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1E" w:rsidRDefault="0093271E" w:rsidP="0093271E">
      <w:pPr>
        <w:bidi/>
        <w:spacing w:line="240" w:lineRule="auto"/>
        <w:rPr>
          <w:rFonts w:ascii="Simplified Arabic" w:hAnsi="Simplified Arabic" w:cs="Simplified Arabic"/>
          <w:b/>
          <w:bCs/>
          <w:color w:val="000000"/>
          <w:sz w:val="28"/>
          <w:szCs w:val="28"/>
          <w:lang w:bidi="ar-DZ"/>
        </w:rPr>
      </w:pPr>
    </w:p>
    <w:p w:rsidR="0093271E" w:rsidRDefault="0093271E" w:rsidP="0093271E">
      <w:pPr>
        <w:bidi/>
        <w:spacing w:line="240" w:lineRule="auto"/>
        <w:rPr>
          <w:rFonts w:ascii="Simplified Arabic" w:hAnsi="Simplified Arabic" w:cs="Simplified Arabic"/>
          <w:b/>
          <w:bCs/>
          <w:color w:val="000000"/>
          <w:sz w:val="28"/>
          <w:szCs w:val="28"/>
          <w:lang w:bidi="ar-DZ"/>
        </w:rPr>
      </w:pPr>
    </w:p>
    <w:p w:rsidR="0093271E" w:rsidRDefault="0093271E" w:rsidP="0093271E">
      <w:pPr>
        <w:bidi/>
        <w:spacing w:line="240" w:lineRule="auto"/>
        <w:rPr>
          <w:rFonts w:ascii="Simplified Arabic" w:hAnsi="Simplified Arabic" w:cs="Simplified Arabic"/>
          <w:b/>
          <w:bCs/>
          <w:color w:val="000000"/>
          <w:sz w:val="28"/>
          <w:szCs w:val="28"/>
          <w:lang w:bidi="ar-DZ"/>
        </w:rPr>
      </w:pPr>
    </w:p>
    <w:p w:rsidR="0093271E" w:rsidRDefault="0093271E" w:rsidP="0093271E">
      <w:pPr>
        <w:bidi/>
        <w:spacing w:line="240" w:lineRule="auto"/>
        <w:jc w:val="center"/>
        <w:rPr>
          <w:rFonts w:ascii="Simplified Arabic" w:hAnsi="Simplified Arabic" w:cs="Simplified Arabic"/>
          <w:b/>
          <w:bCs/>
          <w:color w:val="000000"/>
          <w:sz w:val="28"/>
          <w:szCs w:val="28"/>
          <w:lang w:bidi="ar-DZ"/>
        </w:rPr>
      </w:pPr>
      <w:r>
        <w:rPr>
          <w:noProof/>
        </w:rPr>
        <w:drawing>
          <wp:inline distT="0" distB="0" distL="0" distR="0">
            <wp:extent cx="5753100" cy="2409825"/>
            <wp:effectExtent l="19050" t="0" r="0" b="0"/>
            <wp:docPr id="1" name="Image 4" descr="Résultat de recherche d'images pour &quot;حقوق الملكية الصناعي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ésultat de recherche d'images pour &quot;حقوق الملكية الصناعية&quot;"/>
                    <pic:cNvPicPr>
                      <a:picLocks noChangeAspect="1" noChangeArrowheads="1"/>
                    </pic:cNvPicPr>
                  </pic:nvPicPr>
                  <pic:blipFill>
                    <a:blip r:embed="rId4"/>
                    <a:srcRect/>
                    <a:stretch>
                      <a:fillRect/>
                    </a:stretch>
                  </pic:blipFill>
                  <pic:spPr bwMode="auto">
                    <a:xfrm>
                      <a:off x="0" y="0"/>
                      <a:ext cx="5753100" cy="2409825"/>
                    </a:xfrm>
                    <a:prstGeom prst="rect">
                      <a:avLst/>
                    </a:prstGeom>
                    <a:noFill/>
                    <a:ln w="9525">
                      <a:noFill/>
                      <a:miter lim="800000"/>
                      <a:headEnd/>
                      <a:tailEnd/>
                    </a:ln>
                  </pic:spPr>
                </pic:pic>
              </a:graphicData>
            </a:graphic>
          </wp:inline>
        </w:drawing>
      </w:r>
    </w:p>
    <w:p w:rsidR="0093271E" w:rsidRDefault="0093271E" w:rsidP="0093271E">
      <w:pPr>
        <w:bidi/>
        <w:spacing w:line="240" w:lineRule="auto"/>
        <w:rPr>
          <w:rFonts w:ascii="Simplified Arabic" w:hAnsi="Simplified Arabic" w:cs="Simplified Arabic"/>
          <w:b/>
          <w:bCs/>
          <w:color w:val="000000"/>
          <w:sz w:val="28"/>
          <w:szCs w:val="28"/>
          <w:rtl/>
          <w:lang w:bidi="ar-DZ"/>
        </w:rPr>
      </w:pPr>
    </w:p>
    <w:p w:rsidR="0093271E" w:rsidRDefault="0093271E" w:rsidP="0093271E">
      <w:pPr>
        <w:bidi/>
        <w:spacing w:line="240" w:lineRule="auto"/>
        <w:jc w:val="center"/>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ملخص محاضرات مقياس الملكية الفكرية</w:t>
      </w:r>
    </w:p>
    <w:p w:rsidR="0093271E" w:rsidRDefault="0093271E" w:rsidP="0093271E">
      <w:pPr>
        <w:bidi/>
        <w:spacing w:line="240" w:lineRule="auto"/>
        <w:jc w:val="center"/>
        <w:rPr>
          <w:rFonts w:ascii="Simplified Arabic" w:hAnsi="Simplified Arabic" w:cs="Simplified Arabic"/>
          <w:b/>
          <w:bCs/>
          <w:color w:val="000000"/>
          <w:sz w:val="28"/>
          <w:szCs w:val="28"/>
          <w:lang w:bidi="ar-DZ"/>
        </w:rPr>
      </w:pPr>
      <w:r>
        <w:rPr>
          <w:rFonts w:ascii="Simplified Arabic" w:hAnsi="Simplified Arabic" w:cs="Simplified Arabic"/>
          <w:b/>
          <w:bCs/>
          <w:color w:val="000000"/>
          <w:sz w:val="28"/>
          <w:szCs w:val="28"/>
          <w:rtl/>
          <w:lang w:bidi="ar-DZ"/>
        </w:rPr>
        <w:t xml:space="preserve">معدة لطلبة السنة الثالثة </w:t>
      </w:r>
    </w:p>
    <w:p w:rsidR="0093271E" w:rsidRDefault="0093271E" w:rsidP="006432AD">
      <w:pPr>
        <w:bidi/>
        <w:spacing w:line="240" w:lineRule="auto"/>
        <w:jc w:val="center"/>
        <w:rPr>
          <w:rFonts w:ascii="Simplified Arabic" w:hAnsi="Simplified Arabic" w:cs="Simplified Arabic" w:hint="cs"/>
          <w:b/>
          <w:bCs/>
          <w:color w:val="000000"/>
          <w:sz w:val="28"/>
          <w:szCs w:val="28"/>
          <w:rtl/>
          <w:lang w:bidi="ar-DZ"/>
        </w:rPr>
      </w:pPr>
      <w:proofErr w:type="gramStart"/>
      <w:r>
        <w:rPr>
          <w:rFonts w:ascii="Simplified Arabic" w:hAnsi="Simplified Arabic" w:cs="Simplified Arabic"/>
          <w:b/>
          <w:bCs/>
          <w:color w:val="000000"/>
          <w:sz w:val="28"/>
          <w:szCs w:val="28"/>
          <w:rtl/>
          <w:lang w:bidi="ar-DZ"/>
        </w:rPr>
        <w:t>قانون</w:t>
      </w:r>
      <w:proofErr w:type="gramEnd"/>
      <w:r>
        <w:rPr>
          <w:rFonts w:ascii="Simplified Arabic" w:hAnsi="Simplified Arabic" w:cs="Simplified Arabic"/>
          <w:b/>
          <w:bCs/>
          <w:color w:val="000000"/>
          <w:sz w:val="28"/>
          <w:szCs w:val="28"/>
          <w:rtl/>
          <w:lang w:bidi="ar-DZ"/>
        </w:rPr>
        <w:t xml:space="preserve"> </w:t>
      </w:r>
      <w:r w:rsidR="006432AD">
        <w:rPr>
          <w:rFonts w:ascii="Simplified Arabic" w:hAnsi="Simplified Arabic" w:cs="Simplified Arabic" w:hint="cs"/>
          <w:b/>
          <w:bCs/>
          <w:color w:val="000000"/>
          <w:sz w:val="28"/>
          <w:szCs w:val="28"/>
          <w:rtl/>
          <w:lang w:bidi="ar-DZ"/>
        </w:rPr>
        <w:t>خاص</w:t>
      </w:r>
    </w:p>
    <w:p w:rsidR="0093271E" w:rsidRDefault="0093271E" w:rsidP="0093271E">
      <w:pPr>
        <w:bidi/>
        <w:spacing w:line="240" w:lineRule="auto"/>
        <w:rPr>
          <w:rFonts w:ascii="Simplified Arabic" w:hAnsi="Simplified Arabic" w:cs="Simplified Arabic"/>
          <w:b/>
          <w:bCs/>
          <w:color w:val="000000"/>
          <w:sz w:val="28"/>
          <w:szCs w:val="28"/>
          <w:rtl/>
          <w:lang w:bidi="ar-DZ"/>
        </w:rPr>
      </w:pPr>
    </w:p>
    <w:p w:rsidR="0093271E" w:rsidRDefault="0093271E" w:rsidP="0093271E">
      <w:pPr>
        <w:tabs>
          <w:tab w:val="left" w:pos="2502"/>
        </w:tabs>
        <w:bidi/>
        <w:spacing w:line="240" w:lineRule="auto"/>
        <w:rPr>
          <w:rFonts w:ascii="Simplified Arabic" w:hAnsi="Simplified Arabic" w:cs="Simplified Arabic"/>
          <w:b/>
          <w:bCs/>
          <w:color w:val="000000"/>
          <w:sz w:val="40"/>
          <w:szCs w:val="40"/>
          <w:lang w:bidi="ar-DZ"/>
        </w:rPr>
      </w:pPr>
      <w:proofErr w:type="gramStart"/>
      <w:r w:rsidRPr="0093271E">
        <w:rPr>
          <w:rFonts w:ascii="Simplified Arabic" w:hAnsi="Simplified Arabic" w:cs="Simplified Arabic" w:hint="cs"/>
          <w:b/>
          <w:bCs/>
          <w:color w:val="000000"/>
          <w:sz w:val="40"/>
          <w:szCs w:val="40"/>
          <w:highlight w:val="yellow"/>
          <w:rtl/>
          <w:lang w:bidi="ar-DZ"/>
        </w:rPr>
        <w:t>الدرس</w:t>
      </w:r>
      <w:proofErr w:type="gramEnd"/>
      <w:r w:rsidRPr="0093271E">
        <w:rPr>
          <w:rFonts w:ascii="Simplified Arabic" w:hAnsi="Simplified Arabic" w:cs="Simplified Arabic" w:hint="cs"/>
          <w:b/>
          <w:bCs/>
          <w:color w:val="000000"/>
          <w:sz w:val="40"/>
          <w:szCs w:val="40"/>
          <w:highlight w:val="yellow"/>
          <w:rtl/>
          <w:lang w:bidi="ar-DZ"/>
        </w:rPr>
        <w:t xml:space="preserve"> العاشر</w:t>
      </w:r>
    </w:p>
    <w:p w:rsidR="006D336F" w:rsidRDefault="006D336F" w:rsidP="006D336F">
      <w:pPr>
        <w:tabs>
          <w:tab w:val="left" w:pos="2502"/>
        </w:tabs>
        <w:bidi/>
        <w:spacing w:line="240" w:lineRule="auto"/>
        <w:rPr>
          <w:rFonts w:ascii="Simplified Arabic" w:hAnsi="Simplified Arabic" w:cs="Simplified Arabic"/>
          <w:b/>
          <w:bCs/>
          <w:color w:val="000000"/>
          <w:sz w:val="40"/>
          <w:szCs w:val="40"/>
          <w:lang w:bidi="ar-DZ"/>
        </w:rPr>
      </w:pPr>
    </w:p>
    <w:p w:rsidR="008E0C16" w:rsidRDefault="008E0C16" w:rsidP="008E0C16">
      <w:pPr>
        <w:tabs>
          <w:tab w:val="left" w:pos="2502"/>
        </w:tabs>
        <w:bidi/>
        <w:spacing w:line="240" w:lineRule="auto"/>
        <w:rPr>
          <w:rFonts w:ascii="Simplified Arabic" w:hAnsi="Simplified Arabic" w:cs="Simplified Arabic"/>
          <w:b/>
          <w:bCs/>
          <w:color w:val="000000"/>
          <w:sz w:val="40"/>
          <w:szCs w:val="40"/>
          <w:lang w:bidi="ar-DZ"/>
        </w:rPr>
      </w:pPr>
    </w:p>
    <w:p w:rsidR="008E0C16" w:rsidRDefault="008E0C16" w:rsidP="008E0C16">
      <w:pPr>
        <w:tabs>
          <w:tab w:val="left" w:pos="2502"/>
        </w:tabs>
        <w:bidi/>
        <w:spacing w:line="240" w:lineRule="auto"/>
        <w:rPr>
          <w:rFonts w:ascii="Simplified Arabic" w:hAnsi="Simplified Arabic" w:cs="Simplified Arabic"/>
          <w:b/>
          <w:bCs/>
          <w:color w:val="000000"/>
          <w:sz w:val="40"/>
          <w:szCs w:val="40"/>
          <w:lang w:bidi="ar-DZ"/>
        </w:rPr>
      </w:pPr>
    </w:p>
    <w:p w:rsidR="006D336F" w:rsidRDefault="006D336F" w:rsidP="006D336F">
      <w:pPr>
        <w:tabs>
          <w:tab w:val="left" w:pos="2502"/>
        </w:tabs>
        <w:bidi/>
        <w:spacing w:line="240" w:lineRule="auto"/>
        <w:rPr>
          <w:rFonts w:ascii="Simplified Arabic" w:hAnsi="Simplified Arabic" w:cs="Simplified Arabic"/>
          <w:b/>
          <w:bCs/>
          <w:color w:val="000000"/>
          <w:sz w:val="40"/>
          <w:szCs w:val="40"/>
          <w:lang w:bidi="ar-DZ"/>
        </w:rPr>
      </w:pPr>
    </w:p>
    <w:p w:rsidR="006D336F" w:rsidRDefault="006D336F" w:rsidP="006D336F">
      <w:pPr>
        <w:bidi/>
        <w:spacing w:line="240" w:lineRule="auto"/>
        <w:jc w:val="both"/>
        <w:rPr>
          <w:rFonts w:ascii="Arial" w:hAnsi="Arial" w:cs="Arial"/>
          <w:color w:val="000000"/>
          <w:sz w:val="30"/>
          <w:szCs w:val="30"/>
        </w:rPr>
      </w:pPr>
    </w:p>
    <w:p w:rsidR="006D336F" w:rsidRDefault="00B66B1C" w:rsidP="006D336F">
      <w:pPr>
        <w:bidi/>
        <w:spacing w:line="240" w:lineRule="auto"/>
        <w:jc w:val="both"/>
        <w:rPr>
          <w:rFonts w:ascii="Simplified Arabic" w:hAnsi="Simplified Arabic" w:cs="Simplified Arabic"/>
          <w:b/>
          <w:bCs/>
          <w:color w:val="000000"/>
          <w:sz w:val="28"/>
          <w:szCs w:val="28"/>
          <w:rtl/>
        </w:rPr>
      </w:pPr>
      <w:r w:rsidRPr="00B66B1C">
        <w:rPr>
          <w:rtl/>
        </w:rPr>
        <w:lastRenderedPageBrea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139.9pt;margin-top:2.45pt;width:192pt;height:51.75pt;z-index:251657216" fillcolor="#b2a1c7 [1943]" strokecolor="#b2a1c7 [1943]" strokeweight="1pt">
            <v:fill color2="#e5dfec [663]" angle="-45" focus="-50%" type="gradient"/>
            <v:shadow on="t" type="perspective" color="#3f3151 [1607]" opacity=".5" offset="1pt" offset2="-3pt"/>
            <v:textbox>
              <w:txbxContent>
                <w:p w:rsidR="006D336F" w:rsidRDefault="006D336F" w:rsidP="006D336F">
                  <w:pPr>
                    <w:bidi/>
                    <w:jc w:val="center"/>
                    <w:rPr>
                      <w:rFonts w:ascii="Simplified Arabic" w:hAnsi="Simplified Arabic" w:cs="Simplified Arabic"/>
                      <w:b/>
                      <w:bCs/>
                      <w:sz w:val="32"/>
                      <w:szCs w:val="32"/>
                      <w:lang w:bidi="ar-DZ"/>
                    </w:rPr>
                  </w:pPr>
                  <w:proofErr w:type="gramStart"/>
                  <w:r>
                    <w:rPr>
                      <w:rFonts w:ascii="Simplified Arabic" w:hAnsi="Simplified Arabic" w:cs="Simplified Arabic"/>
                      <w:b/>
                      <w:bCs/>
                      <w:sz w:val="32"/>
                      <w:szCs w:val="32"/>
                      <w:rtl/>
                      <w:lang w:bidi="ar-DZ"/>
                    </w:rPr>
                    <w:t>الأسماء</w:t>
                  </w:r>
                  <w:proofErr w:type="gramEnd"/>
                  <w:r>
                    <w:rPr>
                      <w:rFonts w:ascii="Simplified Arabic" w:hAnsi="Simplified Arabic" w:cs="Simplified Arabic"/>
                      <w:b/>
                      <w:bCs/>
                      <w:sz w:val="32"/>
                      <w:szCs w:val="32"/>
                      <w:rtl/>
                      <w:lang w:bidi="ar-DZ"/>
                    </w:rPr>
                    <w:t xml:space="preserve"> التجارية</w:t>
                  </w:r>
                </w:p>
              </w:txbxContent>
            </v:textbox>
          </v:shape>
        </w:pict>
      </w:r>
    </w:p>
    <w:p w:rsidR="006D336F" w:rsidRDefault="006D336F" w:rsidP="006D336F">
      <w:pPr>
        <w:bidi/>
        <w:spacing w:line="240" w:lineRule="auto"/>
        <w:jc w:val="both"/>
        <w:rPr>
          <w:rFonts w:ascii="Simplified Arabic" w:hAnsi="Simplified Arabic" w:cs="Simplified Arabic"/>
          <w:color w:val="000000"/>
          <w:sz w:val="28"/>
          <w:szCs w:val="28"/>
          <w:rtl/>
        </w:rPr>
      </w:pPr>
    </w:p>
    <w:p w:rsidR="006D336F" w:rsidRDefault="006D336F" w:rsidP="006D336F">
      <w:pPr>
        <w:bidi/>
        <w:spacing w:line="240" w:lineRule="auto"/>
        <w:jc w:val="both"/>
        <w:rPr>
          <w:rFonts w:ascii="Simplified Arabic" w:hAnsi="Simplified Arabic" w:cs="Simplified Arabic"/>
          <w:color w:val="000000"/>
          <w:sz w:val="28"/>
          <w:szCs w:val="28"/>
          <w:rtl/>
        </w:rPr>
      </w:pP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إن الاسم التجاري هو ما يستخدمه التاجر لتمييز متجره أو مؤسسته عن غيرها، و قد يستخدمه للتوقيع</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على العقود التي يبرمها من أجل أعماله التجارية, فلتحقيق المنافسة بين التجار يجب على كل تاجر اتخاذ اسم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تجارى لمحله التجاري،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 هي لها نفس مكانة العلامات التجارية من حيث الأهمية و الحماية والحصانة المقررة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،لها بموجب القانون يختلف الاسم التجاري عن الاسم المدني بحيث أن هذا الأخير وضع للتميز بين الأشخاص</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 يتكون من لقب و اسم عائلي و لا يدخل في الذمة المالية للشخص لأنه من الحقوق الشخصية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أما الاسم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التجاري فيوضع لتميز التاجر متجره أو مؤسسته عن غيرها. </w:t>
      </w:r>
      <w:proofErr w:type="gramStart"/>
      <w:r>
        <w:rPr>
          <w:rFonts w:ascii="Simplified Arabic" w:hAnsi="Simplified Arabic" w:cs="Simplified Arabic"/>
          <w:color w:val="000000"/>
          <w:sz w:val="28"/>
          <w:szCs w:val="28"/>
          <w:rtl/>
        </w:rPr>
        <w:t>فهو</w:t>
      </w:r>
      <w:proofErr w:type="gramEnd"/>
      <w:r>
        <w:rPr>
          <w:rFonts w:ascii="Simplified Arabic" w:hAnsi="Simplified Arabic" w:cs="Simplified Arabic"/>
          <w:color w:val="000000"/>
          <w:sz w:val="28"/>
          <w:szCs w:val="28"/>
          <w:rtl/>
        </w:rPr>
        <w:t xml:space="preserve"> مستقل عن شخصية التاجر و يدخل في ذمته</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المالية بحيث يكسبه أموال و يمكنه التصرف فيه</w:t>
      </w:r>
      <w:r>
        <w:rPr>
          <w:rFonts w:ascii="Simplified Arabic" w:hAnsi="Simplified Arabic" w:cs="Simplified Arabic"/>
          <w:color w:val="000000"/>
          <w:sz w:val="28"/>
          <w:szCs w:val="28"/>
        </w:rPr>
        <w:t>.</w:t>
      </w:r>
    </w:p>
    <w:p w:rsidR="006D336F" w:rsidRDefault="006D336F" w:rsidP="006D336F">
      <w:pPr>
        <w:bidi/>
        <w:spacing w:line="240" w:lineRule="auto"/>
        <w:jc w:val="both"/>
        <w:rPr>
          <w:rFonts w:ascii="Simplified Arabic" w:hAnsi="Simplified Arabic" w:cs="Simplified Arabic"/>
          <w:b/>
          <w:bCs/>
          <w:color w:val="000000"/>
          <w:sz w:val="28"/>
          <w:szCs w:val="28"/>
          <w:lang w:bidi="ar-DZ"/>
        </w:rPr>
      </w:pPr>
      <w:proofErr w:type="gramStart"/>
      <w:r>
        <w:rPr>
          <w:rFonts w:ascii="Simplified Arabic" w:hAnsi="Simplified Arabic" w:cs="Simplified Arabic"/>
          <w:b/>
          <w:bCs/>
          <w:color w:val="000000"/>
          <w:sz w:val="28"/>
          <w:szCs w:val="28"/>
          <w:rtl/>
        </w:rPr>
        <w:t>تعريف</w:t>
      </w:r>
      <w:proofErr w:type="gramEnd"/>
      <w:r>
        <w:rPr>
          <w:rFonts w:ascii="Simplified Arabic" w:hAnsi="Simplified Arabic" w:cs="Simplified Arabic"/>
          <w:b/>
          <w:bCs/>
          <w:color w:val="000000"/>
          <w:sz w:val="28"/>
          <w:szCs w:val="28"/>
          <w:rtl/>
        </w:rPr>
        <w:t xml:space="preserve"> الاسم التجاري</w:t>
      </w:r>
      <w:r>
        <w:rPr>
          <w:rFonts w:ascii="Simplified Arabic" w:hAnsi="Simplified Arabic" w:cs="Simplified Arabic"/>
          <w:b/>
          <w:bCs/>
          <w:color w:val="000000"/>
          <w:sz w:val="28"/>
          <w:szCs w:val="28"/>
          <w:rtl/>
          <w:lang w:bidi="ar-DZ"/>
        </w:rPr>
        <w:t>:</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الاسم التجاري هو التسمية الذي تعرف </w:t>
      </w:r>
      <w:proofErr w:type="spellStart"/>
      <w:r>
        <w:rPr>
          <w:rFonts w:ascii="Simplified Arabic" w:hAnsi="Simplified Arabic" w:cs="Simplified Arabic"/>
          <w:color w:val="000000"/>
          <w:sz w:val="28"/>
          <w:szCs w:val="28"/>
          <w:rtl/>
        </w:rPr>
        <w:t>بها</w:t>
      </w:r>
      <w:proofErr w:type="spellEnd"/>
      <w:r>
        <w:rPr>
          <w:rFonts w:ascii="Simplified Arabic" w:hAnsi="Simplified Arabic" w:cs="Simplified Arabic"/>
          <w:color w:val="000000"/>
          <w:sz w:val="28"/>
          <w:szCs w:val="28"/>
          <w:rtl/>
        </w:rPr>
        <w:t xml:space="preserve"> المؤسسة، و في معظم البلدان يجوز تسجيل الأسماء التجارية لدى سلطة حكومية، على أن المادة </w:t>
      </w:r>
      <w:r>
        <w:rPr>
          <w:rFonts w:ascii="Simplified Arabic" w:hAnsi="Simplified Arabic" w:cs="Simplified Arabic"/>
          <w:color w:val="000000"/>
          <w:sz w:val="28"/>
          <w:szCs w:val="28"/>
        </w:rPr>
        <w:t>08</w:t>
      </w:r>
      <w:r>
        <w:rPr>
          <w:rFonts w:ascii="Simplified Arabic" w:hAnsi="Simplified Arabic" w:cs="Simplified Arabic"/>
          <w:color w:val="000000"/>
          <w:sz w:val="28"/>
          <w:szCs w:val="28"/>
          <w:rtl/>
        </w:rPr>
        <w:t xml:space="preserve">من اتفاقية باريس تلزم بحماية دون وجوب إيداعه و تسجيله و لا يجوز لأية مؤسسة أن تستعمل الاسم التجاري إذا كان من شأنه ذلك تضليل عامة الجمهور ، و عليه يتألف  </w:t>
      </w:r>
      <w:proofErr w:type="spellStart"/>
      <w:r>
        <w:rPr>
          <w:rFonts w:ascii="Simplified Arabic" w:hAnsi="Simplified Arabic" w:cs="Simplified Arabic"/>
          <w:color w:val="000000"/>
          <w:sz w:val="28"/>
          <w:szCs w:val="28"/>
          <w:rtl/>
          <w:lang w:bidi="ar-DZ"/>
        </w:rPr>
        <w:t>الا</w:t>
      </w:r>
      <w:proofErr w:type="spellEnd"/>
      <w:r>
        <w:rPr>
          <w:rFonts w:ascii="Simplified Arabic" w:hAnsi="Simplified Arabic" w:cs="Simplified Arabic"/>
          <w:color w:val="000000"/>
          <w:sz w:val="28"/>
          <w:szCs w:val="28"/>
          <w:rtl/>
        </w:rPr>
        <w:t>سم التجاري من اسم التاجر أو لقبه أو من تسمية مبتكرة أو من كليهما، ويجب أن يختلف بوضوح عن الأسماء المقيدة مسبقا، و يجوز أن يتضمن بيانات خاصة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بالأشخاص المذكورين فيه، متعلقة بنوع التجارة المخصص لها، كما يجوز أن يتضمن تسمية مبتكرة و في جميع الأحوال يجب أن يطابق الاسم التجاري الحقيقة وأن لا يؤدي إلى التضليل أو يمس الصالح العام.</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شروط الأسماء التجارية</w:t>
      </w:r>
    </w:p>
    <w:p w:rsidR="006D336F" w:rsidRDefault="006D336F" w:rsidP="006D336F">
      <w:pPr>
        <w:bidi/>
        <w:spacing w:line="240" w:lineRule="auto"/>
        <w:jc w:val="both"/>
        <w:rPr>
          <w:rFonts w:ascii="Simplified Arabic" w:hAnsi="Simplified Arabic" w:cs="Simplified Arabic"/>
          <w:color w:val="000000"/>
          <w:sz w:val="28"/>
          <w:szCs w:val="28"/>
          <w:rtl/>
        </w:rPr>
      </w:pPr>
      <w:proofErr w:type="gramStart"/>
      <w:r>
        <w:rPr>
          <w:rFonts w:ascii="Simplified Arabic" w:hAnsi="Simplified Arabic" w:cs="Simplified Arabic"/>
          <w:color w:val="000000"/>
          <w:sz w:val="28"/>
          <w:szCs w:val="28"/>
          <w:rtl/>
        </w:rPr>
        <w:t>لما</w:t>
      </w:r>
      <w:proofErr w:type="gramEnd"/>
      <w:r>
        <w:rPr>
          <w:rFonts w:ascii="Simplified Arabic" w:hAnsi="Simplified Arabic" w:cs="Simplified Arabic"/>
          <w:color w:val="000000"/>
          <w:sz w:val="28"/>
          <w:szCs w:val="28"/>
          <w:rtl/>
        </w:rPr>
        <w:t xml:space="preserve"> كان الاسم التجاري ليس إلا تسمية محدد يستعملها التاجر فردا كان أم شركة-كوسيلة لتمييز متجره عن غيره من المتاجر الأخرى، لذلك ينبغي أن يتوفر في الاسم التجاري شروط موضوعية و أخرى شكلية.</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الشروط الموضوعية</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color w:val="000000"/>
          <w:sz w:val="28"/>
          <w:szCs w:val="28"/>
          <w:rtl/>
        </w:rPr>
        <w:t>الشروط الموضوعية للأسماء التجارية مثلها مثل باقي عناصر الملكية الصناعية و التجارية المتمثلة في</w:t>
      </w:r>
      <w:r>
        <w:rPr>
          <w:rFonts w:ascii="Simplified Arabic" w:hAnsi="Simplified Arabic" w:cs="Simplified Arabic"/>
          <w:color w:val="000000"/>
          <w:sz w:val="28"/>
          <w:szCs w:val="28"/>
        </w:rPr>
        <w:t>:</w:t>
      </w:r>
      <w:r>
        <w:rPr>
          <w:rFonts w:ascii="Simplified Arabic" w:hAnsi="Simplified Arabic" w:cs="Simplified Arabic"/>
          <w:color w:val="000000"/>
          <w:sz w:val="28"/>
          <w:szCs w:val="28"/>
        </w:rPr>
        <w:br/>
        <w:t xml:space="preserve">- </w:t>
      </w:r>
      <w:r>
        <w:rPr>
          <w:rFonts w:ascii="Simplified Arabic" w:hAnsi="Simplified Arabic" w:cs="Simplified Arabic"/>
          <w:b/>
          <w:bCs/>
          <w:color w:val="000000"/>
          <w:sz w:val="28"/>
          <w:szCs w:val="28"/>
        </w:rPr>
        <w:t>1</w:t>
      </w:r>
      <w:r>
        <w:rPr>
          <w:rFonts w:ascii="Simplified Arabic" w:hAnsi="Simplified Arabic" w:cs="Simplified Arabic"/>
          <w:b/>
          <w:bCs/>
          <w:color w:val="000000"/>
          <w:sz w:val="28"/>
          <w:szCs w:val="28"/>
          <w:rtl/>
        </w:rPr>
        <w:t xml:space="preserve">شرط </w:t>
      </w:r>
      <w:proofErr w:type="gramStart"/>
      <w:r>
        <w:rPr>
          <w:rFonts w:ascii="Simplified Arabic" w:hAnsi="Simplified Arabic" w:cs="Simplified Arabic"/>
          <w:b/>
          <w:bCs/>
          <w:color w:val="000000"/>
          <w:sz w:val="28"/>
          <w:szCs w:val="28"/>
          <w:rtl/>
        </w:rPr>
        <w:t>الجدة :</w:t>
      </w:r>
      <w:proofErr w:type="gramEnd"/>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بمعنى ألا قد يكون قد سبق استعمال الاسم التجاري نفسه من قبل تاجر آخر على نوع التجارة ذاتها لكي </w:t>
      </w:r>
      <w:proofErr w:type="spellStart"/>
      <w:r>
        <w:rPr>
          <w:rFonts w:ascii="Simplified Arabic" w:hAnsi="Simplified Arabic" w:cs="Simplified Arabic"/>
          <w:color w:val="000000"/>
          <w:sz w:val="28"/>
          <w:szCs w:val="28"/>
          <w:rtl/>
        </w:rPr>
        <w:t>يعتبرالاسم</w:t>
      </w:r>
      <w:proofErr w:type="spellEnd"/>
      <w:r>
        <w:rPr>
          <w:rFonts w:ascii="Simplified Arabic" w:hAnsi="Simplified Arabic" w:cs="Simplified Arabic"/>
          <w:color w:val="000000"/>
          <w:sz w:val="28"/>
          <w:szCs w:val="28"/>
          <w:rtl/>
        </w:rPr>
        <w:t xml:space="preserve"> جديد يجب أن يتوفر فيه عنصرا مميزا على الأقل</w:t>
      </w:r>
      <w:r>
        <w:rPr>
          <w:rFonts w:ascii="Simplified Arabic" w:hAnsi="Simplified Arabic" w:cs="Simplified Arabic"/>
          <w:color w:val="000000"/>
          <w:sz w:val="28"/>
          <w:szCs w:val="28"/>
        </w:rPr>
        <w:t>.</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شرط الابتكار</w:t>
      </w:r>
    </w:p>
    <w:p w:rsidR="006D336F" w:rsidRDefault="006D336F" w:rsidP="006D336F">
      <w:pPr>
        <w:bidi/>
        <w:spacing w:line="240" w:lineRule="auto"/>
        <w:jc w:val="both"/>
        <w:rPr>
          <w:rFonts w:ascii="Simplified Arabic" w:hAnsi="Simplified Arabic" w:cs="Simplified Arabic"/>
          <w:color w:val="000000"/>
          <w:sz w:val="28"/>
          <w:szCs w:val="28"/>
          <w:rtl/>
        </w:rPr>
      </w:pPr>
      <w:proofErr w:type="gramStart"/>
      <w:r>
        <w:rPr>
          <w:rFonts w:ascii="Simplified Arabic" w:hAnsi="Simplified Arabic" w:cs="Simplified Arabic"/>
          <w:color w:val="000000"/>
          <w:sz w:val="28"/>
          <w:szCs w:val="28"/>
          <w:rtl/>
        </w:rPr>
        <w:t>ألا</w:t>
      </w:r>
      <w:proofErr w:type="gramEnd"/>
      <w:r>
        <w:rPr>
          <w:rFonts w:ascii="Simplified Arabic" w:hAnsi="Simplified Arabic" w:cs="Simplified Arabic"/>
          <w:color w:val="000000"/>
          <w:sz w:val="28"/>
          <w:szCs w:val="28"/>
          <w:rtl/>
        </w:rPr>
        <w:t xml:space="preserve"> يكون من الأسماء الشائعة و الدارجة و غير المميزة بمعنى ذي صفة فارقة، أي قدرة تمييز متجر عن غيره، أي أن يكون الاسم مميزا عن غيره بمعنى أخر أن يتصف الاسم بطبيعة ذاتية تمنع من الخلط بغيرها و تجعل من اليسير معرفته.</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شرط المشروعية</w:t>
      </w:r>
    </w:p>
    <w:p w:rsidR="006D336F" w:rsidRDefault="006D336F" w:rsidP="006D336F">
      <w:pPr>
        <w:bidi/>
        <w:spacing w:line="240" w:lineRule="auto"/>
        <w:jc w:val="both"/>
        <w:rPr>
          <w:rFonts w:ascii="Simplified Arabic" w:hAnsi="Simplified Arabic" w:cs="Simplified Arabic"/>
          <w:color w:val="000000"/>
          <w:sz w:val="28"/>
          <w:szCs w:val="28"/>
          <w:rtl/>
        </w:rPr>
      </w:pPr>
      <w:proofErr w:type="gramStart"/>
      <w:r>
        <w:rPr>
          <w:rFonts w:ascii="Simplified Arabic" w:hAnsi="Simplified Arabic" w:cs="Simplified Arabic"/>
          <w:color w:val="000000"/>
          <w:sz w:val="28"/>
          <w:szCs w:val="28"/>
          <w:rtl/>
        </w:rPr>
        <w:t>بمعنى</w:t>
      </w:r>
      <w:proofErr w:type="gramEnd"/>
      <w:r>
        <w:rPr>
          <w:rFonts w:ascii="Simplified Arabic" w:hAnsi="Simplified Arabic" w:cs="Simplified Arabic"/>
          <w:color w:val="000000"/>
          <w:sz w:val="28"/>
          <w:szCs w:val="28"/>
          <w:rtl/>
        </w:rPr>
        <w:t xml:space="preserve"> ألا يخالف النظام العام و بالآداب العامة و النصوص الآمرة في القانون، أي ألا يكون الاسم ممنوعا قانونا أي أن تسمح النصوص القانونية تسجيلها أو على الأقل لا تعارض استعماله.</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 xml:space="preserve">ثانيا- </w:t>
      </w:r>
      <w:proofErr w:type="gramStart"/>
      <w:r>
        <w:rPr>
          <w:rFonts w:ascii="Simplified Arabic" w:hAnsi="Simplified Arabic" w:cs="Simplified Arabic"/>
          <w:b/>
          <w:bCs/>
          <w:color w:val="000000"/>
          <w:sz w:val="28"/>
          <w:szCs w:val="28"/>
          <w:rtl/>
        </w:rPr>
        <w:t>الشروط</w:t>
      </w:r>
      <w:proofErr w:type="gramEnd"/>
      <w:r>
        <w:rPr>
          <w:rFonts w:ascii="Simplified Arabic" w:hAnsi="Simplified Arabic" w:cs="Simplified Arabic"/>
          <w:b/>
          <w:bCs/>
          <w:color w:val="000000"/>
          <w:sz w:val="28"/>
          <w:szCs w:val="28"/>
          <w:rtl/>
        </w:rPr>
        <w:t xml:space="preserve"> الشكلية</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يترتب على توفر الشروط الشكلية للاسم وجود قانوني للاسم، و لما كان الاسم التجاري يستخدم لتمييز </w:t>
      </w:r>
      <w:proofErr w:type="spellStart"/>
      <w:r>
        <w:rPr>
          <w:rFonts w:ascii="Simplified Arabic" w:hAnsi="Simplified Arabic" w:cs="Simplified Arabic"/>
          <w:color w:val="000000"/>
          <w:sz w:val="28"/>
          <w:szCs w:val="28"/>
          <w:rtl/>
        </w:rPr>
        <w:t>المتجرعن</w:t>
      </w:r>
      <w:proofErr w:type="spellEnd"/>
      <w:r>
        <w:rPr>
          <w:rFonts w:ascii="Simplified Arabic" w:hAnsi="Simplified Arabic" w:cs="Simplified Arabic"/>
          <w:color w:val="000000"/>
          <w:sz w:val="28"/>
          <w:szCs w:val="28"/>
          <w:rtl/>
        </w:rPr>
        <w:t xml:space="preserve"> غيره من المتاجر جذب الزبائن للتعاطي مع المتجر،فإنه يوضع على واجهة المتجر و على مطبوعات المتجر من فواتير و خطابات و غيرها من أوراق، لذلك كان من اللازم على صاحبه اتخاذ كافة الإجراءات القانونية للتسجيل.</w:t>
      </w:r>
    </w:p>
    <w:p w:rsidR="006D336F" w:rsidRDefault="00B66B1C" w:rsidP="006D336F">
      <w:pPr>
        <w:bidi/>
        <w:spacing w:line="240" w:lineRule="auto"/>
        <w:jc w:val="both"/>
        <w:rPr>
          <w:rFonts w:ascii="Simplified Arabic" w:hAnsi="Simplified Arabic" w:cs="Simplified Arabic"/>
          <w:color w:val="000000"/>
          <w:sz w:val="28"/>
          <w:szCs w:val="28"/>
          <w:rtl/>
        </w:rPr>
      </w:pPr>
      <w:r w:rsidRPr="00B66B1C">
        <w:rPr>
          <w:rtl/>
        </w:rPr>
        <w:pict>
          <v:shape id="_x0000_s1027" type="#_x0000_t80" style="position:absolute;left:0;text-align:left;margin-left:148.15pt;margin-top:99.3pt;width:173.25pt;height:37.5pt;z-index:251658240" fillcolor="#b2a1c7 [1943]" strokecolor="#b2a1c7 [1943]" strokeweight="1pt">
            <v:fill color2="#e5dfec [663]" angle="-45" focus="-50%" type="gradient"/>
            <v:shadow on="t" type="perspective" color="#3f3151 [1607]" opacity=".5" offset="1pt" offset2="-3pt"/>
            <v:textbox>
              <w:txbxContent>
                <w:p w:rsidR="006D336F" w:rsidRDefault="006D336F" w:rsidP="006D336F">
                  <w:pPr>
                    <w:bidi/>
                    <w:jc w:val="center"/>
                    <w:rPr>
                      <w:rFonts w:ascii="Simplified Arabic" w:hAnsi="Simplified Arabic" w:cs="Simplified Arabic"/>
                      <w:b/>
                      <w:bCs/>
                      <w:sz w:val="32"/>
                      <w:szCs w:val="32"/>
                      <w:lang w:bidi="ar-DZ"/>
                    </w:rPr>
                  </w:pPr>
                  <w:proofErr w:type="gramStart"/>
                  <w:r>
                    <w:rPr>
                      <w:rFonts w:ascii="Simplified Arabic" w:hAnsi="Simplified Arabic" w:cs="Simplified Arabic"/>
                      <w:b/>
                      <w:bCs/>
                      <w:sz w:val="32"/>
                      <w:szCs w:val="32"/>
                      <w:rtl/>
                      <w:lang w:bidi="ar-DZ"/>
                    </w:rPr>
                    <w:t>تسمية</w:t>
                  </w:r>
                  <w:proofErr w:type="gramEnd"/>
                  <w:r>
                    <w:rPr>
                      <w:rFonts w:ascii="Simplified Arabic" w:hAnsi="Simplified Arabic" w:cs="Simplified Arabic"/>
                      <w:b/>
                      <w:bCs/>
                      <w:sz w:val="32"/>
                      <w:szCs w:val="32"/>
                      <w:rtl/>
                      <w:lang w:bidi="ar-DZ"/>
                    </w:rPr>
                    <w:t xml:space="preserve"> المنشأ</w:t>
                  </w:r>
                </w:p>
              </w:txbxContent>
            </v:textbox>
          </v:shape>
        </w:pict>
      </w:r>
      <w:r w:rsidR="006D336F">
        <w:rPr>
          <w:rFonts w:ascii="Simplified Arabic" w:hAnsi="Simplified Arabic" w:cs="Simplified Arabic"/>
          <w:color w:val="000000"/>
          <w:sz w:val="28"/>
          <w:szCs w:val="28"/>
          <w:rtl/>
        </w:rPr>
        <w:t>التسجيل من الإجراءات القانونية الواجبة الإتباع لصحة العمل القانوني، و هذا الإجراء يمثل مظهرا يكفل</w:t>
      </w:r>
      <w:r w:rsidR="006D336F">
        <w:rPr>
          <w:rFonts w:ascii="Simplified Arabic" w:hAnsi="Simplified Arabic" w:cs="Simplified Arabic"/>
          <w:color w:val="000000"/>
          <w:sz w:val="28"/>
          <w:szCs w:val="28"/>
        </w:rPr>
        <w:br/>
      </w:r>
      <w:r w:rsidR="006D336F">
        <w:rPr>
          <w:rFonts w:ascii="Simplified Arabic" w:hAnsi="Simplified Arabic" w:cs="Simplified Arabic"/>
          <w:color w:val="000000"/>
          <w:sz w:val="28"/>
          <w:szCs w:val="28"/>
          <w:rtl/>
        </w:rPr>
        <w:t>علانية و إشهار الحق الخاضع للتسجيل و ليس ذلك فحسب بل و لضمان الحق المراد تسجيله، و من هنا يمكن القول لكي يشكل الاسم التجاري حقا يحميه القانون دون أن تثار بشأنها أي لبس أو خلاف بشأن استحقاقها للحماية المقررة قانونا اشترط التسجيل مثلها مثل حقوق الملكية الأخرى.</w:t>
      </w:r>
    </w:p>
    <w:p w:rsidR="006D336F" w:rsidRDefault="006D336F" w:rsidP="006D336F">
      <w:pPr>
        <w:bidi/>
        <w:spacing w:line="240" w:lineRule="auto"/>
        <w:jc w:val="both"/>
        <w:rPr>
          <w:rFonts w:ascii="Simplified Arabic" w:hAnsi="Simplified Arabic" w:cs="Simplified Arabic"/>
          <w:b/>
          <w:bCs/>
          <w:color w:val="000000"/>
          <w:sz w:val="28"/>
          <w:szCs w:val="28"/>
          <w:rtl/>
        </w:rPr>
      </w:pPr>
    </w:p>
    <w:p w:rsidR="006D336F" w:rsidRDefault="006D336F" w:rsidP="006D336F">
      <w:pPr>
        <w:bidi/>
        <w:spacing w:line="240" w:lineRule="auto"/>
        <w:jc w:val="both"/>
        <w:rPr>
          <w:rFonts w:ascii="Simplified Arabic" w:hAnsi="Simplified Arabic" w:cs="Simplified Arabic"/>
          <w:b/>
          <w:bCs/>
          <w:color w:val="000000"/>
          <w:sz w:val="28"/>
          <w:szCs w:val="28"/>
          <w:rtl/>
        </w:rPr>
      </w:pP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بعض حقوق الملكية الصناعية و التجارية ترد على إشارات ترمى إلى تمييز بعض المنشآت، أو الخدمات و هي تسمية المنشأ، و ترجع أهميته إلى الدور الذي تلعبه في ضمان جودة و نوعية البضاعة المعروضة للبيع ، لقد نضم المشرع الجزائري هذا المجال من خلال الأمر رقم </w:t>
      </w:r>
      <w:r>
        <w:rPr>
          <w:rFonts w:ascii="Simplified Arabic" w:hAnsi="Simplified Arabic" w:cs="Simplified Arabic"/>
          <w:color w:val="000000"/>
          <w:sz w:val="28"/>
          <w:szCs w:val="28"/>
        </w:rPr>
        <w:t>76 -65</w:t>
      </w:r>
      <w:r>
        <w:rPr>
          <w:rFonts w:ascii="Simplified Arabic" w:hAnsi="Simplified Arabic" w:cs="Simplified Arabic"/>
          <w:color w:val="000000"/>
          <w:sz w:val="28"/>
          <w:szCs w:val="28"/>
          <w:rtl/>
        </w:rPr>
        <w:t>المؤرخ في 16جؤيلية1976.</w:t>
      </w:r>
    </w:p>
    <w:p w:rsidR="006D336F" w:rsidRDefault="006D336F" w:rsidP="006D336F">
      <w:pPr>
        <w:bidi/>
        <w:spacing w:line="240" w:lineRule="auto"/>
        <w:jc w:val="both"/>
        <w:rPr>
          <w:rFonts w:ascii="Simplified Arabic" w:hAnsi="Simplified Arabic" w:cs="Simplified Arabic"/>
          <w:b/>
          <w:bCs/>
          <w:color w:val="000000"/>
          <w:sz w:val="28"/>
          <w:szCs w:val="28"/>
          <w:rtl/>
        </w:rPr>
      </w:pPr>
      <w:proofErr w:type="gramStart"/>
      <w:r>
        <w:rPr>
          <w:rFonts w:ascii="Simplified Arabic" w:hAnsi="Simplified Arabic" w:cs="Simplified Arabic"/>
          <w:b/>
          <w:bCs/>
          <w:color w:val="000000"/>
          <w:sz w:val="28"/>
          <w:szCs w:val="28"/>
          <w:rtl/>
        </w:rPr>
        <w:t>تعريف</w:t>
      </w:r>
      <w:proofErr w:type="gramEnd"/>
      <w:r>
        <w:rPr>
          <w:rFonts w:ascii="Simplified Arabic" w:hAnsi="Simplified Arabic" w:cs="Simplified Arabic"/>
          <w:b/>
          <w:bCs/>
          <w:color w:val="000000"/>
          <w:sz w:val="28"/>
          <w:szCs w:val="28"/>
          <w:rtl/>
        </w:rPr>
        <w:t xml:space="preserve"> تسمية المنشأ:</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عرف المشرع الجزائري تسمية المنشأ من خلال المادة </w:t>
      </w:r>
      <w:r>
        <w:rPr>
          <w:rFonts w:ascii="Simplified Arabic" w:hAnsi="Simplified Arabic" w:cs="Simplified Arabic"/>
          <w:color w:val="000000"/>
          <w:sz w:val="28"/>
          <w:szCs w:val="28"/>
        </w:rPr>
        <w:t xml:space="preserve">01 </w:t>
      </w:r>
      <w:r>
        <w:rPr>
          <w:rFonts w:ascii="Simplified Arabic" w:hAnsi="Simplified Arabic" w:cs="Simplified Arabic"/>
          <w:color w:val="000000"/>
          <w:sz w:val="28"/>
          <w:szCs w:val="28"/>
          <w:rtl/>
          <w:lang w:bidi="ar-DZ"/>
        </w:rPr>
        <w:t xml:space="preserve"> بأنها</w:t>
      </w:r>
      <w:r>
        <w:rPr>
          <w:rFonts w:ascii="Simplified Arabic" w:hAnsi="Simplified Arabic" w:cs="Simplified Arabic"/>
          <w:color w:val="000000"/>
          <w:sz w:val="28"/>
          <w:szCs w:val="28"/>
          <w:rtl/>
        </w:rPr>
        <w:t xml:space="preserve"> الاسم الجغرافي لبلد أو منطقة، أو جزء</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من منطقة، أو ناحية، أو مكان مسمى و من شأنه أن يعلن منتجا نشأ فيه، و تكون جودة هذا المنتج، أو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مميزاته منسوبة حصرا، أو أساسا لبيئة جغرافية تشمل على العوامل الطبيعية البشرية، و يعد كذلك كاسم جغرافي الاسم الذي يكون تابعا لبلد، أو منطقة، أو جزء من منطقة، أو ناحية، أو مكان مسمى يكون متعلقا بمساحة جغرافية معنية للإغراض بعض المنتجات.</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و </w:t>
      </w:r>
      <w:proofErr w:type="gramStart"/>
      <w:r>
        <w:rPr>
          <w:rFonts w:ascii="Simplified Arabic" w:hAnsi="Simplified Arabic" w:cs="Simplified Arabic"/>
          <w:color w:val="000000"/>
          <w:sz w:val="28"/>
          <w:szCs w:val="28"/>
          <w:rtl/>
        </w:rPr>
        <w:t>عرف</w:t>
      </w:r>
      <w:proofErr w:type="gramEnd"/>
      <w:r>
        <w:rPr>
          <w:rFonts w:ascii="Simplified Arabic" w:hAnsi="Simplified Arabic" w:cs="Simplified Arabic"/>
          <w:color w:val="000000"/>
          <w:sz w:val="28"/>
          <w:szCs w:val="28"/>
          <w:rtl/>
        </w:rPr>
        <w:t xml:space="preserve"> قانون الجمارك بلد المنشأ بأنه هو البلد الذي استخرجت من باطن أرضه هذه البضاعة أو جنيت أو صنعت فيه</w:t>
      </w:r>
      <w:r>
        <w:rPr>
          <w:rFonts w:ascii="Simplified Arabic" w:hAnsi="Simplified Arabic" w:cs="Simplified Arabic"/>
          <w:color w:val="000000"/>
          <w:sz w:val="28"/>
          <w:szCs w:val="28"/>
        </w:rPr>
        <w:t>"</w:t>
      </w:r>
      <w:r>
        <w:rPr>
          <w:rFonts w:ascii="Simplified Arabic" w:hAnsi="Simplified Arabic" w:cs="Simplified Arabic"/>
          <w:color w:val="000000"/>
          <w:sz w:val="28"/>
          <w:szCs w:val="28"/>
          <w:rtl/>
        </w:rPr>
        <w:t>.</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و على المستوى </w:t>
      </w:r>
      <w:proofErr w:type="spellStart"/>
      <w:r>
        <w:rPr>
          <w:rFonts w:ascii="Simplified Arabic" w:hAnsi="Simplified Arabic" w:cs="Simplified Arabic"/>
          <w:color w:val="000000"/>
          <w:sz w:val="28"/>
          <w:szCs w:val="28"/>
          <w:rtl/>
          <w:lang w:bidi="ar-DZ"/>
        </w:rPr>
        <w:t>الاق</w:t>
      </w:r>
      <w:proofErr w:type="spellEnd"/>
      <w:r>
        <w:rPr>
          <w:rFonts w:ascii="Simplified Arabic" w:hAnsi="Simplified Arabic" w:cs="Simplified Arabic"/>
          <w:color w:val="000000"/>
          <w:sz w:val="28"/>
          <w:szCs w:val="28"/>
          <w:rtl/>
        </w:rPr>
        <w:t>تصادي، تقوم تسميات المنشأ بنفس دور العلامات، فهي تشكل أداة لمنح</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قيمة مضافة للمنتجات المعنية كما تضمن لها سوقا أفضل بالمقارنة مع المنتجات المشابهة لها   ، مما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يسمح لمنتجيها بالحصول على </w:t>
      </w:r>
      <w:proofErr w:type="spellStart"/>
      <w:r>
        <w:rPr>
          <w:rFonts w:ascii="Simplified Arabic" w:hAnsi="Simplified Arabic" w:cs="Simplified Arabic"/>
          <w:color w:val="000000"/>
          <w:sz w:val="28"/>
          <w:szCs w:val="28"/>
          <w:rtl/>
        </w:rPr>
        <w:t>مداخيل</w:t>
      </w:r>
      <w:proofErr w:type="spellEnd"/>
      <w:r>
        <w:rPr>
          <w:rFonts w:ascii="Simplified Arabic" w:hAnsi="Simplified Arabic" w:cs="Simplified Arabic"/>
          <w:color w:val="000000"/>
          <w:sz w:val="28"/>
          <w:szCs w:val="28"/>
          <w:rtl/>
        </w:rPr>
        <w:t xml:space="preserve"> أفضل.</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من أمثلة تسميات المنشأ التسميات التي تطلق في الجزائر على المياه المعدنية(  سعيدة و افري ، </w:t>
      </w:r>
      <w:proofErr w:type="spellStart"/>
      <w:r>
        <w:rPr>
          <w:rFonts w:ascii="Simplified Arabic" w:hAnsi="Simplified Arabic" w:cs="Simplified Arabic"/>
          <w:color w:val="000000"/>
          <w:sz w:val="28"/>
          <w:szCs w:val="28"/>
          <w:rtl/>
        </w:rPr>
        <w:t>قديلة</w:t>
      </w:r>
      <w:proofErr w:type="spellEnd"/>
      <w:r>
        <w:rPr>
          <w:rFonts w:ascii="Simplified Arabic" w:hAnsi="Simplified Arabic" w:cs="Simplified Arabic"/>
          <w:color w:val="000000"/>
          <w:sz w:val="28"/>
          <w:szCs w:val="28"/>
          <w:rtl/>
        </w:rPr>
        <w:t xml:space="preserve"> ، جرجرة ) .</w:t>
      </w:r>
    </w:p>
    <w:p w:rsidR="006D336F" w:rsidRDefault="006D336F" w:rsidP="006D336F">
      <w:pPr>
        <w:bidi/>
        <w:spacing w:line="240" w:lineRule="auto"/>
        <w:jc w:val="both"/>
        <w:rPr>
          <w:rFonts w:ascii="Simplified Arabic" w:hAnsi="Simplified Arabic" w:cs="Simplified Arabic"/>
          <w:b/>
          <w:bCs/>
          <w:color w:val="000000"/>
          <w:sz w:val="28"/>
          <w:szCs w:val="28"/>
          <w:rtl/>
        </w:rPr>
      </w:pPr>
      <w:proofErr w:type="gramStart"/>
      <w:r>
        <w:rPr>
          <w:rFonts w:ascii="Simplified Arabic" w:hAnsi="Simplified Arabic" w:cs="Simplified Arabic"/>
          <w:b/>
          <w:bCs/>
          <w:color w:val="000000"/>
          <w:sz w:val="28"/>
          <w:szCs w:val="28"/>
          <w:rtl/>
        </w:rPr>
        <w:t>شروط</w:t>
      </w:r>
      <w:proofErr w:type="gramEnd"/>
      <w:r>
        <w:rPr>
          <w:rFonts w:ascii="Simplified Arabic" w:hAnsi="Simplified Arabic" w:cs="Simplified Arabic"/>
          <w:b/>
          <w:bCs/>
          <w:color w:val="000000"/>
          <w:sz w:val="28"/>
          <w:szCs w:val="28"/>
          <w:rtl/>
        </w:rPr>
        <w:t xml:space="preserve"> تسمية المنشأ:</w:t>
      </w:r>
    </w:p>
    <w:p w:rsidR="006D336F" w:rsidRDefault="006D336F" w:rsidP="006D336F">
      <w:pPr>
        <w:bidi/>
        <w:spacing w:line="240" w:lineRule="auto"/>
        <w:jc w:val="both"/>
        <w:rPr>
          <w:rFonts w:ascii="Simplified Arabic" w:hAnsi="Simplified Arabic" w:cs="Simplified Arabic"/>
          <w:color w:val="000000"/>
          <w:sz w:val="28"/>
          <w:szCs w:val="28"/>
          <w:rtl/>
        </w:rPr>
      </w:pPr>
      <w:proofErr w:type="gramStart"/>
      <w:r>
        <w:rPr>
          <w:rFonts w:ascii="Simplified Arabic" w:hAnsi="Simplified Arabic" w:cs="Simplified Arabic"/>
          <w:color w:val="000000"/>
          <w:sz w:val="28"/>
          <w:szCs w:val="28"/>
          <w:rtl/>
        </w:rPr>
        <w:t>يجب</w:t>
      </w:r>
      <w:proofErr w:type="gramEnd"/>
      <w:r>
        <w:rPr>
          <w:rFonts w:ascii="Simplified Arabic" w:hAnsi="Simplified Arabic" w:cs="Simplified Arabic"/>
          <w:color w:val="000000"/>
          <w:sz w:val="28"/>
          <w:szCs w:val="28"/>
          <w:rtl/>
        </w:rPr>
        <w:t xml:space="preserve"> أن يتوفر في تسمية المنشأ على شروط قانونية، و يظهر من استقراء أحكام الأمر - 65 76أن</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المشرع الجزائري نص على شروط موضوعية و أخرى شكلية</w:t>
      </w:r>
      <w:r>
        <w:rPr>
          <w:rFonts w:ascii="Simplified Arabic" w:hAnsi="Simplified Arabic" w:cs="Simplified Arabic"/>
          <w:color w:val="000000"/>
          <w:sz w:val="28"/>
          <w:szCs w:val="28"/>
        </w:rPr>
        <w:t>.</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أولا-الشروط الموضوعية:</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إن الأحكام القانونية التي تسري على تسميات المنشأ لا تثير الالتباس إذ حدد المشرع بوضوح الشروط</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الموضوعية الواجب توفرها في التسميات.</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شرط جغرافي:</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يجب أن تقترن التسمية باسم جغرافي يثبت مكان نشأتها، و تبعا لهذا يجوز اختيار اسم جغرافي كعلامة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تجارية شريطة ألا يضلل المستهلك عن مصدر المنتجات الحقيقي، أي ألا يحدث هذا الرمز لبسا مع المصدر الجغرافي لسلع معينة، و لا يصلح الاسم الجغرافي إلا إذا كان مطابقا للمعنى الوارد في النص القانوني و ، يجب أن يكون مطابقة لميزات المكان الجغرافي الذي نشأت فيه المنتجات كالمياه المعدنية.</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 xml:space="preserve">شرط تعين </w:t>
      </w:r>
      <w:proofErr w:type="spellStart"/>
      <w:r>
        <w:rPr>
          <w:rFonts w:ascii="Simplified Arabic" w:hAnsi="Simplified Arabic" w:cs="Simplified Arabic"/>
          <w:b/>
          <w:bCs/>
          <w:color w:val="000000"/>
          <w:sz w:val="28"/>
          <w:szCs w:val="28"/>
          <w:rtl/>
        </w:rPr>
        <w:t>المنتوج</w:t>
      </w:r>
      <w:proofErr w:type="spellEnd"/>
      <w:r>
        <w:rPr>
          <w:rFonts w:ascii="Simplified Arabic" w:hAnsi="Simplified Arabic" w:cs="Simplified Arabic"/>
          <w:b/>
          <w:bCs/>
          <w:color w:val="000000"/>
          <w:sz w:val="28"/>
          <w:szCs w:val="28"/>
          <w:rtl/>
        </w:rPr>
        <w:t>:</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إن استعمال تسمية المنشأ لتعين منتجات خاصة بمنطقة جغرافية معينة شرطا إجباريا، حيث ترمي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التسمية إلى تمييز المنتجات عن غيرها من المنتجات المشابهة لها، و الموجودة في الأسواق الوطنية أو الدولية ، و من الثابت أن يكون المنتج مصنعا في هذه المنطقة أو ناشئ فيها، و لهذا بين المشرع الجزائري وجوب وجود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رابطة مادية بين المنتج و تلك المنطقة، العبرة في ذلك تحديد مكان نشأة المنتجات أو صنعها قصد حماية المستهلك.</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شرط الميزة:</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يجب أن تكون السمات المميزة للمنتجات منسوبة حصرا أو أساسا للبيئة التي نشأت فيها أو صنعت</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فيها،غير أن هذه الصفات تختلف من منطقة إلى أخرى لكونها تجد مصدرها في عناصر شتى، من ثم فإنها تتعلق بطبيعة المناطق أي بطبيعة الأراضي و الطقس، أو كذلك بالطرق المستعملة في مكان معين نظرا لموقعه الطبيعي، لذا يجب أن يتسم الإنتاج الناشئ في منطقة معينة بصفات مميزة خاصة بهذه المنطقة، و أن تكتسب سمات مميزة غير موجودة في المنتجات الأخرى نظرا لكون هذه المنطقة تتصف بهذه الصفات بالذات</w:t>
      </w:r>
      <w:r>
        <w:rPr>
          <w:rFonts w:ascii="Simplified Arabic" w:hAnsi="Simplified Arabic" w:cs="Simplified Arabic"/>
          <w:color w:val="000000"/>
          <w:sz w:val="28"/>
          <w:szCs w:val="28"/>
        </w:rPr>
        <w:t>.</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شرط المشروعية:</w:t>
      </w:r>
    </w:p>
    <w:p w:rsidR="006D336F" w:rsidRDefault="006D336F" w:rsidP="006D336F">
      <w:pPr>
        <w:bidi/>
        <w:spacing w:line="240" w:lineRule="auto"/>
        <w:jc w:val="both"/>
        <w:rPr>
          <w:rFonts w:ascii="Simplified Arabic" w:hAnsi="Simplified Arabic" w:cs="Simplified Arabic"/>
          <w:color w:val="000000"/>
          <w:sz w:val="28"/>
          <w:szCs w:val="28"/>
          <w:rtl/>
        </w:rPr>
      </w:pPr>
      <w:proofErr w:type="gramStart"/>
      <w:r>
        <w:rPr>
          <w:rFonts w:ascii="Simplified Arabic" w:hAnsi="Simplified Arabic" w:cs="Simplified Arabic"/>
          <w:color w:val="000000"/>
          <w:sz w:val="28"/>
          <w:szCs w:val="28"/>
          <w:rtl/>
        </w:rPr>
        <w:t>ألا</w:t>
      </w:r>
      <w:proofErr w:type="gramEnd"/>
      <w:r>
        <w:rPr>
          <w:rFonts w:ascii="Simplified Arabic" w:hAnsi="Simplified Arabic" w:cs="Simplified Arabic"/>
          <w:color w:val="000000"/>
          <w:sz w:val="28"/>
          <w:szCs w:val="28"/>
          <w:rtl/>
        </w:rPr>
        <w:t xml:space="preserve"> تكون تسمية المنشأ ممنوعة قانونا أي تسمح النصوص القانونية تسجيلها، بمعنى ألا تخالف النظام</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العام و الأخلاق الآداب العامة، لأنه يجب حماية المبادئ الأساسية التي ترتكز عليها الحماية والنصوص الآمرة في القانون.</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و لقد استثنت المادة </w:t>
      </w:r>
      <w:r>
        <w:rPr>
          <w:rFonts w:ascii="Simplified Arabic" w:hAnsi="Simplified Arabic" w:cs="Simplified Arabic"/>
          <w:color w:val="000000"/>
          <w:sz w:val="28"/>
          <w:szCs w:val="28"/>
        </w:rPr>
        <w:t>04</w:t>
      </w:r>
      <w:r>
        <w:rPr>
          <w:rFonts w:ascii="Simplified Arabic" w:hAnsi="Simplified Arabic" w:cs="Simplified Arabic"/>
          <w:color w:val="000000"/>
          <w:sz w:val="28"/>
          <w:szCs w:val="28"/>
          <w:rtl/>
        </w:rPr>
        <w:t>من الأمر التسميات التالية</w:t>
      </w:r>
      <w:r>
        <w:rPr>
          <w:rFonts w:ascii="Simplified Arabic" w:hAnsi="Simplified Arabic" w:cs="Simplified Arabic"/>
          <w:color w:val="000000"/>
          <w:sz w:val="28"/>
          <w:szCs w:val="28"/>
        </w:rPr>
        <w:t>:</w:t>
      </w:r>
      <w:r>
        <w:rPr>
          <w:rFonts w:ascii="Simplified Arabic" w:hAnsi="Simplified Arabic" w:cs="Simplified Arabic"/>
          <w:color w:val="000000"/>
          <w:sz w:val="28"/>
          <w:szCs w:val="28"/>
          <w:rtl/>
        </w:rPr>
        <w:t xml:space="preserve"> </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b/>
          <w:bCs/>
          <w:color w:val="000000"/>
          <w:sz w:val="28"/>
          <w:szCs w:val="28"/>
          <w:rtl/>
        </w:rPr>
        <w:t>التسميات الغير النظامية</w:t>
      </w:r>
      <w:r>
        <w:rPr>
          <w:rFonts w:ascii="Simplified Arabic" w:hAnsi="Simplified Arabic" w:cs="Simplified Arabic"/>
          <w:color w:val="000000"/>
          <w:sz w:val="28"/>
          <w:szCs w:val="28"/>
          <w:rtl/>
        </w:rPr>
        <w:t xml:space="preserve"> أي التي لا تتوافر فيها الشروط الموضوعية والمنافية للأخلاق الحسنة 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الآداب العامة أو النظام العام.</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b/>
          <w:bCs/>
          <w:color w:val="000000"/>
          <w:sz w:val="28"/>
          <w:szCs w:val="28"/>
          <w:rtl/>
        </w:rPr>
        <w:t>التسميات المشتقة</w:t>
      </w:r>
      <w:r>
        <w:rPr>
          <w:rFonts w:ascii="Simplified Arabic" w:hAnsi="Simplified Arabic" w:cs="Simplified Arabic"/>
          <w:color w:val="000000"/>
          <w:sz w:val="28"/>
          <w:szCs w:val="28"/>
          <w:rtl/>
        </w:rPr>
        <w:t xml:space="preserve"> </w:t>
      </w:r>
      <w:r>
        <w:rPr>
          <w:rFonts w:ascii="Simplified Arabic" w:hAnsi="Simplified Arabic" w:cs="Simplified Arabic"/>
          <w:b/>
          <w:bCs/>
          <w:color w:val="000000"/>
          <w:sz w:val="28"/>
          <w:szCs w:val="28"/>
          <w:rtl/>
        </w:rPr>
        <w:t>من أجناس</w:t>
      </w:r>
      <w:r>
        <w:rPr>
          <w:rFonts w:ascii="Simplified Arabic" w:hAnsi="Simplified Arabic" w:cs="Simplified Arabic"/>
          <w:color w:val="000000"/>
          <w:sz w:val="28"/>
          <w:szCs w:val="28"/>
          <w:rtl/>
        </w:rPr>
        <w:t xml:space="preserve"> </w:t>
      </w:r>
      <w:r>
        <w:rPr>
          <w:rFonts w:ascii="Simplified Arabic" w:hAnsi="Simplified Arabic" w:cs="Simplified Arabic"/>
          <w:b/>
          <w:bCs/>
          <w:color w:val="000000"/>
          <w:sz w:val="28"/>
          <w:szCs w:val="28"/>
          <w:rtl/>
        </w:rPr>
        <w:t>المنتجات</w:t>
      </w:r>
      <w:r>
        <w:rPr>
          <w:rFonts w:ascii="Simplified Arabic" w:hAnsi="Simplified Arabic" w:cs="Simplified Arabic"/>
          <w:color w:val="000000"/>
          <w:sz w:val="28"/>
          <w:szCs w:val="28"/>
          <w:rtl/>
        </w:rPr>
        <w:t xml:space="preserve"> فقد نص المشرع صراحة على أن الاسم التابع للجنس عندما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يكون مخصصا له عرفا، و معتبرا على هذا الشكل من أهل الخبرة في هذا الشأن ومن الجمهور .</w:t>
      </w:r>
    </w:p>
    <w:p w:rsidR="006D336F" w:rsidRDefault="006D336F" w:rsidP="006D336F">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 xml:space="preserve">ثانيا- </w:t>
      </w:r>
      <w:proofErr w:type="gramStart"/>
      <w:r>
        <w:rPr>
          <w:rFonts w:ascii="Simplified Arabic" w:hAnsi="Simplified Arabic" w:cs="Simplified Arabic"/>
          <w:b/>
          <w:bCs/>
          <w:color w:val="000000"/>
          <w:sz w:val="28"/>
          <w:szCs w:val="28"/>
          <w:rtl/>
        </w:rPr>
        <w:t>الشروط</w:t>
      </w:r>
      <w:proofErr w:type="gramEnd"/>
      <w:r>
        <w:rPr>
          <w:rFonts w:ascii="Simplified Arabic" w:hAnsi="Simplified Arabic" w:cs="Simplified Arabic"/>
          <w:b/>
          <w:bCs/>
          <w:color w:val="000000"/>
          <w:sz w:val="28"/>
          <w:szCs w:val="28"/>
          <w:rtl/>
        </w:rPr>
        <w:t xml:space="preserve"> الشكلية</w:t>
      </w: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كسائر حقوق الملكية الصناعية و التجارية السالفة الذكر، تتمثل الشروط الشكلية في إجراءات الإيداع و</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التسجيل و الإشهار.</w:t>
      </w:r>
    </w:p>
    <w:p w:rsidR="006432AD" w:rsidRDefault="006D336F" w:rsidP="006D336F">
      <w:pPr>
        <w:bidi/>
        <w:spacing w:line="240" w:lineRule="auto"/>
        <w:jc w:val="both"/>
        <w:rPr>
          <w:rFonts w:ascii="Simplified Arabic" w:hAnsi="Simplified Arabic" w:cs="Simplified Arabic" w:hint="cs"/>
          <w:color w:val="000000"/>
          <w:sz w:val="28"/>
          <w:szCs w:val="28"/>
          <w:rtl/>
        </w:rPr>
      </w:pPr>
      <w:r>
        <w:rPr>
          <w:rFonts w:ascii="Simplified Arabic" w:hAnsi="Simplified Arabic" w:cs="Simplified Arabic"/>
          <w:color w:val="000000"/>
          <w:sz w:val="28"/>
          <w:szCs w:val="28"/>
          <w:rtl/>
        </w:rPr>
        <w:t>غير انه يجب تقديم طلب التسجيل في شكل استمارات تملأ فيها جميع بيانات الواجب ذكرها، مرفقا</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بالوثائق و دفع الرسوم ليقوم المعهد الوطني الجزائري للملكية الصناعة بعد استلامه للطلب، بالبحث فيما إذا كان للمودع صفة في إيداع الطلب و أن جميع البيانات المستوجبة قانونا متوفرة فيه ، ومن أن المودع دفع كل الرسوم الواجبة و أن التسمية المودعة غير مستبعدة من الحماية القانونية، و للمصلحة أن تمنح المودع شهرين لتصحيح طلبه وإذا كان الطلب مستوفيا لشروطه يسجل في سجل خاص بسجلات المنشأ، ونسلم للمعنى شهادة بذلك ثم ننشر التسمية المسجلة في النشرة الرسمية للإعلانات القانونية.</w:t>
      </w:r>
    </w:p>
    <w:p w:rsidR="006D336F" w:rsidRPr="006432AD" w:rsidRDefault="006432AD" w:rsidP="006432AD">
      <w:pPr>
        <w:bidi/>
        <w:spacing w:line="240" w:lineRule="auto"/>
        <w:jc w:val="both"/>
        <w:rPr>
          <w:rFonts w:ascii="Simplified Arabic" w:hAnsi="Simplified Arabic" w:cs="Simplified Arabic"/>
          <w:b/>
          <w:bCs/>
          <w:color w:val="FF0000"/>
          <w:sz w:val="28"/>
          <w:szCs w:val="28"/>
          <w:rtl/>
        </w:rPr>
      </w:pPr>
      <w:proofErr w:type="gramStart"/>
      <w:r w:rsidRPr="006432AD">
        <w:rPr>
          <w:rFonts w:ascii="Simplified Arabic" w:hAnsi="Simplified Arabic" w:cs="Simplified Arabic" w:hint="cs"/>
          <w:b/>
          <w:bCs/>
          <w:color w:val="000000"/>
          <w:sz w:val="28"/>
          <w:szCs w:val="28"/>
          <w:highlight w:val="yellow"/>
          <w:rtl/>
        </w:rPr>
        <w:t>ملاحظة</w:t>
      </w:r>
      <w:proofErr w:type="gramEnd"/>
      <w:r w:rsidR="006D336F" w:rsidRPr="006432AD">
        <w:rPr>
          <w:rFonts w:ascii="Simplified Arabic" w:hAnsi="Simplified Arabic" w:cs="Simplified Arabic"/>
          <w:b/>
          <w:bCs/>
          <w:color w:val="000000"/>
          <w:sz w:val="28"/>
          <w:szCs w:val="28"/>
          <w:rtl/>
        </w:rPr>
        <w:t xml:space="preserve"> </w:t>
      </w:r>
    </w:p>
    <w:p w:rsidR="006D336F" w:rsidRDefault="006D336F" w:rsidP="006D336F">
      <w:pPr>
        <w:bidi/>
        <w:spacing w:line="240" w:lineRule="auto"/>
        <w:jc w:val="both"/>
        <w:rPr>
          <w:rFonts w:ascii="Simplified Arabic" w:hAnsi="Simplified Arabic" w:cs="Simplified Arabic"/>
          <w:b/>
          <w:bCs/>
          <w:color w:val="FF0000"/>
          <w:sz w:val="28"/>
          <w:szCs w:val="28"/>
          <w:rtl/>
        </w:rPr>
      </w:pPr>
    </w:p>
    <w:p w:rsidR="006D336F" w:rsidRDefault="006D336F" w:rsidP="006D336F">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b/>
          <w:bCs/>
          <w:color w:val="FF0000"/>
          <w:sz w:val="28"/>
          <w:szCs w:val="28"/>
          <w:rtl/>
        </w:rPr>
        <w:t xml:space="preserve">المحاضرة الموالية حول الحماية المدنية و الجزائية لحقوق الملكية الصناعية و التجارية </w:t>
      </w:r>
    </w:p>
    <w:p w:rsidR="006D336F" w:rsidRDefault="006D336F" w:rsidP="006D336F">
      <w:pPr>
        <w:bidi/>
        <w:spacing w:line="240" w:lineRule="auto"/>
        <w:jc w:val="center"/>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بالتوفيق إن شاء الله</w:t>
      </w:r>
    </w:p>
    <w:p w:rsidR="006D336F" w:rsidRDefault="006D336F" w:rsidP="006D336F">
      <w:pPr>
        <w:tabs>
          <w:tab w:val="left" w:pos="2502"/>
        </w:tabs>
        <w:bidi/>
        <w:spacing w:line="240" w:lineRule="auto"/>
        <w:rPr>
          <w:rFonts w:ascii="Simplified Arabic" w:hAnsi="Simplified Arabic" w:cs="Simplified Arabic"/>
          <w:b/>
          <w:bCs/>
          <w:color w:val="000000"/>
          <w:sz w:val="28"/>
          <w:szCs w:val="28"/>
          <w:lang w:bidi="ar-DZ"/>
        </w:rPr>
      </w:pPr>
    </w:p>
    <w:p w:rsidR="006D336F" w:rsidRPr="0093271E" w:rsidRDefault="006D336F" w:rsidP="006D336F">
      <w:pPr>
        <w:tabs>
          <w:tab w:val="left" w:pos="2502"/>
        </w:tabs>
        <w:bidi/>
        <w:spacing w:line="240" w:lineRule="auto"/>
        <w:rPr>
          <w:rFonts w:ascii="Simplified Arabic" w:hAnsi="Simplified Arabic" w:cs="Simplified Arabic"/>
          <w:b/>
          <w:bCs/>
          <w:color w:val="000000"/>
          <w:sz w:val="40"/>
          <w:szCs w:val="40"/>
          <w:rtl/>
          <w:lang w:bidi="ar-DZ"/>
        </w:rPr>
      </w:pPr>
    </w:p>
    <w:p w:rsidR="0093271E" w:rsidRDefault="0093271E" w:rsidP="0093271E">
      <w:pPr>
        <w:bidi/>
        <w:spacing w:line="240" w:lineRule="auto"/>
        <w:rPr>
          <w:rFonts w:ascii="Simplified Arabic" w:hAnsi="Simplified Arabic" w:cs="Simplified Arabic"/>
          <w:b/>
          <w:bCs/>
          <w:color w:val="000000"/>
          <w:sz w:val="28"/>
          <w:szCs w:val="28"/>
          <w:lang w:bidi="ar-DZ"/>
        </w:rPr>
      </w:pPr>
    </w:p>
    <w:p w:rsidR="0093271E" w:rsidRDefault="0093271E" w:rsidP="0093271E">
      <w:pPr>
        <w:bidi/>
        <w:spacing w:line="240" w:lineRule="auto"/>
        <w:rPr>
          <w:rFonts w:ascii="Simplified Arabic" w:hAnsi="Simplified Arabic" w:cs="Simplified Arabic"/>
          <w:b/>
          <w:bCs/>
          <w:color w:val="000000"/>
          <w:sz w:val="28"/>
          <w:szCs w:val="28"/>
          <w:lang w:bidi="ar-DZ"/>
        </w:rPr>
      </w:pPr>
    </w:p>
    <w:p w:rsidR="000F29A7" w:rsidRDefault="000F29A7"/>
    <w:sectPr w:rsidR="000F29A7" w:rsidSect="00CA4D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savePreviewPicture/>
  <w:compat>
    <w:useFELayout/>
  </w:compat>
  <w:rsids>
    <w:rsidRoot w:val="0093271E"/>
    <w:rsid w:val="000F29A7"/>
    <w:rsid w:val="00494DB8"/>
    <w:rsid w:val="006432AD"/>
    <w:rsid w:val="006D336F"/>
    <w:rsid w:val="007F7C23"/>
    <w:rsid w:val="008E0C16"/>
    <w:rsid w:val="0093271E"/>
    <w:rsid w:val="00AD1F1B"/>
    <w:rsid w:val="00B66B1C"/>
    <w:rsid w:val="00CA4D34"/>
    <w:rsid w:val="00EA23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32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27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029878">
      <w:bodyDiv w:val="1"/>
      <w:marLeft w:val="0"/>
      <w:marRight w:val="0"/>
      <w:marTop w:val="0"/>
      <w:marBottom w:val="0"/>
      <w:divBdr>
        <w:top w:val="none" w:sz="0" w:space="0" w:color="auto"/>
        <w:left w:val="none" w:sz="0" w:space="0" w:color="auto"/>
        <w:bottom w:val="none" w:sz="0" w:space="0" w:color="auto"/>
        <w:right w:val="none" w:sz="0" w:space="0" w:color="auto"/>
      </w:divBdr>
    </w:div>
    <w:div w:id="101888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1081</Words>
  <Characters>5951</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6</cp:revision>
  <dcterms:created xsi:type="dcterms:W3CDTF">2020-06-04T19:09:00Z</dcterms:created>
  <dcterms:modified xsi:type="dcterms:W3CDTF">2024-04-26T04:58:00Z</dcterms:modified>
</cp:coreProperties>
</file>