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A80E" w14:textId="01D949CE" w:rsidR="00453746" w:rsidRDefault="00B566D8" w:rsidP="00B566D8">
      <w:pPr>
        <w:jc w:val="center"/>
        <w:rPr>
          <w:b/>
          <w:bCs/>
          <w:sz w:val="28"/>
          <w:szCs w:val="28"/>
          <w:rtl/>
          <w:lang w:bidi="ar-DZ"/>
        </w:rPr>
      </w:pPr>
      <w:r w:rsidRPr="00B566D8">
        <w:rPr>
          <w:rFonts w:hint="cs"/>
          <w:b/>
          <w:bCs/>
          <w:sz w:val="28"/>
          <w:szCs w:val="28"/>
          <w:rtl/>
          <w:lang w:bidi="ar-DZ"/>
        </w:rPr>
        <w:t xml:space="preserve">المحاضرة الثانية : الرسالة والرؤية والاهداف </w:t>
      </w:r>
      <w:proofErr w:type="spellStart"/>
      <w:r w:rsidRPr="00B566D8">
        <w:rPr>
          <w:rFonts w:hint="cs"/>
          <w:b/>
          <w:bCs/>
          <w:sz w:val="28"/>
          <w:szCs w:val="28"/>
          <w:rtl/>
          <w:lang w:bidi="ar-DZ"/>
        </w:rPr>
        <w:t>الاستراتبجية</w:t>
      </w:r>
      <w:proofErr w:type="spellEnd"/>
    </w:p>
    <w:p w14:paraId="57651428" w14:textId="37340A16" w:rsidR="00AE7FE3" w:rsidRPr="001E4214" w:rsidRDefault="001E4214" w:rsidP="001E4214">
      <w:pPr>
        <w:bidi/>
        <w:rPr>
          <w:sz w:val="28"/>
          <w:szCs w:val="28"/>
          <w:rtl/>
        </w:rPr>
      </w:pPr>
      <w:r w:rsidRPr="001E4214">
        <w:rPr>
          <w:sz w:val="28"/>
          <w:szCs w:val="28"/>
          <w:rtl/>
        </w:rPr>
        <w:t xml:space="preserve">يشير </w:t>
      </w:r>
      <w:r w:rsidRPr="001E4214">
        <w:rPr>
          <w:sz w:val="28"/>
          <w:szCs w:val="28"/>
        </w:rPr>
        <w:t xml:space="preserve">Van </w:t>
      </w:r>
      <w:proofErr w:type="spellStart"/>
      <w:r w:rsidRPr="001E4214">
        <w:rPr>
          <w:sz w:val="28"/>
          <w:szCs w:val="28"/>
        </w:rPr>
        <w:t>Deusen</w:t>
      </w:r>
      <w:proofErr w:type="spellEnd"/>
      <w:r w:rsidRPr="001E4214">
        <w:rPr>
          <w:sz w:val="28"/>
          <w:szCs w:val="28"/>
          <w:rtl/>
        </w:rPr>
        <w:t>وزملائه ( )2992إلى أنه أصبح هناك عدد كبير ومتزايد من الشركات يستخدم بيان</w:t>
      </w:r>
      <w:r w:rsidRPr="001E4214">
        <w:rPr>
          <w:sz w:val="28"/>
          <w:szCs w:val="28"/>
        </w:rPr>
        <w:br/>
      </w:r>
      <w:r w:rsidRPr="001E4214">
        <w:rPr>
          <w:sz w:val="28"/>
          <w:szCs w:val="28"/>
          <w:rtl/>
        </w:rPr>
        <w:t>الرسالة</w:t>
      </w:r>
      <w:r w:rsidRPr="001E4214">
        <w:rPr>
          <w:sz w:val="28"/>
          <w:szCs w:val="28"/>
        </w:rPr>
        <w:t xml:space="preserve"> ( </w:t>
      </w:r>
      <w:r w:rsidRPr="001E4214">
        <w:rPr>
          <w:sz w:val="28"/>
          <w:szCs w:val="28"/>
          <w:rtl/>
        </w:rPr>
        <w:t>،</w:t>
      </w:r>
      <w:r w:rsidRPr="001E4214">
        <w:rPr>
          <w:sz w:val="28"/>
          <w:szCs w:val="28"/>
        </w:rPr>
        <w:t xml:space="preserve">)mission </w:t>
      </w:r>
      <w:proofErr w:type="spellStart"/>
      <w:r w:rsidRPr="001E4214">
        <w:rPr>
          <w:sz w:val="28"/>
          <w:szCs w:val="28"/>
        </w:rPr>
        <w:t>statement</w:t>
      </w:r>
      <w:proofErr w:type="spellEnd"/>
      <w:r w:rsidRPr="001E4214">
        <w:rPr>
          <w:sz w:val="28"/>
          <w:szCs w:val="28"/>
          <w:rtl/>
        </w:rPr>
        <w:t>بما في ذلك الشركات الكبيرة وحتى المنظمات المجتمعية، وقد ظهر</w:t>
      </w:r>
      <w:r w:rsidRPr="001E4214">
        <w:rPr>
          <w:sz w:val="28"/>
          <w:szCs w:val="28"/>
        </w:rPr>
        <w:br/>
      </w:r>
      <w:r w:rsidRPr="001E4214">
        <w:rPr>
          <w:sz w:val="28"/>
          <w:szCs w:val="28"/>
          <w:rtl/>
        </w:rPr>
        <w:t>بصفة بارزة بيان الرسالة منذ الثمانينيات. يعطي بيان الرسالة "التوجيه والهدف ووجهة النظر" لأولئك الذين</w:t>
      </w:r>
      <w:r>
        <w:rPr>
          <w:rFonts w:hint="cs"/>
          <w:sz w:val="28"/>
          <w:szCs w:val="28"/>
          <w:rtl/>
        </w:rPr>
        <w:t xml:space="preserve"> </w:t>
      </w:r>
      <w:r w:rsidRPr="001E4214">
        <w:rPr>
          <w:sz w:val="28"/>
          <w:szCs w:val="28"/>
          <w:rtl/>
        </w:rPr>
        <w:t>داخل وخارج الشركة بما في ذلك الإدارة والموظفين والزبائن والمنقب عليهم</w:t>
      </w:r>
      <w:r>
        <w:rPr>
          <w:rFonts w:hint="cs"/>
          <w:sz w:val="28"/>
          <w:szCs w:val="28"/>
          <w:rtl/>
        </w:rPr>
        <w:t xml:space="preserve"> </w:t>
      </w:r>
      <w:r w:rsidR="00AE7FE3" w:rsidRPr="001E4214">
        <w:rPr>
          <w:sz w:val="28"/>
          <w:szCs w:val="28"/>
          <w:rtl/>
        </w:rPr>
        <w:t>الطريقة التي تظهر البسيطة لفهم وصياغة الرؤية والرسـالة الإستراتيجية هي الإجابة على مجموعة من التساؤلات</w:t>
      </w:r>
      <w:r w:rsidR="00D060FF" w:rsidRPr="001E4214">
        <w:rPr>
          <w:rFonts w:hint="cs"/>
          <w:sz w:val="28"/>
          <w:szCs w:val="28"/>
          <w:rtl/>
          <w:lang w:bidi="ar-DZ"/>
        </w:rPr>
        <w:t xml:space="preserve"> </w:t>
      </w:r>
      <w:r w:rsidR="00AE7FE3" w:rsidRPr="001E4214">
        <w:rPr>
          <w:sz w:val="28"/>
          <w:szCs w:val="28"/>
          <w:rtl/>
        </w:rPr>
        <w:t>الهامة والمتمثلة في</w:t>
      </w:r>
      <w:r w:rsidR="00AE7FE3" w:rsidRPr="001E4214">
        <w:rPr>
          <w:sz w:val="28"/>
          <w:szCs w:val="28"/>
          <w:lang w:bidi="ar-DZ"/>
        </w:rPr>
        <w:t>:</w:t>
      </w:r>
      <w:r w:rsidR="00AE7FE3" w:rsidRPr="001E4214">
        <w:rPr>
          <w:sz w:val="28"/>
          <w:szCs w:val="28"/>
          <w:lang w:bidi="ar-DZ"/>
        </w:rPr>
        <w:t xml:space="preserve"> </w:t>
      </w:r>
      <w:r w:rsidR="00AE7FE3" w:rsidRPr="001E4214">
        <w:rPr>
          <w:sz w:val="28"/>
          <w:szCs w:val="28"/>
          <w:lang w:bidi="ar-DZ"/>
        </w:rPr>
        <w:br/>
        <w:t xml:space="preserve">- </w:t>
      </w:r>
      <w:r w:rsidR="00AE7FE3" w:rsidRPr="001E4214">
        <w:rPr>
          <w:sz w:val="28"/>
          <w:szCs w:val="28"/>
          <w:rtl/>
        </w:rPr>
        <w:t>ما هو النشاط الحالي؟</w:t>
      </w:r>
      <w:r w:rsidR="00AE7FE3" w:rsidRPr="001E4214">
        <w:rPr>
          <w:sz w:val="28"/>
          <w:szCs w:val="28"/>
          <w:lang w:bidi="ar-DZ"/>
        </w:rPr>
        <w:br/>
        <w:t xml:space="preserve">- </w:t>
      </w:r>
      <w:r w:rsidR="00AE7FE3" w:rsidRPr="001E4214">
        <w:rPr>
          <w:sz w:val="28"/>
          <w:szCs w:val="28"/>
          <w:rtl/>
        </w:rPr>
        <w:t>لمن تقدم المؤسسة منتجاتها وخدماتها؟</w:t>
      </w:r>
      <w:r w:rsidR="00AE7FE3" w:rsidRPr="001E4214">
        <w:rPr>
          <w:sz w:val="28"/>
          <w:szCs w:val="28"/>
          <w:lang w:bidi="ar-DZ"/>
        </w:rPr>
        <w:br/>
        <w:t xml:space="preserve">- </w:t>
      </w:r>
      <w:r w:rsidR="00AE7FE3" w:rsidRPr="001E4214">
        <w:rPr>
          <w:sz w:val="28"/>
          <w:szCs w:val="28"/>
          <w:rtl/>
        </w:rPr>
        <w:t>ما الذي نقدمه لزبائننا؟</w:t>
      </w:r>
      <w:r w:rsidR="00AE7FE3" w:rsidRPr="001E4214">
        <w:rPr>
          <w:sz w:val="28"/>
          <w:szCs w:val="28"/>
          <w:lang w:bidi="ar-DZ"/>
        </w:rPr>
        <w:br/>
        <w:t xml:space="preserve">- </w:t>
      </w:r>
      <w:r w:rsidR="00AE7FE3" w:rsidRPr="001E4214">
        <w:rPr>
          <w:sz w:val="28"/>
          <w:szCs w:val="28"/>
          <w:rtl/>
        </w:rPr>
        <w:t>كيف تؤدي المؤسسة عملها وتقدم خدماتها؟</w:t>
      </w:r>
      <w:r w:rsidR="00AE7FE3" w:rsidRPr="001E4214">
        <w:rPr>
          <w:sz w:val="28"/>
          <w:szCs w:val="28"/>
          <w:lang w:bidi="ar-DZ"/>
        </w:rPr>
        <w:br/>
        <w:t xml:space="preserve">- </w:t>
      </w:r>
      <w:r w:rsidR="00AE7FE3" w:rsidRPr="001E4214">
        <w:rPr>
          <w:sz w:val="28"/>
          <w:szCs w:val="28"/>
          <w:rtl/>
        </w:rPr>
        <w:t>ما هي الأعمال التي ستؤديها المؤسسة مستقبلا؟</w:t>
      </w:r>
      <w:r w:rsidR="00AE7FE3" w:rsidRPr="00AE7FE3">
        <w:rPr>
          <w:b/>
          <w:bCs/>
          <w:sz w:val="28"/>
          <w:szCs w:val="28"/>
          <w:lang w:bidi="ar-DZ"/>
        </w:rPr>
        <w:br/>
      </w:r>
      <w:r w:rsidR="00AE7FE3" w:rsidRPr="001E4214">
        <w:rPr>
          <w:sz w:val="28"/>
          <w:szCs w:val="28"/>
          <w:rtl/>
        </w:rPr>
        <w:t>المنافع التي يمكن تحقيقها من بيان الرؤية والرسالة الجيدة متعددة، أهمها ما يلي</w:t>
      </w:r>
      <w:r w:rsidR="00D060FF" w:rsidRPr="001E4214">
        <w:rPr>
          <w:rFonts w:hint="cs"/>
          <w:sz w:val="28"/>
          <w:szCs w:val="28"/>
          <w:rtl/>
        </w:rPr>
        <w:t>:</w:t>
      </w:r>
    </w:p>
    <w:p w14:paraId="6467399A" w14:textId="4B0310C3" w:rsidR="00D060FF" w:rsidRPr="001E4214" w:rsidRDefault="00D060FF" w:rsidP="00D060FF">
      <w:pPr>
        <w:bidi/>
        <w:rPr>
          <w:sz w:val="28"/>
          <w:szCs w:val="28"/>
          <w:rtl/>
        </w:rPr>
      </w:pPr>
      <w:r w:rsidRPr="001E4214">
        <w:rPr>
          <w:rFonts w:hint="cs"/>
          <w:sz w:val="28"/>
          <w:szCs w:val="28"/>
          <w:rtl/>
        </w:rPr>
        <w:t xml:space="preserve">1. </w:t>
      </w:r>
      <w:r w:rsidRPr="001E4214">
        <w:rPr>
          <w:sz w:val="28"/>
          <w:szCs w:val="28"/>
          <w:rtl/>
        </w:rPr>
        <w:t>ضمان وضوح الغايات وأهداف المنظمة بين المدراء والموظفين</w:t>
      </w:r>
      <w:r w:rsidRPr="001E4214">
        <w:rPr>
          <w:sz w:val="28"/>
          <w:szCs w:val="28"/>
          <w:lang w:bidi="ar-DZ"/>
        </w:rPr>
        <w:t>.</w:t>
      </w:r>
      <w:r w:rsidRPr="001E4214">
        <w:rPr>
          <w:sz w:val="28"/>
          <w:szCs w:val="28"/>
          <w:lang w:bidi="ar-DZ"/>
        </w:rPr>
        <w:br/>
        <w:t>.2</w:t>
      </w:r>
      <w:r w:rsidRPr="001E4214">
        <w:rPr>
          <w:sz w:val="28"/>
          <w:szCs w:val="28"/>
          <w:rtl/>
        </w:rPr>
        <w:t>تقديم الأسس لجميع أنشطة التخطيط الاستراتيجي</w:t>
      </w:r>
      <w:r w:rsidRPr="001E4214">
        <w:rPr>
          <w:sz w:val="28"/>
          <w:szCs w:val="28"/>
          <w:lang w:bidi="ar-DZ"/>
        </w:rPr>
        <w:t>.</w:t>
      </w:r>
      <w:r w:rsidRPr="001E4214">
        <w:rPr>
          <w:sz w:val="28"/>
          <w:szCs w:val="28"/>
          <w:lang w:bidi="ar-DZ"/>
        </w:rPr>
        <w:br/>
        <w:t>.3</w:t>
      </w:r>
      <w:r w:rsidRPr="001E4214">
        <w:rPr>
          <w:sz w:val="28"/>
          <w:szCs w:val="28"/>
          <w:rtl/>
        </w:rPr>
        <w:t>تقديم الإطار العام الذي تتجه نحوه المؤسسة</w:t>
      </w:r>
      <w:r w:rsidRPr="001E4214">
        <w:rPr>
          <w:sz w:val="28"/>
          <w:szCs w:val="28"/>
          <w:lang w:bidi="ar-DZ"/>
        </w:rPr>
        <w:t>.</w:t>
      </w:r>
      <w:r w:rsidRPr="001E4214">
        <w:rPr>
          <w:sz w:val="28"/>
          <w:szCs w:val="28"/>
          <w:lang w:bidi="ar-DZ"/>
        </w:rPr>
        <w:br/>
        <w:t>.4</w:t>
      </w:r>
      <w:r w:rsidRPr="001E4214">
        <w:rPr>
          <w:sz w:val="28"/>
          <w:szCs w:val="28"/>
          <w:rtl/>
        </w:rPr>
        <w:t>تقديم نقطة التركيز لمختلف أصحاب مصالح المؤسسة</w:t>
      </w:r>
      <w:r w:rsidRPr="001E4214">
        <w:rPr>
          <w:sz w:val="28"/>
          <w:szCs w:val="28"/>
          <w:lang w:bidi="ar-DZ"/>
        </w:rPr>
        <w:t>.</w:t>
      </w:r>
      <w:r w:rsidRPr="001E4214">
        <w:rPr>
          <w:sz w:val="28"/>
          <w:szCs w:val="28"/>
          <w:lang w:bidi="ar-DZ"/>
        </w:rPr>
        <w:br/>
        <w:t>.9</w:t>
      </w:r>
      <w:r w:rsidRPr="001E4214">
        <w:rPr>
          <w:sz w:val="28"/>
          <w:szCs w:val="28"/>
          <w:rtl/>
        </w:rPr>
        <w:t>حل وجهات النظر المتباعدة بين المدراء</w:t>
      </w:r>
      <w:r w:rsidRPr="001E4214">
        <w:rPr>
          <w:sz w:val="28"/>
          <w:szCs w:val="28"/>
          <w:lang w:bidi="ar-DZ"/>
        </w:rPr>
        <w:t>.</w:t>
      </w:r>
      <w:r w:rsidRPr="001E4214">
        <w:rPr>
          <w:sz w:val="28"/>
          <w:szCs w:val="28"/>
          <w:lang w:bidi="ar-DZ"/>
        </w:rPr>
        <w:br/>
        <w:t>.1</w:t>
      </w:r>
      <w:r w:rsidRPr="001E4214">
        <w:rPr>
          <w:sz w:val="28"/>
          <w:szCs w:val="28"/>
          <w:rtl/>
        </w:rPr>
        <w:t>ترقية حس التوقعات المشتركة بين المدراء والموظفين</w:t>
      </w:r>
      <w:r w:rsidRPr="001E4214">
        <w:rPr>
          <w:sz w:val="28"/>
          <w:szCs w:val="28"/>
          <w:lang w:bidi="ar-DZ"/>
        </w:rPr>
        <w:t>.</w:t>
      </w:r>
      <w:r w:rsidRPr="001E4214">
        <w:rPr>
          <w:sz w:val="28"/>
          <w:szCs w:val="28"/>
          <w:lang w:bidi="ar-DZ"/>
        </w:rPr>
        <w:br/>
        <w:t>.2</w:t>
      </w:r>
      <w:r w:rsidRPr="001E4214">
        <w:rPr>
          <w:sz w:val="28"/>
          <w:szCs w:val="28"/>
          <w:rtl/>
        </w:rPr>
        <w:t>توجيه القيم والاتجاهات والثقافة التنظيمية</w:t>
      </w:r>
      <w:r w:rsidRPr="001E4214">
        <w:rPr>
          <w:sz w:val="28"/>
          <w:szCs w:val="28"/>
          <w:lang w:bidi="ar-DZ"/>
        </w:rPr>
        <w:t>.</w:t>
      </w:r>
      <w:r w:rsidRPr="001E4214">
        <w:rPr>
          <w:sz w:val="28"/>
          <w:szCs w:val="28"/>
          <w:lang w:bidi="ar-DZ"/>
        </w:rPr>
        <w:br/>
        <w:t>.1</w:t>
      </w:r>
      <w:r w:rsidRPr="001E4214">
        <w:rPr>
          <w:sz w:val="28"/>
          <w:szCs w:val="28"/>
          <w:rtl/>
        </w:rPr>
        <w:t>تحقيق التضافر بين المدراء والموظفين</w:t>
      </w:r>
    </w:p>
    <w:p w14:paraId="6193459C" w14:textId="486F1660" w:rsidR="005E7516" w:rsidRPr="00B566D8" w:rsidRDefault="005E7516" w:rsidP="005E7516">
      <w:pPr>
        <w:bidi/>
        <w:rPr>
          <w:rFonts w:hint="cs"/>
          <w:b/>
          <w:bCs/>
          <w:sz w:val="28"/>
          <w:szCs w:val="28"/>
          <w:lang w:bidi="ar-DZ"/>
        </w:rPr>
      </w:pPr>
      <w:r w:rsidRPr="005E7516">
        <w:rPr>
          <w:b/>
          <w:bCs/>
          <w:sz w:val="28"/>
          <w:szCs w:val="28"/>
          <w:rtl/>
        </w:rPr>
        <w:t>أهمية الأهداف الإستراتيجية</w:t>
      </w:r>
      <w:r w:rsidRPr="005E7516">
        <w:rPr>
          <w:b/>
          <w:bCs/>
          <w:sz w:val="28"/>
          <w:szCs w:val="28"/>
          <w:lang w:bidi="ar-DZ"/>
        </w:rPr>
        <w:br/>
      </w:r>
      <w:r w:rsidRPr="005E7516">
        <w:rPr>
          <w:sz w:val="28"/>
          <w:szCs w:val="28"/>
          <w:rtl/>
        </w:rPr>
        <w:t>في إطار الإدارة الإستراتيجية تهتم الشركة بإعداد أهداف واضحة ومحددة وذلك للعديد من الأسباب العملية</w:t>
      </w:r>
      <w:r w:rsidRPr="005E7516">
        <w:rPr>
          <w:sz w:val="28"/>
          <w:szCs w:val="28"/>
          <w:lang w:bidi="ar-DZ"/>
        </w:rPr>
        <w:t>.</w:t>
      </w:r>
      <w:r w:rsidRPr="005E7516">
        <w:rPr>
          <w:sz w:val="28"/>
          <w:szCs w:val="28"/>
          <w:lang w:bidi="ar-DZ"/>
        </w:rPr>
        <w:br/>
      </w:r>
      <w:r w:rsidRPr="005E7516">
        <w:rPr>
          <w:sz w:val="28"/>
          <w:szCs w:val="28"/>
          <w:rtl/>
        </w:rPr>
        <w:t>تكمن أهمية تحديدها في ما يلي</w:t>
      </w:r>
      <w:r w:rsidRPr="005E7516">
        <w:rPr>
          <w:sz w:val="28"/>
          <w:szCs w:val="28"/>
          <w:lang w:bidi="ar-DZ"/>
        </w:rPr>
        <w:t>:</w:t>
      </w:r>
      <w:r w:rsidRPr="005E7516">
        <w:rPr>
          <w:sz w:val="28"/>
          <w:szCs w:val="28"/>
          <w:lang w:bidi="ar-DZ"/>
        </w:rPr>
        <w:br/>
        <w:t>)1</w:t>
      </w:r>
      <w:r w:rsidRPr="005E7516">
        <w:rPr>
          <w:sz w:val="28"/>
          <w:szCs w:val="28"/>
          <w:rtl/>
        </w:rPr>
        <w:t>توحيد الغرض داخل الشركة</w:t>
      </w:r>
      <w:r w:rsidRPr="005E7516">
        <w:rPr>
          <w:sz w:val="28"/>
          <w:szCs w:val="28"/>
          <w:lang w:bidi="ar-DZ"/>
        </w:rPr>
        <w:t xml:space="preserve">: </w:t>
      </w:r>
      <w:r w:rsidRPr="005E7516">
        <w:rPr>
          <w:sz w:val="28"/>
          <w:szCs w:val="28"/>
          <w:rtl/>
        </w:rPr>
        <w:t>الأهداف الإستراتيجية تمثل نقطة أساسية لجميع جهود الأفراد، فهي</w:t>
      </w:r>
      <w:r w:rsidRPr="005E7516">
        <w:rPr>
          <w:sz w:val="28"/>
          <w:szCs w:val="28"/>
          <w:lang w:bidi="ar-DZ"/>
        </w:rPr>
        <w:br/>
      </w:r>
      <w:r w:rsidRPr="005E7516">
        <w:rPr>
          <w:sz w:val="28"/>
          <w:szCs w:val="28"/>
          <w:rtl/>
        </w:rPr>
        <w:t>ترتب أولوياتهم وتسمح بضمان العمل لمختلف الأفراد</w:t>
      </w:r>
      <w:r w:rsidRPr="005E7516">
        <w:rPr>
          <w:sz w:val="28"/>
          <w:szCs w:val="28"/>
          <w:lang w:bidi="ar-DZ"/>
        </w:rPr>
        <w:t>.</w:t>
      </w:r>
      <w:r w:rsidRPr="005E7516">
        <w:rPr>
          <w:sz w:val="28"/>
          <w:szCs w:val="28"/>
          <w:lang w:bidi="ar-DZ"/>
        </w:rPr>
        <w:br/>
        <w:t>)2</w:t>
      </w:r>
      <w:r w:rsidRPr="005E7516">
        <w:rPr>
          <w:sz w:val="28"/>
          <w:szCs w:val="28"/>
          <w:rtl/>
        </w:rPr>
        <w:t>الاستغلال الأمثل للموارد</w:t>
      </w:r>
      <w:r w:rsidRPr="005E7516">
        <w:rPr>
          <w:sz w:val="28"/>
          <w:szCs w:val="28"/>
          <w:lang w:bidi="ar-DZ"/>
        </w:rPr>
        <w:t xml:space="preserve">: </w:t>
      </w:r>
      <w:r w:rsidRPr="005E7516">
        <w:rPr>
          <w:sz w:val="28"/>
          <w:szCs w:val="28"/>
          <w:rtl/>
        </w:rPr>
        <w:t>الأهداف الطموحة تحتاج إلى قدرات مالية ومادية وبشرية عالية، بدون</w:t>
      </w:r>
      <w:r w:rsidRPr="005E7516">
        <w:rPr>
          <w:sz w:val="28"/>
          <w:szCs w:val="28"/>
          <w:lang w:bidi="ar-DZ"/>
        </w:rPr>
        <w:br/>
      </w:r>
      <w:r w:rsidRPr="005E7516">
        <w:rPr>
          <w:sz w:val="28"/>
          <w:szCs w:val="28"/>
          <w:rtl/>
        </w:rPr>
        <w:t>أهداف تهدر الموارد المختلفة</w:t>
      </w:r>
      <w:r w:rsidRPr="005E7516">
        <w:rPr>
          <w:sz w:val="28"/>
          <w:szCs w:val="28"/>
          <w:lang w:bidi="ar-DZ"/>
        </w:rPr>
        <w:t>.</w:t>
      </w:r>
      <w:r w:rsidRPr="005E7516">
        <w:rPr>
          <w:sz w:val="28"/>
          <w:szCs w:val="28"/>
          <w:lang w:bidi="ar-DZ"/>
        </w:rPr>
        <w:br/>
        <w:t>)3</w:t>
      </w:r>
      <w:r w:rsidRPr="005E7516">
        <w:rPr>
          <w:sz w:val="28"/>
          <w:szCs w:val="28"/>
          <w:rtl/>
        </w:rPr>
        <w:t>تحديد الأهداف الفرعية لمختلف وحدات النشاط</w:t>
      </w:r>
      <w:r w:rsidRPr="005E7516">
        <w:rPr>
          <w:sz w:val="28"/>
          <w:szCs w:val="28"/>
          <w:lang w:bidi="ar-DZ"/>
        </w:rPr>
        <w:t xml:space="preserve">: </w:t>
      </w:r>
      <w:r w:rsidRPr="005E7516">
        <w:rPr>
          <w:sz w:val="28"/>
          <w:szCs w:val="28"/>
          <w:rtl/>
        </w:rPr>
        <w:t>بناء على الأهداف الإستراتيجية العامة يتم</w:t>
      </w:r>
      <w:r w:rsidRPr="005E7516">
        <w:rPr>
          <w:sz w:val="28"/>
          <w:szCs w:val="28"/>
          <w:lang w:bidi="ar-DZ"/>
        </w:rPr>
        <w:br/>
      </w:r>
      <w:r w:rsidRPr="005E7516">
        <w:rPr>
          <w:sz w:val="28"/>
          <w:szCs w:val="28"/>
          <w:rtl/>
        </w:rPr>
        <w:t>إعداد الأهداف الفرعية أو المرحلية والمشتقة لكل وحدة إدارية أو فريق عمل بحيث يتم مراعاة</w:t>
      </w:r>
      <w:r w:rsidRPr="005E7516">
        <w:rPr>
          <w:sz w:val="28"/>
          <w:szCs w:val="28"/>
          <w:lang w:bidi="ar-DZ"/>
        </w:rPr>
        <w:br/>
      </w:r>
      <w:r w:rsidRPr="005E7516">
        <w:rPr>
          <w:sz w:val="28"/>
          <w:szCs w:val="28"/>
          <w:rtl/>
        </w:rPr>
        <w:t>التكامل</w:t>
      </w:r>
    </w:p>
    <w:sectPr w:rsidR="005E7516" w:rsidRPr="00B5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46"/>
    <w:rsid w:val="001E4214"/>
    <w:rsid w:val="00453746"/>
    <w:rsid w:val="005E7516"/>
    <w:rsid w:val="00AE7FE3"/>
    <w:rsid w:val="00B566D8"/>
    <w:rsid w:val="00D060FF"/>
    <w:rsid w:val="00E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2881"/>
  <w15:chartTrackingRefBased/>
  <w15:docId w15:val="{CA2C5EBC-A164-4CEF-8867-03188DCE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3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3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3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3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37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37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37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37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37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37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3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37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37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37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3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37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3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DELL3350</dc:creator>
  <cp:keywords/>
  <dc:description/>
  <cp:lastModifiedBy>DELL3350</cp:lastModifiedBy>
  <cp:revision>6</cp:revision>
  <dcterms:created xsi:type="dcterms:W3CDTF">2025-04-06T22:44:00Z</dcterms:created>
  <dcterms:modified xsi:type="dcterms:W3CDTF">2025-04-06T22:54:00Z</dcterms:modified>
</cp:coreProperties>
</file>