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FC6" w:rsidRPr="007B7FC6" w:rsidRDefault="007B7FC6" w:rsidP="007B7F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V. Cartilaginous Tissue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Cartilaginous tissue is a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specialized connective tissue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with a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hard consistency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capable of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resisting compression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It provides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structural support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with cells embedded in a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gel-like extracellular matrix (ECM)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This tissue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lacks blood vessels, lymphatic vessels, and nerves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Instead, it is surrounded by a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vascularized connective tissue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called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perichondrium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 cartilage is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entirely nourished by diffusion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nutrients from adjacent tissues through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aqueous phase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ground substance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Despite its rigidity,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cartilage matrix contains about 75% water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contributing to its flexibility and resilience.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V.1. Components of Cartilaginous Tissue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V.1.1. Cells of Cartilaginous Tissue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There are two main types of cartilage cells: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chondroblasts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chondrocytes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A. Chondroblasts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Chondroblasts are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young, highly active cells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with an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ovoid shape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a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central spherical nucleus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Their cytoplasm contains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well-developed organelles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along with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lipid and glycogen inclusions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Chondroblasts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secrete the extracellular matrix and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around them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Once trapped in their own secretions, they become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chondrocytes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B. Chondrocytes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Chondrocytes are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large, rounded cells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located within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small cavities called lacunae (or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chondroplasts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)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In a living state, they adapt to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shape of their lacunae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Active chondrocytes have a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well-preserved nucleus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along with a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visible Golgi apparatus, mitochondria, and endoplasmic reticulum cisterns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They are responsible for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synthesizing and maintaining the surrounding matrix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can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resorb the adjacent ground substance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expand their lacunae.</w:t>
      </w:r>
    </w:p>
    <w:p w:rsidR="007B7FC6" w:rsidRDefault="007B7FC6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81280</wp:posOffset>
            </wp:positionV>
            <wp:extent cx="33813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39" y="21380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7FC6" w:rsidRPr="007B7FC6" w:rsidRDefault="007B7FC6" w:rsidP="007B7FC6">
      <w:pPr>
        <w:rPr>
          <w:lang w:val="en-GB"/>
        </w:rPr>
      </w:pPr>
    </w:p>
    <w:p w:rsidR="007B7FC6" w:rsidRPr="007B7FC6" w:rsidRDefault="007B7FC6" w:rsidP="007B7FC6">
      <w:pPr>
        <w:rPr>
          <w:lang w:val="en-GB"/>
        </w:rPr>
      </w:pPr>
    </w:p>
    <w:p w:rsidR="007B7FC6" w:rsidRPr="007B7FC6" w:rsidRDefault="007B7FC6" w:rsidP="007B7FC6">
      <w:pPr>
        <w:rPr>
          <w:lang w:val="en-GB"/>
        </w:rPr>
      </w:pPr>
    </w:p>
    <w:p w:rsidR="007B7FC6" w:rsidRPr="007B7FC6" w:rsidRDefault="007B7FC6" w:rsidP="007B7FC6">
      <w:pPr>
        <w:rPr>
          <w:lang w:val="en-GB"/>
        </w:rPr>
      </w:pPr>
    </w:p>
    <w:p w:rsidR="007B7FC6" w:rsidRPr="007B7FC6" w:rsidRDefault="007B7FC6" w:rsidP="007B7FC6">
      <w:pPr>
        <w:rPr>
          <w:lang w:val="en-GB"/>
        </w:rPr>
      </w:pPr>
    </w:p>
    <w:p w:rsidR="0019664A" w:rsidRDefault="00DF02E3" w:rsidP="007B7FC6">
      <w:pPr>
        <w:ind w:firstLine="708"/>
        <w:rPr>
          <w:lang w:val="en-GB"/>
        </w:rPr>
      </w:pPr>
    </w:p>
    <w:p w:rsidR="007B7FC6" w:rsidRPr="007B7FC6" w:rsidRDefault="007B7FC6" w:rsidP="007B7F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lastRenderedPageBreak/>
        <w:t>V.1.2. Extracellular Matrix (ECM)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proofErr w:type="gram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high water</w:t>
      </w:r>
      <w:proofErr w:type="gram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content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the ECM (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75% of its weight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) allows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cartilage to be flexible and deformable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 ECM consists of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collagen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embedded in an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amorphous ground substance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rich in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proteoglycans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primary proteoglycan in cartilage is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aggrecan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which gives cartilage its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compressibility and elasticity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main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glycosaminoglycans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GAGs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are:</w:t>
      </w:r>
      <w:proofErr w:type="gramEnd"/>
    </w:p>
    <w:p w:rsidR="007B7FC6" w:rsidRPr="007B7FC6" w:rsidRDefault="007B7FC6" w:rsidP="007B7F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Chondroitin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sulfate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keratan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sulfate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which contribute to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water content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elasticity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cartilage.</w:t>
      </w:r>
    </w:p>
    <w:p w:rsidR="007B7FC6" w:rsidRPr="007B7FC6" w:rsidRDefault="007B7FC6" w:rsidP="007B7F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These proteoglycans are attached to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hyaluronic acid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further enhancing the structural integrity of cartilage.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Additionally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ECM </w:t>
      </w:r>
      <w:proofErr w:type="spellStart"/>
      <w:proofErr w:type="gram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contains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7B7FC6" w:rsidRPr="007B7FC6" w:rsidRDefault="007B7FC6" w:rsidP="007B7F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Proteolytic enzymes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responsible for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breaking down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renewing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cartilage matrix.</w:t>
      </w:r>
    </w:p>
    <w:p w:rsidR="007B7FC6" w:rsidRPr="007B7FC6" w:rsidRDefault="007B7FC6" w:rsidP="007B7F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Growth factors and cytokines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produced by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chondrocytes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or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other cells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(e.g., monocytes/macrophages), which regulate cartilage maintenance and repair.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V.2. Types of Cartilage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Cartilage classification is based on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abundance and type of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the ECM. Depending on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amount of collagen or elastic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cartilage is categorized into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three histological types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V.2.1. Hyaline Cartilage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Hyaline cartilage is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the most common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type in the body but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the least resistant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found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in:</w:t>
      </w:r>
      <w:proofErr w:type="gramEnd"/>
    </w:p>
    <w:p w:rsidR="007B7FC6" w:rsidRPr="007B7FC6" w:rsidRDefault="007B7FC6" w:rsidP="007B7FC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Ribs (costal cartilage)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connecting them to the sternum.</w:t>
      </w:r>
    </w:p>
    <w:p w:rsidR="007B7FC6" w:rsidRPr="007B7FC6" w:rsidRDefault="007B7FC6" w:rsidP="007B7FC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Nose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forming the tip and wings.</w:t>
      </w:r>
    </w:p>
    <w:p w:rsidR="007B7FC6" w:rsidRPr="007B7FC6" w:rsidRDefault="007B7FC6" w:rsidP="007B7FC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Larynx, trachea, and bronchi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providing structural support.</w:t>
      </w:r>
    </w:p>
    <w:p w:rsidR="007B7FC6" w:rsidRPr="007B7FC6" w:rsidRDefault="007B7FC6" w:rsidP="007B7FC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Ends of growing long bones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joint surfaces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Fetal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skeleton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where it serves as a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temporary model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before being replaced by bone.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fresh cartilage and histological sections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ECM appears amorphous and homogeneous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because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collagen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are not visible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—they have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same refractive index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as the ground substance.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hyaline </w:t>
      </w:r>
      <w:proofErr w:type="gram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cartilage:</w:t>
      </w:r>
      <w:proofErr w:type="gramEnd"/>
    </w:p>
    <w:p w:rsidR="007B7FC6" w:rsidRPr="007B7FC6" w:rsidRDefault="007B7FC6" w:rsidP="007B7FC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Type II collagen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the dominant </w:t>
      </w:r>
      <w:proofErr w:type="spellStart"/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forming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thin microfibrils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arranged in a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loose network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 xml:space="preserve">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perichondrium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covers hyaline cartilage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except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joints and epiphyseal plates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(growth regions of long bones).</w:t>
      </w:r>
    </w:p>
    <w:p w:rsidR="007B7FC6" w:rsidRPr="007B7FC6" w:rsidRDefault="007B7FC6" w:rsidP="007B7FC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Perichondrial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cells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can still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generate new cartilage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through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appositional growth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V.2.2. Elastic Cartilage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Elastic cartilage is characterized by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presence of numerous branched elastic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These </w:t>
      </w:r>
      <w:proofErr w:type="spellStart"/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form a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dense filamentous network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within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extracellular matrix (ECM)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surrounding 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chondrocytes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Elastic cartilage is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more flexible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than hyaline cartilage, allowing certain structures to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maintain their shape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while still being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flexible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found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in:</w:t>
      </w:r>
      <w:proofErr w:type="gramEnd"/>
    </w:p>
    <w:p w:rsidR="007B7FC6" w:rsidRPr="007B7FC6" w:rsidRDefault="007B7FC6" w:rsidP="007B7FC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External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ear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canal</w:t>
      </w:r>
    </w:p>
    <w:p w:rsidR="007B7FC6" w:rsidRPr="007B7FC6" w:rsidRDefault="007B7FC6" w:rsidP="007B7FC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Auditory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Eustachian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 tubes</w:t>
      </w:r>
    </w:p>
    <w:p w:rsidR="007B7FC6" w:rsidRPr="007B7FC6" w:rsidRDefault="007B7FC6" w:rsidP="007B7FC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Epiglottis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(a flap that prevents food from entering the trachea)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This type of cartilage provides both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structural support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elasticity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enabling these organs to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return to their original shape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after being deformed.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V.2.3. Fibrocartilage (Fibrous Cartilage)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Fibrocartilage is an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intermediate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between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dense connective tissue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cartilaginous tissue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Histological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characteristics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7B7FC6" w:rsidRPr="007B7FC6" w:rsidRDefault="007B7FC6" w:rsidP="007B7FC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Chondrocytes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arranged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 parallel rows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—either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isolated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in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pairs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or in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small linear groups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ECM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contains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thick bundles of Type I collagen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making it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highly resistant to mechanical stress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Unlike hyaline and elastic cartilage,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fibrocartilage has no perichondrium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Fibrocartilage is the strongest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the three cartilage types and is found in:</w:t>
      </w:r>
    </w:p>
    <w:p w:rsidR="007B7FC6" w:rsidRPr="007B7FC6" w:rsidRDefault="007B7FC6" w:rsidP="007B7FC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Intervertebral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discs</w:t>
      </w:r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vertebrae</w:t>
      </w:r>
      <w:proofErr w:type="spellEnd"/>
      <w:r w:rsidRPr="007B7FC6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7B7FC6" w:rsidRPr="007B7FC6" w:rsidRDefault="007B7FC6" w:rsidP="007B7FC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Menisci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the </w:t>
      </w: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knees</w:t>
      </w:r>
      <w:proofErr w:type="spellEnd"/>
    </w:p>
    <w:p w:rsidR="007B7FC6" w:rsidRPr="007B7FC6" w:rsidRDefault="007B7FC6" w:rsidP="007B7FC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spellStart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Labrum</w:t>
      </w:r>
      <w:proofErr w:type="spellEnd"/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(cartilaginous rings) of the hip and shoulder joints</w:t>
      </w:r>
    </w:p>
    <w:p w:rsid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This type of cartilage provides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great tensile strength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making it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essential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for areas exposed to </w:t>
      </w:r>
      <w:r w:rsidRPr="007B7F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high pressure and mechanical stress</w:t>
      </w:r>
      <w:r w:rsidRPr="007B7FC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7B7FC6" w:rsidRPr="007B7FC6" w:rsidRDefault="007B7FC6" w:rsidP="007B7F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fr-FR"/>
        </w:rPr>
        <w:lastRenderedPageBreak/>
        <w:drawing>
          <wp:inline distT="0" distB="0" distL="0" distR="0">
            <wp:extent cx="6219825" cy="4705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FC6" w:rsidRPr="007B7FC6" w:rsidRDefault="007B7FC6" w:rsidP="007B7FC6">
      <w:pPr>
        <w:spacing w:line="360" w:lineRule="auto"/>
        <w:jc w:val="both"/>
        <w:rPr>
          <w:sz w:val="24"/>
          <w:szCs w:val="24"/>
          <w:lang w:val="en-GB"/>
        </w:rPr>
      </w:pPr>
      <w:bookmarkStart w:id="0" w:name="_GoBack"/>
      <w:bookmarkEnd w:id="0"/>
    </w:p>
    <w:sectPr w:rsidR="007B7FC6" w:rsidRPr="007B7FC6" w:rsidSect="007B7F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66F5"/>
    <w:multiLevelType w:val="multilevel"/>
    <w:tmpl w:val="0F6A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F625E"/>
    <w:multiLevelType w:val="multilevel"/>
    <w:tmpl w:val="D280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75EF3"/>
    <w:multiLevelType w:val="multilevel"/>
    <w:tmpl w:val="C63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A58A3"/>
    <w:multiLevelType w:val="multilevel"/>
    <w:tmpl w:val="7D62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56DF6"/>
    <w:multiLevelType w:val="multilevel"/>
    <w:tmpl w:val="8158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40895"/>
    <w:multiLevelType w:val="multilevel"/>
    <w:tmpl w:val="EB1A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C40BB"/>
    <w:multiLevelType w:val="multilevel"/>
    <w:tmpl w:val="22D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C6"/>
    <w:rsid w:val="001320FE"/>
    <w:rsid w:val="007B7FC6"/>
    <w:rsid w:val="00AD6737"/>
    <w:rsid w:val="00D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476F"/>
  <w15:chartTrackingRefBased/>
  <w15:docId w15:val="{0108ECE7-7821-425F-86ED-3D7246DE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horizon pc</dc:creator>
  <cp:keywords/>
  <dc:description/>
  <cp:lastModifiedBy>horizon pc</cp:lastModifiedBy>
  <cp:revision>1</cp:revision>
  <dcterms:created xsi:type="dcterms:W3CDTF">2025-04-03T22:56:00Z</dcterms:created>
  <dcterms:modified xsi:type="dcterms:W3CDTF">2025-04-03T23:09:00Z</dcterms:modified>
</cp:coreProperties>
</file>