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6E24" w14:textId="77777777"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وزارة التعليـم العالـي والبحـث العلمـي</w:t>
      </w:r>
    </w:p>
    <w:p w14:paraId="17980A10" w14:textId="77777777"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جامعـة محمـد خيضـر – بسكـرة –</w:t>
      </w:r>
    </w:p>
    <w:p w14:paraId="3EC6B705" w14:textId="77777777"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14:paraId="6867FEED" w14:textId="77777777" w:rsidR="00BF498D" w:rsidRDefault="00BF498D" w:rsidP="00BF498D">
      <w:pPr>
        <w:bidi/>
        <w:spacing w:line="360" w:lineRule="auto"/>
        <w:jc w:val="center"/>
        <w:rPr>
          <w:rFonts w:cs="Simplified Arabic"/>
          <w:sz w:val="36"/>
          <w:szCs w:val="36"/>
          <w:lang w:bidi="ar-DZ"/>
        </w:rPr>
      </w:pPr>
      <w:r>
        <w:rPr>
          <w:rFonts w:cs="Arabic Transparent"/>
          <w:b/>
          <w:bCs/>
          <w:sz w:val="36"/>
          <w:szCs w:val="36"/>
          <w:rtl/>
          <w:lang w:bidi="ar-DZ"/>
        </w:rPr>
        <w:t xml:space="preserve">قسـم الحقــوق  </w:t>
      </w:r>
    </w:p>
    <w:p w14:paraId="78ABA834" w14:textId="77777777" w:rsidR="00BF498D" w:rsidRDefault="00BF498D" w:rsidP="00BF498D">
      <w:pPr>
        <w:bidi/>
        <w:spacing w:line="360" w:lineRule="auto"/>
        <w:jc w:val="center"/>
        <w:rPr>
          <w:rFonts w:cs="Arabic Transparent"/>
          <w:b/>
          <w:bCs/>
          <w:sz w:val="36"/>
          <w:szCs w:val="36"/>
          <w:rtl/>
          <w:lang w:bidi="ar-DZ"/>
        </w:rPr>
      </w:pPr>
      <w:r>
        <w:rPr>
          <w:noProof/>
          <w:sz w:val="24"/>
          <w:rtl/>
        </w:rPr>
        <w:drawing>
          <wp:anchor distT="0" distB="0" distL="114300" distR="114300" simplePos="0" relativeHeight="251662336" behindDoc="0" locked="0" layoutInCell="1" allowOverlap="1" wp14:anchorId="78184F11" wp14:editId="579E3184">
            <wp:simplePos x="0" y="0"/>
            <wp:positionH relativeFrom="column">
              <wp:posOffset>2411730</wp:posOffset>
            </wp:positionH>
            <wp:positionV relativeFrom="paragraph">
              <wp:posOffset>25400</wp:posOffset>
            </wp:positionV>
            <wp:extent cx="1205865" cy="1233805"/>
            <wp:effectExtent l="19050" t="0" r="0" b="0"/>
            <wp:wrapNone/>
            <wp:docPr id="17"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ndex.jpg"/>
                    <pic:cNvPicPr>
                      <a:picLocks noChangeAspect="1" noChangeArrowheads="1"/>
                    </pic:cNvPicPr>
                  </pic:nvPicPr>
                  <pic:blipFill>
                    <a:blip r:embed="rId8"/>
                    <a:srcRect/>
                    <a:stretch>
                      <a:fillRect/>
                    </a:stretch>
                  </pic:blipFill>
                  <pic:spPr bwMode="auto">
                    <a:xfrm>
                      <a:off x="0" y="0"/>
                      <a:ext cx="1205865" cy="1233805"/>
                    </a:xfrm>
                    <a:prstGeom prst="rect">
                      <a:avLst/>
                    </a:prstGeom>
                    <a:noFill/>
                  </pic:spPr>
                </pic:pic>
              </a:graphicData>
            </a:graphic>
          </wp:anchor>
        </w:drawing>
      </w:r>
    </w:p>
    <w:p w14:paraId="6C60D87C" w14:textId="77777777" w:rsidR="00BF498D" w:rsidRDefault="00BF498D" w:rsidP="00BF498D">
      <w:pPr>
        <w:bidi/>
        <w:spacing w:line="360" w:lineRule="auto"/>
        <w:jc w:val="center"/>
        <w:rPr>
          <w:rFonts w:cs="Arabic Transparent"/>
          <w:b/>
          <w:bCs/>
          <w:sz w:val="36"/>
          <w:szCs w:val="36"/>
          <w:rtl/>
          <w:lang w:bidi="ar-DZ"/>
        </w:rPr>
      </w:pPr>
    </w:p>
    <w:p w14:paraId="5A5E0827" w14:textId="77777777" w:rsidR="00BF498D" w:rsidRDefault="00BF498D" w:rsidP="00BF498D">
      <w:pPr>
        <w:bidi/>
        <w:spacing w:line="360" w:lineRule="auto"/>
        <w:jc w:val="center"/>
        <w:rPr>
          <w:rFonts w:cs="Arabic Transparent"/>
          <w:b/>
          <w:bCs/>
          <w:sz w:val="36"/>
          <w:szCs w:val="36"/>
          <w:lang w:bidi="ar-DZ"/>
        </w:rPr>
      </w:pPr>
    </w:p>
    <w:p w14:paraId="646BAACA" w14:textId="77777777" w:rsidR="00BF498D" w:rsidRDefault="00BF498D" w:rsidP="00BF498D">
      <w:pPr>
        <w:bidi/>
        <w:spacing w:line="360" w:lineRule="auto"/>
        <w:jc w:val="center"/>
        <w:rPr>
          <w:rFonts w:cs="Arabic Transparent"/>
          <w:b/>
          <w:bCs/>
          <w:sz w:val="36"/>
          <w:szCs w:val="36"/>
          <w:lang w:bidi="ar-DZ"/>
        </w:rPr>
      </w:pPr>
      <w:r>
        <w:rPr>
          <w:rFonts w:cs="Arabic Transparent"/>
          <w:b/>
          <w:bCs/>
          <w:sz w:val="36"/>
          <w:szCs w:val="36"/>
          <w:rtl/>
          <w:lang w:bidi="ar-DZ"/>
        </w:rPr>
        <w:t>مطبوعة علمية بعنوان</w:t>
      </w:r>
    </w:p>
    <w:p w14:paraId="1183F36F" w14:textId="30790ACD" w:rsidR="00BF498D" w:rsidRDefault="00310910" w:rsidP="00BF498D">
      <w:pPr>
        <w:bidi/>
        <w:spacing w:line="360" w:lineRule="auto"/>
        <w:rPr>
          <w:rFonts w:cs="Simplified Arabic"/>
          <w:sz w:val="36"/>
          <w:szCs w:val="36"/>
          <w:rtl/>
          <w:lang w:bidi="ar-DZ"/>
        </w:rPr>
      </w:pPr>
      <w:r>
        <w:rPr>
          <w:noProof/>
          <w:sz w:val="24"/>
          <w:rtl/>
          <w:lang w:eastAsia="en-US"/>
        </w:rPr>
        <mc:AlternateContent>
          <mc:Choice Requires="wps">
            <w:drawing>
              <wp:anchor distT="0" distB="0" distL="114300" distR="114300" simplePos="0" relativeHeight="251661312" behindDoc="0" locked="0" layoutInCell="1" allowOverlap="1" wp14:anchorId="6ADE75FC" wp14:editId="572B3ABB">
                <wp:simplePos x="0" y="0"/>
                <wp:positionH relativeFrom="column">
                  <wp:posOffset>405765</wp:posOffset>
                </wp:positionH>
                <wp:positionV relativeFrom="paragraph">
                  <wp:posOffset>0</wp:posOffset>
                </wp:positionV>
                <wp:extent cx="4964430" cy="1734185"/>
                <wp:effectExtent l="40005" t="38100" r="43815" b="46990"/>
                <wp:wrapNone/>
                <wp:docPr id="12496987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4430" cy="1734185"/>
                        </a:xfrm>
                        <a:prstGeom prst="rect">
                          <a:avLst/>
                        </a:prstGeom>
                        <a:solidFill>
                          <a:srgbClr val="FFFFFF"/>
                        </a:solidFill>
                        <a:ln w="76200" cmpd="tri">
                          <a:solidFill>
                            <a:srgbClr val="000000"/>
                          </a:solidFill>
                          <a:miter lim="800000"/>
                          <a:headEnd/>
                          <a:tailEnd/>
                        </a:ln>
                      </wps:spPr>
                      <wps:txbx>
                        <w:txbxContent>
                          <w:p w14:paraId="2F44F424" w14:textId="77777777" w:rsidR="00562058" w:rsidRDefault="00562058" w:rsidP="00BF498D">
                            <w:pPr>
                              <w:bidi/>
                              <w:spacing w:after="0"/>
                              <w:jc w:val="center"/>
                              <w:rPr>
                                <w:rFonts w:cs="Simplified Arabic"/>
                                <w:b/>
                                <w:bCs/>
                                <w:sz w:val="16"/>
                                <w:szCs w:val="16"/>
                                <w:lang w:bidi="ar-DZ"/>
                              </w:rPr>
                            </w:pPr>
                          </w:p>
                          <w:p w14:paraId="0356DD74" w14:textId="77777777" w:rsidR="00562058" w:rsidRDefault="00562058" w:rsidP="00BF498D">
                            <w:pPr>
                              <w:bidi/>
                              <w:spacing w:after="0"/>
                              <w:jc w:val="center"/>
                              <w:rPr>
                                <w:rFonts w:cs="Simplified Arabic"/>
                                <w:b/>
                                <w:bCs/>
                                <w:sz w:val="44"/>
                                <w:szCs w:val="44"/>
                                <w:lang w:bidi="ar-DZ"/>
                              </w:rPr>
                            </w:pPr>
                            <w:r>
                              <w:rPr>
                                <w:rFonts w:cs="Simplified Arabic"/>
                                <w:b/>
                                <w:bCs/>
                                <w:sz w:val="44"/>
                                <w:szCs w:val="44"/>
                                <w:rtl/>
                                <w:lang w:bidi="ar-DZ"/>
                              </w:rPr>
                              <w:t xml:space="preserve">محاضــرات في مقيـــاس </w:t>
                            </w:r>
                          </w:p>
                          <w:p w14:paraId="367A4C7C" w14:textId="77777777" w:rsidR="00562058" w:rsidRDefault="005C0CA8" w:rsidP="00BF498D">
                            <w:pPr>
                              <w:bidi/>
                              <w:spacing w:after="0"/>
                              <w:jc w:val="center"/>
                              <w:rPr>
                                <w:rFonts w:cs="Simplified Arabic"/>
                                <w:b/>
                                <w:bCs/>
                                <w:sz w:val="44"/>
                                <w:szCs w:val="44"/>
                                <w:rtl/>
                                <w:lang w:bidi="ar-DZ"/>
                              </w:rPr>
                            </w:pPr>
                            <w:r>
                              <w:rPr>
                                <w:rFonts w:cs="Simplified Arabic" w:hint="cs"/>
                                <w:b/>
                                <w:bCs/>
                                <w:sz w:val="44"/>
                                <w:szCs w:val="44"/>
                                <w:rtl/>
                                <w:lang w:bidi="ar-DZ"/>
                              </w:rPr>
                              <w:t xml:space="preserve">الإجراءات المدنية والإدارية </w:t>
                            </w:r>
                            <w:r w:rsidR="00562058">
                              <w:rPr>
                                <w:rFonts w:cs="Simplified Arabic"/>
                                <w:b/>
                                <w:bCs/>
                                <w:sz w:val="44"/>
                                <w:szCs w:val="44"/>
                                <w:rtl/>
                                <w:lang w:bidi="ar-DZ"/>
                              </w:rPr>
                              <w:t xml:space="preserve"> </w:t>
                            </w:r>
                          </w:p>
                          <w:p w14:paraId="0CD5045F" w14:textId="77777777" w:rsidR="00562058" w:rsidRPr="005C0CA8" w:rsidRDefault="00562058" w:rsidP="00BF498D">
                            <w:pPr>
                              <w:bidi/>
                              <w:jc w:val="center"/>
                              <w:rPr>
                                <w:rFonts w:cs="Simplified Arabic"/>
                                <w:b/>
                                <w:bCs/>
                                <w:sz w:val="16"/>
                                <w:szCs w:val="16"/>
                                <w:rtl/>
                                <w:lang w:bidi="ar-DZ"/>
                              </w:rPr>
                            </w:pPr>
                          </w:p>
                          <w:p w14:paraId="63156363" w14:textId="77777777" w:rsidR="00562058" w:rsidRDefault="00562058" w:rsidP="00BF498D">
                            <w:pPr>
                              <w:bidi/>
                              <w:jc w:val="center"/>
                              <w:rPr>
                                <w:rFonts w:cs="Simplified Arabic"/>
                                <w:b/>
                                <w:bCs/>
                                <w:sz w:val="56"/>
                                <w:szCs w:val="56"/>
                                <w:rtl/>
                                <w:lang w:bidi="ar-DZ"/>
                              </w:rPr>
                            </w:pPr>
                          </w:p>
                          <w:p w14:paraId="4692B39E" w14:textId="77777777" w:rsidR="00562058" w:rsidRDefault="00562058" w:rsidP="00BF498D">
                            <w:pPr>
                              <w:bidi/>
                              <w:jc w:val="center"/>
                              <w:rPr>
                                <w:rFonts w:cs="Simplified Arabic"/>
                                <w:b/>
                                <w:bCs/>
                                <w:sz w:val="56"/>
                                <w:szCs w:val="56"/>
                                <w:rtl/>
                                <w:lang w:bidi="ar-DZ"/>
                              </w:rPr>
                            </w:pPr>
                          </w:p>
                          <w:p w14:paraId="05018866" w14:textId="77777777" w:rsidR="00562058" w:rsidRDefault="00562058" w:rsidP="00BF498D">
                            <w:pPr>
                              <w:bidi/>
                              <w:jc w:val="center"/>
                              <w:rPr>
                                <w:rFonts w:cs="Simplified Arabic"/>
                                <w:b/>
                                <w:bCs/>
                                <w:sz w:val="56"/>
                                <w:szCs w:val="56"/>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75FC" id="Rectangle 16" o:spid="_x0000_s1026" style="position:absolute;margin-left:31.95pt;margin-top:0;width:390.9pt;height:1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" strokeweight="6pt">
                <v:stroke linestyle="thickBetweenThin"/>
                <v:textbox>
                  <w:txbxContent>
                    <w:p w14:paraId="2F44F424" w14:textId="77777777" w:rsidR="00562058" w:rsidRDefault="00562058" w:rsidP="00BF498D">
                      <w:pPr>
                        <w:bidi/>
                        <w:spacing w:after="0"/>
                        <w:jc w:val="center"/>
                        <w:rPr>
                          <w:rFonts w:cs="Simplified Arabic"/>
                          <w:b/>
                          <w:bCs/>
                          <w:sz w:val="16"/>
                          <w:szCs w:val="16"/>
                          <w:lang w:bidi="ar-DZ"/>
                        </w:rPr>
                      </w:pPr>
                    </w:p>
                    <w:p w14:paraId="0356DD74" w14:textId="77777777" w:rsidR="00562058" w:rsidRDefault="00562058" w:rsidP="00BF498D">
                      <w:pPr>
                        <w:bidi/>
                        <w:spacing w:after="0"/>
                        <w:jc w:val="center"/>
                        <w:rPr>
                          <w:rFonts w:cs="Simplified Arabic"/>
                          <w:b/>
                          <w:bCs/>
                          <w:sz w:val="44"/>
                          <w:szCs w:val="44"/>
                          <w:lang w:bidi="ar-DZ"/>
                        </w:rPr>
                      </w:pPr>
                      <w:r>
                        <w:rPr>
                          <w:rFonts w:cs="Simplified Arabic"/>
                          <w:b/>
                          <w:bCs/>
                          <w:sz w:val="44"/>
                          <w:szCs w:val="44"/>
                          <w:rtl/>
                          <w:lang w:bidi="ar-DZ"/>
                        </w:rPr>
                        <w:t xml:space="preserve">محاضــرات في مقيـــاس </w:t>
                      </w:r>
                    </w:p>
                    <w:p w14:paraId="367A4C7C" w14:textId="77777777" w:rsidR="00562058" w:rsidRDefault="005C0CA8" w:rsidP="00BF498D">
                      <w:pPr>
                        <w:bidi/>
                        <w:spacing w:after="0"/>
                        <w:jc w:val="center"/>
                        <w:rPr>
                          <w:rFonts w:cs="Simplified Arabic"/>
                          <w:b/>
                          <w:bCs/>
                          <w:sz w:val="44"/>
                          <w:szCs w:val="44"/>
                          <w:rtl/>
                          <w:lang w:bidi="ar-DZ"/>
                        </w:rPr>
                      </w:pPr>
                      <w:r>
                        <w:rPr>
                          <w:rFonts w:cs="Simplified Arabic" w:hint="cs"/>
                          <w:b/>
                          <w:bCs/>
                          <w:sz w:val="44"/>
                          <w:szCs w:val="44"/>
                          <w:rtl/>
                          <w:lang w:bidi="ar-DZ"/>
                        </w:rPr>
                        <w:t xml:space="preserve">الإجراءات المدنية والإدارية </w:t>
                      </w:r>
                      <w:r w:rsidR="00562058">
                        <w:rPr>
                          <w:rFonts w:cs="Simplified Arabic"/>
                          <w:b/>
                          <w:bCs/>
                          <w:sz w:val="44"/>
                          <w:szCs w:val="44"/>
                          <w:rtl/>
                          <w:lang w:bidi="ar-DZ"/>
                        </w:rPr>
                        <w:t xml:space="preserve"> </w:t>
                      </w:r>
                    </w:p>
                    <w:p w14:paraId="0CD5045F" w14:textId="77777777" w:rsidR="00562058" w:rsidRPr="005C0CA8" w:rsidRDefault="00562058" w:rsidP="00BF498D">
                      <w:pPr>
                        <w:bidi/>
                        <w:jc w:val="center"/>
                        <w:rPr>
                          <w:rFonts w:cs="Simplified Arabic"/>
                          <w:b/>
                          <w:bCs/>
                          <w:sz w:val="16"/>
                          <w:szCs w:val="16"/>
                          <w:rtl/>
                          <w:lang w:bidi="ar-DZ"/>
                        </w:rPr>
                      </w:pPr>
                    </w:p>
                    <w:p w14:paraId="63156363" w14:textId="77777777" w:rsidR="00562058" w:rsidRDefault="00562058" w:rsidP="00BF498D">
                      <w:pPr>
                        <w:bidi/>
                        <w:jc w:val="center"/>
                        <w:rPr>
                          <w:rFonts w:cs="Simplified Arabic"/>
                          <w:b/>
                          <w:bCs/>
                          <w:sz w:val="56"/>
                          <w:szCs w:val="56"/>
                          <w:rtl/>
                          <w:lang w:bidi="ar-DZ"/>
                        </w:rPr>
                      </w:pPr>
                    </w:p>
                    <w:p w14:paraId="4692B39E" w14:textId="77777777" w:rsidR="00562058" w:rsidRDefault="00562058" w:rsidP="00BF498D">
                      <w:pPr>
                        <w:bidi/>
                        <w:jc w:val="center"/>
                        <w:rPr>
                          <w:rFonts w:cs="Simplified Arabic"/>
                          <w:b/>
                          <w:bCs/>
                          <w:sz w:val="56"/>
                          <w:szCs w:val="56"/>
                          <w:rtl/>
                          <w:lang w:bidi="ar-DZ"/>
                        </w:rPr>
                      </w:pPr>
                    </w:p>
                    <w:p w14:paraId="05018866" w14:textId="77777777" w:rsidR="00562058" w:rsidRDefault="00562058" w:rsidP="00BF498D">
                      <w:pPr>
                        <w:bidi/>
                        <w:jc w:val="center"/>
                        <w:rPr>
                          <w:rFonts w:cs="Simplified Arabic"/>
                          <w:b/>
                          <w:bCs/>
                          <w:sz w:val="56"/>
                          <w:szCs w:val="56"/>
                          <w:rtl/>
                          <w:lang w:bidi="ar-DZ"/>
                        </w:rPr>
                      </w:pPr>
                    </w:p>
                  </w:txbxContent>
                </v:textbox>
              </v:rect>
            </w:pict>
          </mc:Fallback>
        </mc:AlternateContent>
      </w:r>
      <w:r>
        <w:rPr>
          <w:rFonts w:cs="Simplified Arabic"/>
          <w:noProof/>
          <w:sz w:val="36"/>
          <w:szCs w:val="36"/>
          <w:lang w:bidi="ar-DZ"/>
        </w:rPr>
        <mc:AlternateContent>
          <mc:Choice Requires="wpc">
            <w:drawing>
              <wp:inline distT="0" distB="0" distL="0" distR="0" wp14:anchorId="73612700" wp14:editId="2CC0A76F">
                <wp:extent cx="5715000" cy="1485900"/>
                <wp:effectExtent l="0" t="0" r="3810" b="0"/>
                <wp:docPr id="1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3597814" id="Canvas 1" o:spid="_x0000_s1026" editas="canvas" style="width:450pt;height:117pt;mso-position-horizontal-relative:char;mso-position-vertical-relative:line" coordsize="5715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4859;visibility:visible;mso-wrap-style:square">
                  <v:fill o:detectmouseclick="t"/>
                  <v:path o:connecttype="none"/>
                </v:shape>
                <w10:anchorlock/>
              </v:group>
            </w:pict>
          </mc:Fallback>
        </mc:AlternateContent>
      </w:r>
    </w:p>
    <w:p w14:paraId="0E1E99F5" w14:textId="77777777" w:rsidR="00BF498D" w:rsidRDefault="00BF498D" w:rsidP="00BF498D">
      <w:pPr>
        <w:bidi/>
        <w:spacing w:after="0"/>
        <w:jc w:val="center"/>
        <w:rPr>
          <w:rFonts w:cs="Simplified Arabic"/>
          <w:b/>
          <w:bCs/>
          <w:sz w:val="36"/>
          <w:szCs w:val="36"/>
          <w:lang w:bidi="ar-DZ"/>
        </w:rPr>
      </w:pPr>
    </w:p>
    <w:p w14:paraId="4704FB0F" w14:textId="77777777" w:rsidR="00BF498D" w:rsidRPr="006378B9" w:rsidRDefault="00BF498D" w:rsidP="00BB3FE9">
      <w:pPr>
        <w:bidi/>
        <w:spacing w:after="0" w:line="240" w:lineRule="auto"/>
        <w:jc w:val="center"/>
        <w:rPr>
          <w:rFonts w:cs="Simplified Arabic"/>
          <w:b/>
          <w:bCs/>
          <w:sz w:val="32"/>
          <w:szCs w:val="32"/>
          <w:rtl/>
          <w:lang w:bidi="ar-DZ"/>
        </w:rPr>
      </w:pPr>
      <w:r w:rsidRPr="006378B9">
        <w:rPr>
          <w:rFonts w:cs="Simplified Arabic"/>
          <w:b/>
          <w:bCs/>
          <w:sz w:val="32"/>
          <w:szCs w:val="32"/>
          <w:rtl/>
          <w:lang w:bidi="ar-DZ"/>
        </w:rPr>
        <w:t xml:space="preserve">ألقيـت علـى طلبـة اللسانـس السنة </w:t>
      </w:r>
      <w:r w:rsidR="00BB3FE9">
        <w:rPr>
          <w:rFonts w:cs="Simplified Arabic" w:hint="cs"/>
          <w:b/>
          <w:bCs/>
          <w:sz w:val="32"/>
          <w:szCs w:val="32"/>
          <w:rtl/>
          <w:lang w:bidi="ar-DZ"/>
        </w:rPr>
        <w:t>الثانية جذع مشترك</w:t>
      </w:r>
    </w:p>
    <w:p w14:paraId="25204AFD" w14:textId="77777777" w:rsidR="00BF498D" w:rsidRPr="006378B9" w:rsidRDefault="00BF498D" w:rsidP="001C0DED">
      <w:pPr>
        <w:bidi/>
        <w:spacing w:after="0" w:line="240" w:lineRule="auto"/>
        <w:jc w:val="center"/>
        <w:rPr>
          <w:rFonts w:cs="Simplified Arabic"/>
          <w:b/>
          <w:bCs/>
          <w:sz w:val="32"/>
          <w:szCs w:val="32"/>
          <w:lang w:bidi="ar-DZ"/>
        </w:rPr>
      </w:pPr>
    </w:p>
    <w:p w14:paraId="62E98BE6" w14:textId="77777777" w:rsidR="001C0DED" w:rsidRPr="005C0CA8" w:rsidRDefault="001C0DED" w:rsidP="001C0DED">
      <w:pPr>
        <w:bidi/>
        <w:spacing w:after="0" w:line="240" w:lineRule="auto"/>
        <w:jc w:val="center"/>
        <w:rPr>
          <w:rFonts w:cs="Simplified Arabic"/>
          <w:b/>
          <w:bCs/>
          <w:sz w:val="20"/>
          <w:szCs w:val="20"/>
          <w:lang w:bidi="ar-DZ"/>
        </w:rPr>
      </w:pPr>
    </w:p>
    <w:p w14:paraId="34A8D50A" w14:textId="77777777" w:rsidR="001C0DED" w:rsidRPr="006378B9" w:rsidRDefault="001C0DED" w:rsidP="005C0CA8">
      <w:pPr>
        <w:bidi/>
        <w:spacing w:after="0"/>
        <w:jc w:val="left"/>
        <w:rPr>
          <w:rFonts w:cs="Simplified Arabic"/>
          <w:b/>
          <w:bCs/>
          <w:sz w:val="32"/>
          <w:szCs w:val="32"/>
          <w:lang w:bidi="ar-DZ"/>
        </w:rPr>
      </w:pPr>
    </w:p>
    <w:p w14:paraId="4C01BC58" w14:textId="77777777" w:rsidR="001C0DED" w:rsidRDefault="001C0DED" w:rsidP="001C0DED">
      <w:pPr>
        <w:bidi/>
        <w:spacing w:after="0"/>
        <w:jc w:val="center"/>
        <w:rPr>
          <w:rFonts w:cs="Simplified Arabic"/>
          <w:b/>
          <w:bCs/>
          <w:sz w:val="36"/>
          <w:szCs w:val="36"/>
          <w:lang w:bidi="ar-DZ"/>
        </w:rPr>
      </w:pPr>
    </w:p>
    <w:p w14:paraId="79A36264" w14:textId="77777777" w:rsidR="001C0DED" w:rsidRDefault="001C0DED" w:rsidP="001C0DED">
      <w:pPr>
        <w:bidi/>
        <w:spacing w:after="0"/>
        <w:jc w:val="center"/>
        <w:rPr>
          <w:rFonts w:cs="Simplified Arabic"/>
          <w:b/>
          <w:bCs/>
          <w:sz w:val="36"/>
          <w:szCs w:val="36"/>
          <w:lang w:bidi="ar-DZ"/>
        </w:rPr>
      </w:pPr>
    </w:p>
    <w:p w14:paraId="0C02A226" w14:textId="77777777" w:rsidR="001C0DED" w:rsidRDefault="001C0DED" w:rsidP="001C0DED">
      <w:pPr>
        <w:bidi/>
        <w:spacing w:after="0"/>
        <w:jc w:val="center"/>
        <w:rPr>
          <w:rFonts w:cs="Simplified Arabic"/>
          <w:b/>
          <w:bCs/>
          <w:sz w:val="36"/>
          <w:szCs w:val="36"/>
          <w:lang w:bidi="ar-DZ"/>
        </w:rPr>
      </w:pPr>
    </w:p>
    <w:p w14:paraId="5C133D2E" w14:textId="77777777" w:rsidR="001C0DED" w:rsidRDefault="001C0DED" w:rsidP="001C0DED">
      <w:pPr>
        <w:bidi/>
        <w:spacing w:after="0"/>
        <w:jc w:val="center"/>
        <w:rPr>
          <w:rFonts w:cs="Simplified Arabic"/>
          <w:b/>
          <w:bCs/>
          <w:sz w:val="36"/>
          <w:szCs w:val="36"/>
          <w:rtl/>
          <w:lang w:bidi="ar-DZ"/>
        </w:rPr>
      </w:pPr>
    </w:p>
    <w:p w14:paraId="691F0272" w14:textId="77777777" w:rsidR="005C0CA8" w:rsidRDefault="005C0CA8" w:rsidP="005C0CA8">
      <w:pPr>
        <w:bidi/>
        <w:spacing w:after="0"/>
        <w:jc w:val="center"/>
        <w:rPr>
          <w:rFonts w:cs="Simplified Arabic"/>
          <w:b/>
          <w:bCs/>
          <w:sz w:val="36"/>
          <w:szCs w:val="36"/>
          <w:rtl/>
          <w:lang w:bidi="ar-DZ"/>
        </w:rPr>
      </w:pPr>
    </w:p>
    <w:p w14:paraId="65ADCF77" w14:textId="77777777" w:rsidR="00BF498D" w:rsidRDefault="00BF498D" w:rsidP="001C0DED">
      <w:pPr>
        <w:bidi/>
        <w:spacing w:after="0"/>
        <w:jc w:val="center"/>
        <w:rPr>
          <w:rFonts w:cs="Simplified Arabic"/>
          <w:b/>
          <w:bCs/>
          <w:sz w:val="36"/>
          <w:szCs w:val="36"/>
          <w:rtl/>
          <w:lang w:bidi="ar-DZ"/>
        </w:rPr>
      </w:pPr>
      <w:r>
        <w:rPr>
          <w:rFonts w:cs="Simplified Arabic"/>
          <w:b/>
          <w:bCs/>
          <w:sz w:val="36"/>
          <w:szCs w:val="36"/>
          <w:rtl/>
          <w:lang w:bidi="ar-DZ"/>
        </w:rPr>
        <w:t>الموسم الجامعي:</w:t>
      </w:r>
      <w:r w:rsidR="001C0DED" w:rsidRPr="006378B9">
        <w:rPr>
          <w:rFonts w:cs="Simplified Arabic"/>
          <w:b/>
          <w:bCs/>
          <w:sz w:val="28"/>
          <w:szCs w:val="28"/>
          <w:lang w:bidi="ar-DZ"/>
        </w:rPr>
        <w:t>2021</w:t>
      </w:r>
      <w:r w:rsidRPr="006378B9">
        <w:rPr>
          <w:rFonts w:cs="Simplified Arabic"/>
          <w:b/>
          <w:bCs/>
          <w:sz w:val="28"/>
          <w:szCs w:val="28"/>
          <w:rtl/>
          <w:lang w:bidi="ar-DZ"/>
        </w:rPr>
        <w:t xml:space="preserve"> </w:t>
      </w:r>
      <w:r w:rsidR="001C0DED" w:rsidRPr="006378B9">
        <w:rPr>
          <w:rFonts w:cs="Simplified Arabic"/>
          <w:b/>
          <w:bCs/>
          <w:sz w:val="28"/>
          <w:szCs w:val="28"/>
          <w:lang w:bidi="ar-DZ"/>
        </w:rPr>
        <w:t>/</w:t>
      </w:r>
      <w:r w:rsidRPr="006378B9">
        <w:rPr>
          <w:rFonts w:cs="Simplified Arabic"/>
          <w:b/>
          <w:bCs/>
          <w:sz w:val="28"/>
          <w:szCs w:val="28"/>
          <w:rtl/>
          <w:lang w:bidi="ar-DZ"/>
        </w:rPr>
        <w:t xml:space="preserve"> 2022</w:t>
      </w:r>
      <w:r>
        <w:rPr>
          <w:rFonts w:cs="Simplified Arabic"/>
          <w:b/>
          <w:bCs/>
          <w:sz w:val="36"/>
          <w:szCs w:val="36"/>
          <w:rtl/>
          <w:lang w:bidi="ar-DZ"/>
        </w:rPr>
        <w:t xml:space="preserve">  </w:t>
      </w:r>
    </w:p>
    <w:p w14:paraId="57FCF254" w14:textId="77777777" w:rsidR="004F62BA" w:rsidRDefault="004F62BA" w:rsidP="004F62BA">
      <w:pPr>
        <w:bidi/>
        <w:spacing w:after="0"/>
        <w:jc w:val="center"/>
        <w:rPr>
          <w:rFonts w:cs="Simplified Arabic"/>
          <w:sz w:val="32"/>
          <w:szCs w:val="32"/>
          <w:lang w:bidi="ar-DZ"/>
        </w:rPr>
      </w:pPr>
    </w:p>
    <w:p w14:paraId="1DE96226" w14:textId="77777777" w:rsidR="004F62BA" w:rsidRDefault="004F62BA" w:rsidP="004F62BA">
      <w:pPr>
        <w:bidi/>
        <w:spacing w:after="0"/>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تمهيد:</w:t>
      </w:r>
    </w:p>
    <w:p w14:paraId="1D671948" w14:textId="77777777"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كان القضاء في المجتمعات القديمة البدائية يتولاه صاحب الحق بنفسه مستخدما في ذلك قوته العضلية وعصبيته القبلية أي أن القوة هي التي تحسم الخلافات فهي تخلق الحق وهي التي تحميه، مما أدى إلى شيوع الفوضى والاضطرابات.</w:t>
      </w:r>
    </w:p>
    <w:p w14:paraId="1741B1F4" w14:textId="77777777"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لكن عندما تطور المجتمع البشري وارتقى مفهوم الفكر القانوني لديه أيقن أن فكرة الانتقام الخاص ما هي إلا موقف يهدد إقامة أي نظام في المجتمع، فتطور القضاء من اقتضاء الشخص بنفسه لنفسه إلى نظام التحكيم الاختياري وهو الاحتكام إلى شخص ثالث يرجع إليه الخصمان لفض النزاع بينهما، إلى التحكيم الإجباري الذي كانت بعض المجتمعات تعهد به إلى القبيلة أو العشيرة تحت إشراف مجالس الشيوخ فيها، ومنه إلى القضاء العام الذي تباشره الدولة بواسطة سلطة مختصة هي السلطة القضائية إثر نشوئها والتي من أهم واجباتها الأساسية الفصل في المنازعات التي تنشأ بين الأفراد ورد الاعتداء عليهم حتى يطمئنوا على أرواحهم وأموالهم وفي سبيل تحقيق هذا الغرض وضعت التقنيات الحديثة وأنشأت المحاكم ووضعت قواعد تبين ولاية كل منها وكذا تبين الأشخاص القائمين بوظيفة القضاء وتحديد كل الإجراءات الواجب اتباعها لحماية حقوقهم وهو ما يعرف بالنظام القضائي (أو قانون المرافعات) كما جرت عادة تسميته عند بعض التشريعات وتطبق هذه الإجراءات على الشق المدني والتجاري من المنازعات كما تطبق الإجراءات الجزائية على الجانب الجنائي منها. </w:t>
      </w:r>
    </w:p>
    <w:p w14:paraId="4E54AC77" w14:textId="77777777"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وموضوع دراستنا هو الإجراءات المدنية أو ما يطلق عليه قانون المرافعات بكل تفاصيله التي تشمل على المواضيع التالية:</w:t>
      </w:r>
    </w:p>
    <w:p w14:paraId="21692E5E" w14:textId="77777777" w:rsidR="004F62BA" w:rsidRDefault="004F62BA" w:rsidP="000C13D9">
      <w:pPr>
        <w:pStyle w:val="ListParagraph"/>
        <w:numPr>
          <w:ilvl w:val="0"/>
          <w:numId w:val="30"/>
        </w:numPr>
        <w:tabs>
          <w:tab w:val="right" w:pos="99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التنظيم القضائي تفصيلا.</w:t>
      </w:r>
    </w:p>
    <w:p w14:paraId="5B249D85" w14:textId="77777777" w:rsidR="004F62BA" w:rsidRDefault="004F62BA" w:rsidP="000C13D9">
      <w:pPr>
        <w:pStyle w:val="ListParagraph"/>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التشكيلة البشرية لجهاز القضاء</w:t>
      </w:r>
    </w:p>
    <w:p w14:paraId="26BBDB33" w14:textId="77777777" w:rsidR="004F62BA" w:rsidRDefault="004F62BA" w:rsidP="000C13D9">
      <w:pPr>
        <w:pStyle w:val="ListParagraph"/>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للاختصاص القضائي (النوعي والمحلي)</w:t>
      </w:r>
    </w:p>
    <w:p w14:paraId="0FD4EBE0" w14:textId="77777777" w:rsidR="004F62BA" w:rsidRDefault="004F62BA" w:rsidP="000C13D9">
      <w:pPr>
        <w:pStyle w:val="ListParagraph"/>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نظرية الدعوى والخصومة تفصيلا</w:t>
      </w:r>
    </w:p>
    <w:p w14:paraId="7669BAA0" w14:textId="77777777" w:rsidR="004F62BA" w:rsidRDefault="004F62BA" w:rsidP="000C13D9">
      <w:pPr>
        <w:pStyle w:val="ListParagraph"/>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للأحكام القضائية وطرق الطعن فيها.</w:t>
      </w:r>
    </w:p>
    <w:p w14:paraId="51298C8D" w14:textId="77777777" w:rsidR="004F62BA" w:rsidRDefault="004F62BA" w:rsidP="000C13D9">
      <w:pPr>
        <w:pStyle w:val="ListParagraph"/>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للتحكيم تفصيلا</w:t>
      </w:r>
    </w:p>
    <w:p w14:paraId="4201E3F3" w14:textId="77777777" w:rsidR="004F62BA" w:rsidRDefault="004F62BA" w:rsidP="004F62BA">
      <w:pPr>
        <w:tabs>
          <w:tab w:val="right" w:pos="992"/>
        </w:tabs>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وسنعتمد في دراستنا على ما انتهجه المشرع الجزائي في هذه الأحكام من غير إهمال ما استقر عليه الفقه والقضاء الدوليين في هذا المجال.</w:t>
      </w:r>
    </w:p>
    <w:p w14:paraId="5D92BC3D" w14:textId="77777777" w:rsidR="004F62BA" w:rsidRDefault="004F62BA" w:rsidP="000C13D9">
      <w:pPr>
        <w:pStyle w:val="ListParagraph"/>
        <w:numPr>
          <w:ilvl w:val="0"/>
          <w:numId w:val="31"/>
        </w:numPr>
        <w:tabs>
          <w:tab w:val="right" w:pos="992"/>
        </w:tabs>
        <w:bidi/>
        <w:spacing w:after="0"/>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ونسأل الله المعونة والتوفيق</w:t>
      </w:r>
    </w:p>
    <w:p w14:paraId="614C5DA1" w14:textId="77777777" w:rsidR="004F62BA" w:rsidRDefault="00246D09" w:rsidP="004F62BA">
      <w:pPr>
        <w:tabs>
          <w:tab w:val="right" w:pos="992"/>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مبحث تمهيدي/ </w:t>
      </w:r>
      <w:r w:rsidR="004F62BA">
        <w:rPr>
          <w:rFonts w:ascii="Simplified Arabic" w:hAnsi="Simplified Arabic" w:cs="Simplified Arabic"/>
          <w:b/>
          <w:bCs/>
          <w:sz w:val="32"/>
          <w:szCs w:val="32"/>
          <w:rtl/>
          <w:lang w:bidi="ar-DZ"/>
        </w:rPr>
        <w:t xml:space="preserve">مدخــل للنظــام القضــائي </w:t>
      </w:r>
    </w:p>
    <w:p w14:paraId="49B0D1CA" w14:textId="77777777" w:rsidR="004F62BA" w:rsidRDefault="004F62BA"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ــ المطلب الأول/  مفهوم النظام القضائي:</w:t>
      </w:r>
    </w:p>
    <w:p w14:paraId="1F6D063B" w14:textId="77777777" w:rsidR="004F62BA" w:rsidRDefault="004F62BA" w:rsidP="004F62BA">
      <w:pPr>
        <w:tabs>
          <w:tab w:val="right" w:pos="992"/>
        </w:tabs>
        <w:bidi/>
        <w:spacing w:after="0"/>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28"/>
          <w:szCs w:val="28"/>
          <w:rtl/>
          <w:lang w:bidi="ar-DZ"/>
        </w:rPr>
        <w:t xml:space="preserve">سنتناول في هذا المطلب تعريف النظام القضائي وتحديد خصائصه ونطاق سريان قانون المرافعات من حيث الزمان والمكان </w:t>
      </w:r>
    </w:p>
    <w:p w14:paraId="3494C2BA" w14:textId="77777777" w:rsidR="004F62BA" w:rsidRDefault="002E7204"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الفرع الأول</w:t>
      </w:r>
      <w:r w:rsidR="004F62BA">
        <w:rPr>
          <w:rFonts w:ascii="Simplified Arabic" w:hAnsi="Simplified Arabic" w:cs="Simplified Arabic"/>
          <w:b/>
          <w:bCs/>
          <w:sz w:val="28"/>
          <w:szCs w:val="28"/>
          <w:rtl/>
          <w:lang w:bidi="ar-DZ"/>
        </w:rPr>
        <w:t xml:space="preserve">/ تعريف النظام القضائي </w:t>
      </w:r>
    </w:p>
    <w:p w14:paraId="49FF2360" w14:textId="77777777" w:rsidR="004F62BA" w:rsidRDefault="004F62BA" w:rsidP="004F62BA">
      <w:pPr>
        <w:tabs>
          <w:tab w:val="right" w:pos="99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قبل التطرق لمفهوم النظام القضائي في الاصطلاح القانوني يجدر بنا التطرق لمفهومه اللغوي والاصطلاحي كما يلي:</w:t>
      </w:r>
    </w:p>
    <w:p w14:paraId="5BFCF07E" w14:textId="77777777" w:rsidR="004F62BA" w:rsidRDefault="004F62BA" w:rsidP="002E7204">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في اللغة: </w:t>
      </w:r>
      <w:r>
        <w:rPr>
          <w:rFonts w:ascii="Simplified Arabic" w:hAnsi="Simplified Arabic" w:cs="Simplified Arabic"/>
          <w:sz w:val="28"/>
          <w:szCs w:val="28"/>
          <w:rtl/>
          <w:lang w:bidi="ar-DZ"/>
        </w:rPr>
        <w:t>لفظ القضاء له عدة معاني في اللغة منها:</w:t>
      </w:r>
    </w:p>
    <w:p w14:paraId="11A2EAB7" w14:textId="77777777" w:rsidR="004F62BA" w:rsidRDefault="004F62BA" w:rsidP="00562058">
      <w:pPr>
        <w:pStyle w:val="Heading2"/>
        <w:shd w:val="clear" w:color="auto" w:fill="FFFFFF"/>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الفراغ والانتهاء كما جاء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فَلَمَّا قَضَىٰ زَيْدٌ مِنْهَا وَطَرًا زَوَّجْنَاكَهَا</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b w:val="0"/>
          <w:bCs w:val="0"/>
          <w:sz w:val="28"/>
          <w:szCs w:val="28"/>
          <w:lang w:bidi="ar-DZ"/>
        </w:rPr>
        <w:t>.</w:t>
      </w:r>
      <w:r>
        <w:rPr>
          <w:rFonts w:ascii="Simplified Arabic" w:eastAsiaTheme="minorEastAsia" w:hAnsi="Simplified Arabic" w:cs="Simplified Arabic"/>
          <w:b w:val="0"/>
          <w:bCs w:val="0"/>
          <w:sz w:val="28"/>
          <w:szCs w:val="28"/>
          <w:rtl/>
          <w:lang w:bidi="ar-DZ"/>
        </w:rPr>
        <w:t xml:space="preserve"> سورة الأحزاب الآية 37.</w:t>
      </w:r>
    </w:p>
    <w:p w14:paraId="32133943" w14:textId="77777777" w:rsidR="004F62BA" w:rsidRDefault="004F62BA" w:rsidP="004F62BA">
      <w:pPr>
        <w:pStyle w:val="Heading2"/>
        <w:shd w:val="clear" w:color="auto" w:fill="FFFFFF"/>
        <w:bidi/>
        <w:spacing w:before="150" w:beforeAutospacing="0" w:after="0" w:afterAutospacing="0" w:line="276" w:lineRule="auto"/>
        <w:ind w:firstLine="566"/>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الوفاء أو الأداء كما إذا قلنا قضى المدين دينه.</w:t>
      </w:r>
    </w:p>
    <w:p w14:paraId="26887D75" w14:textId="77777777" w:rsidR="004F62BA" w:rsidRDefault="004F62BA" w:rsidP="002E7204">
      <w:pPr>
        <w:pStyle w:val="Heading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sz w:val="28"/>
          <w:szCs w:val="28"/>
          <w:rtl/>
          <w:lang w:bidi="ar-DZ"/>
        </w:rPr>
        <w:t xml:space="preserve">ثانيا/ في الاصطلاح: </w:t>
      </w:r>
      <w:r>
        <w:rPr>
          <w:rFonts w:ascii="Simplified Arabic" w:eastAsiaTheme="minorEastAsia" w:hAnsi="Simplified Arabic" w:cs="Simplified Arabic"/>
          <w:b w:val="0"/>
          <w:bCs w:val="0"/>
          <w:sz w:val="28"/>
          <w:szCs w:val="28"/>
          <w:rtl/>
          <w:lang w:bidi="ar-DZ"/>
        </w:rPr>
        <w:t>هو الفصل على الخصومات وقطع المنازعات على وجه مخصوص...</w:t>
      </w:r>
    </w:p>
    <w:p w14:paraId="5D41BB3B" w14:textId="77777777" w:rsidR="004F62BA" w:rsidRDefault="004F62BA" w:rsidP="004F62BA">
      <w:pPr>
        <w:pStyle w:val="Heading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وفي الاصطلاح الشرعي: هو (</w:t>
      </w:r>
      <w:r>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قول ملزم يصدر عن ولاية عامة، وهو الإخبار عن الحكم الشرعي على سبيل الإلزام فيقال قضى القاضي أي ألزم الحق أهله).</w:t>
      </w:r>
    </w:p>
    <w:p w14:paraId="3DB8BC72" w14:textId="77777777" w:rsidR="004F62BA" w:rsidRDefault="004F62BA" w:rsidP="00562058">
      <w:pPr>
        <w:pStyle w:val="Heading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وقيل بأن القضاء هو الحكم بين الناس بالحق والحكم بما أنزل الله، وقد ورد النص على القضاء في القرآن الكريم كما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 xml:space="preserve">يا داوود إنا جعلناك خليفة </w:t>
      </w:r>
      <w:r w:rsidR="00562058">
        <w:rPr>
          <w:rFonts w:ascii="Simplified Arabic" w:eastAsiaTheme="minorEastAsia" w:hAnsi="Simplified Arabic" w:cs="Simplified Arabic" w:hint="cs"/>
          <w:b w:val="0"/>
          <w:bCs w:val="0"/>
          <w:sz w:val="28"/>
          <w:szCs w:val="28"/>
          <w:rtl/>
          <w:lang w:bidi="ar-DZ"/>
        </w:rPr>
        <w:t>في الأرض</w:t>
      </w:r>
      <w:r>
        <w:rPr>
          <w:rFonts w:ascii="Simplified Arabic" w:eastAsiaTheme="minorEastAsia" w:hAnsi="Simplified Arabic" w:cs="Simplified Arabic"/>
          <w:b w:val="0"/>
          <w:bCs w:val="0"/>
          <w:sz w:val="28"/>
          <w:szCs w:val="28"/>
          <w:rtl/>
          <w:lang w:bidi="ar-DZ"/>
        </w:rPr>
        <w:t xml:space="preserve"> فاحكم بين الناس بالحق</w:t>
      </w:r>
      <w:r w:rsidR="00562058">
        <w:rPr>
          <w:rFonts w:ascii="Simplified Arabic" w:eastAsiaTheme="minorEastAsia" w:hAnsi="Simplified Arabic" w:cs="Simplified Arabic" w:hint="cs"/>
          <w:b w:val="0"/>
          <w:bCs w:val="0"/>
          <w:sz w:val="28"/>
          <w:szCs w:val="28"/>
          <w:rtl/>
          <w:lang w:bidi="ar-DZ"/>
        </w:rPr>
        <w:t xml:space="preserve"> ولا تتبع الهوى فيضلك عن سبيل الله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hint="cs"/>
          <w:b w:val="0"/>
          <w:bCs w:val="0"/>
          <w:sz w:val="28"/>
          <w:szCs w:val="28"/>
          <w:rtl/>
          <w:lang w:bidi="ar-DZ"/>
        </w:rPr>
        <w:t xml:space="preserve"> سورة ص الآية </w:t>
      </w:r>
      <w:r w:rsidR="00562058" w:rsidRPr="00562058">
        <w:rPr>
          <w:rFonts w:ascii="Simplified Arabic" w:eastAsiaTheme="minorEastAsia" w:hAnsi="Simplified Arabic" w:cs="Simplified Arabic" w:hint="cs"/>
          <w:b w:val="0"/>
          <w:bCs w:val="0"/>
          <w:sz w:val="24"/>
          <w:szCs w:val="24"/>
          <w:rtl/>
          <w:lang w:bidi="ar-DZ"/>
        </w:rPr>
        <w:t>26</w:t>
      </w:r>
      <w:r w:rsidR="00562058">
        <w:rPr>
          <w:rFonts w:ascii="Simplified Arabic" w:eastAsiaTheme="minorEastAsia" w:hAnsi="Simplified Arabic" w:cs="Simplified Arabic" w:hint="cs"/>
          <w:b w:val="0"/>
          <w:bCs w:val="0"/>
          <w:sz w:val="28"/>
          <w:szCs w:val="28"/>
          <w:rtl/>
          <w:lang w:bidi="ar-DZ"/>
        </w:rPr>
        <w:t xml:space="preserve"> </w:t>
      </w:r>
      <w:r w:rsidR="00562058">
        <w:rPr>
          <w:rFonts w:ascii="Simplified Arabic" w:eastAsiaTheme="minorEastAsia" w:hAnsi="Simplified Arabic" w:cs="Simplified Arabic"/>
          <w:b w:val="0"/>
          <w:bCs w:val="0"/>
          <w:sz w:val="28"/>
          <w:szCs w:val="28"/>
          <w:lang w:bidi="ar-DZ"/>
        </w:rPr>
        <w:t>.</w:t>
      </w:r>
    </w:p>
    <w:p w14:paraId="73223E79" w14:textId="77777777" w:rsidR="004F62BA" w:rsidRDefault="004F62BA" w:rsidP="002E7204">
      <w:pPr>
        <w:pStyle w:val="Heading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sz w:val="28"/>
          <w:szCs w:val="28"/>
          <w:rtl/>
          <w:lang w:bidi="ar-DZ"/>
        </w:rPr>
        <w:t>ثالثا/ المفهوم القانوني</w:t>
      </w:r>
      <w:r>
        <w:rPr>
          <w:rFonts w:ascii="Simplified Arabic" w:eastAsiaTheme="minorEastAsia" w:hAnsi="Simplified Arabic" w:cs="Simplified Arabic"/>
          <w:b w:val="0"/>
          <w:bCs w:val="0"/>
          <w:sz w:val="28"/>
          <w:szCs w:val="28"/>
          <w:rtl/>
          <w:lang w:bidi="ar-DZ"/>
        </w:rPr>
        <w:t>: وله في ذلك مدلولان موضوعي وعضوي:</w:t>
      </w:r>
    </w:p>
    <w:p w14:paraId="03C398BA" w14:textId="77777777" w:rsidR="004F62BA" w:rsidRDefault="00246D09" w:rsidP="00246D09">
      <w:pPr>
        <w:pStyle w:val="Heading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1</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الموضوعي:</w:t>
      </w:r>
      <w:r w:rsidR="004F62BA">
        <w:rPr>
          <w:rFonts w:ascii="Simplified Arabic" w:eastAsiaTheme="minorEastAsia" w:hAnsi="Simplified Arabic" w:cs="Simplified Arabic"/>
          <w:b w:val="0"/>
          <w:bCs w:val="0"/>
          <w:sz w:val="28"/>
          <w:szCs w:val="28"/>
          <w:rtl/>
          <w:lang w:bidi="ar-DZ"/>
        </w:rPr>
        <w:t xml:space="preserve"> وهو الذي يهتم بطبيعة العمل الذي يؤديه القضاء ابتغاء تطبيق القانون.</w:t>
      </w:r>
    </w:p>
    <w:p w14:paraId="01C6D949" w14:textId="77777777" w:rsidR="004F62BA" w:rsidRDefault="00246D09" w:rsidP="004F62BA">
      <w:pPr>
        <w:pStyle w:val="Heading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2/</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العضوي</w:t>
      </w:r>
      <w:r w:rsidR="004F62BA">
        <w:rPr>
          <w:rFonts w:ascii="Simplified Arabic" w:eastAsiaTheme="minorEastAsia" w:hAnsi="Simplified Arabic" w:cs="Simplified Arabic"/>
          <w:b w:val="0"/>
          <w:bCs w:val="0"/>
          <w:sz w:val="28"/>
          <w:szCs w:val="28"/>
          <w:rtl/>
          <w:lang w:bidi="ar-DZ"/>
        </w:rPr>
        <w:t>: وهو الذي يهتم بالناحية الشكلية أو العضوية ومنه فهو مجموعة الهيئات والأشخاص القائمين على ممارسة النشاط القضائي.</w:t>
      </w:r>
    </w:p>
    <w:p w14:paraId="448A8476" w14:textId="77777777" w:rsidR="004F62BA" w:rsidRDefault="004F62BA" w:rsidP="004F62BA">
      <w:pPr>
        <w:pStyle w:val="Heading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 xml:space="preserve">ومنه يمكن تعريف النظام القضائي: هو مجموعة القواعد القانونية التي تنظم السلطة القضائية وتوزع الإختصاص بين الجهات القضائية المختلفة وتوزعه على طبقات المحاكم كما يشتمل على القواعد المتعلقة بكيفية رفع الدعوى والبيانات الواجب توافرها في صحيفة الدعوى وكيفية إعلانها وآثارها وبطلانها والوقت الذي ترفع فيه وكيفية نظرها وإجراءات الحضور وإجراءات الإثبات وكذلك جزاء عدم احترام تلك </w:t>
      </w:r>
      <w:r>
        <w:rPr>
          <w:rFonts w:ascii="Simplified Arabic" w:eastAsiaTheme="minorEastAsia" w:hAnsi="Simplified Arabic" w:cs="Simplified Arabic"/>
          <w:b w:val="0"/>
          <w:bCs w:val="0"/>
          <w:sz w:val="28"/>
          <w:szCs w:val="28"/>
          <w:rtl/>
          <w:lang w:bidi="ar-DZ"/>
        </w:rPr>
        <w:lastRenderedPageBreak/>
        <w:t>الإجراءات وأثر مضي المدة وميعاد إبداء الدفوع والأحوال التي يسقط فيها الحق وكيفية إصدار الأحكام وبياناتها وكيفية الطعن فيها وكذا شروط تنفيذ هذه الأحكام وآثار هذا التنفيذ.</w:t>
      </w:r>
    </w:p>
    <w:p w14:paraId="11086C87" w14:textId="77777777" w:rsidR="004F62BA" w:rsidRPr="00246D09" w:rsidRDefault="004F62BA" w:rsidP="005679C9">
      <w:pPr>
        <w:pStyle w:val="Heading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sz w:val="28"/>
          <w:szCs w:val="28"/>
          <w:rtl/>
          <w:lang w:bidi="ar-DZ"/>
        </w:rPr>
      </w:pPr>
      <w:r w:rsidRPr="00246D09">
        <w:rPr>
          <w:rFonts w:ascii="Simplified Arabic" w:hAnsi="Simplified Arabic" w:cs="Simplified Arabic"/>
          <w:sz w:val="28"/>
          <w:szCs w:val="28"/>
          <w:rtl/>
          <w:lang w:bidi="ar-DZ"/>
        </w:rPr>
        <w:t xml:space="preserve">ـــ الفرع الثاني/ </w:t>
      </w:r>
      <w:r w:rsidRPr="00246D09">
        <w:rPr>
          <w:rFonts w:ascii="Simplified Arabic" w:eastAsiaTheme="minorEastAsia" w:hAnsi="Simplified Arabic" w:cs="Simplified Arabic"/>
          <w:sz w:val="28"/>
          <w:szCs w:val="28"/>
          <w:rtl/>
          <w:lang w:bidi="ar-DZ"/>
        </w:rPr>
        <w:t>فائدة ومجالات قانون المرافعات:</w:t>
      </w:r>
    </w:p>
    <w:p w14:paraId="0B38305E" w14:textId="77777777" w:rsidR="004F62BA" w:rsidRDefault="004F62BA" w:rsidP="005679C9">
      <w:pPr>
        <w:pStyle w:val="Heading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b w:val="0"/>
          <w:bCs w:val="0"/>
          <w:sz w:val="28"/>
          <w:szCs w:val="28"/>
          <w:rtl/>
          <w:lang w:bidi="ar-DZ"/>
        </w:rPr>
      </w:pPr>
      <w:r>
        <w:rPr>
          <w:rFonts w:ascii="Simplified Arabic" w:hAnsi="Simplified Arabic" w:cs="Simplified Arabic"/>
          <w:b w:val="0"/>
          <w:bCs w:val="0"/>
          <w:sz w:val="28"/>
          <w:szCs w:val="28"/>
          <w:rtl/>
          <w:lang w:bidi="ar-DZ"/>
        </w:rPr>
        <w:t xml:space="preserve">سنتناول في هذا الفرع فائدة ومجلات قانون المرافعات </w:t>
      </w:r>
    </w:p>
    <w:p w14:paraId="05A437E8" w14:textId="77777777" w:rsidR="004F62BA" w:rsidRDefault="004F62BA" w:rsidP="004F62BA">
      <w:pPr>
        <w:pStyle w:val="ListParagraph"/>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فائدة قانون المرافعات: </w:t>
      </w:r>
      <w:r>
        <w:rPr>
          <w:rFonts w:ascii="Simplified Arabic" w:hAnsi="Simplified Arabic" w:cs="Simplified Arabic"/>
          <w:sz w:val="28"/>
          <w:szCs w:val="28"/>
          <w:rtl/>
          <w:lang w:bidi="ar-DZ"/>
        </w:rPr>
        <w:t>بدو فائدة قانون المرافعات فيما يضعه من ضمانات لحقوق المواطنين الأمر الذي يبث في نفوسهم الثقة والاطمئنان فيقبلوا على التعامل فيما بينهم وتزدهر الحياة الاقتصادية، وكلما يسرت قواعد قانون المرافعات سبل حماية الحق وابتعدت عن تعقيد الإجراءات وزيادة النفقات كلما أدى ذلك إلى ازدهار الحياة الاقتصادية وشيوع السلام بين الناس.</w:t>
      </w:r>
    </w:p>
    <w:p w14:paraId="080163C6" w14:textId="77777777" w:rsidR="004F62BA" w:rsidRPr="00562058" w:rsidRDefault="004F62BA" w:rsidP="004F62BA">
      <w:pPr>
        <w:tabs>
          <w:tab w:val="right" w:pos="283"/>
        </w:tabs>
        <w:bidi/>
        <w:spacing w:after="0"/>
        <w:jc w:val="both"/>
        <w:rPr>
          <w:rFonts w:ascii="Simplified Arabic" w:hAnsi="Simplified Arabic" w:cs="Simplified Arabic"/>
          <w:b/>
          <w:bCs/>
          <w:sz w:val="28"/>
          <w:szCs w:val="28"/>
          <w:rtl/>
          <w:lang w:bidi="ar-DZ"/>
        </w:rPr>
      </w:pPr>
      <w:r w:rsidRPr="00562058">
        <w:rPr>
          <w:rFonts w:ascii="Simplified Arabic" w:hAnsi="Simplified Arabic" w:cs="Simplified Arabic"/>
          <w:b/>
          <w:bCs/>
          <w:sz w:val="28"/>
          <w:szCs w:val="28"/>
          <w:rtl/>
          <w:lang w:bidi="ar-DZ"/>
        </w:rPr>
        <w:t>ثانيا/ ـــ مجالات قانون المرافعات:</w:t>
      </w:r>
    </w:p>
    <w:p w14:paraId="385D6804" w14:textId="77777777" w:rsidR="004F62BA" w:rsidRDefault="004F62BA" w:rsidP="004F62BA">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يمكن رد قانون المرافعات إلى الأقسام التالية:</w:t>
      </w:r>
    </w:p>
    <w:p w14:paraId="726C270F" w14:textId="77777777" w:rsidR="004F62BA" w:rsidRDefault="004F62BA" w:rsidP="000C13D9">
      <w:pPr>
        <w:pStyle w:val="ListParagraph"/>
        <w:numPr>
          <w:ilvl w:val="0"/>
          <w:numId w:val="32"/>
        </w:numPr>
        <w:tabs>
          <w:tab w:val="right" w:pos="283"/>
        </w:tabs>
        <w:bidi/>
        <w:spacing w:after="0"/>
        <w:ind w:left="-1" w:firstLine="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القواعد التي تتعلق بالنظام القضائي:</w:t>
      </w:r>
    </w:p>
    <w:p w14:paraId="3A2360D6" w14:textId="77777777" w:rsidR="004F62BA" w:rsidRDefault="004F62BA" w:rsidP="004F62BA">
      <w:pPr>
        <w:pStyle w:val="ListParagraph"/>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بيان الأسس التي يقوم عليها النظام القضائي وأنواع المحاكم وتشكيلها وشروط تعيين القضاة وترقيتهم والضمانات الممنوحة لهم كما تعني بمن يسهمون مع القضاة في تحقيق العدالة وهم: أعضاء النيابة العامة والمحامون والمحضرون وأمناء الضبط.</w:t>
      </w:r>
    </w:p>
    <w:p w14:paraId="7A46CB47" w14:textId="77777777" w:rsidR="004F62BA" w:rsidRDefault="004F62BA" w:rsidP="000C13D9">
      <w:pPr>
        <w:pStyle w:val="ListParagraph"/>
        <w:numPr>
          <w:ilvl w:val="0"/>
          <w:numId w:val="32"/>
        </w:numPr>
        <w:tabs>
          <w:tab w:val="right" w:pos="283"/>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القواعد التي تتعلق بالاختصاص:</w:t>
      </w:r>
    </w:p>
    <w:p w14:paraId="08F16552" w14:textId="77777777" w:rsidR="004F62BA" w:rsidRDefault="004F62BA" w:rsidP="004F62BA">
      <w:pPr>
        <w:pStyle w:val="ListParagraph"/>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تحديد مختلف اختصاصات المحاكم المختلفة.</w:t>
      </w:r>
    </w:p>
    <w:p w14:paraId="2FC8BE73" w14:textId="77777777" w:rsidR="004F62BA" w:rsidRDefault="004F62BA" w:rsidP="000C13D9">
      <w:pPr>
        <w:pStyle w:val="ListParagraph"/>
        <w:numPr>
          <w:ilvl w:val="0"/>
          <w:numId w:val="32"/>
        </w:numPr>
        <w:tabs>
          <w:tab w:val="right" w:pos="283"/>
        </w:tabs>
        <w:bidi/>
        <w:spacing w:after="0"/>
        <w:ind w:left="-1" w:firstLine="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القواعد التي تتعلق بالإجراءات:</w:t>
      </w:r>
    </w:p>
    <w:p w14:paraId="433F1C71" w14:textId="77777777" w:rsidR="004F62BA" w:rsidRDefault="004F62BA" w:rsidP="004F62BA">
      <w:pPr>
        <w:pStyle w:val="ListParagraph"/>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وتعني هذه القاعدة الإجراءات التي يجب </w:t>
      </w:r>
      <w:r w:rsidR="00562058">
        <w:rPr>
          <w:rFonts w:ascii="Simplified Arabic" w:hAnsi="Simplified Arabic" w:cs="Simplified Arabic" w:hint="cs"/>
          <w:sz w:val="28"/>
          <w:szCs w:val="28"/>
          <w:rtl/>
          <w:lang w:bidi="ar-DZ"/>
        </w:rPr>
        <w:t>إتباعها</w:t>
      </w:r>
      <w:r>
        <w:rPr>
          <w:rFonts w:ascii="Simplified Arabic" w:hAnsi="Simplified Arabic" w:cs="Simplified Arabic"/>
          <w:sz w:val="28"/>
          <w:szCs w:val="28"/>
          <w:rtl/>
          <w:lang w:bidi="ar-DZ"/>
        </w:rPr>
        <w:t xml:space="preserve"> أمام المحاكم في الدعاوى المدنية والتجارية ودعاوى الأحوال الشخصية ودعاوى العمال وكيفية السير في دعاوى التحقيق فيها وما يصدر فيها من أحكام، والإجراءات التي يجب إتباعها عند تنفيذ الأحكام.</w:t>
      </w:r>
    </w:p>
    <w:p w14:paraId="6732ECA5" w14:textId="77777777" w:rsidR="004F62BA" w:rsidRDefault="004F62BA" w:rsidP="004F62BA">
      <w:pPr>
        <w:pStyle w:val="ListParagraph"/>
        <w:tabs>
          <w:tab w:val="right" w:pos="283"/>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غير أن الكثير من القواعد الإجرائية قد ترد في القوانين الموضوعية. </w:t>
      </w:r>
      <w:r>
        <w:rPr>
          <w:rFonts w:ascii="Simplified Arabic" w:hAnsi="Simplified Arabic" w:cs="Simplified Arabic"/>
          <w:sz w:val="28"/>
          <w:szCs w:val="28"/>
          <w:vertAlign w:val="superscript"/>
          <w:rtl/>
          <w:lang w:bidi="ar-DZ"/>
        </w:rPr>
        <w:t>(</w:t>
      </w:r>
      <w:r>
        <w:rPr>
          <w:rStyle w:val="FootnoteReference"/>
          <w:rFonts w:ascii="Simplified Arabic" w:hAnsi="Simplified Arabic" w:cs="Simplified Arabic"/>
          <w:sz w:val="28"/>
          <w:szCs w:val="28"/>
          <w:rtl/>
          <w:lang w:bidi="ar-DZ"/>
        </w:rPr>
        <w:footnoteReference w:id="1"/>
      </w:r>
      <w:r>
        <w:rPr>
          <w:rFonts w:ascii="Simplified Arabic" w:hAnsi="Simplified Arabic" w:cs="Simplified Arabic"/>
          <w:sz w:val="28"/>
          <w:szCs w:val="28"/>
          <w:vertAlign w:val="superscript"/>
          <w:rtl/>
          <w:lang w:bidi="ar-DZ"/>
        </w:rPr>
        <w:t>)</w:t>
      </w:r>
      <w:r>
        <w:rPr>
          <w:rFonts w:ascii="Simplified Arabic" w:hAnsi="Simplified Arabic" w:cs="Simplified Arabic"/>
          <w:sz w:val="28"/>
          <w:szCs w:val="28"/>
          <w:rtl/>
          <w:lang w:bidi="ar-DZ"/>
        </w:rPr>
        <w:t xml:space="preserve">مثلا كرد إجراءات الإفلاس في القانون التجاري وكرد إجراءات إبرام الوصية في قانون الأسرة، إجراءات منازعات العمل الفردية في قانون العمل. </w:t>
      </w:r>
    </w:p>
    <w:p w14:paraId="27AD6EBA" w14:textId="77777777" w:rsidR="004F62BA" w:rsidRDefault="004F62BA" w:rsidP="004F62BA">
      <w:pPr>
        <w:pStyle w:val="ListParagraph"/>
        <w:tabs>
          <w:tab w:val="right" w:pos="282"/>
        </w:tabs>
        <w:bidi/>
        <w:spacing w:after="0"/>
        <w:ind w:left="-1" w:firstLine="567"/>
        <w:jc w:val="both"/>
        <w:rPr>
          <w:rFonts w:ascii="Simplified Arabic" w:hAnsi="Simplified Arabic" w:cs="Simplified Arabic"/>
          <w:sz w:val="28"/>
          <w:szCs w:val="28"/>
          <w:rtl/>
          <w:lang w:bidi="ar-DZ"/>
        </w:rPr>
      </w:pPr>
    </w:p>
    <w:p w14:paraId="437DA7EB" w14:textId="77777777" w:rsidR="004F62BA" w:rsidRDefault="004F62BA" w:rsidP="004F62BA">
      <w:pPr>
        <w:pStyle w:val="ListParagraph"/>
        <w:tabs>
          <w:tab w:val="right" w:pos="282"/>
        </w:tabs>
        <w:bidi/>
        <w:spacing w:after="0"/>
        <w:ind w:left="-1" w:firstLine="567"/>
        <w:jc w:val="both"/>
        <w:rPr>
          <w:rFonts w:ascii="Simplified Arabic" w:hAnsi="Simplified Arabic" w:cs="Simplified Arabic"/>
          <w:sz w:val="28"/>
          <w:szCs w:val="28"/>
          <w:rtl/>
          <w:lang w:bidi="ar-DZ"/>
        </w:rPr>
      </w:pPr>
    </w:p>
    <w:p w14:paraId="469FADC0" w14:textId="77777777" w:rsidR="004F62BA" w:rsidRDefault="005679C9"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الفرع الثالث/</w:t>
      </w:r>
      <w:r w:rsidR="004F62BA">
        <w:rPr>
          <w:rFonts w:ascii="Simplified Arabic" w:hAnsi="Simplified Arabic" w:cs="Simplified Arabic"/>
          <w:b/>
          <w:bCs/>
          <w:sz w:val="28"/>
          <w:szCs w:val="28"/>
          <w:rtl/>
          <w:lang w:bidi="ar-DZ"/>
        </w:rPr>
        <w:t xml:space="preserve"> طبيعة قانون المرافعات:</w:t>
      </w:r>
    </w:p>
    <w:p w14:paraId="76D96E3F" w14:textId="77777777" w:rsidR="004F62BA" w:rsidRDefault="004F62BA" w:rsidP="004F62BA">
      <w:pPr>
        <w:pStyle w:val="ListParagraph"/>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يقصد بطبيعة قانون المرافعات بيان ما إذا كان قانون المرافعات فرعًا من فروع القانون العام أم فرعا من فروع القانون الخاص.</w:t>
      </w:r>
    </w:p>
    <w:p w14:paraId="0E675C61" w14:textId="77777777"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1ــ</w:t>
      </w:r>
      <w:r>
        <w:rPr>
          <w:rFonts w:ascii="Simplified Arabic" w:hAnsi="Simplified Arabic" w:cs="Simplified Arabic"/>
          <w:b/>
          <w:bCs/>
          <w:sz w:val="28"/>
          <w:szCs w:val="28"/>
          <w:rtl/>
          <w:lang w:bidi="ar-DZ"/>
        </w:rPr>
        <w:t xml:space="preserve"> الفقه التقليدي:</w:t>
      </w:r>
    </w:p>
    <w:p w14:paraId="2E4FA186" w14:textId="77777777" w:rsidR="004F62BA" w:rsidRDefault="004F62BA" w:rsidP="004F62BA">
      <w:pPr>
        <w:pStyle w:val="ListParagraph"/>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جرى الفقه التقليدي بفرنسا على اعتبار قانون المرافعات من القانون الخاص على أساس أن الغرض منه حماية حقوق الأفراد، وقد ترتب على ذلك اعتبار الخصومة ملكا للخصوم دون أن يكون للقاضي دورا في توجيه الدعوى.</w:t>
      </w:r>
    </w:p>
    <w:p w14:paraId="3FF45291" w14:textId="77777777" w:rsidR="004F62BA" w:rsidRDefault="004F62BA"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2ــ</w:t>
      </w:r>
      <w:r>
        <w:rPr>
          <w:rFonts w:ascii="Simplified Arabic" w:hAnsi="Simplified Arabic" w:cs="Simplified Arabic"/>
          <w:b/>
          <w:bCs/>
          <w:sz w:val="28"/>
          <w:szCs w:val="28"/>
          <w:rtl/>
          <w:lang w:bidi="ar-DZ"/>
        </w:rPr>
        <w:t xml:space="preserve"> الفقه الحديث:</w:t>
      </w:r>
    </w:p>
    <w:p w14:paraId="1B106A0E" w14:textId="77777777" w:rsidR="004F62BA" w:rsidRDefault="004F62BA" w:rsidP="004F62BA">
      <w:pPr>
        <w:tabs>
          <w:tab w:val="right" w:pos="282"/>
        </w:tabs>
        <w:bidi/>
        <w:spacing w:after="0"/>
        <w:ind w:firstLine="566"/>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يرى الفقه الحديث أن النصوص التشريعية الحديثة قد مكنت القاضي من سلطات واسعة في توجيه الدعوى ما جعل قانون المرافعات فرعا من فروع القانون العام لأنه ينظم عمل سلطة عامة من سلطات الدولة وهي السلطة القضائية فضلا على أنه ينظم مرفقا عاما من أهم مرافق الدولة هو القضاء، وقد أخذ بهذا الإتجاه الفقه الإيطالي والسويسري والألماني.</w:t>
      </w:r>
    </w:p>
    <w:p w14:paraId="5FC16BB5" w14:textId="77777777"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3ــ</w:t>
      </w:r>
      <w:r>
        <w:rPr>
          <w:rFonts w:ascii="Simplified Arabic" w:hAnsi="Simplified Arabic" w:cs="Simplified Arabic"/>
          <w:b/>
          <w:bCs/>
          <w:sz w:val="28"/>
          <w:szCs w:val="28"/>
          <w:rtl/>
          <w:lang w:bidi="ar-DZ"/>
        </w:rPr>
        <w:t xml:space="preserve"> الرأي الراجح:</w:t>
      </w:r>
    </w:p>
    <w:p w14:paraId="1A4DE9AE" w14:textId="77777777" w:rsidR="004F62BA" w:rsidRDefault="004F62BA" w:rsidP="004F62BA">
      <w:pPr>
        <w:pStyle w:val="ListParagraph"/>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في الواقع أن التنظيم القضائي يجمع بين الرأيين مركزا وسطًا بين القانون العام والقانون الخاص مما يصعب معه القطع باعتبار قانون المرافعات من القانون العام أو الخاص.</w:t>
      </w:r>
    </w:p>
    <w:p w14:paraId="3A0A7368" w14:textId="77777777" w:rsidR="004F62BA" w:rsidRDefault="004F62BA" w:rsidP="004F62BA">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والصحيح أن قانون المرافعات هو قانون يعنى بحماية الحقوق لا يلزم بالضرورة أن تكون له طبيعة الحقوق التي يحميها وعلى ذلك فإنه لا يصح إقحامه بين فروع القانون العام أو فروع القانون الخاص.</w:t>
      </w:r>
      <w:r>
        <w:rPr>
          <w:rFonts w:ascii="Simplified Arabic" w:hAnsi="Simplified Arabic" w:cs="Simplified Arabic"/>
          <w:sz w:val="28"/>
          <w:szCs w:val="28"/>
          <w:vertAlign w:val="superscript"/>
          <w:rtl/>
          <w:lang w:bidi="ar-DZ"/>
        </w:rPr>
        <w:t>(</w:t>
      </w:r>
      <w:r>
        <w:rPr>
          <w:rStyle w:val="FootnoteReference"/>
          <w:rFonts w:ascii="Simplified Arabic" w:hAnsi="Simplified Arabic" w:cs="Simplified Arabic"/>
          <w:sz w:val="28"/>
          <w:szCs w:val="28"/>
          <w:rtl/>
          <w:lang w:bidi="ar-DZ"/>
        </w:rPr>
        <w:footnoteReference w:id="2"/>
      </w:r>
      <w:r>
        <w:rPr>
          <w:rFonts w:ascii="Simplified Arabic" w:hAnsi="Simplified Arabic" w:cs="Simplified Arabic"/>
          <w:sz w:val="28"/>
          <w:szCs w:val="28"/>
          <w:vertAlign w:val="superscript"/>
          <w:rtl/>
          <w:lang w:bidi="ar-DZ"/>
        </w:rPr>
        <w:t>)</w:t>
      </w:r>
    </w:p>
    <w:p w14:paraId="3DFA234A" w14:textId="77777777" w:rsidR="004F62BA" w:rsidRPr="002E7204" w:rsidRDefault="004F62BA" w:rsidP="004F62BA">
      <w:pPr>
        <w:tabs>
          <w:tab w:val="right" w:pos="283"/>
        </w:tabs>
        <w:bidi/>
        <w:spacing w:after="0"/>
        <w:jc w:val="both"/>
        <w:rPr>
          <w:rFonts w:ascii="Simplified Arabic" w:hAnsi="Simplified Arabic" w:cs="Simplified Arabic"/>
          <w:b/>
          <w:bCs/>
          <w:sz w:val="28"/>
          <w:szCs w:val="28"/>
          <w:rtl/>
          <w:lang w:bidi="ar-DZ"/>
        </w:rPr>
      </w:pPr>
      <w:r w:rsidRPr="002E7204">
        <w:rPr>
          <w:rFonts w:ascii="Simplified Arabic" w:hAnsi="Simplified Arabic" w:cs="Simplified Arabic"/>
          <w:b/>
          <w:bCs/>
          <w:sz w:val="28"/>
          <w:szCs w:val="28"/>
          <w:rtl/>
          <w:lang w:bidi="ar-DZ"/>
        </w:rPr>
        <w:t>المطلب الثاني/ خصائص وسريان قانون المرافعات:</w:t>
      </w:r>
    </w:p>
    <w:p w14:paraId="4028A4CD" w14:textId="77777777" w:rsidR="004F62BA" w:rsidRDefault="00246D09" w:rsidP="004F62BA">
      <w:pPr>
        <w:tabs>
          <w:tab w:val="right" w:pos="283"/>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F62BA">
        <w:rPr>
          <w:rFonts w:ascii="Simplified Arabic" w:hAnsi="Simplified Arabic" w:cs="Simplified Arabic"/>
          <w:sz w:val="28"/>
          <w:szCs w:val="28"/>
          <w:rtl/>
          <w:lang w:bidi="ar-DZ"/>
        </w:rPr>
        <w:t xml:space="preserve">سنتناول في هذا المطلب الخصائص العامة لقانون المرافعات ونطاق سريانه </w:t>
      </w:r>
    </w:p>
    <w:p w14:paraId="72471AEB" w14:textId="77777777" w:rsidR="004F62BA" w:rsidRDefault="004F62BA" w:rsidP="004F62BA">
      <w:pPr>
        <w:tabs>
          <w:tab w:val="right" w:pos="283"/>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الفرع الأول/ خصائص قانون المرافعات: </w:t>
      </w:r>
    </w:p>
    <w:p w14:paraId="2CE0B065" w14:textId="77777777" w:rsidR="002E7204" w:rsidRPr="002E7204" w:rsidRDefault="002E7204" w:rsidP="002E7204">
      <w:pPr>
        <w:tabs>
          <w:tab w:val="right" w:pos="283"/>
        </w:tabs>
        <w:bidi/>
        <w:spacing w:after="0"/>
        <w:jc w:val="both"/>
        <w:rPr>
          <w:rFonts w:ascii="Simplified Arabic" w:hAnsi="Simplified Arabic" w:cs="Simplified Arabic"/>
          <w:sz w:val="28"/>
          <w:szCs w:val="28"/>
          <w:rtl/>
          <w:lang w:bidi="ar-DZ"/>
        </w:rPr>
      </w:pPr>
      <w:r w:rsidRPr="002E7204">
        <w:rPr>
          <w:rFonts w:ascii="Simplified Arabic" w:hAnsi="Simplified Arabic" w:cs="Simplified Arabic" w:hint="cs"/>
          <w:sz w:val="28"/>
          <w:szCs w:val="28"/>
          <w:rtl/>
          <w:lang w:bidi="ar-DZ"/>
        </w:rPr>
        <w:t xml:space="preserve">    يتضمن قانون المرافعات عدة خصائص تميزه عن باقي القوانين الأخرى وهي.</w:t>
      </w:r>
    </w:p>
    <w:p w14:paraId="42DBD275" w14:textId="77777777" w:rsidR="00E90108" w:rsidRPr="00E90108" w:rsidRDefault="000335A3" w:rsidP="00A30577">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E90108" w:rsidRPr="00E90108">
        <w:rPr>
          <w:rFonts w:ascii="Simplified Arabic" w:hAnsi="Simplified Arabic" w:cs="Simplified Arabic" w:hint="cs"/>
          <w:b/>
          <w:bCs/>
          <w:sz w:val="28"/>
          <w:szCs w:val="28"/>
          <w:rtl/>
          <w:lang w:bidi="ar-DZ"/>
        </w:rPr>
        <w:t>قانون المرافعات قانون جزائي:</w:t>
      </w:r>
    </w:p>
    <w:p w14:paraId="06259C16" w14:textId="77777777" w:rsidR="00053339" w:rsidRDefault="00053339"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الحقوق إلى قوانين مقررة للحقوق بين كيف ينشأ الحق وكيف ينقضي، كالقانون المدني والقانون التجاري وقوانين جزائية بين سبل احترام الحق و</w:t>
      </w:r>
      <w:r w:rsidR="00BF6CCA">
        <w:rPr>
          <w:rFonts w:ascii="Simplified Arabic" w:hAnsi="Simplified Arabic" w:cs="Simplified Arabic" w:hint="cs"/>
          <w:sz w:val="28"/>
          <w:szCs w:val="28"/>
          <w:rtl/>
          <w:lang w:bidi="ar-DZ"/>
        </w:rPr>
        <w:t>تنظيم</w:t>
      </w:r>
      <w:r w:rsidR="00E90108">
        <w:rPr>
          <w:rFonts w:ascii="Simplified Arabic" w:hAnsi="Simplified Arabic" w:cs="Simplified Arabic" w:hint="cs"/>
          <w:sz w:val="28"/>
          <w:szCs w:val="28"/>
          <w:rtl/>
          <w:lang w:bidi="ar-DZ"/>
        </w:rPr>
        <w:t xml:space="preserve"> جزاء </w:t>
      </w:r>
      <w:r w:rsidR="00602064">
        <w:rPr>
          <w:rFonts w:ascii="Simplified Arabic" w:hAnsi="Simplified Arabic" w:cs="Simplified Arabic" w:hint="cs"/>
          <w:sz w:val="28"/>
          <w:szCs w:val="28"/>
          <w:rtl/>
          <w:lang w:bidi="ar-DZ"/>
        </w:rPr>
        <w:t>الإخلال</w:t>
      </w:r>
      <w:r w:rsidR="00E90108">
        <w:rPr>
          <w:rFonts w:ascii="Simplified Arabic" w:hAnsi="Simplified Arabic" w:cs="Simplified Arabic" w:hint="cs"/>
          <w:sz w:val="28"/>
          <w:szCs w:val="28"/>
          <w:rtl/>
          <w:lang w:bidi="ar-DZ"/>
        </w:rPr>
        <w:t xml:space="preserve"> به، كقانون المرافعات، </w:t>
      </w:r>
      <w:r w:rsidR="00E90108">
        <w:rPr>
          <w:rFonts w:ascii="Simplified Arabic" w:hAnsi="Simplified Arabic" w:cs="Simplified Arabic" w:hint="cs"/>
          <w:sz w:val="28"/>
          <w:szCs w:val="28"/>
          <w:rtl/>
          <w:lang w:bidi="ar-DZ"/>
        </w:rPr>
        <w:lastRenderedPageBreak/>
        <w:t>فقانون المرافعات إذن قانون جزائي</w:t>
      </w:r>
      <w:r w:rsidR="00E90108" w:rsidRPr="0057321D">
        <w:rPr>
          <w:rFonts w:ascii="Simplified Arabic" w:hAnsi="Simplified Arabic" w:cs="Simplified Arabic" w:hint="cs"/>
          <w:sz w:val="28"/>
          <w:szCs w:val="28"/>
          <w:vertAlign w:val="superscript"/>
          <w:rtl/>
          <w:lang w:bidi="ar-DZ"/>
        </w:rPr>
        <w:t>(</w:t>
      </w:r>
      <w:r w:rsidR="00E90108" w:rsidRPr="008338C9">
        <w:rPr>
          <w:rStyle w:val="FootnoteReference"/>
          <w:rFonts w:ascii="Simplified Arabic" w:hAnsi="Simplified Arabic" w:cs="Simplified Arabic"/>
          <w:sz w:val="28"/>
          <w:szCs w:val="28"/>
          <w:rtl/>
          <w:lang w:bidi="ar-DZ"/>
        </w:rPr>
        <w:footnoteReference w:id="3"/>
      </w:r>
      <w:r w:rsidR="00E90108" w:rsidRPr="0057321D">
        <w:rPr>
          <w:rFonts w:ascii="Simplified Arabic" w:hAnsi="Simplified Arabic" w:cs="Simplified Arabic" w:hint="cs"/>
          <w:sz w:val="28"/>
          <w:szCs w:val="28"/>
          <w:vertAlign w:val="superscript"/>
          <w:rtl/>
          <w:lang w:bidi="ar-DZ"/>
        </w:rPr>
        <w:t>)</w:t>
      </w:r>
      <w:r w:rsidR="00416A62">
        <w:rPr>
          <w:rFonts w:ascii="Simplified Arabic" w:hAnsi="Simplified Arabic" w:cs="Simplified Arabic"/>
          <w:sz w:val="28"/>
          <w:szCs w:val="28"/>
          <w:vertAlign w:val="superscript"/>
          <w:lang w:bidi="ar-DZ"/>
        </w:rPr>
        <w:t xml:space="preserve"> </w:t>
      </w:r>
      <w:r w:rsidR="00BF6CCA">
        <w:rPr>
          <w:rFonts w:ascii="Simplified Arabic" w:hAnsi="Simplified Arabic" w:cs="Simplified Arabic" w:hint="cs"/>
          <w:sz w:val="28"/>
          <w:szCs w:val="28"/>
          <w:rtl/>
          <w:lang w:bidi="ar-DZ"/>
        </w:rPr>
        <w:t>لما يفرضه من جزاء على انتهاك</w:t>
      </w:r>
      <w:r w:rsidR="00E90108">
        <w:rPr>
          <w:rFonts w:ascii="Simplified Arabic" w:hAnsi="Simplified Arabic" w:cs="Simplified Arabic" w:hint="cs"/>
          <w:sz w:val="28"/>
          <w:szCs w:val="28"/>
          <w:rtl/>
          <w:lang w:bidi="ar-DZ"/>
        </w:rPr>
        <w:t xml:space="preserve"> حقوق الغير، وبغير هذه الحماية تنعدم جدوى الحق، ويلجأ الأفراد لاقتضاء حقوقهم بأنفسهم الأمر الذي يهدد الأمن والسلام الاجتماعيين.</w:t>
      </w:r>
    </w:p>
    <w:p w14:paraId="6BE1B9B4" w14:textId="77777777" w:rsidR="00E90108" w:rsidRDefault="00E90108" w:rsidP="000335A3">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2</w:t>
      </w:r>
      <w:r w:rsidR="000335A3">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قانون المرافعات قانون تنظيمي:</w:t>
      </w:r>
    </w:p>
    <w:p w14:paraId="4D9E13B1" w14:textId="77777777" w:rsidR="00E90108" w:rsidRDefault="00E90108"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قانون المرافعات من القوانين التنظيمي</w:t>
      </w:r>
      <w:r w:rsidR="005C06E1">
        <w:rPr>
          <w:rFonts w:ascii="Simplified Arabic" w:hAnsi="Simplified Arabic" w:cs="Simplified Arabic" w:hint="cs"/>
          <w:sz w:val="28"/>
          <w:szCs w:val="28"/>
          <w:rtl/>
          <w:lang w:bidi="ar-DZ"/>
        </w:rPr>
        <w:t>ة إذ تعنى</w:t>
      </w:r>
      <w:r>
        <w:rPr>
          <w:rFonts w:ascii="Simplified Arabic" w:hAnsi="Simplified Arabic" w:cs="Simplified Arabic" w:hint="cs"/>
          <w:sz w:val="28"/>
          <w:szCs w:val="28"/>
          <w:rtl/>
          <w:lang w:bidi="ar-DZ"/>
        </w:rPr>
        <w:t xml:space="preserve"> قواعده </w:t>
      </w:r>
      <w:r w:rsidR="005C06E1">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تنظيم القضاء وحسن أدائه لوظيفته، كما تعني بيان كيفية الالت</w:t>
      </w:r>
      <w:r w:rsidR="005F1478">
        <w:rPr>
          <w:rFonts w:ascii="Simplified Arabic" w:hAnsi="Simplified Arabic" w:cs="Simplified Arabic" w:hint="cs"/>
          <w:sz w:val="28"/>
          <w:szCs w:val="28"/>
          <w:rtl/>
          <w:lang w:bidi="ar-DZ"/>
        </w:rPr>
        <w:t>جاء إليه، لذلك تتميز قواعده بأنها قواعد في مجموع</w:t>
      </w:r>
      <w:r w:rsidR="005C06E1">
        <w:rPr>
          <w:rFonts w:ascii="Simplified Arabic" w:hAnsi="Simplified Arabic" w:cs="Simplified Arabic" w:hint="cs"/>
          <w:sz w:val="28"/>
          <w:szCs w:val="28"/>
          <w:rtl/>
          <w:lang w:bidi="ar-DZ"/>
        </w:rPr>
        <w:t>ة شكلية وآم</w:t>
      </w:r>
      <w:r w:rsidR="005F1478">
        <w:rPr>
          <w:rFonts w:ascii="Simplified Arabic" w:hAnsi="Simplified Arabic" w:cs="Simplified Arabic" w:hint="cs"/>
          <w:sz w:val="28"/>
          <w:szCs w:val="28"/>
          <w:rtl/>
          <w:lang w:bidi="ar-DZ"/>
        </w:rPr>
        <w:t>رة.</w:t>
      </w:r>
    </w:p>
    <w:p w14:paraId="44665D52" w14:textId="77777777" w:rsidR="005F1478" w:rsidRPr="005F1478" w:rsidRDefault="000335A3" w:rsidP="000335A3">
      <w:pPr>
        <w:pStyle w:val="ListParagraph"/>
        <w:tabs>
          <w:tab w:val="right" w:pos="283"/>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أ - </w:t>
      </w:r>
      <w:r w:rsidR="005F1478">
        <w:rPr>
          <w:rFonts w:ascii="Simplified Arabic" w:hAnsi="Simplified Arabic" w:cs="Simplified Arabic" w:hint="cs"/>
          <w:b/>
          <w:bCs/>
          <w:sz w:val="28"/>
          <w:szCs w:val="28"/>
          <w:rtl/>
          <w:lang w:bidi="ar-DZ"/>
        </w:rPr>
        <w:t xml:space="preserve">قواعد شكلية: </w:t>
      </w:r>
      <w:r w:rsidR="005F1478">
        <w:rPr>
          <w:rFonts w:ascii="Simplified Arabic" w:hAnsi="Simplified Arabic" w:cs="Simplified Arabic" w:hint="cs"/>
          <w:sz w:val="28"/>
          <w:szCs w:val="28"/>
          <w:rtl/>
          <w:lang w:bidi="ar-DZ"/>
        </w:rPr>
        <w:t>تتميز قواعد المرافعات بأنها تتضمن جانب</w:t>
      </w:r>
      <w:r w:rsidR="005C06E1">
        <w:rPr>
          <w:rFonts w:ascii="Simplified Arabic" w:hAnsi="Simplified Arabic" w:cs="Simplified Arabic" w:hint="cs"/>
          <w:sz w:val="28"/>
          <w:szCs w:val="28"/>
          <w:rtl/>
          <w:lang w:bidi="ar-DZ"/>
        </w:rPr>
        <w:t>ا كب</w:t>
      </w:r>
      <w:r w:rsidR="005F1478">
        <w:rPr>
          <w:rFonts w:ascii="Simplified Arabic" w:hAnsi="Simplified Arabic" w:cs="Simplified Arabic" w:hint="cs"/>
          <w:sz w:val="28"/>
          <w:szCs w:val="28"/>
          <w:rtl/>
          <w:lang w:bidi="ar-DZ"/>
        </w:rPr>
        <w:t>ير</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من القواعد الشكلية التي تلزم الأفراد بمراعاتها وترتب جزاء</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على مخالفة ذلك. </w:t>
      </w:r>
      <w:r w:rsidR="005F1478" w:rsidRPr="0057321D">
        <w:rPr>
          <w:rFonts w:ascii="Simplified Arabic" w:hAnsi="Simplified Arabic" w:cs="Simplified Arabic" w:hint="cs"/>
          <w:sz w:val="28"/>
          <w:szCs w:val="28"/>
          <w:vertAlign w:val="superscript"/>
          <w:rtl/>
          <w:lang w:bidi="ar-DZ"/>
        </w:rPr>
        <w:t>(</w:t>
      </w:r>
      <w:r w:rsidR="005F1478" w:rsidRPr="008338C9">
        <w:rPr>
          <w:rStyle w:val="FootnoteReference"/>
          <w:rFonts w:ascii="Simplified Arabic" w:hAnsi="Simplified Arabic" w:cs="Simplified Arabic"/>
          <w:sz w:val="28"/>
          <w:szCs w:val="28"/>
          <w:rtl/>
          <w:lang w:bidi="ar-DZ"/>
        </w:rPr>
        <w:footnoteReference w:id="4"/>
      </w:r>
      <w:r w:rsidR="005F1478" w:rsidRPr="0057321D">
        <w:rPr>
          <w:rFonts w:ascii="Simplified Arabic" w:hAnsi="Simplified Arabic" w:cs="Simplified Arabic" w:hint="cs"/>
          <w:sz w:val="28"/>
          <w:szCs w:val="28"/>
          <w:vertAlign w:val="superscript"/>
          <w:rtl/>
          <w:lang w:bidi="ar-DZ"/>
        </w:rPr>
        <w:t>)</w:t>
      </w:r>
    </w:p>
    <w:p w14:paraId="2616DB79" w14:textId="77777777" w:rsidR="005F1478" w:rsidRDefault="000335A3" w:rsidP="000335A3">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 </w:t>
      </w:r>
      <w:r w:rsidR="00081FCC">
        <w:rPr>
          <w:rFonts w:ascii="Simplified Arabic" w:hAnsi="Simplified Arabic" w:cs="Simplified Arabic" w:hint="cs"/>
          <w:b/>
          <w:bCs/>
          <w:sz w:val="28"/>
          <w:szCs w:val="28"/>
          <w:rtl/>
          <w:lang w:bidi="ar-DZ"/>
        </w:rPr>
        <w:t>قواعد آم</w:t>
      </w:r>
      <w:r w:rsidR="005F1478" w:rsidRPr="000335A3">
        <w:rPr>
          <w:rFonts w:ascii="Simplified Arabic" w:hAnsi="Simplified Arabic" w:cs="Simplified Arabic" w:hint="cs"/>
          <w:b/>
          <w:bCs/>
          <w:sz w:val="28"/>
          <w:szCs w:val="28"/>
          <w:rtl/>
          <w:lang w:bidi="ar-DZ"/>
        </w:rPr>
        <w:t xml:space="preserve">رة: </w:t>
      </w:r>
      <w:r w:rsidR="005F1478" w:rsidRPr="000335A3">
        <w:rPr>
          <w:rFonts w:ascii="Simplified Arabic" w:hAnsi="Simplified Arabic" w:cs="Simplified Arabic" w:hint="cs"/>
          <w:sz w:val="28"/>
          <w:szCs w:val="28"/>
          <w:rtl/>
          <w:lang w:bidi="ar-DZ"/>
        </w:rPr>
        <w:t xml:space="preserve">وتفرض هذه الخاصية </w:t>
      </w:r>
      <w:r w:rsidRPr="000335A3">
        <w:rPr>
          <w:rFonts w:ascii="Simplified Arabic" w:hAnsi="Simplified Arabic" w:cs="Simplified Arabic" w:hint="cs"/>
          <w:sz w:val="28"/>
          <w:szCs w:val="28"/>
          <w:rtl/>
          <w:lang w:bidi="ar-DZ"/>
        </w:rPr>
        <w:t>إلزام</w:t>
      </w:r>
      <w:r w:rsidR="005F1478" w:rsidRPr="000335A3">
        <w:rPr>
          <w:rFonts w:ascii="Simplified Arabic" w:hAnsi="Simplified Arabic" w:cs="Simplified Arabic" w:hint="cs"/>
          <w:sz w:val="28"/>
          <w:szCs w:val="28"/>
          <w:rtl/>
          <w:lang w:bidi="ar-DZ"/>
        </w:rPr>
        <w:t xml:space="preserve"> المتقاض</w:t>
      </w:r>
      <w:r w:rsidR="00081FCC">
        <w:rPr>
          <w:rFonts w:ascii="Simplified Arabic" w:hAnsi="Simplified Arabic" w:cs="Simplified Arabic" w:hint="cs"/>
          <w:sz w:val="28"/>
          <w:szCs w:val="28"/>
          <w:rtl/>
          <w:lang w:bidi="ar-DZ"/>
        </w:rPr>
        <w:t xml:space="preserve">ين بهذه القواعد بحيث لا يجوز </w:t>
      </w:r>
      <w:r w:rsidR="00B342C0">
        <w:rPr>
          <w:rFonts w:ascii="Simplified Arabic" w:hAnsi="Simplified Arabic" w:cs="Simplified Arabic" w:hint="cs"/>
          <w:sz w:val="28"/>
          <w:szCs w:val="28"/>
          <w:rtl/>
          <w:lang w:bidi="ar-DZ"/>
        </w:rPr>
        <w:t>الا</w:t>
      </w:r>
      <w:r w:rsidR="00B342C0" w:rsidRPr="000335A3">
        <w:rPr>
          <w:rFonts w:ascii="Simplified Arabic" w:hAnsi="Simplified Arabic" w:cs="Simplified Arabic" w:hint="cs"/>
          <w:sz w:val="28"/>
          <w:szCs w:val="28"/>
          <w:rtl/>
          <w:lang w:bidi="ar-DZ"/>
        </w:rPr>
        <w:t>تفاق</w:t>
      </w:r>
      <w:r w:rsidR="005F1478" w:rsidRPr="000335A3">
        <w:rPr>
          <w:rFonts w:ascii="Simplified Arabic" w:hAnsi="Simplified Arabic" w:cs="Simplified Arabic" w:hint="cs"/>
          <w:sz w:val="28"/>
          <w:szCs w:val="28"/>
          <w:rtl/>
          <w:lang w:bidi="ar-DZ"/>
        </w:rPr>
        <w:t xml:space="preserve"> على مخالفتها لتعلقها بالنظام العام، لأن الغاية التي </w:t>
      </w:r>
      <w:r w:rsidRPr="000335A3">
        <w:rPr>
          <w:rFonts w:ascii="Simplified Arabic" w:hAnsi="Simplified Arabic" w:cs="Simplified Arabic" w:hint="cs"/>
          <w:sz w:val="28"/>
          <w:szCs w:val="28"/>
          <w:rtl/>
          <w:lang w:bidi="ar-DZ"/>
        </w:rPr>
        <w:t>توخاها</w:t>
      </w:r>
      <w:r w:rsidR="005F1478" w:rsidRPr="000335A3">
        <w:rPr>
          <w:rFonts w:ascii="Simplified Arabic" w:hAnsi="Simplified Arabic" w:cs="Simplified Arabic" w:hint="cs"/>
          <w:sz w:val="28"/>
          <w:szCs w:val="28"/>
          <w:rtl/>
          <w:lang w:bidi="ar-DZ"/>
        </w:rPr>
        <w:t xml:space="preserve"> المشرع من هذه القواعد هي المصلحة العامة.</w:t>
      </w:r>
    </w:p>
    <w:p w14:paraId="55EE6BC6" w14:textId="77777777" w:rsidR="00F224D7" w:rsidRPr="005679C9" w:rsidRDefault="005C133E" w:rsidP="005679C9">
      <w:pPr>
        <w:pStyle w:val="ListParagraph"/>
        <w:tabs>
          <w:tab w:val="right" w:pos="424"/>
        </w:tabs>
        <w:bidi/>
        <w:spacing w:after="0"/>
        <w:ind w:left="-1"/>
        <w:jc w:val="both"/>
        <w:rPr>
          <w:rFonts w:ascii="Simplified Arabic" w:hAnsi="Simplified Arabic" w:cs="Simplified Arabic"/>
          <w:sz w:val="28"/>
          <w:szCs w:val="28"/>
          <w:rtl/>
          <w:lang w:bidi="ar-DZ"/>
        </w:rPr>
      </w:pPr>
      <w:r w:rsidRPr="005679C9">
        <w:rPr>
          <w:rFonts w:ascii="Simplified Arabic" w:hAnsi="Simplified Arabic" w:cs="Simplified Arabic" w:hint="cs"/>
          <w:b/>
          <w:bCs/>
          <w:sz w:val="28"/>
          <w:szCs w:val="28"/>
          <w:rtl/>
          <w:lang w:bidi="ar-DZ"/>
        </w:rPr>
        <w:t xml:space="preserve">الفرع الثاني/ </w:t>
      </w:r>
      <w:r w:rsidR="00F224D7" w:rsidRPr="005679C9">
        <w:rPr>
          <w:rFonts w:ascii="Simplified Arabic" w:hAnsi="Simplified Arabic" w:cs="Simplified Arabic" w:hint="cs"/>
          <w:b/>
          <w:bCs/>
          <w:sz w:val="28"/>
          <w:szCs w:val="28"/>
          <w:rtl/>
          <w:lang w:bidi="ar-DZ"/>
        </w:rPr>
        <w:t>سريان قانون المرافعات:</w:t>
      </w:r>
    </w:p>
    <w:p w14:paraId="36A97B53" w14:textId="77777777" w:rsidR="00F224D7" w:rsidRDefault="00F224D7" w:rsidP="000335A3">
      <w:pPr>
        <w:pStyle w:val="ListParagraph"/>
        <w:tabs>
          <w:tab w:val="right" w:pos="424"/>
        </w:tabs>
        <w:bidi/>
        <w:spacing w:after="0"/>
        <w:ind w:left="-1"/>
        <w:jc w:val="both"/>
        <w:rPr>
          <w:rFonts w:ascii="Simplified Arabic" w:hAnsi="Simplified Arabic" w:cs="Simplified Arabic"/>
          <w:sz w:val="28"/>
          <w:szCs w:val="28"/>
          <w:rtl/>
          <w:lang w:bidi="ar-DZ"/>
        </w:rPr>
      </w:pPr>
      <w:r w:rsidRPr="00F224D7">
        <w:rPr>
          <w:rFonts w:ascii="Simplified Arabic" w:hAnsi="Simplified Arabic" w:cs="Simplified Arabic" w:hint="cs"/>
          <w:b/>
          <w:bCs/>
          <w:sz w:val="28"/>
          <w:szCs w:val="28"/>
          <w:rtl/>
          <w:lang w:bidi="ar-DZ"/>
        </w:rPr>
        <w:t>أولا</w:t>
      </w:r>
      <w:r w:rsidR="000335A3">
        <w:rPr>
          <w:rFonts w:ascii="Simplified Arabic" w:hAnsi="Simplified Arabic" w:cs="Simplified Arabic" w:hint="cs"/>
          <w:b/>
          <w:bCs/>
          <w:sz w:val="28"/>
          <w:szCs w:val="28"/>
          <w:rtl/>
          <w:lang w:bidi="ar-DZ"/>
        </w:rPr>
        <w:t>/</w:t>
      </w:r>
      <w:r w:rsidRPr="00F224D7">
        <w:rPr>
          <w:rFonts w:ascii="Simplified Arabic" w:hAnsi="Simplified Arabic" w:cs="Simplified Arabic" w:hint="cs"/>
          <w:b/>
          <w:bCs/>
          <w:sz w:val="28"/>
          <w:szCs w:val="28"/>
          <w:rtl/>
          <w:lang w:bidi="ar-DZ"/>
        </w:rPr>
        <w:t xml:space="preserve"> من حيث المكان</w:t>
      </w:r>
    </w:p>
    <w:p w14:paraId="1EECE450" w14:textId="77777777" w:rsidR="005679C9" w:rsidRDefault="00F224D7" w:rsidP="005679C9">
      <w:pPr>
        <w:pStyle w:val="ListParagraph"/>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القاعدة العامة في قواعد التنظيم القضائي</w:t>
      </w:r>
      <w:r w:rsidR="00990A4A">
        <w:rPr>
          <w:rFonts w:ascii="Simplified Arabic" w:hAnsi="Simplified Arabic" w:cs="Simplified Arabic" w:hint="cs"/>
          <w:sz w:val="28"/>
          <w:szCs w:val="28"/>
          <w:rtl/>
          <w:lang w:bidi="ar-DZ"/>
        </w:rPr>
        <w:t xml:space="preserve"> أنها تطبق فور صدورها اعمالا بمبدأ سيادة القانون، وتبرير ذ</w:t>
      </w:r>
      <w:r w:rsidR="004E78AB">
        <w:rPr>
          <w:rFonts w:ascii="Simplified Arabic" w:hAnsi="Simplified Arabic" w:cs="Simplified Arabic" w:hint="cs"/>
          <w:sz w:val="28"/>
          <w:szCs w:val="28"/>
          <w:rtl/>
          <w:lang w:bidi="ar-DZ"/>
        </w:rPr>
        <w:t>لك أن قواعد التنظيم القضائي</w:t>
      </w:r>
      <w:r>
        <w:rPr>
          <w:rFonts w:ascii="Simplified Arabic" w:hAnsi="Simplified Arabic" w:cs="Simplified Arabic" w:hint="cs"/>
          <w:sz w:val="28"/>
          <w:szCs w:val="28"/>
          <w:rtl/>
          <w:lang w:bidi="ar-DZ"/>
        </w:rPr>
        <w:t xml:space="preserve"> وكذا المرافعات لا شأن لها بجوهر الحقوق الموضوعية وهي لا تؤثر على العلاقات بين المتقاضين، ومن ثمة</w:t>
      </w:r>
      <w:r w:rsidR="001B2B62">
        <w:rPr>
          <w:rFonts w:ascii="Simplified Arabic" w:hAnsi="Simplified Arabic" w:cs="Simplified Arabic" w:hint="cs"/>
          <w:sz w:val="28"/>
          <w:szCs w:val="28"/>
          <w:rtl/>
          <w:lang w:bidi="ar-DZ"/>
        </w:rPr>
        <w:t xml:space="preserve"> فإن</w:t>
      </w:r>
      <w:r>
        <w:rPr>
          <w:rFonts w:ascii="Simplified Arabic" w:hAnsi="Simplified Arabic" w:cs="Simplified Arabic" w:hint="cs"/>
          <w:sz w:val="28"/>
          <w:szCs w:val="28"/>
          <w:rtl/>
          <w:lang w:bidi="ar-DZ"/>
        </w:rPr>
        <w:t xml:space="preserve"> القوانين الجديدة منها تطبق فور صدورها على الدعاوى القائمة أمام المحاكم ولو كانت مرفوع</w:t>
      </w:r>
      <w:r w:rsidR="00FC2F3C">
        <w:rPr>
          <w:rFonts w:ascii="Simplified Arabic" w:hAnsi="Simplified Arabic" w:cs="Simplified Arabic" w:hint="cs"/>
          <w:sz w:val="28"/>
          <w:szCs w:val="28"/>
          <w:rtl/>
          <w:lang w:bidi="ar-DZ"/>
        </w:rPr>
        <w:t>ة في ظل القانون القديم لأن المت</w:t>
      </w:r>
      <w:r>
        <w:rPr>
          <w:rFonts w:ascii="Simplified Arabic" w:hAnsi="Simplified Arabic" w:cs="Simplified Arabic" w:hint="cs"/>
          <w:sz w:val="28"/>
          <w:szCs w:val="28"/>
          <w:rtl/>
          <w:lang w:bidi="ar-DZ"/>
        </w:rPr>
        <w:t>ق</w:t>
      </w:r>
      <w:r w:rsidR="00FC2F3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ض</w:t>
      </w:r>
      <w:r w:rsidR="00BC7241">
        <w:rPr>
          <w:rFonts w:ascii="Simplified Arabic" w:hAnsi="Simplified Arabic" w:cs="Simplified Arabic" w:hint="cs"/>
          <w:sz w:val="28"/>
          <w:szCs w:val="28"/>
          <w:rtl/>
          <w:lang w:bidi="ar-DZ"/>
        </w:rPr>
        <w:t>ين لا يعني</w:t>
      </w:r>
      <w:r>
        <w:rPr>
          <w:rFonts w:ascii="Simplified Arabic" w:hAnsi="Simplified Arabic" w:cs="Simplified Arabic" w:hint="cs"/>
          <w:sz w:val="28"/>
          <w:szCs w:val="28"/>
          <w:rtl/>
          <w:lang w:bidi="ar-DZ"/>
        </w:rPr>
        <w:t xml:space="preserve">هم أن تنظر دعواهم محكمة معينة دون أخرى أو مشكلة تشكيلا مغايرًا. </w:t>
      </w:r>
    </w:p>
    <w:p w14:paraId="00FF9DA5" w14:textId="77777777" w:rsidR="005679C9" w:rsidRPr="005679C9" w:rsidRDefault="005679C9" w:rsidP="005679C9">
      <w:pPr>
        <w:tabs>
          <w:tab w:val="right" w:pos="424"/>
        </w:tabs>
        <w:bidi/>
        <w:spacing w:after="0"/>
        <w:jc w:val="both"/>
        <w:rPr>
          <w:rFonts w:ascii="Simplified Arabic" w:hAnsi="Simplified Arabic" w:cs="Simplified Arabic"/>
          <w:b/>
          <w:bCs/>
          <w:sz w:val="28"/>
          <w:szCs w:val="28"/>
          <w:rtl/>
          <w:lang w:bidi="ar-DZ"/>
        </w:rPr>
      </w:pPr>
      <w:r w:rsidRPr="005679C9">
        <w:rPr>
          <w:rFonts w:ascii="Simplified Arabic" w:hAnsi="Simplified Arabic" w:cs="Simplified Arabic" w:hint="cs"/>
          <w:b/>
          <w:bCs/>
          <w:sz w:val="28"/>
          <w:szCs w:val="28"/>
          <w:rtl/>
          <w:lang w:bidi="ar-DZ"/>
        </w:rPr>
        <w:t>ثانيا/ من حيث الزمان</w:t>
      </w:r>
    </w:p>
    <w:p w14:paraId="694F687A" w14:textId="77777777" w:rsidR="00F224D7" w:rsidRDefault="00F224D7" w:rsidP="00A30577">
      <w:pPr>
        <w:pStyle w:val="ListParagraph"/>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نظم القانون الجزائري موضوع تطبيق قانون ال</w:t>
      </w:r>
      <w:r w:rsidR="004C77E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نظ</w:t>
      </w:r>
      <w:r w:rsidR="004C77E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م القضائي من حيث الزمان في المادتين السابعة والثامنة من القانون المدني كما يلي: </w:t>
      </w:r>
    </w:p>
    <w:p w14:paraId="2668109A" w14:textId="77777777" w:rsidR="00F224D7" w:rsidRDefault="004C77E6" w:rsidP="000C13D9">
      <w:pPr>
        <w:pStyle w:val="ListParagraph"/>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نصت المادة السابعة بقولها "</w:t>
      </w:r>
      <w:r w:rsidR="006378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تطبق</w:t>
      </w:r>
      <w:r w:rsidR="00F224D7">
        <w:rPr>
          <w:rFonts w:ascii="Simplified Arabic" w:hAnsi="Simplified Arabic" w:cs="Simplified Arabic" w:hint="cs"/>
          <w:sz w:val="28"/>
          <w:szCs w:val="28"/>
          <w:rtl/>
          <w:lang w:bidi="ar-DZ"/>
        </w:rPr>
        <w:t xml:space="preserve"> النصوص الجديدة المتعلقة بالإجراءات حالا غير أن النصوص القديمة هي التي تسرى على المسائل الخاصة</w:t>
      </w:r>
      <w:r>
        <w:rPr>
          <w:rFonts w:ascii="Simplified Arabic" w:hAnsi="Simplified Arabic" w:cs="Simplified Arabic" w:hint="cs"/>
          <w:sz w:val="28"/>
          <w:szCs w:val="28"/>
          <w:rtl/>
          <w:lang w:bidi="ar-DZ"/>
        </w:rPr>
        <w:t xml:space="preserve"> ببدء التقادم ووقفه وانقطاعه في</w:t>
      </w:r>
      <w:r w:rsidR="00F224D7">
        <w:rPr>
          <w:rFonts w:ascii="Simplified Arabic" w:hAnsi="Simplified Arabic" w:cs="Simplified Arabic" w:hint="cs"/>
          <w:sz w:val="28"/>
          <w:szCs w:val="28"/>
          <w:rtl/>
          <w:lang w:bidi="ar-DZ"/>
        </w:rPr>
        <w:t>ما يخص المدة السابقة على العمل بالنصوص</w:t>
      </w:r>
      <w:r>
        <w:rPr>
          <w:rFonts w:ascii="Simplified Arabic" w:hAnsi="Simplified Arabic" w:cs="Simplified Arabic" w:hint="cs"/>
          <w:sz w:val="28"/>
          <w:szCs w:val="28"/>
          <w:rtl/>
          <w:lang w:bidi="ar-DZ"/>
        </w:rPr>
        <w:t xml:space="preserve"> الجديدة، وكذلك الحال فيما يخص آ</w:t>
      </w:r>
      <w:r w:rsidR="00F224D7">
        <w:rPr>
          <w:rFonts w:ascii="Simplified Arabic" w:hAnsi="Simplified Arabic" w:cs="Simplified Arabic" w:hint="cs"/>
          <w:sz w:val="28"/>
          <w:szCs w:val="28"/>
          <w:rtl/>
          <w:lang w:bidi="ar-DZ"/>
        </w:rPr>
        <w:t>جال المرافعة</w:t>
      </w:r>
      <w:r w:rsidR="006378B9">
        <w:rPr>
          <w:rFonts w:ascii="Simplified Arabic" w:hAnsi="Simplified Arabic" w:cs="Simplified Arabic" w:hint="cs"/>
          <w:sz w:val="28"/>
          <w:szCs w:val="28"/>
          <w:rtl/>
          <w:lang w:bidi="ar-DZ"/>
        </w:rPr>
        <w:t xml:space="preserve"> </w:t>
      </w:r>
      <w:r w:rsidR="00F224D7">
        <w:rPr>
          <w:rFonts w:ascii="Simplified Arabic" w:hAnsi="Simplified Arabic" w:cs="Simplified Arabic" w:hint="cs"/>
          <w:sz w:val="28"/>
          <w:szCs w:val="28"/>
          <w:rtl/>
          <w:lang w:bidi="ar-DZ"/>
        </w:rPr>
        <w:t>".</w:t>
      </w:r>
    </w:p>
    <w:p w14:paraId="0151A1B1" w14:textId="77777777" w:rsidR="00CE29ED" w:rsidRDefault="00CE29ED"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استقراء هذا النص نلاحظ ما يلي:</w:t>
      </w:r>
    </w:p>
    <w:p w14:paraId="33B4AA31" w14:textId="77777777" w:rsidR="00CE29ED" w:rsidRDefault="002F164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00303407">
        <w:rPr>
          <w:rFonts w:ascii="Simplified Arabic" w:hAnsi="Simplified Arabic" w:cs="Simplified Arabic" w:hint="cs"/>
          <w:sz w:val="28"/>
          <w:szCs w:val="28"/>
          <w:rtl/>
          <w:lang w:bidi="ar-DZ"/>
        </w:rPr>
        <w:t>ن</w:t>
      </w:r>
      <w:r w:rsidR="00CE29ED">
        <w:rPr>
          <w:rFonts w:ascii="Simplified Arabic" w:hAnsi="Simplified Arabic" w:cs="Simplified Arabic" w:hint="cs"/>
          <w:sz w:val="28"/>
          <w:szCs w:val="28"/>
          <w:rtl/>
          <w:lang w:bidi="ar-DZ"/>
        </w:rPr>
        <w:t xml:space="preserve"> كل النصوص والقواعد الخاصة بالإجراءات يبدأ العمل بها فور صدورها ونشرها كما إذا ألغى القانون الجديد محكمة كانت موجودة من قبل فإنها تتوقف حينًا وتحال جم</w:t>
      </w:r>
      <w:r>
        <w:rPr>
          <w:rFonts w:ascii="Simplified Arabic" w:hAnsi="Simplified Arabic" w:cs="Simplified Arabic" w:hint="cs"/>
          <w:sz w:val="28"/>
          <w:szCs w:val="28"/>
          <w:rtl/>
          <w:lang w:bidi="ar-DZ"/>
        </w:rPr>
        <w:t xml:space="preserve">يع </w:t>
      </w:r>
      <w:r w:rsidR="00CE29ED">
        <w:rPr>
          <w:rFonts w:ascii="Simplified Arabic" w:hAnsi="Simplified Arabic" w:cs="Simplified Arabic" w:hint="cs"/>
          <w:sz w:val="28"/>
          <w:szCs w:val="28"/>
          <w:rtl/>
          <w:lang w:bidi="ar-DZ"/>
        </w:rPr>
        <w:t>قضايا</w:t>
      </w:r>
      <w:r>
        <w:rPr>
          <w:rFonts w:ascii="Simplified Arabic" w:hAnsi="Simplified Arabic" w:cs="Simplified Arabic" w:hint="cs"/>
          <w:sz w:val="28"/>
          <w:szCs w:val="28"/>
          <w:rtl/>
          <w:lang w:bidi="ar-DZ"/>
        </w:rPr>
        <w:t>ها</w:t>
      </w:r>
      <w:r w:rsidR="00CE29ED">
        <w:rPr>
          <w:rFonts w:ascii="Simplified Arabic" w:hAnsi="Simplified Arabic" w:cs="Simplified Arabic" w:hint="cs"/>
          <w:sz w:val="28"/>
          <w:szCs w:val="28"/>
          <w:rtl/>
          <w:lang w:bidi="ar-DZ"/>
        </w:rPr>
        <w:t xml:space="preserve"> إلى المحكمة التي أنشأها القانون الجديد.</w:t>
      </w:r>
    </w:p>
    <w:p w14:paraId="34F1D7B2" w14:textId="77777777" w:rsidR="00CE29ED" w:rsidRDefault="00CE29E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أما النصوص المتعلقة بالاختصاص النوعي فإنها </w:t>
      </w:r>
      <w:r w:rsidR="00EF17C4">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سري فوراً لتعلقها بالنظام العام، والنصوص المتعلقة بالاختصاص المحلي تبقى الخصومات القائمة أ</w:t>
      </w:r>
      <w:r w:rsidR="00303407">
        <w:rPr>
          <w:rFonts w:ascii="Simplified Arabic" w:hAnsi="Simplified Arabic" w:cs="Simplified Arabic" w:hint="cs"/>
          <w:sz w:val="28"/>
          <w:szCs w:val="28"/>
          <w:rtl/>
          <w:lang w:bidi="ar-DZ"/>
        </w:rPr>
        <w:t>مامها سارية المفعول كقاعدة عامة ما لم ينص القانون الجديد على استثناء بخصوصها.</w:t>
      </w:r>
    </w:p>
    <w:p w14:paraId="3CEC87FE" w14:textId="77777777" w:rsidR="00303407" w:rsidRDefault="00EF17C4"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أما النصوص المتعلقة ب</w:t>
      </w:r>
      <w:r w:rsidR="00303407">
        <w:rPr>
          <w:rFonts w:ascii="Simplified Arabic" w:hAnsi="Simplified Arabic" w:cs="Simplified Arabic" w:hint="cs"/>
          <w:sz w:val="28"/>
          <w:szCs w:val="28"/>
          <w:rtl/>
          <w:lang w:bidi="ar-DZ"/>
        </w:rPr>
        <w:t xml:space="preserve">بدأ التقادم والمدد السابقة على صدوره (أي القانون الجديد) تظل سارية المفعول، فإذا انطلق ميعاد طعن </w:t>
      </w:r>
      <w:r w:rsidR="00387F2F">
        <w:rPr>
          <w:rFonts w:ascii="Simplified Arabic" w:hAnsi="Simplified Arabic" w:cs="Simplified Arabic" w:hint="cs"/>
          <w:sz w:val="28"/>
          <w:szCs w:val="28"/>
          <w:rtl/>
          <w:lang w:bidi="ar-DZ"/>
        </w:rPr>
        <w:t>تحت نص قديم كان ساري المفعول ثم حصل تغيير في هذا الميعاد بمقتضى نص جديد فإن الميعاد يحسب وين</w:t>
      </w:r>
      <w:r w:rsidR="00090B74">
        <w:rPr>
          <w:rFonts w:ascii="Simplified Arabic" w:hAnsi="Simplified Arabic" w:cs="Simplified Arabic" w:hint="cs"/>
          <w:sz w:val="28"/>
          <w:szCs w:val="28"/>
          <w:rtl/>
          <w:lang w:bidi="ar-DZ"/>
        </w:rPr>
        <w:t>ت</w:t>
      </w:r>
      <w:r w:rsidR="00387F2F">
        <w:rPr>
          <w:rFonts w:ascii="Simplified Arabic" w:hAnsi="Simplified Arabic" w:cs="Simplified Arabic" w:hint="cs"/>
          <w:sz w:val="28"/>
          <w:szCs w:val="28"/>
          <w:rtl/>
          <w:lang w:bidi="ar-DZ"/>
        </w:rPr>
        <w:t>هي بحسب النص القديم.</w:t>
      </w:r>
    </w:p>
    <w:p w14:paraId="5929DF92" w14:textId="77777777" w:rsidR="00387F2F" w:rsidRDefault="005679C9" w:rsidP="000C13D9">
      <w:pPr>
        <w:pStyle w:val="ListParagraph"/>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تنص المادة الثامنة بقولها:</w:t>
      </w:r>
      <w:r w:rsidR="00387F2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87F2F">
        <w:rPr>
          <w:rFonts w:ascii="Simplified Arabic" w:hAnsi="Simplified Arabic" w:cs="Simplified Arabic" w:hint="cs"/>
          <w:sz w:val="28"/>
          <w:szCs w:val="28"/>
          <w:rtl/>
          <w:lang w:bidi="ar-DZ"/>
        </w:rPr>
        <w:t xml:space="preserve">تخضع البيانات المعدة مقدما للنصوص المعمول </w:t>
      </w:r>
      <w:r w:rsidR="00090B74">
        <w:rPr>
          <w:rFonts w:ascii="Simplified Arabic" w:hAnsi="Simplified Arabic" w:cs="Simplified Arabic" w:hint="cs"/>
          <w:sz w:val="28"/>
          <w:szCs w:val="28"/>
          <w:rtl/>
          <w:lang w:bidi="ar-DZ"/>
        </w:rPr>
        <w:t>بها في الوقت الذي أعدت فيه البين</w:t>
      </w:r>
      <w:r w:rsidR="00387F2F">
        <w:rPr>
          <w:rFonts w:ascii="Simplified Arabic" w:hAnsi="Simplified Arabic" w:cs="Simplified Arabic" w:hint="cs"/>
          <w:sz w:val="28"/>
          <w:szCs w:val="28"/>
          <w:rtl/>
          <w:lang w:bidi="ar-DZ"/>
        </w:rPr>
        <w:t xml:space="preserve">ة أو في الوقت الذي كان ينبغي فيه </w:t>
      </w:r>
      <w:r w:rsidR="000335A3">
        <w:rPr>
          <w:rFonts w:ascii="Simplified Arabic" w:hAnsi="Simplified Arabic" w:cs="Simplified Arabic" w:hint="cs"/>
          <w:sz w:val="28"/>
          <w:szCs w:val="28"/>
          <w:rtl/>
          <w:lang w:bidi="ar-DZ"/>
        </w:rPr>
        <w:t>إعدادها</w:t>
      </w:r>
      <w:r w:rsidR="00387F2F">
        <w:rPr>
          <w:rFonts w:ascii="Simplified Arabic" w:hAnsi="Simplified Arabic" w:cs="Simplified Arabic" w:hint="cs"/>
          <w:sz w:val="28"/>
          <w:szCs w:val="28"/>
          <w:rtl/>
          <w:lang w:bidi="ar-DZ"/>
        </w:rPr>
        <w:t>".</w:t>
      </w:r>
    </w:p>
    <w:p w14:paraId="3672C05A" w14:textId="77777777" w:rsidR="00387F2F" w:rsidRDefault="00387F2F"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يستفاد من هذا النص: </w:t>
      </w:r>
    </w:p>
    <w:p w14:paraId="6B4A0E24" w14:textId="77777777" w:rsidR="00387F2F" w:rsidRDefault="00387F2F" w:rsidP="000335A3">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القو</w:t>
      </w:r>
      <w:r w:rsidR="00F11797">
        <w:rPr>
          <w:rFonts w:ascii="Simplified Arabic" w:hAnsi="Simplified Arabic" w:cs="Simplified Arabic" w:hint="cs"/>
          <w:sz w:val="28"/>
          <w:szCs w:val="28"/>
          <w:rtl/>
          <w:lang w:bidi="ar-DZ"/>
        </w:rPr>
        <w:t xml:space="preserve">اعد المتعلقة بطريقة </w:t>
      </w:r>
      <w:r w:rsidR="00B342C0">
        <w:rPr>
          <w:rFonts w:ascii="Simplified Arabic" w:hAnsi="Simplified Arabic" w:cs="Simplified Arabic" w:hint="cs"/>
          <w:sz w:val="28"/>
          <w:szCs w:val="28"/>
          <w:rtl/>
          <w:lang w:bidi="ar-DZ"/>
        </w:rPr>
        <w:t>الإثبات</w:t>
      </w:r>
      <w:r w:rsidR="00F11797">
        <w:rPr>
          <w:rFonts w:ascii="Simplified Arabic" w:hAnsi="Simplified Arabic" w:cs="Simplified Arabic" w:hint="cs"/>
          <w:sz w:val="28"/>
          <w:szCs w:val="28"/>
          <w:rtl/>
          <w:lang w:bidi="ar-DZ"/>
        </w:rPr>
        <w:t xml:space="preserve"> تبقى</w:t>
      </w:r>
      <w:r>
        <w:rPr>
          <w:rFonts w:ascii="Simplified Arabic" w:hAnsi="Simplified Arabic" w:cs="Simplified Arabic" w:hint="cs"/>
          <w:sz w:val="28"/>
          <w:szCs w:val="28"/>
          <w:rtl/>
          <w:lang w:bidi="ar-DZ"/>
        </w:rPr>
        <w:t xml:space="preserve"> على صفتها السابقة على النص الجديد حتى لو قرر هذا الأخير عكس ذلك شريطة أن تكون هذه البيانات </w:t>
      </w:r>
      <w:r w:rsidRPr="000335A3">
        <w:rPr>
          <w:rFonts w:ascii="Simplified Arabic" w:hAnsi="Simplified Arabic" w:cs="Simplified Arabic" w:hint="cs"/>
          <w:sz w:val="28"/>
          <w:szCs w:val="28"/>
          <w:rtl/>
          <w:lang w:bidi="ar-DZ"/>
        </w:rPr>
        <w:t>ا</w:t>
      </w:r>
      <w:r w:rsidR="000335A3">
        <w:rPr>
          <w:rFonts w:ascii="Simplified Arabic" w:hAnsi="Simplified Arabic" w:cs="Simplified Arabic" w:hint="cs"/>
          <w:sz w:val="28"/>
          <w:szCs w:val="28"/>
          <w:rtl/>
          <w:lang w:bidi="ar-DZ"/>
        </w:rPr>
        <w:t>لإ</w:t>
      </w:r>
      <w:r w:rsidRPr="000335A3">
        <w:rPr>
          <w:rFonts w:ascii="Simplified Arabic" w:hAnsi="Simplified Arabic" w:cs="Simplified Arabic" w:hint="cs"/>
          <w:sz w:val="28"/>
          <w:szCs w:val="28"/>
          <w:rtl/>
          <w:lang w:bidi="ar-DZ"/>
        </w:rPr>
        <w:t>ثباتية</w:t>
      </w:r>
      <w:r w:rsidRPr="000335A3">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قد تمت في ظل القانون القديم أو كان ينبغي أن تتم فيه.</w:t>
      </w:r>
    </w:p>
    <w:p w14:paraId="130D65EE" w14:textId="77777777" w:rsidR="005C133E" w:rsidRDefault="005C133E" w:rsidP="005679C9">
      <w:pPr>
        <w:tabs>
          <w:tab w:val="right" w:pos="282"/>
        </w:tabs>
        <w:bidi/>
        <w:spacing w:after="0"/>
        <w:jc w:val="both"/>
        <w:rPr>
          <w:rFonts w:ascii="Simplified Arabic" w:hAnsi="Simplified Arabic" w:cs="Simplified Arabic"/>
          <w:sz w:val="28"/>
          <w:szCs w:val="28"/>
          <w:rtl/>
          <w:lang w:bidi="ar-DZ"/>
        </w:rPr>
      </w:pPr>
    </w:p>
    <w:p w14:paraId="040C0FD7"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5DC85D4E"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6AB06DFF"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0D78C8B9"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6DB92910"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73692C11"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24CC7FB0"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544B51FC"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68952296"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3C5CBFDD"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4D39664A" w14:textId="77777777" w:rsidR="005679C9" w:rsidRDefault="005679C9" w:rsidP="005679C9">
      <w:pPr>
        <w:tabs>
          <w:tab w:val="right" w:pos="282"/>
        </w:tabs>
        <w:bidi/>
        <w:spacing w:after="0"/>
        <w:jc w:val="both"/>
        <w:rPr>
          <w:rFonts w:ascii="Simplified Arabic" w:hAnsi="Simplified Arabic" w:cs="Simplified Arabic"/>
          <w:sz w:val="28"/>
          <w:szCs w:val="28"/>
          <w:rtl/>
          <w:lang w:bidi="ar-DZ"/>
        </w:rPr>
      </w:pPr>
    </w:p>
    <w:p w14:paraId="2E15F907" w14:textId="77777777" w:rsidR="002E7204"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lastRenderedPageBreak/>
        <w:t>الفصل الأول</w:t>
      </w:r>
    </w:p>
    <w:p w14:paraId="1BFF5AB6" w14:textId="77777777" w:rsidR="005679C9"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t xml:space="preserve"> النظام القضائي  </w:t>
      </w:r>
    </w:p>
    <w:p w14:paraId="2E47B170" w14:textId="77777777" w:rsidR="002E7204" w:rsidRDefault="002E7204" w:rsidP="002E7204">
      <w:pPr>
        <w:tabs>
          <w:tab w:val="right" w:pos="282"/>
        </w:tabs>
        <w:bidi/>
        <w:spacing w:after="0" w:line="240" w:lineRule="auto"/>
        <w:jc w:val="center"/>
        <w:rPr>
          <w:rFonts w:ascii="Simplified Arabic" w:hAnsi="Simplified Arabic" w:cs="Simplified Arabic"/>
          <w:b/>
          <w:bCs/>
          <w:sz w:val="32"/>
          <w:szCs w:val="32"/>
          <w:rtl/>
          <w:lang w:bidi="ar-DZ"/>
        </w:rPr>
      </w:pPr>
    </w:p>
    <w:p w14:paraId="0F6EEDCE" w14:textId="77777777" w:rsidR="005679C9" w:rsidRDefault="002E7204" w:rsidP="002D300D">
      <w:pPr>
        <w:tabs>
          <w:tab w:val="right" w:pos="282"/>
        </w:tabs>
        <w:bidi/>
        <w:spacing w:after="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679C9" w:rsidRPr="005679C9">
        <w:rPr>
          <w:rFonts w:ascii="Simplified Arabic" w:hAnsi="Simplified Arabic" w:cs="Simplified Arabic" w:hint="cs"/>
          <w:sz w:val="32"/>
          <w:szCs w:val="32"/>
          <w:rtl/>
          <w:lang w:bidi="ar-DZ"/>
        </w:rPr>
        <w:t>سنتناول في هذا الفصل المبادئ الأساسية للنظام القضائي</w:t>
      </w:r>
      <w:r w:rsidR="002D300D">
        <w:rPr>
          <w:rFonts w:ascii="Simplified Arabic" w:hAnsi="Simplified Arabic" w:cs="Simplified Arabic" w:hint="cs"/>
          <w:sz w:val="32"/>
          <w:szCs w:val="32"/>
          <w:rtl/>
          <w:lang w:bidi="ar-DZ"/>
        </w:rPr>
        <w:t xml:space="preserve">، التنظيم القضائي الجزائري </w:t>
      </w:r>
      <w:r w:rsidR="005679C9" w:rsidRPr="005679C9">
        <w:rPr>
          <w:rFonts w:ascii="Simplified Arabic" w:hAnsi="Simplified Arabic" w:cs="Simplified Arabic" w:hint="cs"/>
          <w:sz w:val="32"/>
          <w:szCs w:val="32"/>
          <w:rtl/>
          <w:lang w:bidi="ar-DZ"/>
        </w:rPr>
        <w:t xml:space="preserve"> والتشكيلة البشرية لجهاز القضا</w:t>
      </w:r>
      <w:r w:rsidR="005679C9">
        <w:rPr>
          <w:rFonts w:ascii="Simplified Arabic" w:hAnsi="Simplified Arabic" w:cs="Simplified Arabic" w:hint="cs"/>
          <w:sz w:val="32"/>
          <w:szCs w:val="32"/>
          <w:rtl/>
          <w:lang w:bidi="ar-DZ"/>
        </w:rPr>
        <w:t>ء</w:t>
      </w:r>
      <w:r w:rsidR="002D300D">
        <w:rPr>
          <w:rFonts w:ascii="Simplified Arabic" w:hAnsi="Simplified Arabic" w:cs="Simplified Arabic" w:hint="cs"/>
          <w:sz w:val="32"/>
          <w:szCs w:val="32"/>
          <w:rtl/>
          <w:lang w:bidi="ar-DZ"/>
        </w:rPr>
        <w:t xml:space="preserve"> وتوزيع الاختصاص القضائي بين الجهات القضائية.</w:t>
      </w:r>
    </w:p>
    <w:p w14:paraId="2DA5C2B1" w14:textId="77777777" w:rsidR="00645BF9" w:rsidRDefault="005679C9"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 xml:space="preserve">المبحث </w:t>
      </w:r>
      <w:r w:rsidR="00334495" w:rsidRPr="002E7204">
        <w:rPr>
          <w:rFonts w:ascii="Simplified Arabic" w:hAnsi="Simplified Arabic" w:cs="Simplified Arabic" w:hint="cs"/>
          <w:b/>
          <w:bCs/>
          <w:sz w:val="28"/>
          <w:szCs w:val="28"/>
          <w:rtl/>
          <w:lang w:bidi="ar-DZ"/>
        </w:rPr>
        <w:t>الأول</w:t>
      </w:r>
    </w:p>
    <w:p w14:paraId="4B2AC562" w14:textId="77777777" w:rsidR="00387F2F" w:rsidRPr="002E7204" w:rsidRDefault="00334495"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المبادئ الأساسية للأنظمة القضائية</w:t>
      </w:r>
    </w:p>
    <w:p w14:paraId="42E32C93" w14:textId="77777777" w:rsidR="00334495" w:rsidRPr="00334495" w:rsidRDefault="00334495" w:rsidP="00334495">
      <w:pPr>
        <w:tabs>
          <w:tab w:val="right" w:pos="282"/>
        </w:tabs>
        <w:bidi/>
        <w:spacing w:after="0"/>
        <w:jc w:val="both"/>
        <w:rPr>
          <w:rFonts w:ascii="Simplified Arabic" w:hAnsi="Simplified Arabic" w:cs="Simplified Arabic"/>
          <w:sz w:val="28"/>
          <w:szCs w:val="28"/>
          <w:rtl/>
          <w:lang w:bidi="ar-DZ"/>
        </w:rPr>
      </w:pPr>
      <w:r w:rsidRPr="00334495">
        <w:rPr>
          <w:rFonts w:ascii="Simplified Arabic" w:hAnsi="Simplified Arabic" w:cs="Simplified Arabic" w:hint="cs"/>
          <w:sz w:val="28"/>
          <w:szCs w:val="28"/>
          <w:rtl/>
          <w:lang w:bidi="ar-DZ"/>
        </w:rPr>
        <w:t>سنتناول في هذا المبحث المبادئ الأساسية التي يقوم عليها النظام القضائي إلى جانب الأنظمة القضائية المقارنة .</w:t>
      </w:r>
    </w:p>
    <w:p w14:paraId="2031D36E" w14:textId="77777777" w:rsidR="00334495" w:rsidRDefault="00334495" w:rsidP="00334495">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المبادئ الأساسية التي يقوم عليها النظام القضائي:</w:t>
      </w:r>
    </w:p>
    <w:p w14:paraId="3288D623" w14:textId="77777777" w:rsidR="00AC0C4A" w:rsidRDefault="00387F2F" w:rsidP="00AC0C4A">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الأنظمة القضائية </w:t>
      </w:r>
      <w:r w:rsidR="00310A52">
        <w:rPr>
          <w:rFonts w:ascii="Simplified Arabic" w:hAnsi="Simplified Arabic" w:cs="Simplified Arabic" w:hint="cs"/>
          <w:sz w:val="28"/>
          <w:szCs w:val="28"/>
          <w:rtl/>
          <w:lang w:bidi="ar-DZ"/>
        </w:rPr>
        <w:t>في مختلف الدول على مبادئ عامة نج</w:t>
      </w:r>
      <w:r>
        <w:rPr>
          <w:rFonts w:ascii="Simplified Arabic" w:hAnsi="Simplified Arabic" w:cs="Simplified Arabic" w:hint="cs"/>
          <w:sz w:val="28"/>
          <w:szCs w:val="28"/>
          <w:rtl/>
          <w:lang w:bidi="ar-DZ"/>
        </w:rPr>
        <w:t>ملها في ما يلي:</w:t>
      </w:r>
    </w:p>
    <w:p w14:paraId="468BD8E0" w14:textId="77777777" w:rsidR="00387F2F" w:rsidRPr="00AC0C4A" w:rsidRDefault="00AC0C4A" w:rsidP="00AC0C4A">
      <w:pPr>
        <w:tabs>
          <w:tab w:val="right" w:pos="282"/>
        </w:tabs>
        <w:bidi/>
        <w:spacing w:after="0"/>
        <w:jc w:val="both"/>
        <w:rPr>
          <w:rFonts w:ascii="Simplified Arabic" w:hAnsi="Simplified Arabic" w:cs="Simplified Arabic"/>
          <w:sz w:val="28"/>
          <w:szCs w:val="28"/>
          <w:rtl/>
          <w:lang w:bidi="ar-DZ"/>
        </w:rPr>
      </w:pPr>
      <w:r w:rsidRPr="00AC0C4A">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w:t>
      </w:r>
      <w:r w:rsidR="00310A52">
        <w:rPr>
          <w:rFonts w:ascii="Simplified Arabic" w:hAnsi="Simplified Arabic" w:cs="Simplified Arabic" w:hint="cs"/>
          <w:b/>
          <w:bCs/>
          <w:sz w:val="28"/>
          <w:szCs w:val="28"/>
          <w:rtl/>
          <w:lang w:bidi="ar-DZ"/>
        </w:rPr>
        <w:t>استقلال</w:t>
      </w:r>
      <w:r w:rsidR="00387F2F" w:rsidRPr="00387F2F">
        <w:rPr>
          <w:rFonts w:ascii="Simplified Arabic" w:hAnsi="Simplified Arabic" w:cs="Simplified Arabic" w:hint="cs"/>
          <w:b/>
          <w:bCs/>
          <w:sz w:val="28"/>
          <w:szCs w:val="28"/>
          <w:rtl/>
          <w:lang w:bidi="ar-DZ"/>
        </w:rPr>
        <w:t xml:space="preserve"> السلطة القضائية:</w:t>
      </w:r>
    </w:p>
    <w:p w14:paraId="7E0BF33F" w14:textId="77777777" w:rsidR="00EF4E63" w:rsidRDefault="00387F2F"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استقلال السلطة القضائ</w:t>
      </w:r>
      <w:r w:rsidR="00310A52">
        <w:rPr>
          <w:rFonts w:ascii="Simplified Arabic" w:hAnsi="Simplified Arabic" w:cs="Simplified Arabic" w:hint="cs"/>
          <w:sz w:val="28"/>
          <w:szCs w:val="28"/>
          <w:rtl/>
          <w:lang w:bidi="ar-DZ"/>
        </w:rPr>
        <w:t>ية وليد مبدأ الفصل بين سلطات الدولة الثلاث،</w:t>
      </w:r>
      <w:r>
        <w:rPr>
          <w:rFonts w:ascii="Simplified Arabic" w:hAnsi="Simplified Arabic" w:cs="Simplified Arabic" w:hint="cs"/>
          <w:sz w:val="28"/>
          <w:szCs w:val="28"/>
          <w:rtl/>
          <w:lang w:bidi="ar-DZ"/>
        </w:rPr>
        <w:t xml:space="preserve"> التشريعية والتنفيذية والقضائية وقد نادى بهذا المبدأ (مونتسكسه) كأحد دعائم للنظم السياسية الحرة، فالسلطة القضائية هي المختصة بالحكم في المنازعات التي ترفع إليها وفق</w:t>
      </w:r>
      <w:r w:rsidR="00310A5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للقانون دون تدخل من السلطات الأخرى ومن </w:t>
      </w:r>
      <w:r w:rsidR="005D1088">
        <w:rPr>
          <w:rFonts w:ascii="Simplified Arabic" w:hAnsi="Simplified Arabic" w:cs="Simplified Arabic" w:hint="cs"/>
          <w:sz w:val="28"/>
          <w:szCs w:val="28"/>
          <w:rtl/>
          <w:lang w:bidi="ar-DZ"/>
        </w:rPr>
        <w:t>جهة أخرى لا يجوز للمحاكم أن تنظر</w:t>
      </w:r>
      <w:r>
        <w:rPr>
          <w:rFonts w:ascii="Simplified Arabic" w:hAnsi="Simplified Arabic" w:cs="Simplified Arabic" w:hint="cs"/>
          <w:sz w:val="28"/>
          <w:szCs w:val="28"/>
          <w:rtl/>
          <w:lang w:bidi="ar-DZ"/>
        </w:rPr>
        <w:t xml:space="preserve"> عملا من أعمال السيادة.</w:t>
      </w:r>
    </w:p>
    <w:p w14:paraId="2B7FAAFA" w14:textId="77777777" w:rsidR="00387F2F" w:rsidRPr="00387F2F" w:rsidRDefault="00AC0C4A" w:rsidP="000335A3">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00A30577">
        <w:rPr>
          <w:rFonts w:ascii="Simplified Arabic" w:hAnsi="Simplified Arabic" w:cs="Simplified Arabic" w:hint="cs"/>
          <w:b/>
          <w:bCs/>
          <w:sz w:val="28"/>
          <w:szCs w:val="28"/>
          <w:rtl/>
          <w:lang w:bidi="ar-DZ"/>
        </w:rPr>
        <w:t xml:space="preserve"> </w:t>
      </w:r>
      <w:r w:rsidR="000335A3">
        <w:rPr>
          <w:rFonts w:ascii="Simplified Arabic" w:hAnsi="Simplified Arabic" w:cs="Simplified Arabic" w:hint="cs"/>
          <w:b/>
          <w:bCs/>
          <w:sz w:val="28"/>
          <w:szCs w:val="28"/>
          <w:rtl/>
          <w:lang w:bidi="ar-DZ"/>
        </w:rPr>
        <w:t>مجانية</w:t>
      </w:r>
      <w:r w:rsidR="00387F2F" w:rsidRPr="00602064">
        <w:rPr>
          <w:rFonts w:ascii="Simplified Arabic" w:hAnsi="Simplified Arabic" w:cs="Simplified Arabic" w:hint="cs"/>
          <w:b/>
          <w:bCs/>
          <w:sz w:val="28"/>
          <w:szCs w:val="28"/>
          <w:rtl/>
          <w:lang w:bidi="ar-DZ"/>
        </w:rPr>
        <w:t xml:space="preserve"> </w:t>
      </w:r>
      <w:r w:rsidR="00387F2F" w:rsidRPr="00387F2F">
        <w:rPr>
          <w:rFonts w:ascii="Simplified Arabic" w:hAnsi="Simplified Arabic" w:cs="Simplified Arabic" w:hint="cs"/>
          <w:b/>
          <w:bCs/>
          <w:sz w:val="28"/>
          <w:szCs w:val="28"/>
          <w:rtl/>
          <w:lang w:bidi="ar-DZ"/>
        </w:rPr>
        <w:t>القضاء</w:t>
      </w:r>
      <w:r w:rsidR="00387F2F">
        <w:rPr>
          <w:rFonts w:ascii="Simplified Arabic" w:hAnsi="Simplified Arabic" w:cs="Simplified Arabic" w:hint="cs"/>
          <w:sz w:val="28"/>
          <w:szCs w:val="28"/>
          <w:rtl/>
          <w:lang w:bidi="ar-DZ"/>
        </w:rPr>
        <w:t>:</w:t>
      </w:r>
    </w:p>
    <w:p w14:paraId="5BCF12A8" w14:textId="77777777" w:rsidR="00303407" w:rsidRDefault="00387F2F"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ذلك باعتبار أن القضاء حق مكفول للناس كافة دون تمييز بين مكانتهم أو إمكانياتهم يتحتم تسييره وتوفيره للناس باعتباره خدمة عامة فلا يدفع المتقاضين أجر</w:t>
      </w:r>
      <w:r w:rsidR="002C10F2">
        <w:rPr>
          <w:rFonts w:ascii="Simplified Arabic" w:hAnsi="Simplified Arabic" w:cs="Simplified Arabic" w:hint="cs"/>
          <w:sz w:val="28"/>
          <w:szCs w:val="28"/>
          <w:rtl/>
          <w:lang w:bidi="ar-DZ"/>
        </w:rPr>
        <w:t xml:space="preserve">ة قضاتهم، </w:t>
      </w:r>
      <w:r w:rsidR="002C10F2" w:rsidRPr="0057321D">
        <w:rPr>
          <w:rFonts w:ascii="Simplified Arabic" w:hAnsi="Simplified Arabic" w:cs="Simplified Arabic" w:hint="cs"/>
          <w:sz w:val="28"/>
          <w:szCs w:val="28"/>
          <w:vertAlign w:val="superscript"/>
          <w:rtl/>
          <w:lang w:bidi="ar-DZ"/>
        </w:rPr>
        <w:t>(</w:t>
      </w:r>
      <w:r w:rsidR="002C10F2" w:rsidRPr="008338C9">
        <w:rPr>
          <w:rStyle w:val="FootnoteReference"/>
          <w:rFonts w:ascii="Simplified Arabic" w:hAnsi="Simplified Arabic" w:cs="Simplified Arabic"/>
          <w:sz w:val="28"/>
          <w:szCs w:val="28"/>
          <w:rtl/>
          <w:lang w:bidi="ar-DZ"/>
        </w:rPr>
        <w:footnoteReference w:id="5"/>
      </w:r>
      <w:r w:rsidR="002C10F2" w:rsidRPr="0057321D">
        <w:rPr>
          <w:rFonts w:ascii="Simplified Arabic" w:hAnsi="Simplified Arabic" w:cs="Simplified Arabic" w:hint="cs"/>
          <w:sz w:val="28"/>
          <w:szCs w:val="28"/>
          <w:vertAlign w:val="superscript"/>
          <w:rtl/>
          <w:lang w:bidi="ar-DZ"/>
        </w:rPr>
        <w:t>)</w:t>
      </w:r>
      <w:r w:rsidR="002C10F2">
        <w:rPr>
          <w:rFonts w:ascii="Simplified Arabic" w:hAnsi="Simplified Arabic" w:cs="Simplified Arabic" w:hint="cs"/>
          <w:sz w:val="28"/>
          <w:szCs w:val="28"/>
          <w:rtl/>
          <w:lang w:bidi="ar-DZ"/>
        </w:rPr>
        <w:t xml:space="preserve">وإلا حرم المحتاج من هذا الحق وإنما تدفع الدولة هذا الأجر من خزانها، غير أنه هناك رسوم رمزية </w:t>
      </w:r>
      <w:r w:rsidR="00CB279D">
        <w:rPr>
          <w:rFonts w:ascii="Simplified Arabic" w:hAnsi="Simplified Arabic" w:cs="Simplified Arabic" w:hint="cs"/>
          <w:sz w:val="28"/>
          <w:szCs w:val="28"/>
          <w:rtl/>
          <w:lang w:bidi="ar-DZ"/>
        </w:rPr>
        <w:t>يدفعها المتقاضون وفي النهاية يتحمل</w:t>
      </w:r>
      <w:r w:rsidR="00617FBA">
        <w:rPr>
          <w:rFonts w:ascii="Simplified Arabic" w:hAnsi="Simplified Arabic" w:cs="Simplified Arabic" w:hint="cs"/>
          <w:sz w:val="28"/>
          <w:szCs w:val="28"/>
          <w:rtl/>
          <w:lang w:bidi="ar-DZ"/>
        </w:rPr>
        <w:t>ها من خسر الدعوى، وإذا كان الخصم</w:t>
      </w:r>
      <w:r w:rsidR="002C10F2">
        <w:rPr>
          <w:rFonts w:ascii="Simplified Arabic" w:hAnsi="Simplified Arabic" w:cs="Simplified Arabic" w:hint="cs"/>
          <w:sz w:val="28"/>
          <w:szCs w:val="28"/>
          <w:rtl/>
          <w:lang w:bidi="ar-DZ"/>
        </w:rPr>
        <w:t xml:space="preserve"> المطالب بها معوز</w:t>
      </w:r>
      <w:r w:rsidR="00617FBA">
        <w:rPr>
          <w:rFonts w:ascii="Simplified Arabic" w:hAnsi="Simplified Arabic" w:cs="Simplified Arabic" w:hint="cs"/>
          <w:sz w:val="28"/>
          <w:szCs w:val="28"/>
          <w:rtl/>
          <w:lang w:bidi="ar-DZ"/>
        </w:rPr>
        <w:t>ا</w:t>
      </w:r>
      <w:r w:rsidR="002C10F2">
        <w:rPr>
          <w:rFonts w:ascii="Simplified Arabic" w:hAnsi="Simplified Arabic" w:cs="Simplified Arabic" w:hint="cs"/>
          <w:sz w:val="28"/>
          <w:szCs w:val="28"/>
          <w:rtl/>
          <w:lang w:bidi="ar-DZ"/>
        </w:rPr>
        <w:t xml:space="preserve"> فإن القانون أعفاه منها عن طريق </w:t>
      </w:r>
      <w:r w:rsidR="00617FBA">
        <w:rPr>
          <w:rFonts w:ascii="Simplified Arabic" w:hAnsi="Simplified Arabic" w:cs="Simplified Arabic" w:hint="cs"/>
          <w:sz w:val="28"/>
          <w:szCs w:val="28"/>
          <w:rtl/>
          <w:lang w:bidi="ar-DZ"/>
        </w:rPr>
        <w:t>المساعدة القضائية شريطة أن يثبت</w:t>
      </w:r>
      <w:r w:rsidR="002648D6">
        <w:rPr>
          <w:rFonts w:ascii="Simplified Arabic" w:hAnsi="Simplified Arabic" w:cs="Simplified Arabic" w:hint="cs"/>
          <w:sz w:val="28"/>
          <w:szCs w:val="28"/>
          <w:rtl/>
          <w:lang w:bidi="ar-DZ"/>
        </w:rPr>
        <w:t xml:space="preserve"> عجزه</w:t>
      </w:r>
      <w:r w:rsidR="002C10F2">
        <w:rPr>
          <w:rFonts w:ascii="Simplified Arabic" w:hAnsi="Simplified Arabic" w:cs="Simplified Arabic" w:hint="cs"/>
          <w:sz w:val="28"/>
          <w:szCs w:val="28"/>
          <w:rtl/>
          <w:lang w:bidi="ar-DZ"/>
        </w:rPr>
        <w:t xml:space="preserve"> أمام مكتب المساعدة المفتوح</w:t>
      </w:r>
      <w:r w:rsidR="00617FBA">
        <w:rPr>
          <w:rFonts w:ascii="Simplified Arabic" w:hAnsi="Simplified Arabic" w:cs="Simplified Arabic" w:hint="cs"/>
          <w:sz w:val="28"/>
          <w:szCs w:val="28"/>
          <w:rtl/>
          <w:lang w:bidi="ar-DZ"/>
        </w:rPr>
        <w:t xml:space="preserve"> في</w:t>
      </w:r>
      <w:r w:rsidR="002C10F2">
        <w:rPr>
          <w:rFonts w:ascii="Simplified Arabic" w:hAnsi="Simplified Arabic" w:cs="Simplified Arabic" w:hint="cs"/>
          <w:sz w:val="28"/>
          <w:szCs w:val="28"/>
          <w:rtl/>
          <w:lang w:bidi="ar-DZ"/>
        </w:rPr>
        <w:t xml:space="preserve"> كل جهة قضائية. </w:t>
      </w:r>
      <w:r w:rsidR="002C10F2" w:rsidRPr="0057321D">
        <w:rPr>
          <w:rFonts w:ascii="Simplified Arabic" w:hAnsi="Simplified Arabic" w:cs="Simplified Arabic" w:hint="cs"/>
          <w:sz w:val="28"/>
          <w:szCs w:val="28"/>
          <w:vertAlign w:val="superscript"/>
          <w:rtl/>
          <w:lang w:bidi="ar-DZ"/>
        </w:rPr>
        <w:t>(</w:t>
      </w:r>
      <w:r w:rsidR="002C10F2" w:rsidRPr="008338C9">
        <w:rPr>
          <w:rStyle w:val="FootnoteReference"/>
          <w:rFonts w:ascii="Simplified Arabic" w:hAnsi="Simplified Arabic" w:cs="Simplified Arabic"/>
          <w:sz w:val="28"/>
          <w:szCs w:val="28"/>
          <w:rtl/>
          <w:lang w:bidi="ar-DZ"/>
        </w:rPr>
        <w:footnoteReference w:id="6"/>
      </w:r>
      <w:r w:rsidR="002C10F2" w:rsidRPr="0057321D">
        <w:rPr>
          <w:rFonts w:ascii="Simplified Arabic" w:hAnsi="Simplified Arabic" w:cs="Simplified Arabic" w:hint="cs"/>
          <w:sz w:val="28"/>
          <w:szCs w:val="28"/>
          <w:vertAlign w:val="superscript"/>
          <w:rtl/>
          <w:lang w:bidi="ar-DZ"/>
        </w:rPr>
        <w:t>)</w:t>
      </w:r>
    </w:p>
    <w:p w14:paraId="320BAF11" w14:textId="77777777" w:rsidR="002E7204" w:rsidRDefault="002E7204" w:rsidP="002E7204">
      <w:pPr>
        <w:tabs>
          <w:tab w:val="right" w:pos="282"/>
        </w:tabs>
        <w:bidi/>
        <w:spacing w:after="0"/>
        <w:ind w:firstLine="566"/>
        <w:jc w:val="both"/>
        <w:rPr>
          <w:rFonts w:ascii="Simplified Arabic" w:hAnsi="Simplified Arabic" w:cs="Simplified Arabic"/>
          <w:sz w:val="28"/>
          <w:szCs w:val="28"/>
          <w:vertAlign w:val="superscript"/>
          <w:rtl/>
          <w:lang w:bidi="ar-DZ"/>
        </w:rPr>
      </w:pPr>
    </w:p>
    <w:p w14:paraId="0547F892" w14:textId="77777777" w:rsidR="002C10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lastRenderedPageBreak/>
        <w:t>ثالثا/</w:t>
      </w:r>
      <w:r>
        <w:rPr>
          <w:rFonts w:ascii="Simplified Arabic" w:hAnsi="Simplified Arabic" w:cs="Simplified Arabic" w:hint="cs"/>
          <w:b/>
          <w:bCs/>
          <w:sz w:val="24"/>
          <w:szCs w:val="24"/>
          <w:rtl/>
          <w:lang w:bidi="ar-DZ"/>
        </w:rPr>
        <w:t xml:space="preserve"> </w:t>
      </w:r>
      <w:r w:rsidR="002C10F2">
        <w:rPr>
          <w:rFonts w:ascii="Simplified Arabic" w:hAnsi="Simplified Arabic" w:cs="Simplified Arabic" w:hint="cs"/>
          <w:b/>
          <w:bCs/>
          <w:sz w:val="28"/>
          <w:szCs w:val="28"/>
          <w:rtl/>
          <w:lang w:bidi="ar-DZ"/>
        </w:rPr>
        <w:t>التقاضي على درجتين:</w:t>
      </w:r>
    </w:p>
    <w:p w14:paraId="3517A0E7" w14:textId="77777777" w:rsidR="002C10F2" w:rsidRDefault="002C10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م</w:t>
      </w:r>
      <w:r w:rsidR="002648D6">
        <w:rPr>
          <w:rFonts w:ascii="Simplified Arabic" w:hAnsi="Simplified Arabic" w:cs="Simplified Arabic" w:hint="cs"/>
          <w:sz w:val="28"/>
          <w:szCs w:val="28"/>
          <w:rtl/>
          <w:lang w:bidi="ar-DZ"/>
        </w:rPr>
        <w:t>ن أهم المبادئ القضائية لأنه يتيح</w:t>
      </w:r>
      <w:r>
        <w:rPr>
          <w:rFonts w:ascii="Simplified Arabic" w:hAnsi="Simplified Arabic" w:cs="Simplified Arabic" w:hint="cs"/>
          <w:sz w:val="28"/>
          <w:szCs w:val="28"/>
          <w:rtl/>
          <w:lang w:bidi="ar-DZ"/>
        </w:rPr>
        <w:t xml:space="preserve"> الفرصة للخصم الذي حكم لغير صالحه بعرض النزاع أمام محكمة أعلى درجة لتفصل فيه من جديد.</w:t>
      </w:r>
    </w:p>
    <w:p w14:paraId="668489AB" w14:textId="77777777"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فتنقسم المحاكم إلى مجموعتين</w:t>
      </w:r>
      <w:r w:rsidR="00652CB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محاكم الدرجة الأولى وتنظر النزاع لأول مرة ومحاكم الدرجة الثانية (الاستئنافية) تنظر النزاع للمرة الثانية وال</w:t>
      </w:r>
      <w:r w:rsidR="00876846">
        <w:rPr>
          <w:rFonts w:ascii="Simplified Arabic" w:hAnsi="Simplified Arabic" w:cs="Simplified Arabic" w:hint="cs"/>
          <w:sz w:val="28"/>
          <w:szCs w:val="28"/>
          <w:rtl/>
          <w:lang w:bidi="ar-DZ"/>
        </w:rPr>
        <w:t xml:space="preserve">وسيلة العملية لطرح النزاع على </w:t>
      </w:r>
      <w:r>
        <w:rPr>
          <w:rFonts w:ascii="Simplified Arabic" w:hAnsi="Simplified Arabic" w:cs="Simplified Arabic" w:hint="cs"/>
          <w:sz w:val="28"/>
          <w:szCs w:val="28"/>
          <w:rtl/>
          <w:lang w:bidi="ar-DZ"/>
        </w:rPr>
        <w:t>محاكم الدرجة الثانية وهي الاستئناف، لإصلاح ما قد يشوب الحكم الأول من أخطاء أو ت</w:t>
      </w:r>
      <w:r w:rsidR="00652CBC">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صير على اعتبار أن قضاة الدرجة الثانية أكثر عدد وخبرة.</w:t>
      </w:r>
    </w:p>
    <w:p w14:paraId="05A25777" w14:textId="77777777" w:rsidR="007245C1"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 </w:t>
      </w:r>
      <w:r w:rsidR="007245C1">
        <w:rPr>
          <w:rFonts w:ascii="Simplified Arabic" w:hAnsi="Simplified Arabic" w:cs="Simplified Arabic" w:hint="cs"/>
          <w:b/>
          <w:bCs/>
          <w:sz w:val="28"/>
          <w:szCs w:val="28"/>
          <w:rtl/>
          <w:lang w:bidi="ar-DZ"/>
        </w:rPr>
        <w:t>تعدد القضاة وقاضي فرد:</w:t>
      </w:r>
    </w:p>
    <w:p w14:paraId="40022AC0" w14:textId="77777777"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يختلف هذا المبدأ من دولة إلى أخرى فمنها من تأخذ بنظام القاضي الفرد ومنها من تأخذ بتعدد القضاة، وهناك من الأنظمة من تأخذ بنظام </w:t>
      </w:r>
      <w:r w:rsidR="001C132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قاضي الفرد في المحاكم الابتدائية ونظام تعدد القضاة في المحاكم الدرجة الثانية الأعلى منها درجة.</w:t>
      </w:r>
    </w:p>
    <w:p w14:paraId="2E2EDC45" w14:textId="77777777" w:rsidR="007245C1" w:rsidRDefault="00D11E83" w:rsidP="00D11E83">
      <w:pPr>
        <w:tabs>
          <w:tab w:val="right" w:pos="282"/>
        </w:tabs>
        <w:bidi/>
        <w:spacing w:after="0"/>
        <w:jc w:val="both"/>
        <w:rPr>
          <w:rFonts w:ascii="Simplified Arabic" w:hAnsi="Simplified Arabic" w:cs="Simplified Arabic"/>
          <w:sz w:val="28"/>
          <w:szCs w:val="28"/>
          <w:vertAlign w:val="superscript"/>
          <w:rtl/>
          <w:lang w:bidi="ar-DZ"/>
        </w:rPr>
      </w:pPr>
      <w:r w:rsidRPr="00D11E83">
        <w:rPr>
          <w:rFonts w:ascii="Simplified Arabic" w:hAnsi="Simplified Arabic" w:cs="Simplified Arabic" w:hint="cs"/>
          <w:b/>
          <w:bCs/>
          <w:sz w:val="28"/>
          <w:szCs w:val="28"/>
          <w:rtl/>
          <w:lang w:bidi="ar-DZ"/>
        </w:rPr>
        <w:t>ــــ</w:t>
      </w: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 xml:space="preserve">وقد قيل في تبرير نظام </w:t>
      </w:r>
      <w:r w:rsidR="00CD5BE6">
        <w:rPr>
          <w:rFonts w:ascii="Simplified Arabic" w:hAnsi="Simplified Arabic" w:cs="Simplified Arabic" w:hint="cs"/>
          <w:sz w:val="28"/>
          <w:szCs w:val="28"/>
          <w:rtl/>
          <w:lang w:bidi="ar-DZ"/>
        </w:rPr>
        <w:t>ال</w:t>
      </w:r>
      <w:r w:rsidR="007245C1">
        <w:rPr>
          <w:rFonts w:ascii="Simplified Arabic" w:hAnsi="Simplified Arabic" w:cs="Simplified Arabic" w:hint="cs"/>
          <w:sz w:val="28"/>
          <w:szCs w:val="28"/>
          <w:rtl/>
          <w:lang w:bidi="ar-DZ"/>
        </w:rPr>
        <w:t xml:space="preserve">قاضي الفرد: </w:t>
      </w:r>
      <w:r w:rsidR="007245C1" w:rsidRPr="0057321D">
        <w:rPr>
          <w:rFonts w:ascii="Simplified Arabic" w:hAnsi="Simplified Arabic" w:cs="Simplified Arabic" w:hint="cs"/>
          <w:sz w:val="28"/>
          <w:szCs w:val="28"/>
          <w:vertAlign w:val="superscript"/>
          <w:rtl/>
          <w:lang w:bidi="ar-DZ"/>
        </w:rPr>
        <w:t>(</w:t>
      </w:r>
      <w:r w:rsidR="007245C1" w:rsidRPr="008338C9">
        <w:rPr>
          <w:rStyle w:val="FootnoteReference"/>
          <w:rFonts w:ascii="Simplified Arabic" w:hAnsi="Simplified Arabic" w:cs="Simplified Arabic"/>
          <w:sz w:val="28"/>
          <w:szCs w:val="28"/>
          <w:rtl/>
          <w:lang w:bidi="ar-DZ"/>
        </w:rPr>
        <w:footnoteReference w:id="7"/>
      </w:r>
      <w:r w:rsidR="007245C1" w:rsidRPr="0057321D">
        <w:rPr>
          <w:rFonts w:ascii="Simplified Arabic" w:hAnsi="Simplified Arabic" w:cs="Simplified Arabic" w:hint="cs"/>
          <w:sz w:val="28"/>
          <w:szCs w:val="28"/>
          <w:vertAlign w:val="superscript"/>
          <w:rtl/>
          <w:lang w:bidi="ar-DZ"/>
        </w:rPr>
        <w:t>)</w:t>
      </w:r>
    </w:p>
    <w:p w14:paraId="56C518B5" w14:textId="77777777" w:rsidR="007245C1" w:rsidRDefault="00D11E83" w:rsidP="002E7204">
      <w:pPr>
        <w:pStyle w:val="ListParagraph"/>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E7204">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يبعث في نفس القاضي الشعور بالمسؤولية فتحمله على الإخلاص في عمله ويقلل فرص خطئه.</w:t>
      </w:r>
    </w:p>
    <w:p w14:paraId="6251C932" w14:textId="77777777" w:rsidR="007245C1" w:rsidRDefault="00D11E83" w:rsidP="00D11E83">
      <w:pPr>
        <w:pStyle w:val="ListParagraph"/>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أن نظام</w:t>
      </w:r>
      <w:r w:rsidR="001F69D1">
        <w:rPr>
          <w:rFonts w:ascii="Simplified Arabic" w:hAnsi="Simplified Arabic" w:cs="Simplified Arabic" w:hint="cs"/>
          <w:sz w:val="28"/>
          <w:szCs w:val="28"/>
          <w:rtl/>
          <w:lang w:bidi="ar-DZ"/>
        </w:rPr>
        <w:t xml:space="preserve"> القاضي الفرد من شأ</w:t>
      </w:r>
      <w:r w:rsidR="007245C1">
        <w:rPr>
          <w:rFonts w:ascii="Simplified Arabic" w:hAnsi="Simplified Arabic" w:cs="Simplified Arabic" w:hint="cs"/>
          <w:sz w:val="28"/>
          <w:szCs w:val="28"/>
          <w:rtl/>
          <w:lang w:bidi="ar-DZ"/>
        </w:rPr>
        <w:t>نه أن يبسط الإجراءات ويقتصد في النفقات والسرعة الفصل في ال</w:t>
      </w:r>
      <w:r>
        <w:rPr>
          <w:rFonts w:ascii="Simplified Arabic" w:hAnsi="Simplified Arabic" w:cs="Simplified Arabic" w:hint="cs"/>
          <w:sz w:val="28"/>
          <w:szCs w:val="28"/>
          <w:rtl/>
          <w:lang w:bidi="ar-DZ"/>
        </w:rPr>
        <w:t xml:space="preserve">نزاع </w:t>
      </w:r>
      <w:r w:rsidR="007245C1">
        <w:rPr>
          <w:rFonts w:ascii="Simplified Arabic" w:hAnsi="Simplified Arabic" w:cs="Simplified Arabic" w:hint="cs"/>
          <w:sz w:val="28"/>
          <w:szCs w:val="28"/>
          <w:rtl/>
          <w:lang w:bidi="ar-DZ"/>
        </w:rPr>
        <w:t>ت</w:t>
      </w:r>
    </w:p>
    <w:p w14:paraId="76A05D26" w14:textId="77777777" w:rsidR="007245C1" w:rsidRPr="00D11E83" w:rsidRDefault="00D11E83" w:rsidP="00D11E83">
      <w:pPr>
        <w:tabs>
          <w:tab w:val="right" w:pos="282"/>
        </w:tabs>
        <w:bidi/>
        <w:spacing w:after="0"/>
        <w:jc w:val="both"/>
        <w:rPr>
          <w:rFonts w:ascii="Simplified Arabic" w:hAnsi="Simplified Arabic" w:cs="Simplified Arabic"/>
          <w:sz w:val="28"/>
          <w:szCs w:val="28"/>
          <w:rtl/>
          <w:lang w:bidi="ar-DZ"/>
        </w:rPr>
      </w:pPr>
      <w:r w:rsidRPr="00D11E83">
        <w:rPr>
          <w:rFonts w:ascii="Simplified Arabic" w:hAnsi="Simplified Arabic" w:cs="Simplified Arabic" w:hint="cs"/>
          <w:b/>
          <w:bCs/>
          <w:sz w:val="28"/>
          <w:szCs w:val="28"/>
          <w:rtl/>
          <w:lang w:bidi="ar-DZ"/>
        </w:rPr>
        <w:t>ــــ</w:t>
      </w:r>
      <w:r w:rsidRPr="00D11E83">
        <w:rPr>
          <w:rFonts w:ascii="Simplified Arabic" w:hAnsi="Simplified Arabic" w:cs="Simplified Arabic" w:hint="cs"/>
          <w:sz w:val="28"/>
          <w:szCs w:val="28"/>
          <w:rtl/>
          <w:lang w:bidi="ar-DZ"/>
        </w:rPr>
        <w:t xml:space="preserve"> </w:t>
      </w:r>
      <w:r w:rsidR="007245C1" w:rsidRPr="00D11E83">
        <w:rPr>
          <w:rFonts w:ascii="Simplified Arabic" w:hAnsi="Simplified Arabic" w:cs="Simplified Arabic" w:hint="cs"/>
          <w:sz w:val="28"/>
          <w:szCs w:val="28"/>
          <w:rtl/>
          <w:lang w:bidi="ar-DZ"/>
        </w:rPr>
        <w:t>وقيل في تبرير نظام تعدد القضاة:</w:t>
      </w:r>
    </w:p>
    <w:p w14:paraId="012280C8" w14:textId="77777777" w:rsidR="007245C1" w:rsidRDefault="00D11E83" w:rsidP="002E7204">
      <w:pPr>
        <w:pStyle w:val="ListParagraph"/>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الحكم لا يصدر إلا بعد المداولة ب</w:t>
      </w:r>
      <w:r w:rsidR="00251BA1">
        <w:rPr>
          <w:rFonts w:ascii="Simplified Arabic" w:hAnsi="Simplified Arabic" w:cs="Simplified Arabic" w:hint="cs"/>
          <w:sz w:val="28"/>
          <w:szCs w:val="28"/>
          <w:rtl/>
          <w:lang w:bidi="ar-DZ"/>
        </w:rPr>
        <w:t>ي</w:t>
      </w:r>
      <w:r w:rsidR="007245C1">
        <w:rPr>
          <w:rFonts w:ascii="Simplified Arabic" w:hAnsi="Simplified Arabic" w:cs="Simplified Arabic" w:hint="cs"/>
          <w:sz w:val="28"/>
          <w:szCs w:val="28"/>
          <w:rtl/>
          <w:lang w:bidi="ar-DZ"/>
        </w:rPr>
        <w:t>ن قضاه المحكمة، لتبادل وجهات النظر ليصدر الحكم على نحو أكثر عدالة وأقل عرضة للخطأ.</w:t>
      </w:r>
    </w:p>
    <w:p w14:paraId="23B32371" w14:textId="77777777" w:rsidR="007245C1" w:rsidRDefault="00D11E83" w:rsidP="002E7204">
      <w:pPr>
        <w:pStyle w:val="ListParagraph"/>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الحكم ينسب لهيئة المحكمة بأكملها ما يجعلهم أكثر جرأة في الحكم دون اعتبار للضغوطات الخارجية ما يحفظ استقلال القضاء.</w:t>
      </w:r>
    </w:p>
    <w:p w14:paraId="2A637507" w14:textId="77777777" w:rsidR="004957D9" w:rsidRDefault="00D11E83" w:rsidP="00D11E83">
      <w:pPr>
        <w:pStyle w:val="ListParagraph"/>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sz w:val="28"/>
          <w:szCs w:val="28"/>
          <w:rtl/>
          <w:lang w:bidi="ar-DZ"/>
        </w:rPr>
        <w:t xml:space="preserve"> </w:t>
      </w:r>
      <w:r w:rsidR="004957D9">
        <w:rPr>
          <w:rFonts w:ascii="Simplified Arabic" w:hAnsi="Simplified Arabic" w:cs="Simplified Arabic" w:hint="cs"/>
          <w:sz w:val="28"/>
          <w:szCs w:val="28"/>
          <w:rtl/>
          <w:lang w:bidi="ar-DZ"/>
        </w:rPr>
        <w:t>صدور حكم من عدة قضاة من الصعب تصور تواطئهم وتحيزهم جميعا لصالح أحد الخصوم على حساب الخصم الآخر.</w:t>
      </w:r>
    </w:p>
    <w:p w14:paraId="448D5DC1" w14:textId="77777777" w:rsidR="004957D9" w:rsidRDefault="00AC0C4A" w:rsidP="00A30577">
      <w:pPr>
        <w:pStyle w:val="ListParagraph"/>
        <w:tabs>
          <w:tab w:val="right" w:pos="282"/>
        </w:tabs>
        <w:bidi/>
        <w:spacing w:after="0"/>
        <w:ind w:left="-1"/>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 xml:space="preserve">خامسا/ </w:t>
      </w:r>
      <w:r w:rsidR="004957D9">
        <w:rPr>
          <w:rFonts w:ascii="Simplified Arabic" w:hAnsi="Simplified Arabic" w:cs="Simplified Arabic" w:hint="cs"/>
          <w:b/>
          <w:bCs/>
          <w:sz w:val="28"/>
          <w:szCs w:val="28"/>
          <w:rtl/>
          <w:lang w:bidi="ar-DZ"/>
        </w:rPr>
        <w:t>علانية الجلسات:</w:t>
      </w:r>
    </w:p>
    <w:p w14:paraId="7E528CE3" w14:textId="77777777" w:rsidR="00A63369" w:rsidRDefault="004957D9"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C144D">
        <w:rPr>
          <w:rFonts w:ascii="Simplified Arabic" w:hAnsi="Simplified Arabic" w:cs="Simplified Arabic" w:hint="cs"/>
          <w:sz w:val="28"/>
          <w:szCs w:val="28"/>
          <w:rtl/>
          <w:lang w:bidi="ar-DZ"/>
        </w:rPr>
        <w:t>مفاده أن تجرى المرافع</w:t>
      </w:r>
      <w:r>
        <w:rPr>
          <w:rFonts w:ascii="Simplified Arabic" w:hAnsi="Simplified Arabic" w:cs="Simplified Arabic" w:hint="cs"/>
          <w:sz w:val="28"/>
          <w:szCs w:val="28"/>
          <w:rtl/>
          <w:lang w:bidi="ar-DZ"/>
        </w:rPr>
        <w:t>ة والتحقيق</w:t>
      </w:r>
      <w:r w:rsidR="00CD5BE6">
        <w:rPr>
          <w:rFonts w:ascii="Simplified Arabic" w:hAnsi="Simplified Arabic" w:cs="Simplified Arabic" w:hint="cs"/>
          <w:sz w:val="28"/>
          <w:szCs w:val="28"/>
          <w:rtl/>
          <w:lang w:bidi="ar-DZ"/>
        </w:rPr>
        <w:t xml:space="preserve"> في</w:t>
      </w:r>
    </w:p>
    <w:p w14:paraId="3FF3EBD5" w14:textId="77777777" w:rsidR="004957D9" w:rsidRDefault="004957D9" w:rsidP="00A63369">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الدعوى في جلسات علانية يكون لكل شخص حق حضورها وإن تسبب القاضي حكمه وأن ينطق به في جلسة علنية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8"/>
      </w:r>
      <w:r w:rsidRPr="0057321D">
        <w:rPr>
          <w:rFonts w:ascii="Simplified Arabic" w:hAnsi="Simplified Arabic" w:cs="Simplified Arabic" w:hint="cs"/>
          <w:sz w:val="28"/>
          <w:szCs w:val="28"/>
          <w:vertAlign w:val="superscript"/>
          <w:rtl/>
          <w:lang w:bidi="ar-DZ"/>
        </w:rPr>
        <w:t>)</w:t>
      </w:r>
      <w:r w:rsidR="00D11E83">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وأن يسمح بنشر المرافعات ومنطوق الحكم في الصحف. </w:t>
      </w:r>
    </w:p>
    <w:p w14:paraId="0BAB1E87" w14:textId="77777777" w:rsidR="004957D9" w:rsidRDefault="004957D9"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فتكون بذلك ضمانة هامة لمراقبة أعمال المحاكم وبعث الاطمئنان في نفوس المتقاضين في عمل القاضي.</w:t>
      </w:r>
    </w:p>
    <w:p w14:paraId="3EBED3D8" w14:textId="77777777" w:rsidR="004957D9"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سادسا/ </w:t>
      </w:r>
      <w:r w:rsidR="004957D9">
        <w:rPr>
          <w:rFonts w:ascii="Simplified Arabic" w:hAnsi="Simplified Arabic" w:cs="Simplified Arabic" w:hint="cs"/>
          <w:b/>
          <w:bCs/>
          <w:sz w:val="28"/>
          <w:szCs w:val="28"/>
          <w:rtl/>
          <w:lang w:bidi="ar-DZ"/>
        </w:rPr>
        <w:t xml:space="preserve">الإجراءات الشفوية </w:t>
      </w:r>
      <w:r w:rsidR="000335A3">
        <w:rPr>
          <w:rFonts w:ascii="Simplified Arabic" w:hAnsi="Simplified Arabic" w:cs="Simplified Arabic" w:hint="cs"/>
          <w:b/>
          <w:bCs/>
          <w:sz w:val="28"/>
          <w:szCs w:val="28"/>
          <w:rtl/>
          <w:lang w:bidi="ar-DZ"/>
        </w:rPr>
        <w:t>والإجراءات</w:t>
      </w:r>
      <w:r w:rsidR="004957D9">
        <w:rPr>
          <w:rFonts w:ascii="Simplified Arabic" w:hAnsi="Simplified Arabic" w:cs="Simplified Arabic" w:hint="cs"/>
          <w:b/>
          <w:bCs/>
          <w:sz w:val="28"/>
          <w:szCs w:val="28"/>
          <w:rtl/>
          <w:lang w:bidi="ar-DZ"/>
        </w:rPr>
        <w:t xml:space="preserve"> المكتوبة:</w:t>
      </w:r>
    </w:p>
    <w:p w14:paraId="39D1E527" w14:textId="77777777"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التشريعات ما يأخذ بمبدأ شفوية ا</w:t>
      </w:r>
      <w:r w:rsidR="002A73BF">
        <w:rPr>
          <w:rFonts w:ascii="Simplified Arabic" w:hAnsi="Simplified Arabic" w:cs="Simplified Arabic" w:hint="cs"/>
          <w:sz w:val="28"/>
          <w:szCs w:val="28"/>
          <w:rtl/>
          <w:lang w:bidi="ar-DZ"/>
        </w:rPr>
        <w:t>لمرافعات وهو مبدأ يؤدي نفس الدور الذي يؤد</w:t>
      </w:r>
      <w:r>
        <w:rPr>
          <w:rFonts w:ascii="Simplified Arabic" w:hAnsi="Simplified Arabic" w:cs="Simplified Arabic" w:hint="cs"/>
          <w:sz w:val="28"/>
          <w:szCs w:val="28"/>
          <w:rtl/>
          <w:lang w:bidi="ar-DZ"/>
        </w:rPr>
        <w:t>يه مبدأ علانية الجلسات السالف الذكر وهو مراقبة ا</w:t>
      </w:r>
      <w:r w:rsidR="002A73BF">
        <w:rPr>
          <w:rFonts w:ascii="Simplified Arabic" w:hAnsi="Simplified Arabic" w:cs="Simplified Arabic" w:hint="cs"/>
          <w:sz w:val="28"/>
          <w:szCs w:val="28"/>
          <w:rtl/>
          <w:lang w:bidi="ar-DZ"/>
        </w:rPr>
        <w:t>لسلطة القضائية، ومن الأنظمة ما ت</w:t>
      </w:r>
      <w:r>
        <w:rPr>
          <w:rFonts w:ascii="Simplified Arabic" w:hAnsi="Simplified Arabic" w:cs="Simplified Arabic" w:hint="cs"/>
          <w:sz w:val="28"/>
          <w:szCs w:val="28"/>
          <w:rtl/>
          <w:lang w:bidi="ar-DZ"/>
        </w:rPr>
        <w:t>أخذ بمبدأ المرافعة المكتوبة وهو مبدأ عملي يسهل و</w:t>
      </w:r>
      <w:r w:rsidR="00B843D8">
        <w:rPr>
          <w:rFonts w:ascii="Simplified Arabic" w:hAnsi="Simplified Arabic" w:cs="Simplified Arabic" w:hint="cs"/>
          <w:sz w:val="28"/>
          <w:szCs w:val="28"/>
          <w:rtl/>
          <w:lang w:bidi="ar-DZ"/>
        </w:rPr>
        <w:t>يسرع في إ</w:t>
      </w:r>
      <w:r>
        <w:rPr>
          <w:rFonts w:ascii="Simplified Arabic" w:hAnsi="Simplified Arabic" w:cs="Simplified Arabic" w:hint="cs"/>
          <w:sz w:val="28"/>
          <w:szCs w:val="28"/>
          <w:rtl/>
          <w:lang w:bidi="ar-DZ"/>
        </w:rPr>
        <w:t>لمام القاضي بظروف القضية مما يسرع في الفصل فيها، ومن القضايا ما يكون جزء منها مكتوب وهو الذي يتطلب مستندات ووثائق وأوراق، وجزء آخر منها شفوي يشرح هذه المستندات وتوضيحها بما يخدم مصلحة الطرف الذي قدمها.</w:t>
      </w:r>
    </w:p>
    <w:p w14:paraId="4450E149" w14:textId="77777777" w:rsidR="004957D9"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سابعا/</w:t>
      </w:r>
      <w:r w:rsidR="00A30577">
        <w:rPr>
          <w:rFonts w:ascii="Simplified Arabic" w:hAnsi="Simplified Arabic" w:cs="Simplified Arabic" w:hint="cs"/>
          <w:b/>
          <w:bCs/>
          <w:sz w:val="28"/>
          <w:szCs w:val="28"/>
          <w:rtl/>
          <w:lang w:bidi="ar-DZ"/>
        </w:rPr>
        <w:t xml:space="preserve"> </w:t>
      </w:r>
      <w:r w:rsidR="004957D9">
        <w:rPr>
          <w:rFonts w:ascii="Simplified Arabic" w:hAnsi="Simplified Arabic" w:cs="Simplified Arabic" w:hint="cs"/>
          <w:b/>
          <w:bCs/>
          <w:sz w:val="28"/>
          <w:szCs w:val="28"/>
          <w:rtl/>
          <w:lang w:bidi="ar-DZ"/>
        </w:rPr>
        <w:t>المساواة أمام القضاء:</w:t>
      </w:r>
    </w:p>
    <w:p w14:paraId="6DDF785F" w14:textId="77777777"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sidRPr="004957D9">
        <w:rPr>
          <w:rFonts w:ascii="Simplified Arabic" w:hAnsi="Simplified Arabic" w:cs="Simplified Arabic" w:hint="cs"/>
          <w:sz w:val="28"/>
          <w:szCs w:val="28"/>
          <w:rtl/>
          <w:lang w:bidi="ar-DZ"/>
        </w:rPr>
        <w:t>المساواة أمام القضاء</w:t>
      </w:r>
      <w:r>
        <w:rPr>
          <w:rFonts w:ascii="Simplified Arabic" w:hAnsi="Simplified Arabic" w:cs="Simplified Arabic" w:hint="cs"/>
          <w:sz w:val="28"/>
          <w:szCs w:val="28"/>
          <w:rtl/>
          <w:lang w:bidi="ar-DZ"/>
        </w:rPr>
        <w:t xml:space="preserve"> من أهم المبادئ التي يقوم عليها النظام القضائي، بما تتحقق ثقة الناس في القضاء ويصبح موضع طمأنينته</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بل هي أول بنية يقوم عليها أي صرح قضائي عادل ذلك أنها تتفق وما قطر عليها الإنسان.</w:t>
      </w:r>
    </w:p>
    <w:p w14:paraId="3119BFF6" w14:textId="77777777"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تتحقق هذه المساواة يلزم:</w:t>
      </w:r>
    </w:p>
    <w:p w14:paraId="43E60620" w14:textId="77777777" w:rsidR="004957D9" w:rsidRPr="006117F2" w:rsidRDefault="004957D9"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من حق كل مواطن الالتجاء إلى القضاء.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9"/>
      </w:r>
      <w:r w:rsidRPr="0057321D">
        <w:rPr>
          <w:rFonts w:ascii="Simplified Arabic" w:hAnsi="Simplified Arabic" w:cs="Simplified Arabic" w:hint="cs"/>
          <w:sz w:val="28"/>
          <w:szCs w:val="28"/>
          <w:vertAlign w:val="superscript"/>
          <w:rtl/>
          <w:lang w:bidi="ar-DZ"/>
        </w:rPr>
        <w:t>)</w:t>
      </w:r>
    </w:p>
    <w:p w14:paraId="6A85D795" w14:textId="77777777" w:rsidR="006117F2" w:rsidRDefault="006117F2"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التمييز بين المتقاضين واحترام حق كل مواطن في الالتجاء إلى القضاء فالناس جميعا سواسية أمام القانون والقضاء دون تفريق بتفاوت المنازل الاجتماعية.</w:t>
      </w:r>
    </w:p>
    <w:p w14:paraId="2BAC66CA" w14:textId="77777777" w:rsidR="006117F2" w:rsidRPr="00D11E83" w:rsidRDefault="00334495" w:rsidP="00334495">
      <w:pPr>
        <w:pStyle w:val="ListParagraph"/>
        <w:tabs>
          <w:tab w:val="right" w:pos="282"/>
        </w:tabs>
        <w:bidi/>
        <w:spacing w:after="0"/>
        <w:ind w:left="-1"/>
        <w:jc w:val="both"/>
        <w:rPr>
          <w:rFonts w:ascii="Simplified Arabic" w:hAnsi="Simplified Arabic" w:cs="Simplified Arabic"/>
          <w:b/>
          <w:bCs/>
          <w:sz w:val="28"/>
          <w:szCs w:val="28"/>
          <w:rtl/>
          <w:lang w:bidi="ar-DZ"/>
        </w:rPr>
      </w:pPr>
      <w:r w:rsidRPr="00D11E83">
        <w:rPr>
          <w:rFonts w:ascii="Simplified Arabic" w:hAnsi="Simplified Arabic" w:cs="Simplified Arabic" w:hint="cs"/>
          <w:b/>
          <w:bCs/>
          <w:sz w:val="28"/>
          <w:szCs w:val="28"/>
          <w:rtl/>
          <w:lang w:bidi="ar-DZ"/>
        </w:rPr>
        <w:t xml:space="preserve">المطلب الثاني/ </w:t>
      </w:r>
      <w:r w:rsidR="006117F2" w:rsidRPr="00D11E83">
        <w:rPr>
          <w:rFonts w:ascii="Simplified Arabic" w:hAnsi="Simplified Arabic" w:cs="Simplified Arabic" w:hint="cs"/>
          <w:b/>
          <w:bCs/>
          <w:sz w:val="28"/>
          <w:szCs w:val="28"/>
          <w:rtl/>
          <w:lang w:bidi="ar-DZ"/>
        </w:rPr>
        <w:t xml:space="preserve">الأنظمة القضائية: </w:t>
      </w:r>
    </w:p>
    <w:p w14:paraId="0FF0304C" w14:textId="77777777" w:rsidR="00562058" w:rsidRDefault="006117F2" w:rsidP="00562058">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A7293F">
        <w:rPr>
          <w:rFonts w:ascii="Simplified Arabic" w:hAnsi="Simplified Arabic" w:cs="Simplified Arabic" w:hint="cs"/>
          <w:sz w:val="28"/>
          <w:szCs w:val="28"/>
          <w:rtl/>
          <w:lang w:bidi="ar-DZ"/>
        </w:rPr>
        <w:t>سود العالم نظامين قضائيين متميزي</w:t>
      </w:r>
      <w:r>
        <w:rPr>
          <w:rFonts w:ascii="Simplified Arabic" w:hAnsi="Simplified Arabic" w:cs="Simplified Arabic" w:hint="cs"/>
          <w:sz w:val="28"/>
          <w:szCs w:val="28"/>
          <w:rtl/>
          <w:lang w:bidi="ar-DZ"/>
        </w:rPr>
        <w:t xml:space="preserve">ن عن بعضهما البعض بالعديد من الميزات والخصائص ألا وهما نظام القضاء الموحد ونظام القضاء المزدوج وهو ما سنتطرق له </w:t>
      </w:r>
      <w:r w:rsidR="00A7293F">
        <w:rPr>
          <w:rFonts w:ascii="Simplified Arabic" w:hAnsi="Simplified Arabic" w:cs="Simplified Arabic" w:hint="cs"/>
          <w:sz w:val="28"/>
          <w:szCs w:val="28"/>
          <w:rtl/>
          <w:lang w:bidi="ar-DZ"/>
        </w:rPr>
        <w:t>بالتفصي</w:t>
      </w:r>
      <w:r w:rsidR="00A7293F">
        <w:rPr>
          <w:rFonts w:ascii="Simplified Arabic" w:hAnsi="Simplified Arabic" w:cs="Simplified Arabic" w:hint="eastAsia"/>
          <w:sz w:val="28"/>
          <w:szCs w:val="28"/>
          <w:rtl/>
          <w:lang w:bidi="ar-DZ"/>
        </w:rPr>
        <w:t>ل</w:t>
      </w:r>
      <w:r w:rsidR="00A7293F">
        <w:rPr>
          <w:rFonts w:ascii="Simplified Arabic" w:hAnsi="Simplified Arabic" w:cs="Simplified Arabic" w:hint="cs"/>
          <w:sz w:val="28"/>
          <w:szCs w:val="28"/>
          <w:rtl/>
          <w:lang w:bidi="ar-DZ"/>
        </w:rPr>
        <w:t xml:space="preserve"> ثم ن</w:t>
      </w:r>
      <w:r>
        <w:rPr>
          <w:rFonts w:ascii="Simplified Arabic" w:hAnsi="Simplified Arabic" w:cs="Simplified Arabic" w:hint="cs"/>
          <w:sz w:val="28"/>
          <w:szCs w:val="28"/>
          <w:rtl/>
          <w:lang w:bidi="ar-DZ"/>
        </w:rPr>
        <w:t>تطرق إلى موقع النظام القضائي الجزائري من هذين النظامين.</w:t>
      </w:r>
    </w:p>
    <w:p w14:paraId="0C799014" w14:textId="77777777" w:rsidR="006117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أولا/</w:t>
      </w:r>
      <w:r w:rsidR="006378B9">
        <w:rPr>
          <w:rFonts w:ascii="Simplified Arabic" w:hAnsi="Simplified Arabic" w:cs="Simplified Arabic" w:hint="cs"/>
          <w:b/>
          <w:bCs/>
          <w:sz w:val="28"/>
          <w:szCs w:val="28"/>
          <w:rtl/>
          <w:lang w:bidi="ar-DZ"/>
        </w:rPr>
        <w:t xml:space="preserve"> </w:t>
      </w:r>
      <w:r w:rsidR="006117F2">
        <w:rPr>
          <w:rFonts w:ascii="Simplified Arabic" w:hAnsi="Simplified Arabic" w:cs="Simplified Arabic" w:hint="cs"/>
          <w:b/>
          <w:bCs/>
          <w:sz w:val="28"/>
          <w:szCs w:val="28"/>
          <w:rtl/>
          <w:lang w:bidi="ar-DZ"/>
        </w:rPr>
        <w:t>النظام القضائي الموحد:</w:t>
      </w:r>
    </w:p>
    <w:p w14:paraId="2E991925" w14:textId="77777777" w:rsidR="006117F2" w:rsidRDefault="006117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هذا النظام أساسا على اختصاص السلطة القضائية ممثلة في محاكمها على اختلاف أنواعه</w:t>
      </w:r>
      <w:r w:rsidR="00EB0430">
        <w:rPr>
          <w:rFonts w:ascii="Simplified Arabic" w:hAnsi="Simplified Arabic" w:cs="Simplified Arabic" w:hint="cs"/>
          <w:sz w:val="28"/>
          <w:szCs w:val="28"/>
          <w:rtl/>
          <w:lang w:bidi="ar-DZ"/>
        </w:rPr>
        <w:t>ا</w:t>
      </w:r>
      <w:r w:rsidR="00B563C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ودرجاتها بالفصل في جميع المنازعات سواء تلك التي تنشأ من الأشخاص بعضهم البعض أو بين الأشخاص المعنوية العامة والأشخاص العاديين، وتلك التي تنشأ بين</w:t>
      </w:r>
      <w:r w:rsidR="00B563C2">
        <w:rPr>
          <w:rFonts w:ascii="Simplified Arabic" w:hAnsi="Simplified Arabic" w:cs="Simplified Arabic" w:hint="cs"/>
          <w:sz w:val="28"/>
          <w:szCs w:val="28"/>
          <w:rtl/>
          <w:lang w:bidi="ar-DZ"/>
        </w:rPr>
        <w:t xml:space="preserve"> الأشخاص العامة بعضها البعض وتعتب</w:t>
      </w:r>
      <w:r>
        <w:rPr>
          <w:rFonts w:ascii="Simplified Arabic" w:hAnsi="Simplified Arabic" w:cs="Simplified Arabic" w:hint="cs"/>
          <w:sz w:val="28"/>
          <w:szCs w:val="28"/>
          <w:rtl/>
          <w:lang w:bidi="ar-DZ"/>
        </w:rPr>
        <w:t>ر كل من إنجلترا والولايات المتحدة الأمريكية أشهر من تبنى هذا النظام في العالم.</w:t>
      </w:r>
    </w:p>
    <w:p w14:paraId="42667E07" w14:textId="77777777" w:rsidR="006117F2"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32"/>
          <w:szCs w:val="32"/>
          <w:rtl/>
          <w:lang w:bidi="ar-DZ"/>
        </w:rPr>
        <w:lastRenderedPageBreak/>
        <w:t>أ/</w:t>
      </w:r>
      <w:r w:rsidR="006378B9">
        <w:rPr>
          <w:rFonts w:ascii="Simplified Arabic" w:hAnsi="Simplified Arabic" w:cs="Simplified Arabic" w:hint="cs"/>
          <w:b/>
          <w:bCs/>
          <w:sz w:val="28"/>
          <w:szCs w:val="28"/>
          <w:rtl/>
          <w:lang w:bidi="ar-DZ"/>
        </w:rPr>
        <w:t xml:space="preserve"> </w:t>
      </w:r>
      <w:r w:rsidR="00C6352A">
        <w:rPr>
          <w:rFonts w:ascii="Simplified Arabic" w:hAnsi="Simplified Arabic" w:cs="Simplified Arabic" w:hint="cs"/>
          <w:b/>
          <w:bCs/>
          <w:sz w:val="28"/>
          <w:szCs w:val="28"/>
          <w:rtl/>
          <w:lang w:bidi="ar-DZ"/>
        </w:rPr>
        <w:t>مبرراته وأسسه:</w:t>
      </w:r>
    </w:p>
    <w:p w14:paraId="70FDA75C" w14:textId="77777777" w:rsidR="00C6352A" w:rsidRDefault="00C6352A" w:rsidP="00D11E83">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يجعل النظام القضائي الموحد كل من المنازعات العادية والمنازعات الإدارية من اختصاص جهة قضائية و</w:t>
      </w:r>
      <w:r w:rsidR="00D11E8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حدة والتي تطبق قواعد قانونية واحدة ويقوم هذا النظام على أسس والمبررات التالية:</w:t>
      </w:r>
    </w:p>
    <w:p w14:paraId="4E0A65F0" w14:textId="77777777" w:rsidR="00C6352A" w:rsidRDefault="00C6352A" w:rsidP="000C13D9">
      <w:pPr>
        <w:pStyle w:val="ListParagraph"/>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sidRPr="00C6352A">
        <w:rPr>
          <w:rFonts w:ascii="Simplified Arabic" w:hAnsi="Simplified Arabic" w:cs="Simplified Arabic" w:hint="cs"/>
          <w:b/>
          <w:bCs/>
          <w:sz w:val="28"/>
          <w:szCs w:val="28"/>
          <w:rtl/>
          <w:lang w:bidi="ar-DZ"/>
        </w:rPr>
        <w:t>مبدأ سيادة القانون (الاعتبار العملي):</w:t>
      </w:r>
    </w:p>
    <w:p w14:paraId="7FF58937" w14:textId="77777777" w:rsidR="00C6352A" w:rsidRDefault="00C6352A" w:rsidP="00A30577">
      <w:pPr>
        <w:pStyle w:val="ListParagraph"/>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لا يتحقق مبدأ سيادة القانون إلا إذا وضع الجميع حكاما ومحكومين ل</w:t>
      </w:r>
      <w:r w:rsidR="00AE4068">
        <w:rPr>
          <w:rFonts w:ascii="Simplified Arabic" w:hAnsi="Simplified Arabic" w:cs="Simplified Arabic" w:hint="cs"/>
          <w:sz w:val="28"/>
          <w:szCs w:val="28"/>
          <w:rtl/>
          <w:lang w:bidi="ar-DZ"/>
        </w:rPr>
        <w:t>قانون واحد ولرقابة قضاء واحد، وأ</w:t>
      </w:r>
      <w:r>
        <w:rPr>
          <w:rFonts w:ascii="Simplified Arabic" w:hAnsi="Simplified Arabic" w:cs="Simplified Arabic" w:hint="cs"/>
          <w:sz w:val="28"/>
          <w:szCs w:val="28"/>
          <w:rtl/>
          <w:lang w:bidi="ar-DZ"/>
        </w:rPr>
        <w:t xml:space="preserve">ن </w:t>
      </w:r>
      <w:r w:rsidR="00D11E83">
        <w:rPr>
          <w:rFonts w:ascii="Simplified Arabic" w:hAnsi="Simplified Arabic" w:cs="Simplified Arabic" w:hint="cs"/>
          <w:sz w:val="28"/>
          <w:szCs w:val="28"/>
          <w:rtl/>
          <w:lang w:bidi="ar-DZ"/>
        </w:rPr>
        <w:t>إخراج</w:t>
      </w:r>
      <w:r>
        <w:rPr>
          <w:rFonts w:ascii="Simplified Arabic" w:hAnsi="Simplified Arabic" w:cs="Simplified Arabic" w:hint="cs"/>
          <w:sz w:val="28"/>
          <w:szCs w:val="28"/>
          <w:rtl/>
          <w:lang w:bidi="ar-DZ"/>
        </w:rPr>
        <w:t xml:space="preserve"> المنازعات الإدارية من اختصاص القضاء العادي وتخصيص لها قانون</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وقضاء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بها </w:t>
      </w:r>
      <w:r w:rsidR="00D11E83">
        <w:rPr>
          <w:rFonts w:ascii="Simplified Arabic" w:hAnsi="Simplified Arabic" w:cs="Simplified Arabic" w:hint="cs"/>
          <w:sz w:val="28"/>
          <w:szCs w:val="28"/>
          <w:rtl/>
          <w:lang w:bidi="ar-DZ"/>
        </w:rPr>
        <w:t>وإعطائها</w:t>
      </w:r>
      <w:r>
        <w:rPr>
          <w:rFonts w:ascii="Simplified Arabic" w:hAnsi="Simplified Arabic" w:cs="Simplified Arabic" w:hint="cs"/>
          <w:sz w:val="28"/>
          <w:szCs w:val="28"/>
          <w:rtl/>
          <w:lang w:bidi="ar-DZ"/>
        </w:rPr>
        <w:t xml:space="preserve"> امتيازات استثنائية خارقة للقا</w:t>
      </w:r>
      <w:r w:rsidR="00AE4068">
        <w:rPr>
          <w:rFonts w:ascii="Simplified Arabic" w:hAnsi="Simplified Arabic" w:cs="Simplified Arabic" w:hint="cs"/>
          <w:sz w:val="28"/>
          <w:szCs w:val="28"/>
          <w:rtl/>
          <w:lang w:bidi="ar-DZ"/>
        </w:rPr>
        <w:t xml:space="preserve">نون العادي إنما هو إهدار لمبدأ </w:t>
      </w:r>
      <w:r>
        <w:rPr>
          <w:rFonts w:ascii="Simplified Arabic" w:hAnsi="Simplified Arabic" w:cs="Simplified Arabic" w:hint="cs"/>
          <w:sz w:val="28"/>
          <w:szCs w:val="28"/>
          <w:rtl/>
          <w:lang w:bidi="ar-DZ"/>
        </w:rPr>
        <w:t xml:space="preserve">سيادة القانون في الدولة.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10"/>
      </w:r>
      <w:r w:rsidRPr="0057321D">
        <w:rPr>
          <w:rFonts w:ascii="Simplified Arabic" w:hAnsi="Simplified Arabic" w:cs="Simplified Arabic" w:hint="cs"/>
          <w:sz w:val="28"/>
          <w:szCs w:val="28"/>
          <w:vertAlign w:val="superscript"/>
          <w:rtl/>
          <w:lang w:bidi="ar-DZ"/>
        </w:rPr>
        <w:t>)</w:t>
      </w:r>
    </w:p>
    <w:p w14:paraId="099E0BCE" w14:textId="77777777" w:rsidR="00C6352A" w:rsidRDefault="00C6352A" w:rsidP="000C13D9">
      <w:pPr>
        <w:pStyle w:val="ListParagraph"/>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المساواة أمام القانون: </w:t>
      </w:r>
    </w:p>
    <w:p w14:paraId="0F378507" w14:textId="77777777" w:rsidR="00C6352A" w:rsidRDefault="00C6352A"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به حضور الجميع لأحكام القانون العادي دون تمييز وتخصيص بعض الأشخاص القانون بصفات ومراكز (أشخاص القانون العام) يجعلهم يخرجون ويخرقون مبدأ المساواة عن طريق إخضاعهم لقانون خاص بهم (القانون الإداري) وقضاء خاص (قضاء إداري) الذي يعترف بامتيازات السلطة العامة غير المعروفة في القانون العادي.</w:t>
      </w:r>
    </w:p>
    <w:p w14:paraId="5FF710F1" w14:textId="77777777" w:rsidR="00C6352A" w:rsidRDefault="009A430A" w:rsidP="000C13D9">
      <w:pPr>
        <w:pStyle w:val="ListParagraph"/>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البساطة </w:t>
      </w:r>
      <w:r w:rsidR="00E832FC">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الوضوح:</w:t>
      </w:r>
    </w:p>
    <w:p w14:paraId="2451DE9F" w14:textId="77777777" w:rsidR="00D11E83" w:rsidRDefault="009A430A" w:rsidP="00D11E83">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يتميز النظام الموحد بالبساطة والوضوح والتنسيق في العمل القضائي بحيث لا يؤدي هذا إلى وجود حالات تنازع الاختصاص القضائي كما لا يؤدي إلى تعارض الأحكام القضائية كما هو الشأن في نظام </w:t>
      </w:r>
      <w:r w:rsidR="007216B8">
        <w:rPr>
          <w:rFonts w:ascii="Simplified Arabic" w:hAnsi="Simplified Arabic" w:cs="Simplified Arabic" w:hint="cs"/>
          <w:sz w:val="28"/>
          <w:szCs w:val="28"/>
          <w:rtl/>
          <w:lang w:bidi="ar-DZ"/>
        </w:rPr>
        <w:t>الازد</w:t>
      </w:r>
      <w:r w:rsidR="00E60025">
        <w:rPr>
          <w:rFonts w:ascii="Simplified Arabic" w:hAnsi="Simplified Arabic" w:cs="Simplified Arabic" w:hint="cs"/>
          <w:sz w:val="28"/>
          <w:szCs w:val="28"/>
          <w:rtl/>
          <w:lang w:bidi="ar-DZ"/>
        </w:rPr>
        <w:t>واجية</w:t>
      </w:r>
      <w:r>
        <w:rPr>
          <w:rFonts w:ascii="Simplified Arabic" w:hAnsi="Simplified Arabic" w:cs="Simplified Arabic" w:hint="cs"/>
          <w:sz w:val="28"/>
          <w:szCs w:val="28"/>
          <w:rtl/>
          <w:lang w:bidi="ar-DZ"/>
        </w:rPr>
        <w:t>.</w:t>
      </w:r>
    </w:p>
    <w:p w14:paraId="73D630E8" w14:textId="77777777" w:rsidR="00D11E83" w:rsidRPr="00D11E83"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4. </w:t>
      </w:r>
      <w:r w:rsidR="008B159B" w:rsidRPr="00D11E83">
        <w:rPr>
          <w:rFonts w:ascii="Simplified Arabic" w:hAnsi="Simplified Arabic" w:cs="Simplified Arabic" w:hint="cs"/>
          <w:b/>
          <w:bCs/>
          <w:sz w:val="28"/>
          <w:szCs w:val="28"/>
          <w:rtl/>
          <w:lang w:bidi="ar-DZ"/>
        </w:rPr>
        <w:t>الاعتبار النظري:</w:t>
      </w:r>
    </w:p>
    <w:p w14:paraId="7B1F287E" w14:textId="77777777" w:rsidR="008B159B" w:rsidRPr="008B159B" w:rsidRDefault="008B159B" w:rsidP="00D11E83">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ويجسد هذا المبدأ فكرة الفصل بين السلطات بحيث تختص كل سلطة من السلط</w:t>
      </w:r>
      <w:r w:rsidR="004775F7">
        <w:rPr>
          <w:rFonts w:ascii="Simplified Arabic" w:hAnsi="Simplified Arabic" w:cs="Simplified Arabic" w:hint="cs"/>
          <w:sz w:val="28"/>
          <w:szCs w:val="28"/>
          <w:rtl/>
          <w:lang w:bidi="ar-DZ"/>
        </w:rPr>
        <w:t>ات الثلاثة بمهمة معينة ولما كان</w:t>
      </w:r>
      <w:r>
        <w:rPr>
          <w:rFonts w:ascii="Simplified Arabic" w:hAnsi="Simplified Arabic" w:cs="Simplified Arabic" w:hint="cs"/>
          <w:sz w:val="28"/>
          <w:szCs w:val="28"/>
          <w:rtl/>
          <w:lang w:bidi="ar-DZ"/>
        </w:rPr>
        <w:t xml:space="preserve"> اختصاص السلطة القضائية هو الفصل في المنازعات ولذا تختص بها مهما كانت نوعيتها فلا فرق بين منازعات الأفراد ومنازعات الدولة.</w:t>
      </w:r>
    </w:p>
    <w:p w14:paraId="75615F7C" w14:textId="77777777" w:rsidR="009A430A" w:rsidRPr="00F50E0E" w:rsidRDefault="00F50E0E" w:rsidP="00F50E0E">
      <w:pPr>
        <w:tabs>
          <w:tab w:val="right" w:pos="282"/>
        </w:tabs>
        <w:bidi/>
        <w:spacing w:after="0"/>
        <w:ind w:left="142"/>
        <w:jc w:val="both"/>
        <w:rPr>
          <w:rFonts w:ascii="Simplified Arabic" w:hAnsi="Simplified Arabic" w:cs="Simplified Arabic"/>
          <w:b/>
          <w:bCs/>
          <w:sz w:val="28"/>
          <w:szCs w:val="28"/>
          <w:rtl/>
          <w:lang w:bidi="ar-DZ"/>
        </w:rPr>
      </w:pPr>
      <w:r w:rsidRPr="00F50E0E">
        <w:rPr>
          <w:rFonts w:ascii="Simplified Arabic" w:hAnsi="Simplified Arabic" w:cs="Simplified Arabic" w:hint="cs"/>
          <w:b/>
          <w:bCs/>
          <w:sz w:val="24"/>
          <w:szCs w:val="24"/>
          <w:rtl/>
          <w:lang w:bidi="ar-DZ"/>
        </w:rPr>
        <w:t>5</w:t>
      </w:r>
      <w:r>
        <w:rPr>
          <w:rFonts w:ascii="Simplified Arabic" w:hAnsi="Simplified Arabic" w:cs="Simplified Arabic" w:hint="cs"/>
          <w:b/>
          <w:bCs/>
          <w:sz w:val="28"/>
          <w:szCs w:val="28"/>
          <w:rtl/>
          <w:lang w:bidi="ar-DZ"/>
        </w:rPr>
        <w:t xml:space="preserve">. </w:t>
      </w:r>
      <w:r w:rsidR="00C13C91" w:rsidRPr="00F50E0E">
        <w:rPr>
          <w:rFonts w:ascii="Simplified Arabic" w:hAnsi="Simplified Arabic" w:cs="Simplified Arabic" w:hint="cs"/>
          <w:b/>
          <w:bCs/>
          <w:sz w:val="28"/>
          <w:szCs w:val="28"/>
          <w:rtl/>
          <w:lang w:bidi="ar-DZ"/>
        </w:rPr>
        <w:t>ضمانة</w:t>
      </w:r>
      <w:r w:rsidR="00661FDB" w:rsidRPr="00F50E0E">
        <w:rPr>
          <w:rFonts w:ascii="Simplified Arabic" w:hAnsi="Simplified Arabic" w:cs="Simplified Arabic" w:hint="cs"/>
          <w:b/>
          <w:bCs/>
          <w:sz w:val="28"/>
          <w:szCs w:val="28"/>
          <w:rtl/>
          <w:lang w:bidi="ar-DZ"/>
        </w:rPr>
        <w:t xml:space="preserve"> لحماية حقوق الأفراد:</w:t>
      </w:r>
    </w:p>
    <w:p w14:paraId="3398FFAC" w14:textId="77777777" w:rsidR="00661FDB" w:rsidRDefault="00C13C9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أهم ضمانة</w:t>
      </w:r>
      <w:r w:rsidR="00661FDB">
        <w:rPr>
          <w:rFonts w:ascii="Simplified Arabic" w:hAnsi="Simplified Arabic" w:cs="Simplified Arabic" w:hint="cs"/>
          <w:sz w:val="28"/>
          <w:szCs w:val="28"/>
          <w:rtl/>
          <w:lang w:bidi="ar-DZ"/>
        </w:rPr>
        <w:t xml:space="preserve"> لحماية حقوق وحريات الأفراد من انحرافات الإدارة العامة بامتيازاتها وسلطاتها الاستثنائية لذا يجب خضوعها أيضا إلى جانب الأفراد لرقابة قضاء واحد هو القضاء العادي الذي يعد هو الأصل لحماية كافة الحقوق والحريات في الدولة.</w:t>
      </w:r>
    </w:p>
    <w:p w14:paraId="0F954B6B" w14:textId="77777777" w:rsidR="00661FDB" w:rsidRPr="00F50E0E" w:rsidRDefault="00F50E0E" w:rsidP="00F50E0E">
      <w:pPr>
        <w:tabs>
          <w:tab w:val="right" w:pos="282"/>
        </w:tabs>
        <w:bidi/>
        <w:spacing w:after="0"/>
        <w:ind w:left="142"/>
        <w:jc w:val="both"/>
        <w:rPr>
          <w:rFonts w:ascii="Simplified Arabic" w:hAnsi="Simplified Arabic" w:cs="Simplified Arabic"/>
          <w:b/>
          <w:bCs/>
          <w:sz w:val="28"/>
          <w:szCs w:val="28"/>
          <w:lang w:bidi="ar-DZ"/>
        </w:rPr>
      </w:pPr>
      <w:r w:rsidRPr="00F50E0E">
        <w:rPr>
          <w:rFonts w:ascii="Simplified Arabic" w:hAnsi="Simplified Arabic" w:cs="Simplified Arabic" w:hint="cs"/>
          <w:b/>
          <w:bCs/>
          <w:sz w:val="24"/>
          <w:szCs w:val="24"/>
          <w:rtl/>
          <w:lang w:bidi="ar-DZ"/>
        </w:rPr>
        <w:lastRenderedPageBreak/>
        <w:t>6</w:t>
      </w:r>
      <w:r>
        <w:rPr>
          <w:rFonts w:ascii="Simplified Arabic" w:hAnsi="Simplified Arabic" w:cs="Simplified Arabic" w:hint="cs"/>
          <w:b/>
          <w:bCs/>
          <w:sz w:val="28"/>
          <w:szCs w:val="28"/>
          <w:rtl/>
          <w:lang w:bidi="ar-DZ"/>
        </w:rPr>
        <w:t>.</w:t>
      </w:r>
      <w:r w:rsidR="00661FDB" w:rsidRPr="00F50E0E">
        <w:rPr>
          <w:rFonts w:ascii="Simplified Arabic" w:hAnsi="Simplified Arabic" w:cs="Simplified Arabic" w:hint="cs"/>
          <w:b/>
          <w:bCs/>
          <w:sz w:val="28"/>
          <w:szCs w:val="28"/>
          <w:rtl/>
          <w:lang w:bidi="ar-DZ"/>
        </w:rPr>
        <w:t xml:space="preserve">الاعتبار المالي: </w:t>
      </w:r>
    </w:p>
    <w:p w14:paraId="6D7B0ADB" w14:textId="77777777" w:rsidR="00661FDB" w:rsidRDefault="00661FDB"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يبرر</w:t>
      </w:r>
      <w:r w:rsidR="00EC26FB">
        <w:rPr>
          <w:rFonts w:ascii="Simplified Arabic" w:hAnsi="Simplified Arabic" w:cs="Simplified Arabic" w:hint="cs"/>
          <w:sz w:val="28"/>
          <w:szCs w:val="28"/>
          <w:rtl/>
          <w:lang w:bidi="ar-DZ"/>
        </w:rPr>
        <w:t xml:space="preserve"> أنصار هذا النظام رأيهم بأن إنشاء</w:t>
      </w:r>
      <w:r>
        <w:rPr>
          <w:rFonts w:ascii="Simplified Arabic" w:hAnsi="Simplified Arabic" w:cs="Simplified Arabic" w:hint="cs"/>
          <w:sz w:val="28"/>
          <w:szCs w:val="28"/>
          <w:rtl/>
          <w:lang w:bidi="ar-DZ"/>
        </w:rPr>
        <w:t xml:space="preserve"> محاكم إدارية ب</w:t>
      </w:r>
      <w:r w:rsidR="004775F7">
        <w:rPr>
          <w:rFonts w:ascii="Simplified Arabic" w:hAnsi="Simplified Arabic" w:cs="Simplified Arabic" w:hint="cs"/>
          <w:sz w:val="28"/>
          <w:szCs w:val="28"/>
          <w:rtl/>
          <w:lang w:bidi="ar-DZ"/>
        </w:rPr>
        <w:t>جانب المحاكم العادية وتكوين قضاة متخصصي</w:t>
      </w:r>
      <w:r>
        <w:rPr>
          <w:rFonts w:ascii="Simplified Arabic" w:hAnsi="Simplified Arabic" w:cs="Simplified Arabic" w:hint="cs"/>
          <w:sz w:val="28"/>
          <w:szCs w:val="28"/>
          <w:rtl/>
          <w:lang w:bidi="ar-DZ"/>
        </w:rPr>
        <w:t>ن يؤدي إل</w:t>
      </w:r>
      <w:r w:rsidR="004775F7">
        <w:rPr>
          <w:rFonts w:ascii="Simplified Arabic" w:hAnsi="Simplified Arabic" w:cs="Simplified Arabic" w:hint="cs"/>
          <w:sz w:val="28"/>
          <w:szCs w:val="28"/>
          <w:rtl/>
          <w:lang w:bidi="ar-DZ"/>
        </w:rPr>
        <w:t>ى تعقيد الأمور ما سيكلف الخزانة</w:t>
      </w:r>
      <w:r>
        <w:rPr>
          <w:rFonts w:ascii="Simplified Arabic" w:hAnsi="Simplified Arabic" w:cs="Simplified Arabic" w:hint="cs"/>
          <w:sz w:val="28"/>
          <w:szCs w:val="28"/>
          <w:rtl/>
          <w:lang w:bidi="ar-DZ"/>
        </w:rPr>
        <w:t xml:space="preserve"> العامة مصاريف ووقت لا داعي لهما.</w:t>
      </w:r>
    </w:p>
    <w:p w14:paraId="245C5C3C" w14:textId="77777777" w:rsidR="00661FDB"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ب/ </w:t>
      </w:r>
      <w:r w:rsidR="00661FDB">
        <w:rPr>
          <w:rFonts w:ascii="Simplified Arabic" w:hAnsi="Simplified Arabic" w:cs="Simplified Arabic" w:hint="cs"/>
          <w:b/>
          <w:bCs/>
          <w:sz w:val="28"/>
          <w:szCs w:val="28"/>
          <w:rtl/>
          <w:lang w:bidi="ar-DZ"/>
        </w:rPr>
        <w:t>عيوب النظام القضائي الموحد:</w:t>
      </w:r>
    </w:p>
    <w:p w14:paraId="064B3A33" w14:textId="77777777" w:rsidR="00661FDB" w:rsidRDefault="00661F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وجهت إلى النظ</w:t>
      </w:r>
      <w:r w:rsidR="00935A03">
        <w:rPr>
          <w:rFonts w:ascii="Simplified Arabic" w:hAnsi="Simplified Arabic" w:cs="Simplified Arabic" w:hint="cs"/>
          <w:sz w:val="28"/>
          <w:szCs w:val="28"/>
          <w:rtl/>
          <w:lang w:bidi="ar-DZ"/>
        </w:rPr>
        <w:t>ام القضائي الموحد عدة انتقادات ن</w:t>
      </w:r>
      <w:r>
        <w:rPr>
          <w:rFonts w:ascii="Simplified Arabic" w:hAnsi="Simplified Arabic" w:cs="Simplified Arabic" w:hint="cs"/>
          <w:sz w:val="28"/>
          <w:szCs w:val="28"/>
          <w:rtl/>
          <w:lang w:bidi="ar-DZ"/>
        </w:rPr>
        <w:t>جملها فيما يلي:</w:t>
      </w:r>
    </w:p>
    <w:p w14:paraId="0F04662F" w14:textId="77777777" w:rsidR="00661FDB" w:rsidRDefault="00661FDB" w:rsidP="000C13D9">
      <w:pPr>
        <w:pStyle w:val="ListParagraph"/>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يتجاهل هذا النظام الطبيعة الخاصة للنشاط الإداري ولتلك الامتيازات التي تمنح للإدارة قصد تحقيق المصلحة العامة، فكيف تقف الإدارة التي تهدف </w:t>
      </w:r>
      <w:r w:rsidR="005C4FC2">
        <w:rPr>
          <w:rFonts w:ascii="Simplified Arabic" w:hAnsi="Simplified Arabic" w:cs="Simplified Arabic" w:hint="cs"/>
          <w:sz w:val="28"/>
          <w:szCs w:val="28"/>
          <w:rtl/>
          <w:lang w:bidi="ar-DZ"/>
        </w:rPr>
        <w:t>إلى تحقيق النفع العام مع الأفراد</w:t>
      </w:r>
      <w:r w:rsidR="00935A03">
        <w:rPr>
          <w:rFonts w:ascii="Simplified Arabic" w:hAnsi="Simplified Arabic" w:cs="Simplified Arabic" w:hint="cs"/>
          <w:sz w:val="28"/>
          <w:szCs w:val="28"/>
          <w:rtl/>
          <w:lang w:bidi="ar-DZ"/>
        </w:rPr>
        <w:t xml:space="preserve"> الذين يسعون دوما إلى تحقيق الرب</w:t>
      </w:r>
      <w:r w:rsidR="005C4FC2">
        <w:rPr>
          <w:rFonts w:ascii="Simplified Arabic" w:hAnsi="Simplified Arabic" w:cs="Simplified Arabic" w:hint="cs"/>
          <w:sz w:val="28"/>
          <w:szCs w:val="28"/>
          <w:rtl/>
          <w:lang w:bidi="ar-DZ"/>
        </w:rPr>
        <w:t>ح.</w:t>
      </w:r>
    </w:p>
    <w:p w14:paraId="36D0E0A2" w14:textId="77777777" w:rsidR="005C4FC2" w:rsidRDefault="005C4FC2" w:rsidP="000C13D9">
      <w:pPr>
        <w:pStyle w:val="ListParagraph"/>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بنكر هذا النظام الاعتبارات والمقتضيات الفنية اللازمة لتحقيق استغلال الإدارة العامة عن القضاء العادي بحيث يعطي النظام الموحد للقاضي العادي سلطة رئاسية في مواجهة الإدارة فيمل</w:t>
      </w:r>
      <w:r w:rsidR="00B1383F">
        <w:rPr>
          <w:rFonts w:ascii="Simplified Arabic" w:hAnsi="Simplified Arabic" w:cs="Simplified Arabic" w:hint="cs"/>
          <w:sz w:val="28"/>
          <w:szCs w:val="28"/>
          <w:rtl/>
          <w:lang w:bidi="ar-DZ"/>
        </w:rPr>
        <w:t>ك أن يوجه لها أوامر أو توجيهات ي</w:t>
      </w:r>
      <w:r>
        <w:rPr>
          <w:rFonts w:ascii="Simplified Arabic" w:hAnsi="Simplified Arabic" w:cs="Simplified Arabic" w:hint="cs"/>
          <w:sz w:val="28"/>
          <w:szCs w:val="28"/>
          <w:rtl/>
          <w:lang w:bidi="ar-DZ"/>
        </w:rPr>
        <w:t>أمرها فيها أن ينهيها.</w:t>
      </w:r>
    </w:p>
    <w:p w14:paraId="06466C3D" w14:textId="77777777" w:rsidR="00D46DD7" w:rsidRDefault="00D46DD7" w:rsidP="000C13D9">
      <w:pPr>
        <w:pStyle w:val="ListParagraph"/>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وجود تلك الغرف الإدارية داخل النظام القضائي الموحد لتنظر في مسائل ذات طابع إ</w:t>
      </w:r>
      <w:r w:rsidR="00B1383F">
        <w:rPr>
          <w:rFonts w:ascii="Simplified Arabic" w:hAnsi="Simplified Arabic" w:cs="Simplified Arabic" w:hint="cs"/>
          <w:sz w:val="28"/>
          <w:szCs w:val="28"/>
          <w:rtl/>
          <w:lang w:bidi="ar-DZ"/>
        </w:rPr>
        <w:t>داري بحت</w:t>
      </w:r>
      <w:r>
        <w:rPr>
          <w:rFonts w:ascii="Simplified Arabic" w:hAnsi="Simplified Arabic" w:cs="Simplified Arabic" w:hint="cs"/>
          <w:sz w:val="28"/>
          <w:szCs w:val="28"/>
          <w:rtl/>
          <w:lang w:bidi="ar-DZ"/>
        </w:rPr>
        <w:t xml:space="preserve"> لدليل على قصور النظام القضائي الموحد وعجزه عن مجابهة كل مستجدات الحياة القانونية في الدولة.</w:t>
      </w:r>
    </w:p>
    <w:p w14:paraId="56B31B47" w14:textId="77777777" w:rsidR="00D46DD7" w:rsidRDefault="00D46DD7" w:rsidP="000C13D9">
      <w:pPr>
        <w:pStyle w:val="ListParagraph"/>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فكرة الوضوح والتناسق التي يقول بها أصحاب المذهب الموحد وكذا فكرة تناقض الأحكا</w:t>
      </w:r>
      <w:r w:rsidR="007216B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 يمكن التغلب عليها في النظام المزدوج بإنشاء محكمة تنازع الاختصاص كما هو </w:t>
      </w:r>
      <w:r w:rsidR="0001264B">
        <w:rPr>
          <w:rFonts w:ascii="Simplified Arabic" w:hAnsi="Simplified Arabic" w:cs="Simplified Arabic" w:hint="cs"/>
          <w:sz w:val="28"/>
          <w:szCs w:val="28"/>
          <w:rtl/>
          <w:lang w:bidi="ar-DZ"/>
        </w:rPr>
        <w:t xml:space="preserve">الحال في فرنسا لتحل كل مشاكل </w:t>
      </w:r>
      <w:r>
        <w:rPr>
          <w:rFonts w:ascii="Simplified Arabic" w:hAnsi="Simplified Arabic" w:cs="Simplified Arabic" w:hint="cs"/>
          <w:sz w:val="28"/>
          <w:szCs w:val="28"/>
          <w:rtl/>
          <w:lang w:bidi="ar-DZ"/>
        </w:rPr>
        <w:t>تنازع الاختصاص بين جهازي القضاء العادي والقضاء الإداري.</w:t>
      </w:r>
    </w:p>
    <w:p w14:paraId="302A58B2" w14:textId="77777777" w:rsidR="00D46DD7" w:rsidRPr="00645BF9" w:rsidRDefault="00AC0C4A" w:rsidP="00AC0C4A">
      <w:pPr>
        <w:pStyle w:val="ListParagraph"/>
        <w:tabs>
          <w:tab w:val="right" w:pos="282"/>
        </w:tabs>
        <w:bidi/>
        <w:spacing w:after="0"/>
        <w:ind w:left="-1"/>
        <w:jc w:val="both"/>
        <w:rPr>
          <w:rFonts w:ascii="Simplified Arabic" w:hAnsi="Simplified Arabic" w:cs="Simplified Arabic"/>
          <w:b/>
          <w:bCs/>
          <w:sz w:val="28"/>
          <w:szCs w:val="28"/>
          <w:rtl/>
          <w:lang w:bidi="ar-DZ"/>
        </w:rPr>
      </w:pPr>
      <w:r w:rsidRPr="00645BF9">
        <w:rPr>
          <w:rFonts w:ascii="Simplified Arabic" w:hAnsi="Simplified Arabic" w:cs="Simplified Arabic" w:hint="cs"/>
          <w:b/>
          <w:bCs/>
          <w:sz w:val="28"/>
          <w:szCs w:val="28"/>
          <w:rtl/>
          <w:lang w:bidi="ar-DZ"/>
        </w:rPr>
        <w:t xml:space="preserve">ثانيا/ </w:t>
      </w:r>
      <w:r w:rsidR="00B910E5" w:rsidRPr="00645BF9">
        <w:rPr>
          <w:rFonts w:ascii="Simplified Arabic" w:hAnsi="Simplified Arabic" w:cs="Simplified Arabic" w:hint="cs"/>
          <w:b/>
          <w:bCs/>
          <w:sz w:val="28"/>
          <w:szCs w:val="28"/>
          <w:rtl/>
          <w:lang w:bidi="ar-DZ"/>
        </w:rPr>
        <w:t>النظام القضائي المزدوج:</w:t>
      </w:r>
    </w:p>
    <w:p w14:paraId="63997FB3" w14:textId="77777777" w:rsidR="00B910E5" w:rsidRDefault="00603211"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ومفاد هذا النظام أن يخصص قاض</w:t>
      </w:r>
      <w:r w:rsidR="00B910E5">
        <w:rPr>
          <w:rFonts w:ascii="Simplified Arabic" w:hAnsi="Simplified Arabic" w:cs="Simplified Arabic" w:hint="cs"/>
          <w:sz w:val="28"/>
          <w:szCs w:val="28"/>
          <w:rtl/>
          <w:lang w:bidi="ar-DZ"/>
        </w:rPr>
        <w:t xml:space="preserve"> خاص للمسائل الإدارية وكذا محاكم خاصة ومستقلة تسمى بالمحاكم الإدارية تفصل بموجب قواعد قانونية مختلف</w:t>
      </w:r>
      <w:r>
        <w:rPr>
          <w:rFonts w:ascii="Simplified Arabic" w:hAnsi="Simplified Arabic" w:cs="Simplified Arabic" w:hint="cs"/>
          <w:sz w:val="28"/>
          <w:szCs w:val="28"/>
          <w:rtl/>
          <w:lang w:bidi="ar-DZ"/>
        </w:rPr>
        <w:t>ة</w:t>
      </w:r>
      <w:r w:rsidR="00B910E5">
        <w:rPr>
          <w:rFonts w:ascii="Simplified Arabic" w:hAnsi="Simplified Arabic" w:cs="Simplified Arabic" w:hint="cs"/>
          <w:sz w:val="28"/>
          <w:szCs w:val="28"/>
          <w:rtl/>
          <w:lang w:bidi="ar-DZ"/>
        </w:rPr>
        <w:t xml:space="preserve"> عن تلك التي تطب</w:t>
      </w:r>
      <w:r>
        <w:rPr>
          <w:rFonts w:ascii="Simplified Arabic" w:hAnsi="Simplified Arabic" w:cs="Simplified Arabic" w:hint="cs"/>
          <w:sz w:val="28"/>
          <w:szCs w:val="28"/>
          <w:rtl/>
          <w:lang w:bidi="ar-DZ"/>
        </w:rPr>
        <w:t>ق أمام المحاكم العادية</w:t>
      </w:r>
      <w:r w:rsidR="0075581C">
        <w:rPr>
          <w:rFonts w:ascii="Simplified Arabic" w:hAnsi="Simplified Arabic" w:cs="Simplified Arabic" w:hint="cs"/>
          <w:sz w:val="28"/>
          <w:szCs w:val="28"/>
          <w:rtl/>
          <w:lang w:bidi="ar-DZ"/>
        </w:rPr>
        <w:t>، ويكون هذا الجهاز (القضاء الإداري) مستقلا يسير جنبا إلى جنب مع القضاء العادي لكن لكل منهما مجاله وحدوده، وبالرغم من نشأته اللاحقة عن القضاء الموحد وكان لنشأته العديد من الأسباب سواء ا</w:t>
      </w:r>
      <w:r>
        <w:rPr>
          <w:rFonts w:ascii="Simplified Arabic" w:hAnsi="Simplified Arabic" w:cs="Simplified Arabic" w:hint="cs"/>
          <w:sz w:val="28"/>
          <w:szCs w:val="28"/>
          <w:rtl/>
          <w:lang w:bidi="ar-DZ"/>
        </w:rPr>
        <w:t>لتاريخية أو المنطقية أو الفنية ن</w:t>
      </w:r>
      <w:r w:rsidR="0075581C">
        <w:rPr>
          <w:rFonts w:ascii="Simplified Arabic" w:hAnsi="Simplified Arabic" w:cs="Simplified Arabic" w:hint="cs"/>
          <w:sz w:val="28"/>
          <w:szCs w:val="28"/>
          <w:rtl/>
          <w:lang w:bidi="ar-DZ"/>
        </w:rPr>
        <w:t>حاول تفصيلها فيما يلي:</w:t>
      </w:r>
    </w:p>
    <w:p w14:paraId="12C4EA78" w14:textId="77777777" w:rsidR="0075581C" w:rsidRDefault="00645BF9"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E24201">
        <w:rPr>
          <w:rFonts w:ascii="Simplified Arabic" w:hAnsi="Simplified Arabic" w:cs="Simplified Arabic" w:hint="cs"/>
          <w:b/>
          <w:bCs/>
          <w:sz w:val="28"/>
          <w:szCs w:val="28"/>
          <w:rtl/>
          <w:lang w:bidi="ar-DZ"/>
        </w:rPr>
        <w:t>مبررات وأسس النظام القضائي المزدوج:</w:t>
      </w:r>
    </w:p>
    <w:p w14:paraId="2763BB69" w14:textId="77777777" w:rsidR="00E24201" w:rsidRDefault="00E2420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النظام القضائي المزدوج الذي نشأ أصلا في فرنسا على عدة مبررات نجملها في ما يلي:</w:t>
      </w:r>
    </w:p>
    <w:p w14:paraId="38197F5D" w14:textId="77777777" w:rsidR="00E24201" w:rsidRDefault="00E24201" w:rsidP="000C13D9">
      <w:pPr>
        <w:pStyle w:val="ListParagraph"/>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sidRPr="00E24201">
        <w:rPr>
          <w:rFonts w:ascii="Simplified Arabic" w:hAnsi="Simplified Arabic" w:cs="Simplified Arabic" w:hint="cs"/>
          <w:b/>
          <w:bCs/>
          <w:sz w:val="28"/>
          <w:szCs w:val="28"/>
          <w:rtl/>
          <w:lang w:bidi="ar-DZ"/>
        </w:rPr>
        <w:t>المبرر التاريخي:</w:t>
      </w:r>
    </w:p>
    <w:p w14:paraId="4537F2EB" w14:textId="77777777" w:rsidR="00E24201" w:rsidRDefault="00846639" w:rsidP="007216B8">
      <w:pPr>
        <w:pStyle w:val="ListParagraph"/>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كان ذلك نتيجة ظهور مبدأ الفضل بين السلطات ومن مقتضاه أن تستقل كل سلطة بوظيفتها المعهودة إليها، وفق تفسير رجال الثورة الفرنسية والذي بموجبه منعت السلطة القضائية ومحاكمها من </w:t>
      </w:r>
      <w:r>
        <w:rPr>
          <w:rFonts w:ascii="Simplified Arabic" w:hAnsi="Simplified Arabic" w:cs="Simplified Arabic" w:hint="cs"/>
          <w:sz w:val="28"/>
          <w:szCs w:val="28"/>
          <w:rtl/>
          <w:lang w:bidi="ar-DZ"/>
        </w:rPr>
        <w:lastRenderedPageBreak/>
        <w:t xml:space="preserve">الفصل في القضايا الإدارية وإلا </w:t>
      </w:r>
      <w:r w:rsidR="00175987">
        <w:rPr>
          <w:rFonts w:ascii="Simplified Arabic" w:hAnsi="Simplified Arabic" w:cs="Simplified Arabic" w:hint="cs"/>
          <w:sz w:val="28"/>
          <w:szCs w:val="28"/>
          <w:rtl/>
          <w:lang w:bidi="ar-DZ"/>
        </w:rPr>
        <w:t xml:space="preserve">عد </w:t>
      </w:r>
      <w:r w:rsidRPr="007216B8">
        <w:rPr>
          <w:rFonts w:ascii="Simplified Arabic" w:hAnsi="Simplified Arabic" w:cs="Simplified Arabic" w:hint="cs"/>
          <w:sz w:val="28"/>
          <w:szCs w:val="28"/>
          <w:rtl/>
          <w:lang w:bidi="ar-DZ"/>
        </w:rPr>
        <w:t>ذلك</w:t>
      </w:r>
      <w:r>
        <w:rPr>
          <w:rFonts w:ascii="Simplified Arabic" w:hAnsi="Simplified Arabic" w:cs="Simplified Arabic" w:hint="cs"/>
          <w:sz w:val="28"/>
          <w:szCs w:val="28"/>
          <w:rtl/>
          <w:lang w:bidi="ar-DZ"/>
        </w:rPr>
        <w:t xml:space="preserve"> تدخل السلطة القضائية في أعمال السلطة التنفيذية وبالتالي اعتداء على مبدأ الفصل بين السلطات.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11"/>
      </w:r>
      <w:r w:rsidRPr="0057321D">
        <w:rPr>
          <w:rFonts w:ascii="Simplified Arabic" w:hAnsi="Simplified Arabic" w:cs="Simplified Arabic" w:hint="cs"/>
          <w:sz w:val="28"/>
          <w:szCs w:val="28"/>
          <w:vertAlign w:val="superscript"/>
          <w:rtl/>
          <w:lang w:bidi="ar-DZ"/>
        </w:rPr>
        <w:t>)</w:t>
      </w:r>
    </w:p>
    <w:p w14:paraId="0E6EFCF0" w14:textId="77777777" w:rsidR="00846639" w:rsidRDefault="00846639" w:rsidP="000C13D9">
      <w:pPr>
        <w:pStyle w:val="ListParagraph"/>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المنطقي:</w:t>
      </w:r>
    </w:p>
    <w:p w14:paraId="52EA3550" w14:textId="77777777" w:rsidR="00893DB4" w:rsidRDefault="00846639"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لتأسيس النشاط الإداري على فكرة المرفق العام وكذا المبادئ التي يقوم عليها هذا المرفق من ضرورة سيره بانتظام </w:t>
      </w:r>
      <w:r w:rsidR="00020795">
        <w:rPr>
          <w:rFonts w:ascii="Simplified Arabic" w:hAnsi="Simplified Arabic" w:cs="Simplified Arabic" w:hint="cs"/>
          <w:sz w:val="28"/>
          <w:szCs w:val="28"/>
          <w:rtl/>
          <w:lang w:bidi="ar-DZ"/>
        </w:rPr>
        <w:t>واطراد</w:t>
      </w:r>
      <w:r>
        <w:rPr>
          <w:rFonts w:ascii="Simplified Arabic" w:hAnsi="Simplified Arabic" w:cs="Simplified Arabic" w:hint="cs"/>
          <w:sz w:val="28"/>
          <w:szCs w:val="28"/>
          <w:rtl/>
          <w:lang w:bidi="ar-DZ"/>
        </w:rPr>
        <w:t xml:space="preserve"> كما يقوم </w:t>
      </w:r>
      <w:r w:rsidR="00893DB4">
        <w:rPr>
          <w:rFonts w:ascii="Simplified Arabic" w:hAnsi="Simplified Arabic" w:cs="Simplified Arabic" w:hint="cs"/>
          <w:sz w:val="28"/>
          <w:szCs w:val="28"/>
          <w:rtl/>
          <w:lang w:bidi="ar-DZ"/>
        </w:rPr>
        <w:t>على مبدأ المساواة في الانتفاع بخ</w:t>
      </w:r>
      <w:r>
        <w:rPr>
          <w:rFonts w:ascii="Simplified Arabic" w:hAnsi="Simplified Arabic" w:cs="Simplified Arabic" w:hint="cs"/>
          <w:sz w:val="28"/>
          <w:szCs w:val="28"/>
          <w:rtl/>
          <w:lang w:bidi="ar-DZ"/>
        </w:rPr>
        <w:t xml:space="preserve">دماته، وجب منح الإدارة امتيازات السلطة العامة كي تحقق هذه المصالح لأن النشاط الإداري يختلف عن النشاط العادي ما يجعل الإدارة في مركز قانوني أسمى من مراكز </w:t>
      </w:r>
      <w:r w:rsidR="00893DB4">
        <w:rPr>
          <w:rFonts w:ascii="Simplified Arabic" w:hAnsi="Simplified Arabic" w:cs="Simplified Arabic" w:hint="cs"/>
          <w:sz w:val="28"/>
          <w:szCs w:val="28"/>
          <w:rtl/>
          <w:lang w:bidi="ar-DZ"/>
        </w:rPr>
        <w:t>الأفرا</w:t>
      </w:r>
      <w:r>
        <w:rPr>
          <w:rFonts w:ascii="Simplified Arabic" w:hAnsi="Simplified Arabic" w:cs="Simplified Arabic" w:hint="cs"/>
          <w:sz w:val="28"/>
          <w:szCs w:val="28"/>
          <w:rtl/>
          <w:lang w:bidi="ar-DZ"/>
        </w:rPr>
        <w:t>د مما ينبغي أن يكون لها قانون خاص يتلاءم مع طبيعة نشاطها وهو القانون الإداري</w:t>
      </w:r>
      <w:r w:rsidR="000207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وقضاء خاص بها هو القضاء الإداري ليراعي الاعتبارات الفنية والإجرائية اللازمة للوظيفة الإدارية وهذا لا يتحقق إلا بازدواجية القضاء.</w:t>
      </w:r>
    </w:p>
    <w:p w14:paraId="7E0C2BC1" w14:textId="77777777" w:rsidR="00893DB4" w:rsidRDefault="00893DB4" w:rsidP="000C13D9">
      <w:pPr>
        <w:pStyle w:val="ListParagraph"/>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العلمي:</w:t>
      </w:r>
    </w:p>
    <w:p w14:paraId="33F78852" w14:textId="77777777" w:rsidR="00893DB4" w:rsidRDefault="00893DB4"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الفقه الإداري الحديث أن هذا المبرر يجمع المبررين السابقين في العصر الحديث مفاده أن المحاكم العادية لم يعد في استطاعتها وكفاءتها ومقدرتها الفنية أن تستوعب وتهضم وتسيطر على مبادئ وأحكام وقواعد القانون الإداري فهي ليست قادرة على تقديرها لأنها تختلف أساسا على قواعد القانون الخاص ومن ثم وجب أن يوجد جهاز قضائي مختص في المسائل الإدارية وهو القضاء الإداري يعمل على تطبيق نظريات وقواعد القانون الإداري على المنازعات الإدارية.</w:t>
      </w:r>
    </w:p>
    <w:p w14:paraId="3A357959" w14:textId="77777777" w:rsidR="00496F30" w:rsidRDefault="00496F30" w:rsidP="00496F30">
      <w:pPr>
        <w:pStyle w:val="ListParagraph"/>
        <w:tabs>
          <w:tab w:val="right" w:pos="282"/>
        </w:tabs>
        <w:bidi/>
        <w:spacing w:after="0"/>
        <w:ind w:left="-1" w:firstLine="567"/>
        <w:jc w:val="both"/>
        <w:rPr>
          <w:rFonts w:ascii="Simplified Arabic" w:hAnsi="Simplified Arabic" w:cs="Simplified Arabic"/>
          <w:sz w:val="28"/>
          <w:szCs w:val="28"/>
          <w:rtl/>
          <w:lang w:bidi="ar-DZ"/>
        </w:rPr>
      </w:pPr>
    </w:p>
    <w:p w14:paraId="307D10B8" w14:textId="77777777" w:rsidR="00645BF9" w:rsidRDefault="00496F30" w:rsidP="00645BF9">
      <w:pPr>
        <w:tabs>
          <w:tab w:val="right" w:pos="282"/>
        </w:tabs>
        <w:bidi/>
        <w:spacing w:after="0"/>
        <w:jc w:val="center"/>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المبحث الثاني</w:t>
      </w:r>
    </w:p>
    <w:p w14:paraId="48F71DF6" w14:textId="77777777" w:rsidR="00893DB4" w:rsidRDefault="00496F30" w:rsidP="00645BF9">
      <w:pPr>
        <w:tabs>
          <w:tab w:val="right" w:pos="282"/>
        </w:tabs>
        <w:bidi/>
        <w:spacing w:after="0"/>
        <w:jc w:val="center"/>
        <w:rPr>
          <w:rFonts w:ascii="Simplified Arabic" w:hAnsi="Simplified Arabic" w:cs="Simplified Arabic"/>
          <w:b/>
          <w:bCs/>
          <w:sz w:val="32"/>
          <w:szCs w:val="32"/>
          <w:rtl/>
          <w:lang w:bidi="ar-DZ"/>
        </w:rPr>
      </w:pPr>
      <w:r w:rsidRPr="00496F30">
        <w:rPr>
          <w:rFonts w:ascii="Simplified Arabic" w:hAnsi="Simplified Arabic" w:cs="Simplified Arabic" w:hint="cs"/>
          <w:sz w:val="28"/>
          <w:szCs w:val="28"/>
          <w:rtl/>
          <w:lang w:bidi="ar-DZ"/>
        </w:rPr>
        <w:t>ا</w:t>
      </w:r>
      <w:r w:rsidR="00893DB4" w:rsidRPr="00496F30">
        <w:rPr>
          <w:rFonts w:ascii="Simplified Arabic" w:hAnsi="Simplified Arabic" w:cs="Simplified Arabic" w:hint="cs"/>
          <w:b/>
          <w:bCs/>
          <w:sz w:val="32"/>
          <w:szCs w:val="32"/>
          <w:rtl/>
          <w:lang w:bidi="ar-DZ"/>
        </w:rPr>
        <w:t>لتنظيم القضائي</w:t>
      </w:r>
      <w:r w:rsidRPr="00496F30">
        <w:rPr>
          <w:rFonts w:ascii="Simplified Arabic" w:hAnsi="Simplified Arabic" w:cs="Simplified Arabic" w:hint="cs"/>
          <w:b/>
          <w:bCs/>
          <w:sz w:val="32"/>
          <w:szCs w:val="32"/>
          <w:rtl/>
          <w:lang w:bidi="ar-DZ"/>
        </w:rPr>
        <w:t xml:space="preserve"> الجزائري</w:t>
      </w:r>
    </w:p>
    <w:p w14:paraId="4B454C45" w14:textId="77777777" w:rsidR="00645BF9" w:rsidRDefault="00645BF9" w:rsidP="00645BF9">
      <w:pPr>
        <w:tabs>
          <w:tab w:val="right" w:pos="282"/>
        </w:tabs>
        <w:bidi/>
        <w:spacing w:after="0"/>
        <w:jc w:val="center"/>
        <w:rPr>
          <w:rFonts w:ascii="Simplified Arabic" w:hAnsi="Simplified Arabic" w:cs="Simplified Arabic"/>
          <w:b/>
          <w:bCs/>
          <w:sz w:val="32"/>
          <w:szCs w:val="32"/>
          <w:rtl/>
          <w:lang w:bidi="ar-DZ"/>
        </w:rPr>
      </w:pPr>
    </w:p>
    <w:p w14:paraId="3C8BCE1B" w14:textId="77777777" w:rsidR="00496F30" w:rsidRPr="00496F30" w:rsidRDefault="00496F30" w:rsidP="00496F30">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F30">
        <w:rPr>
          <w:rFonts w:ascii="Simplified Arabic" w:hAnsi="Simplified Arabic" w:cs="Simplified Arabic" w:hint="cs"/>
          <w:sz w:val="28"/>
          <w:szCs w:val="28"/>
          <w:rtl/>
          <w:lang w:bidi="ar-DZ"/>
        </w:rPr>
        <w:t xml:space="preserve">سنتناول في هذا المبحث تطور النظام القضائي في الجزائر إلى جانب هيكلة النظام القضائي الجزائري </w:t>
      </w:r>
    </w:p>
    <w:p w14:paraId="5A6EAFE2" w14:textId="77777777" w:rsidR="00496F30" w:rsidRDefault="00496F30" w:rsidP="00496F30">
      <w:pPr>
        <w:tabs>
          <w:tab w:val="right" w:pos="282"/>
        </w:tabs>
        <w:bidi/>
        <w:spacing w:after="0"/>
        <w:jc w:val="both"/>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المطلب الأول/ تطور النظام القضائي في الجزائر</w:t>
      </w:r>
    </w:p>
    <w:p w14:paraId="635E5547" w14:textId="77777777" w:rsidR="00496F30" w:rsidRDefault="00496F30" w:rsidP="00496F30">
      <w:pPr>
        <w:tabs>
          <w:tab w:val="right" w:pos="282"/>
        </w:tabs>
        <w:bidi/>
        <w:spacing w:after="0"/>
        <w:ind w:firstLine="566"/>
        <w:jc w:val="both"/>
        <w:rPr>
          <w:rFonts w:ascii="Simplified Arabic" w:hAnsi="Simplified Arabic" w:cs="Simplified Arabic"/>
          <w:sz w:val="28"/>
          <w:szCs w:val="28"/>
          <w:vertAlign w:val="superscript"/>
          <w:rtl/>
          <w:lang w:bidi="ar-DZ"/>
        </w:rPr>
      </w:pPr>
      <w:r w:rsidRPr="00496F30">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إن النظام القضائي المستقر اليوم والمعمول به ليس وليد اللحظة بل هو ناتج تطورات وتغيرات مرّ بها عبر العصور، ومنه يمكن توزيع هذه المراحل إلى: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12"/>
      </w:r>
      <w:r w:rsidRPr="0057321D">
        <w:rPr>
          <w:rFonts w:ascii="Simplified Arabic" w:hAnsi="Simplified Arabic" w:cs="Simplified Arabic" w:hint="cs"/>
          <w:sz w:val="28"/>
          <w:szCs w:val="28"/>
          <w:vertAlign w:val="superscript"/>
          <w:rtl/>
          <w:lang w:bidi="ar-DZ"/>
        </w:rPr>
        <w:t>)</w:t>
      </w:r>
    </w:p>
    <w:p w14:paraId="34FA7F60" w14:textId="77777777" w:rsidR="00893DB4" w:rsidRDefault="007D6305" w:rsidP="00496F30">
      <w:pPr>
        <w:tabs>
          <w:tab w:val="right" w:pos="282"/>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lastRenderedPageBreak/>
        <w:t>الفرع الأول/</w:t>
      </w:r>
      <w:r w:rsidR="00893DB4">
        <w:rPr>
          <w:rFonts w:ascii="Simplified Arabic" w:hAnsi="Simplified Arabic" w:cs="Simplified Arabic" w:hint="cs"/>
          <w:b/>
          <w:bCs/>
          <w:sz w:val="28"/>
          <w:szCs w:val="28"/>
          <w:rtl/>
          <w:lang w:bidi="ar-DZ"/>
        </w:rPr>
        <w:t xml:space="preserve"> التنظيم القضائي في العهد العثماني</w:t>
      </w:r>
    </w:p>
    <w:p w14:paraId="08F56603" w14:textId="77777777" w:rsidR="00893DB4" w:rsidRDefault="00893DB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تميزت هذه المرحلة بأن كان القضاة يعينون من قبل الداي المقيم بالجزائر ويعينون من قبل فقهاء الإسلام لنزاهتهم ومعرفتهم</w:t>
      </w:r>
      <w:r w:rsidR="00225778">
        <w:rPr>
          <w:rFonts w:ascii="Simplified Arabic" w:hAnsi="Simplified Arabic" w:cs="Simplified Arabic" w:hint="cs"/>
          <w:sz w:val="28"/>
          <w:szCs w:val="28"/>
          <w:rtl/>
          <w:lang w:bidi="ar-DZ"/>
        </w:rPr>
        <w:t>، وكان القضاة يتولون مهمات البت</w:t>
      </w:r>
      <w:r>
        <w:rPr>
          <w:rFonts w:ascii="Simplified Arabic" w:hAnsi="Simplified Arabic" w:cs="Simplified Arabic" w:hint="cs"/>
          <w:sz w:val="28"/>
          <w:szCs w:val="28"/>
          <w:rtl/>
          <w:lang w:bidi="ar-DZ"/>
        </w:rPr>
        <w:t xml:space="preserve"> في جميع المنازعات التي تطرح عليهم دون تقيد بالاختصاص (نوعي، محلي)، وقد كانت الإجراءات آنذاك تفتقر إلى الشكلية وكان الطابع </w:t>
      </w:r>
      <w:r w:rsidR="0022577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لشفوي هو السائد إذا كان من النادر اللجوء إلى الكتابة وخاصة في مواد الإثبات بحيث كان يقتصر على شهادة الشهود وحلف اليمين، وكانت الأحكام تصدر وفق أحكام الشريعة الإسلامية وعلى المذهب المالكي بحضور شاهدين، ويجوز للقاضي أن يعدل في حكمه</w:t>
      </w:r>
      <w:r w:rsidR="00286BF7">
        <w:rPr>
          <w:rFonts w:ascii="Simplified Arabic" w:hAnsi="Simplified Arabic" w:cs="Simplified Arabic" w:hint="cs"/>
          <w:sz w:val="28"/>
          <w:szCs w:val="28"/>
          <w:rtl/>
          <w:lang w:bidi="ar-DZ"/>
        </w:rPr>
        <w:t xml:space="preserve"> إذا أخطأ وكان له حق إلغاء حكم قاض آخر، مما يتبين معه أن فكرة حجية الشيء المقضي فيه لم تكن معروفة آنذاك.</w:t>
      </w:r>
    </w:p>
    <w:p w14:paraId="4957364A" w14:textId="77777777"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بجانب القاضي الفرد السائد العمل به مجلس مكلف بتقديم الاستشارات في القضايا القانونية عن طريق الفتوى ويتكون هذا المجلس من مفتيين مالكي وحفني وقاضيين وعلماء متفقهين في الشريعة </w:t>
      </w:r>
      <w:r w:rsidR="007216B8">
        <w:rPr>
          <w:rFonts w:ascii="Simplified Arabic" w:hAnsi="Simplified Arabic" w:cs="Simplified Arabic" w:hint="cs"/>
          <w:sz w:val="28"/>
          <w:szCs w:val="28"/>
          <w:rtl/>
          <w:lang w:bidi="ar-DZ"/>
        </w:rPr>
        <w:t>الإسلامية</w:t>
      </w:r>
      <w:r>
        <w:rPr>
          <w:rFonts w:ascii="Simplified Arabic" w:hAnsi="Simplified Arabic" w:cs="Simplified Arabic" w:hint="cs"/>
          <w:sz w:val="28"/>
          <w:szCs w:val="28"/>
          <w:rtl/>
          <w:lang w:bidi="ar-DZ"/>
        </w:rPr>
        <w:t>.</w:t>
      </w:r>
    </w:p>
    <w:p w14:paraId="31CA8D60" w14:textId="77777777"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وكانت المحاكم موزعة في المدن الكبرى وإلى جانب القضاء الرسمي الذي تشرف عليه الدولة كانت المنازعات التي تقوم في القرى والأرياف يتم الفصل فيه</w:t>
      </w:r>
      <w:r w:rsidR="00CD532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بواسطة جماعة أعيان القبائل والعروش دون حاجة لعرضها على القاضي الحكومي وهو ما كان سائدا في منطقة القبائل ووادي مزاب والأوراس.</w:t>
      </w:r>
    </w:p>
    <w:p w14:paraId="429E6335" w14:textId="77777777" w:rsidR="00286BF7" w:rsidRPr="0056586A" w:rsidRDefault="007D6305" w:rsidP="00A30577">
      <w:pPr>
        <w:tabs>
          <w:tab w:val="right" w:pos="282"/>
        </w:tabs>
        <w:bidi/>
        <w:spacing w:after="0"/>
        <w:jc w:val="both"/>
        <w:rPr>
          <w:rFonts w:ascii="Simplified Arabic" w:hAnsi="Simplified Arabic" w:cs="Simplified Arabic"/>
          <w:b/>
          <w:bCs/>
          <w:sz w:val="28"/>
          <w:szCs w:val="28"/>
          <w:rtl/>
          <w:lang w:bidi="ar-DZ"/>
        </w:rPr>
      </w:pPr>
      <w:r w:rsidRPr="0056586A">
        <w:rPr>
          <w:rFonts w:ascii="Simplified Arabic" w:hAnsi="Simplified Arabic" w:cs="Simplified Arabic" w:hint="cs"/>
          <w:b/>
          <w:bCs/>
          <w:sz w:val="28"/>
          <w:szCs w:val="28"/>
          <w:rtl/>
          <w:lang w:bidi="ar-DZ"/>
        </w:rPr>
        <w:t>الفرع الثاني/</w:t>
      </w:r>
      <w:r w:rsidR="00286BF7" w:rsidRPr="0056586A">
        <w:rPr>
          <w:rFonts w:ascii="Simplified Arabic" w:hAnsi="Simplified Arabic" w:cs="Simplified Arabic" w:hint="cs"/>
          <w:b/>
          <w:bCs/>
          <w:sz w:val="28"/>
          <w:szCs w:val="28"/>
          <w:rtl/>
          <w:lang w:bidi="ar-DZ"/>
        </w:rPr>
        <w:t xml:space="preserve"> التنظيم القضائي خلال الاحتلال الفرنسي</w:t>
      </w:r>
    </w:p>
    <w:p w14:paraId="5150BF18" w14:textId="77777777" w:rsidR="00286BF7" w:rsidRDefault="000B67B1"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منذ أن احتلت فرنسا الجزائر عملت على تطبيق قوانينها وتشريعاتها لأنها اعتبرتها قطعة منها، فقد تم تطبيق التنظيم القضائي الفرنسي بموجب</w:t>
      </w:r>
      <w:r w:rsidR="004B60A6">
        <w:rPr>
          <w:rFonts w:ascii="Simplified Arabic" w:hAnsi="Simplified Arabic" w:cs="Simplified Arabic" w:hint="cs"/>
          <w:sz w:val="28"/>
          <w:szCs w:val="28"/>
          <w:rtl/>
          <w:lang w:bidi="ar-DZ"/>
        </w:rPr>
        <w:t xml:space="preserve"> الأمر الصادر في </w:t>
      </w:r>
      <w:r w:rsidR="004B60A6" w:rsidRPr="00E873D2">
        <w:rPr>
          <w:rFonts w:ascii="Simplified Arabic" w:hAnsi="Simplified Arabic" w:cs="Simplified Arabic" w:hint="cs"/>
          <w:sz w:val="24"/>
          <w:szCs w:val="24"/>
          <w:rtl/>
          <w:lang w:bidi="ar-DZ"/>
        </w:rPr>
        <w:t xml:space="preserve">26/09/1842 </w:t>
      </w:r>
      <w:r w:rsidR="004B60A6">
        <w:rPr>
          <w:rFonts w:ascii="Simplified Arabic" w:hAnsi="Simplified Arabic" w:cs="Simplified Arabic" w:hint="cs"/>
          <w:sz w:val="28"/>
          <w:szCs w:val="28"/>
          <w:rtl/>
          <w:lang w:bidi="ar-DZ"/>
        </w:rPr>
        <w:t xml:space="preserve">ويسري اعتبارا من </w:t>
      </w:r>
      <w:r w:rsidR="004B60A6" w:rsidRPr="00E873D2">
        <w:rPr>
          <w:rFonts w:ascii="Simplified Arabic" w:hAnsi="Simplified Arabic" w:cs="Simplified Arabic" w:hint="cs"/>
          <w:sz w:val="24"/>
          <w:szCs w:val="24"/>
          <w:rtl/>
          <w:lang w:bidi="ar-DZ"/>
        </w:rPr>
        <w:t>1845،</w:t>
      </w:r>
      <w:r w:rsidR="004B60A6">
        <w:rPr>
          <w:rFonts w:ascii="Simplified Arabic" w:hAnsi="Simplified Arabic" w:cs="Simplified Arabic" w:hint="cs"/>
          <w:sz w:val="28"/>
          <w:szCs w:val="28"/>
          <w:rtl/>
          <w:lang w:bidi="ar-DZ"/>
        </w:rPr>
        <w:t xml:space="preserve"> كما تم تطبيق قانون الاجراءات المدنية الفرنسي في الجزائر بموجب الأمر الصادر في </w:t>
      </w:r>
      <w:r w:rsidR="004B60A6" w:rsidRPr="00E873D2">
        <w:rPr>
          <w:rFonts w:ascii="Simplified Arabic" w:hAnsi="Simplified Arabic" w:cs="Simplified Arabic" w:hint="cs"/>
          <w:sz w:val="24"/>
          <w:szCs w:val="24"/>
          <w:rtl/>
          <w:lang w:bidi="ar-DZ"/>
        </w:rPr>
        <w:t>12/04/1845</w:t>
      </w:r>
      <w:r w:rsidR="004B60A6">
        <w:rPr>
          <w:rFonts w:ascii="Simplified Arabic" w:hAnsi="Simplified Arabic" w:cs="Simplified Arabic" w:hint="cs"/>
          <w:sz w:val="28"/>
          <w:szCs w:val="28"/>
          <w:rtl/>
          <w:lang w:bidi="ar-DZ"/>
        </w:rPr>
        <w:t xml:space="preserve"> حيث نصت المادة 55 منه على أن الإجراءات المتبعة في المواد المدنية والتجارية أمام المحاكم الفرنسية في الجزائر هي نفس </w:t>
      </w:r>
      <w:r w:rsidR="00602064">
        <w:rPr>
          <w:rFonts w:ascii="Simplified Arabic" w:hAnsi="Simplified Arabic" w:cs="Simplified Arabic" w:hint="cs"/>
          <w:sz w:val="28"/>
          <w:szCs w:val="28"/>
          <w:rtl/>
          <w:lang w:bidi="ar-DZ"/>
        </w:rPr>
        <w:t>الإجراءات</w:t>
      </w:r>
      <w:r w:rsidR="004B60A6">
        <w:rPr>
          <w:rFonts w:ascii="Simplified Arabic" w:hAnsi="Simplified Arabic" w:cs="Simplified Arabic" w:hint="cs"/>
          <w:sz w:val="28"/>
          <w:szCs w:val="28"/>
          <w:rtl/>
          <w:lang w:bidi="ar-DZ"/>
        </w:rPr>
        <w:t xml:space="preserve"> بفرنسا. </w:t>
      </w:r>
      <w:r w:rsidR="004B60A6" w:rsidRPr="0057321D">
        <w:rPr>
          <w:rFonts w:ascii="Simplified Arabic" w:hAnsi="Simplified Arabic" w:cs="Simplified Arabic" w:hint="cs"/>
          <w:sz w:val="28"/>
          <w:szCs w:val="28"/>
          <w:vertAlign w:val="superscript"/>
          <w:rtl/>
          <w:lang w:bidi="ar-DZ"/>
        </w:rPr>
        <w:t>(</w:t>
      </w:r>
      <w:r w:rsidR="004B60A6" w:rsidRPr="008338C9">
        <w:rPr>
          <w:rStyle w:val="FootnoteReference"/>
          <w:rFonts w:ascii="Simplified Arabic" w:hAnsi="Simplified Arabic" w:cs="Simplified Arabic"/>
          <w:sz w:val="28"/>
          <w:szCs w:val="28"/>
          <w:rtl/>
          <w:lang w:bidi="ar-DZ"/>
        </w:rPr>
        <w:footnoteReference w:id="13"/>
      </w:r>
      <w:r w:rsidR="004B60A6" w:rsidRPr="0057321D">
        <w:rPr>
          <w:rFonts w:ascii="Simplified Arabic" w:hAnsi="Simplified Arabic" w:cs="Simplified Arabic" w:hint="cs"/>
          <w:sz w:val="28"/>
          <w:szCs w:val="28"/>
          <w:vertAlign w:val="superscript"/>
          <w:rtl/>
          <w:lang w:bidi="ar-DZ"/>
        </w:rPr>
        <w:t>)</w:t>
      </w:r>
    </w:p>
    <w:p w14:paraId="21BFE991" w14:textId="77777777" w:rsidR="004B60A6" w:rsidRDefault="004B60A6"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w:t>
      </w:r>
      <w:r w:rsidR="00CD532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تنظيم القضائي في هذه المرحلة بصفة عامة يتكون من نظامين أحدهما خاص بالأوروبيين ونظام آخر خاص بالسكان الأصليين (الجزائريين) وهو يقوم على خليط من الشريعة الإسلامية والتقاليد المحلية والقانون الفرنسي، وعلى العموم فقد عرفت هذه المرحلة العديد من المحاكم.</w:t>
      </w:r>
    </w:p>
    <w:p w14:paraId="5A701E17" w14:textId="77777777" w:rsidR="004B60A6" w:rsidRDefault="004B60A6" w:rsidP="000C13D9">
      <w:pPr>
        <w:pStyle w:val="ListParagraph"/>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محاكم الصلح</w:t>
      </w:r>
      <w:r>
        <w:rPr>
          <w:rFonts w:ascii="Simplified Arabic" w:hAnsi="Simplified Arabic" w:cs="Simplified Arabic" w:hint="cs"/>
          <w:sz w:val="28"/>
          <w:szCs w:val="28"/>
          <w:rtl/>
          <w:lang w:bidi="ar-DZ"/>
        </w:rPr>
        <w:t xml:space="preserve">: وهي تتكون من قاض فرد وخاصة بالجزائريين وقد كان عددها </w:t>
      </w:r>
      <w:r w:rsidRPr="00E873D2">
        <w:rPr>
          <w:rFonts w:ascii="Simplified Arabic" w:hAnsi="Simplified Arabic" w:cs="Simplified Arabic" w:hint="cs"/>
          <w:sz w:val="24"/>
          <w:szCs w:val="24"/>
          <w:rtl/>
          <w:lang w:bidi="ar-DZ"/>
        </w:rPr>
        <w:t>118</w:t>
      </w:r>
      <w:r>
        <w:rPr>
          <w:rFonts w:ascii="Simplified Arabic" w:hAnsi="Simplified Arabic" w:cs="Simplified Arabic" w:hint="cs"/>
          <w:sz w:val="28"/>
          <w:szCs w:val="28"/>
          <w:rtl/>
          <w:lang w:bidi="ar-DZ"/>
        </w:rPr>
        <w:t xml:space="preserve"> محكمة.</w:t>
      </w:r>
    </w:p>
    <w:p w14:paraId="1A3F3DF6" w14:textId="77777777" w:rsidR="004B60A6" w:rsidRDefault="004B60A6" w:rsidP="000C13D9">
      <w:pPr>
        <w:pStyle w:val="ListParagraph"/>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lastRenderedPageBreak/>
        <w:t>المحاكم الابتدائية:</w:t>
      </w:r>
      <w:r>
        <w:rPr>
          <w:rFonts w:ascii="Simplified Arabic" w:hAnsi="Simplified Arabic" w:cs="Simplified Arabic" w:hint="cs"/>
          <w:sz w:val="28"/>
          <w:szCs w:val="28"/>
          <w:rtl/>
          <w:lang w:bidi="ar-DZ"/>
        </w:rPr>
        <w:t xml:space="preserve"> ذات طابع مزدوج في استئناف لأحكام محكمة الصلح </w:t>
      </w:r>
      <w:r w:rsidR="00D81D4F">
        <w:rPr>
          <w:rFonts w:ascii="Simplified Arabic" w:hAnsi="Simplified Arabic" w:cs="Simplified Arabic" w:hint="cs"/>
          <w:sz w:val="28"/>
          <w:szCs w:val="28"/>
          <w:rtl/>
          <w:lang w:bidi="ar-DZ"/>
        </w:rPr>
        <w:t>ومحكمة ابتدائية بالنسبة للأوروبيين.</w:t>
      </w:r>
    </w:p>
    <w:p w14:paraId="0738C589" w14:textId="77777777" w:rsidR="00D81D4F" w:rsidRDefault="00D81D4F" w:rsidP="000C13D9">
      <w:pPr>
        <w:pStyle w:val="ListParagraph"/>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محكمة الاستئناف</w:t>
      </w:r>
      <w:r>
        <w:rPr>
          <w:rFonts w:ascii="Simplified Arabic" w:hAnsi="Simplified Arabic" w:cs="Simplified Arabic" w:hint="cs"/>
          <w:sz w:val="28"/>
          <w:szCs w:val="28"/>
          <w:rtl/>
          <w:lang w:bidi="ar-DZ"/>
        </w:rPr>
        <w:t>: ومقرها الجزائر العاصمة وهي الأخرى ذات طابع مزدوج فهي محكمة نقض لأحكام محكمة الصلح ومحكمة استئناف لأحكام ال</w:t>
      </w:r>
      <w:r w:rsidR="009F5D12">
        <w:rPr>
          <w:rFonts w:ascii="Simplified Arabic" w:hAnsi="Simplified Arabic" w:cs="Simplified Arabic" w:hint="cs"/>
          <w:sz w:val="28"/>
          <w:szCs w:val="28"/>
          <w:rtl/>
          <w:lang w:bidi="ar-DZ"/>
        </w:rPr>
        <w:t>محكمة الابتدائية الخاصة بالأوروبيين</w:t>
      </w:r>
      <w:r w:rsidR="00CD5326">
        <w:rPr>
          <w:rFonts w:ascii="Simplified Arabic" w:hAnsi="Simplified Arabic" w:cs="Simplified Arabic" w:hint="cs"/>
          <w:sz w:val="28"/>
          <w:szCs w:val="28"/>
          <w:rtl/>
          <w:lang w:bidi="ar-DZ"/>
        </w:rPr>
        <w:t>، و</w:t>
      </w:r>
      <w:r w:rsidR="009F5D12">
        <w:rPr>
          <w:rFonts w:ascii="Simplified Arabic" w:hAnsi="Simplified Arabic" w:cs="Simplified Arabic" w:hint="cs"/>
          <w:sz w:val="28"/>
          <w:szCs w:val="28"/>
          <w:rtl/>
          <w:lang w:bidi="ar-DZ"/>
        </w:rPr>
        <w:t>مما يلاحظ على هذه المحكمة أن ولايتها كانت تمتد</w:t>
      </w:r>
      <w:r w:rsidR="00A55185">
        <w:rPr>
          <w:rFonts w:ascii="Simplified Arabic" w:hAnsi="Simplified Arabic" w:cs="Simplified Arabic" w:hint="cs"/>
          <w:sz w:val="28"/>
          <w:szCs w:val="28"/>
          <w:rtl/>
          <w:lang w:bidi="ar-DZ"/>
        </w:rPr>
        <w:t xml:space="preserve"> إلى كل من تونس والمغرب بعد احتلالها حتى سنة </w:t>
      </w:r>
      <w:r w:rsidR="00A55185" w:rsidRPr="00E873D2">
        <w:rPr>
          <w:rFonts w:ascii="Simplified Arabic" w:hAnsi="Simplified Arabic" w:cs="Simplified Arabic" w:hint="cs"/>
          <w:sz w:val="24"/>
          <w:szCs w:val="24"/>
          <w:rtl/>
          <w:lang w:bidi="ar-DZ"/>
        </w:rPr>
        <w:t>1941</w:t>
      </w:r>
      <w:r w:rsidR="00A55185">
        <w:rPr>
          <w:rFonts w:ascii="Simplified Arabic" w:hAnsi="Simplified Arabic" w:cs="Simplified Arabic" w:hint="cs"/>
          <w:sz w:val="28"/>
          <w:szCs w:val="28"/>
          <w:rtl/>
          <w:lang w:bidi="ar-DZ"/>
        </w:rPr>
        <w:t xml:space="preserve"> حيث تم </w:t>
      </w:r>
      <w:r w:rsidR="00E873D2">
        <w:rPr>
          <w:rFonts w:ascii="Simplified Arabic" w:hAnsi="Simplified Arabic" w:cs="Simplified Arabic" w:hint="cs"/>
          <w:sz w:val="28"/>
          <w:szCs w:val="28"/>
          <w:rtl/>
          <w:lang w:bidi="ar-DZ"/>
        </w:rPr>
        <w:t>إنشاء</w:t>
      </w:r>
      <w:r w:rsidR="00A55185">
        <w:rPr>
          <w:rFonts w:ascii="Simplified Arabic" w:hAnsi="Simplified Arabic" w:cs="Simplified Arabic" w:hint="cs"/>
          <w:sz w:val="28"/>
          <w:szCs w:val="28"/>
          <w:rtl/>
          <w:lang w:bidi="ar-DZ"/>
        </w:rPr>
        <w:t xml:space="preserve"> محكمة استئناف بتونس.</w:t>
      </w:r>
    </w:p>
    <w:p w14:paraId="27FED0F8" w14:textId="77777777" w:rsidR="00C644CD" w:rsidRDefault="00A55185" w:rsidP="00A30577">
      <w:pPr>
        <w:pStyle w:val="ListParagraph"/>
        <w:tabs>
          <w:tab w:val="right" w:pos="282"/>
          <w:tab w:val="right" w:pos="849"/>
        </w:tabs>
        <w:bidi/>
        <w:spacing w:after="0"/>
        <w:ind w:left="-1" w:firstLine="567"/>
        <w:jc w:val="both"/>
        <w:rPr>
          <w:rFonts w:ascii="Simplified Arabic" w:hAnsi="Simplified Arabic" w:cs="Simplified Arabic"/>
          <w:sz w:val="28"/>
          <w:szCs w:val="28"/>
          <w:vertAlign w:val="superscript"/>
          <w:rtl/>
          <w:lang w:bidi="ar-DZ"/>
        </w:rPr>
      </w:pPr>
      <w:r w:rsidRPr="00602064">
        <w:rPr>
          <w:rFonts w:ascii="Simplified Arabic" w:hAnsi="Simplified Arabic" w:cs="Simplified Arabic" w:hint="cs"/>
          <w:sz w:val="28"/>
          <w:szCs w:val="28"/>
          <w:rtl/>
          <w:lang w:bidi="ar-DZ"/>
        </w:rPr>
        <w:t>كما</w:t>
      </w:r>
      <w:r w:rsidR="00602064">
        <w:rPr>
          <w:rFonts w:ascii="Simplified Arabic" w:hAnsi="Simplified Arabic" w:cs="Simplified Arabic" w:hint="cs"/>
          <w:b/>
          <w:bCs/>
          <w:sz w:val="28"/>
          <w:szCs w:val="28"/>
          <w:rtl/>
          <w:lang w:bidi="ar-DZ"/>
        </w:rPr>
        <w:t xml:space="preserve"> </w:t>
      </w:r>
      <w:r w:rsidRPr="00A55185">
        <w:rPr>
          <w:rFonts w:ascii="Simplified Arabic" w:hAnsi="Simplified Arabic" w:cs="Simplified Arabic" w:hint="cs"/>
          <w:sz w:val="28"/>
          <w:szCs w:val="28"/>
          <w:rtl/>
          <w:lang w:bidi="ar-DZ"/>
        </w:rPr>
        <w:t>وجدت إلى جانب هذه المحاكم محاكم</w:t>
      </w:r>
      <w:r>
        <w:rPr>
          <w:rFonts w:ascii="Simplified Arabic" w:hAnsi="Simplified Arabic" w:cs="Simplified Arabic" w:hint="cs"/>
          <w:sz w:val="28"/>
          <w:szCs w:val="28"/>
          <w:rtl/>
          <w:lang w:bidi="ar-DZ"/>
        </w:rPr>
        <w:t xml:space="preserve"> جنائية وعددها </w:t>
      </w:r>
      <w:r w:rsidRPr="00E873D2">
        <w:rPr>
          <w:rFonts w:ascii="Simplified Arabic" w:hAnsi="Simplified Arabic" w:cs="Simplified Arabic" w:hint="cs"/>
          <w:sz w:val="24"/>
          <w:szCs w:val="24"/>
          <w:rtl/>
          <w:lang w:bidi="ar-DZ"/>
        </w:rPr>
        <w:t>17</w:t>
      </w:r>
      <w:r>
        <w:rPr>
          <w:rFonts w:ascii="Simplified Arabic" w:hAnsi="Simplified Arabic" w:cs="Simplified Arabic" w:hint="cs"/>
          <w:sz w:val="28"/>
          <w:szCs w:val="28"/>
          <w:rtl/>
          <w:lang w:bidi="ar-DZ"/>
        </w:rPr>
        <w:t xml:space="preserve"> محكمة موزعة على كل التراب الجزائري </w:t>
      </w:r>
      <w:r w:rsidRPr="00E873D2">
        <w:rPr>
          <w:rFonts w:ascii="Simplified Arabic" w:hAnsi="Simplified Arabic" w:cs="Simplified Arabic" w:hint="cs"/>
          <w:sz w:val="24"/>
          <w:szCs w:val="24"/>
          <w:rtl/>
          <w:lang w:bidi="ar-DZ"/>
        </w:rPr>
        <w:t>و17</w:t>
      </w:r>
      <w:r>
        <w:rPr>
          <w:rFonts w:ascii="Simplified Arabic" w:hAnsi="Simplified Arabic" w:cs="Simplified Arabic" w:hint="cs"/>
          <w:sz w:val="28"/>
          <w:szCs w:val="28"/>
          <w:rtl/>
          <w:lang w:bidi="ar-DZ"/>
        </w:rPr>
        <w:t xml:space="preserve"> محكمة تسمى بمحاكم المرافعة في الدرجة الأولى بالإضافة إلى المحاكم الشرعية المالية الخاص بالأحوال الشخصية وعددها </w:t>
      </w:r>
      <w:r w:rsidRPr="00E873D2">
        <w:rPr>
          <w:rFonts w:ascii="Simplified Arabic" w:hAnsi="Simplified Arabic" w:cs="Simplified Arabic" w:hint="cs"/>
          <w:sz w:val="28"/>
          <w:szCs w:val="28"/>
          <w:rtl/>
          <w:lang w:bidi="ar-DZ"/>
        </w:rPr>
        <w:t>84</w:t>
      </w:r>
      <w:r>
        <w:rPr>
          <w:rFonts w:ascii="Simplified Arabic" w:hAnsi="Simplified Arabic" w:cs="Simplified Arabic" w:hint="cs"/>
          <w:sz w:val="28"/>
          <w:szCs w:val="28"/>
          <w:rtl/>
          <w:lang w:bidi="ar-DZ"/>
        </w:rPr>
        <w:t xml:space="preserve"> وأربعة محاكم تجارية، </w:t>
      </w:r>
      <w:r w:rsidRPr="000E05A8">
        <w:rPr>
          <w:rFonts w:ascii="Simplified Arabic" w:hAnsi="Simplified Arabic" w:cs="Simplified Arabic" w:hint="cs"/>
          <w:sz w:val="24"/>
          <w:szCs w:val="24"/>
          <w:rtl/>
          <w:lang w:bidi="ar-DZ"/>
        </w:rPr>
        <w:t>و9</w:t>
      </w:r>
      <w:r>
        <w:rPr>
          <w:rFonts w:ascii="Simplified Arabic" w:hAnsi="Simplified Arabic" w:cs="Simplified Arabic" w:hint="cs"/>
          <w:sz w:val="28"/>
          <w:szCs w:val="28"/>
          <w:rtl/>
          <w:lang w:bidi="ar-DZ"/>
        </w:rPr>
        <w:t xml:space="preserve"> محاكم بين العمال وأرباب العمل.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14"/>
      </w:r>
      <w:r w:rsidRPr="0057321D">
        <w:rPr>
          <w:rFonts w:ascii="Simplified Arabic" w:hAnsi="Simplified Arabic" w:cs="Simplified Arabic" w:hint="cs"/>
          <w:sz w:val="28"/>
          <w:szCs w:val="28"/>
          <w:vertAlign w:val="superscript"/>
          <w:rtl/>
          <w:lang w:bidi="ar-DZ"/>
        </w:rPr>
        <w:t>)</w:t>
      </w:r>
    </w:p>
    <w:p w14:paraId="75A37668" w14:textId="77777777" w:rsidR="00C644CD" w:rsidRDefault="007D6305" w:rsidP="007D6305">
      <w:pPr>
        <w:tabs>
          <w:tab w:val="right" w:pos="282"/>
          <w:tab w:val="right" w:pos="849"/>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t>الفرع الثالث/</w:t>
      </w:r>
      <w:r>
        <w:rPr>
          <w:rFonts w:ascii="Simplified Arabic" w:hAnsi="Simplified Arabic" w:cs="Simplified Arabic" w:hint="cs"/>
          <w:sz w:val="32"/>
          <w:szCs w:val="32"/>
          <w:rtl/>
          <w:lang w:bidi="ar-DZ"/>
        </w:rPr>
        <w:t xml:space="preserve"> </w:t>
      </w:r>
      <w:r w:rsidR="00C644CD">
        <w:rPr>
          <w:rFonts w:ascii="Simplified Arabic" w:hAnsi="Simplified Arabic" w:cs="Simplified Arabic" w:hint="cs"/>
          <w:b/>
          <w:bCs/>
          <w:sz w:val="28"/>
          <w:szCs w:val="28"/>
          <w:rtl/>
          <w:lang w:bidi="ar-DZ"/>
        </w:rPr>
        <w:t>التنظيم القضائي عقب الاستقلال</w:t>
      </w:r>
    </w:p>
    <w:p w14:paraId="1B027C74" w14:textId="77777777" w:rsidR="00C644CD" w:rsidRDefault="00C644CD" w:rsidP="00A30577">
      <w:pPr>
        <w:tabs>
          <w:tab w:val="right" w:pos="282"/>
          <w:tab w:val="right" w:pos="849"/>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وفيه نميز بين فترتين:</w:t>
      </w:r>
    </w:p>
    <w:p w14:paraId="496D2D9B" w14:textId="77777777" w:rsidR="00A55185"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الفترة الانتقالية</w:t>
      </w:r>
      <w:r w:rsidR="00C644CD" w:rsidRPr="007D6305">
        <w:rPr>
          <w:rFonts w:ascii="Simplified Arabic" w:hAnsi="Simplified Arabic" w:cs="Simplified Arabic" w:hint="cs"/>
          <w:sz w:val="28"/>
          <w:szCs w:val="28"/>
          <w:rtl/>
          <w:lang w:bidi="ar-DZ"/>
        </w:rPr>
        <w:t>:</w:t>
      </w:r>
      <w:r w:rsidRPr="007D6305">
        <w:rPr>
          <w:rFonts w:ascii="Simplified Arabic" w:hAnsi="Simplified Arabic" w:cs="Simplified Arabic" w:hint="cs"/>
          <w:sz w:val="28"/>
          <w:szCs w:val="28"/>
          <w:rtl/>
          <w:lang w:bidi="ar-DZ"/>
        </w:rPr>
        <w:t xml:space="preserve"> </w:t>
      </w:r>
      <w:r w:rsidR="00C644CD" w:rsidRPr="007D6305">
        <w:rPr>
          <w:rFonts w:ascii="Simplified Arabic" w:hAnsi="Simplified Arabic" w:cs="Simplified Arabic" w:hint="cs"/>
          <w:sz w:val="28"/>
          <w:szCs w:val="28"/>
          <w:rtl/>
          <w:lang w:bidi="ar-DZ"/>
        </w:rPr>
        <w:t xml:space="preserve">وهي الممتدة من يوم الاستقلال سنة </w:t>
      </w:r>
      <w:r w:rsidR="00C644CD" w:rsidRPr="007D6305">
        <w:rPr>
          <w:rFonts w:ascii="Simplified Arabic" w:hAnsi="Simplified Arabic" w:cs="Simplified Arabic" w:hint="cs"/>
          <w:sz w:val="24"/>
          <w:szCs w:val="24"/>
          <w:rtl/>
          <w:lang w:bidi="ar-DZ"/>
        </w:rPr>
        <w:t>1965</w:t>
      </w:r>
      <w:r w:rsidR="00C644CD" w:rsidRPr="007D6305">
        <w:rPr>
          <w:rFonts w:ascii="Simplified Arabic" w:hAnsi="Simplified Arabic" w:cs="Simplified Arabic" w:hint="cs"/>
          <w:sz w:val="28"/>
          <w:szCs w:val="28"/>
          <w:rtl/>
          <w:lang w:bidi="ar-DZ"/>
        </w:rPr>
        <w:t xml:space="preserve"> وقت </w:t>
      </w:r>
      <w:r w:rsidR="00E873D2" w:rsidRPr="007D6305">
        <w:rPr>
          <w:rFonts w:ascii="Simplified Arabic" w:hAnsi="Simplified Arabic" w:cs="Simplified Arabic" w:hint="cs"/>
          <w:sz w:val="28"/>
          <w:szCs w:val="28"/>
          <w:rtl/>
          <w:lang w:bidi="ar-DZ"/>
        </w:rPr>
        <w:t>الإصلاحات</w:t>
      </w:r>
      <w:r w:rsidR="00C644CD" w:rsidRPr="007D6305">
        <w:rPr>
          <w:rFonts w:ascii="Simplified Arabic" w:hAnsi="Simplified Arabic" w:cs="Simplified Arabic" w:hint="cs"/>
          <w:sz w:val="28"/>
          <w:szCs w:val="28"/>
          <w:rtl/>
          <w:lang w:bidi="ar-DZ"/>
        </w:rPr>
        <w:t xml:space="preserve"> القضائية.</w:t>
      </w:r>
    </w:p>
    <w:p w14:paraId="7C7B6760" w14:textId="77777777" w:rsidR="00C644CD" w:rsidRDefault="00C644CD"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بإعلان استقلال الجزائر أصبحت السيادة الجزائرية كاملة على محاكمها ومنه أصبحت الأحكام الصادرة من المحاكم الجزائرية تصدر باسم الشعب الجزائري بناء على الأمر الصادر في </w:t>
      </w:r>
      <w:r w:rsidRPr="00E873D2">
        <w:rPr>
          <w:rFonts w:ascii="Simplified Arabic" w:hAnsi="Simplified Arabic" w:cs="Simplified Arabic" w:hint="cs"/>
          <w:sz w:val="24"/>
          <w:szCs w:val="24"/>
          <w:rtl/>
          <w:lang w:bidi="ar-DZ"/>
        </w:rPr>
        <w:t xml:space="preserve">10/07/1962 </w:t>
      </w:r>
      <w:r>
        <w:rPr>
          <w:rFonts w:ascii="Simplified Arabic" w:hAnsi="Simplified Arabic" w:cs="Simplified Arabic" w:hint="cs"/>
          <w:sz w:val="28"/>
          <w:szCs w:val="28"/>
          <w:rtl/>
          <w:lang w:bidi="ar-DZ"/>
        </w:rPr>
        <w:t xml:space="preserve">بعد أن ظلت أكثر من مائة وثلاثين سنة تصدر باسم الشعب الفرنسي ثم أبرم بروتوكول في 28 أوت </w:t>
      </w:r>
      <w:r w:rsidRPr="00B342C0">
        <w:rPr>
          <w:rFonts w:ascii="Simplified Arabic" w:hAnsi="Simplified Arabic" w:cs="Simplified Arabic" w:hint="cs"/>
          <w:sz w:val="24"/>
          <w:szCs w:val="24"/>
          <w:rtl/>
          <w:lang w:bidi="ar-DZ"/>
        </w:rPr>
        <w:t>1962</w:t>
      </w:r>
      <w:r>
        <w:rPr>
          <w:rFonts w:ascii="Simplified Arabic" w:hAnsi="Simplified Arabic" w:cs="Simplified Arabic" w:hint="cs"/>
          <w:sz w:val="28"/>
          <w:szCs w:val="28"/>
          <w:rtl/>
          <w:lang w:bidi="ar-DZ"/>
        </w:rPr>
        <w:t xml:space="preserve"> بين الجزائر وفرنسا والذي تم بمقتضاه إحالة جميع الملفات والقضايا المطروحة أمام محكمة النقض أو مجلس الدولة الفرنسي على القضاء الجزائري.</w:t>
      </w:r>
    </w:p>
    <w:p w14:paraId="2539C670" w14:textId="77777777" w:rsidR="00C644CD" w:rsidRDefault="00C644CD"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مسألة قرار الإطارات الفرنسية في كافة المجالات ومنها القضاء</w:t>
      </w:r>
      <w:r w:rsidR="000E4AA2">
        <w:rPr>
          <w:rFonts w:ascii="Simplified Arabic" w:hAnsi="Simplified Arabic" w:cs="Simplified Arabic" w:hint="cs"/>
          <w:sz w:val="28"/>
          <w:szCs w:val="28"/>
          <w:rtl/>
          <w:lang w:bidi="ar-DZ"/>
        </w:rPr>
        <w:t xml:space="preserve"> عقب الاستقلال جعل الجزائر تقع</w:t>
      </w:r>
      <w:r>
        <w:rPr>
          <w:rFonts w:ascii="Simplified Arabic" w:hAnsi="Simplified Arabic" w:cs="Simplified Arabic" w:hint="cs"/>
          <w:sz w:val="28"/>
          <w:szCs w:val="28"/>
          <w:rtl/>
          <w:lang w:bidi="ar-DZ"/>
        </w:rPr>
        <w:t xml:space="preserve"> في</w:t>
      </w:r>
      <w:r w:rsidR="000E4AA2">
        <w:rPr>
          <w:rFonts w:ascii="Simplified Arabic" w:hAnsi="Simplified Arabic" w:cs="Simplified Arabic" w:hint="cs"/>
          <w:sz w:val="28"/>
          <w:szCs w:val="28"/>
          <w:rtl/>
          <w:lang w:bidi="ar-DZ"/>
        </w:rPr>
        <w:t xml:space="preserve"> مأزق</w:t>
      </w:r>
      <w:r>
        <w:rPr>
          <w:rFonts w:ascii="Simplified Arabic" w:hAnsi="Simplified Arabic" w:cs="Simplified Arabic" w:hint="cs"/>
          <w:sz w:val="28"/>
          <w:szCs w:val="28"/>
          <w:rtl/>
          <w:lang w:bidi="ar-DZ"/>
        </w:rPr>
        <w:t xml:space="preserve"> هذا النزاع الوظيفي وحتى التشريعي لأن الوقت لم يسعها بعد بأن تشرع قوانينها لذلك صدر في </w:t>
      </w:r>
      <w:r w:rsidRPr="00E873D2">
        <w:rPr>
          <w:rFonts w:ascii="Simplified Arabic" w:hAnsi="Simplified Arabic" w:cs="Simplified Arabic" w:hint="cs"/>
          <w:sz w:val="24"/>
          <w:szCs w:val="24"/>
          <w:rtl/>
          <w:lang w:bidi="ar-DZ"/>
        </w:rPr>
        <w:t>31/12/1962</w:t>
      </w:r>
      <w:r>
        <w:rPr>
          <w:rFonts w:ascii="Simplified Arabic" w:hAnsi="Simplified Arabic" w:cs="Simplified Arabic" w:hint="cs"/>
          <w:sz w:val="28"/>
          <w:szCs w:val="28"/>
          <w:rtl/>
          <w:lang w:bidi="ar-DZ"/>
        </w:rPr>
        <w:t xml:space="preserve"> القانون رقم </w:t>
      </w:r>
      <w:r w:rsidRPr="00E873D2">
        <w:rPr>
          <w:rFonts w:ascii="Simplified Arabic" w:hAnsi="Simplified Arabic" w:cs="Simplified Arabic" w:hint="cs"/>
          <w:sz w:val="24"/>
          <w:szCs w:val="24"/>
          <w:rtl/>
          <w:lang w:bidi="ar-DZ"/>
        </w:rPr>
        <w:t>62-157</w:t>
      </w:r>
      <w:r>
        <w:rPr>
          <w:rFonts w:ascii="Simplified Arabic" w:hAnsi="Simplified Arabic" w:cs="Simplified Arabic" w:hint="cs"/>
          <w:sz w:val="28"/>
          <w:szCs w:val="28"/>
          <w:rtl/>
          <w:lang w:bidi="ar-DZ"/>
        </w:rPr>
        <w:t xml:space="preserve"> من المجلس الوطني الجزائري والذي أبقى العمل بالنصوص السابقة عن الاستقلال ما لم تصطدم بالسيادة الجزائرية.</w:t>
      </w:r>
    </w:p>
    <w:p w14:paraId="347E7434" w14:textId="77777777" w:rsidR="007D6305" w:rsidRDefault="00C644CD" w:rsidP="007D6305">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وبدأت السلطات الجزائرية تعمل على تغطية القضاء بالموظفين الجزائريين كتوظيف المحامين الجزائريين وكذا توظيف كتاب الضبط والقضاة، كما عملت على إنشاء الهيئات القضائية بموجب القانون رقم </w:t>
      </w:r>
      <w:r w:rsidRPr="00B342C0">
        <w:rPr>
          <w:rFonts w:ascii="Simplified Arabic" w:hAnsi="Simplified Arabic" w:cs="Simplified Arabic" w:hint="cs"/>
          <w:sz w:val="24"/>
          <w:szCs w:val="24"/>
          <w:rtl/>
          <w:lang w:bidi="ar-DZ"/>
        </w:rPr>
        <w:t>218-63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18/06/1963</w:t>
      </w:r>
      <w:r>
        <w:rPr>
          <w:rFonts w:ascii="Simplified Arabic" w:hAnsi="Simplified Arabic" w:cs="Simplified Arabic" w:hint="cs"/>
          <w:sz w:val="28"/>
          <w:szCs w:val="28"/>
          <w:rtl/>
          <w:lang w:bidi="ar-DZ"/>
        </w:rPr>
        <w:t xml:space="preserve"> ثم انشاء المجلس الأعلى لكي يقوم بالاختصاصات التي كانت موكلة سابقا للهيئات العليا الفرنسية (محكمة النقض ومجلس الدولة الفرنسيين).</w:t>
      </w:r>
    </w:p>
    <w:p w14:paraId="723CCD99" w14:textId="77777777" w:rsidR="00761261"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lastRenderedPageBreak/>
        <w:t>2</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فترة الإصلاح القضائي</w:t>
      </w:r>
      <w:r w:rsidR="000E7066">
        <w:rPr>
          <w:rFonts w:ascii="Simplified Arabic" w:hAnsi="Simplified Arabic" w:cs="Simplified Arabic" w:hint="cs"/>
          <w:b/>
          <w:bCs/>
          <w:sz w:val="28"/>
          <w:szCs w:val="28"/>
          <w:rtl/>
          <w:lang w:bidi="ar-DZ"/>
        </w:rPr>
        <w:t xml:space="preserve"> الأولى </w:t>
      </w:r>
      <w:r w:rsidR="00C644CD" w:rsidRPr="007D6305">
        <w:rPr>
          <w:rFonts w:ascii="Simplified Arabic" w:hAnsi="Simplified Arabic" w:cs="Simplified Arabic" w:hint="cs"/>
          <w:b/>
          <w:bCs/>
          <w:sz w:val="28"/>
          <w:szCs w:val="28"/>
          <w:rtl/>
          <w:lang w:bidi="ar-DZ"/>
        </w:rPr>
        <w:t xml:space="preserve">: </w:t>
      </w:r>
    </w:p>
    <w:p w14:paraId="21A85734" w14:textId="77777777" w:rsidR="00C644CD" w:rsidRDefault="00C644CD" w:rsidP="00A30577">
      <w:pPr>
        <w:pStyle w:val="ListParagraph"/>
        <w:tabs>
          <w:tab w:val="right" w:pos="424"/>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وهي الفترة التي بدأت في </w:t>
      </w:r>
      <w:r w:rsidRPr="00E873D2">
        <w:rPr>
          <w:rFonts w:ascii="Simplified Arabic" w:hAnsi="Simplified Arabic" w:cs="Simplified Arabic" w:hint="cs"/>
          <w:sz w:val="24"/>
          <w:szCs w:val="24"/>
          <w:rtl/>
          <w:lang w:bidi="ar-DZ"/>
        </w:rPr>
        <w:t>16/11/1965</w:t>
      </w:r>
      <w:r>
        <w:rPr>
          <w:rFonts w:ascii="Simplified Arabic" w:hAnsi="Simplified Arabic" w:cs="Simplified Arabic" w:hint="cs"/>
          <w:sz w:val="28"/>
          <w:szCs w:val="28"/>
          <w:rtl/>
          <w:lang w:bidi="ar-DZ"/>
        </w:rPr>
        <w:t xml:space="preserve"> تاريخ الأمر رقم </w:t>
      </w:r>
      <w:r w:rsidRPr="00E873D2">
        <w:rPr>
          <w:rFonts w:ascii="Simplified Arabic" w:hAnsi="Simplified Arabic" w:cs="Simplified Arabic" w:hint="cs"/>
          <w:sz w:val="24"/>
          <w:szCs w:val="24"/>
          <w:rtl/>
          <w:lang w:bidi="ar-DZ"/>
        </w:rPr>
        <w:t>65-278</w:t>
      </w:r>
      <w:r>
        <w:rPr>
          <w:rFonts w:ascii="Simplified Arabic" w:hAnsi="Simplified Arabic" w:cs="Simplified Arabic" w:hint="cs"/>
          <w:sz w:val="28"/>
          <w:szCs w:val="28"/>
          <w:rtl/>
          <w:lang w:bidi="ar-DZ"/>
        </w:rPr>
        <w:t xml:space="preserve"> والذي دخل حيز التنفيذ في تاريخ </w:t>
      </w:r>
      <w:r w:rsidRPr="00E873D2">
        <w:rPr>
          <w:rFonts w:ascii="Simplified Arabic" w:hAnsi="Simplified Arabic" w:cs="Simplified Arabic" w:hint="cs"/>
          <w:sz w:val="24"/>
          <w:szCs w:val="24"/>
          <w:rtl/>
          <w:lang w:bidi="ar-DZ"/>
        </w:rPr>
        <w:t>15/06/1966</w:t>
      </w:r>
      <w:r>
        <w:rPr>
          <w:rFonts w:ascii="Simplified Arabic" w:hAnsi="Simplified Arabic" w:cs="Simplified Arabic" w:hint="cs"/>
          <w:sz w:val="28"/>
          <w:szCs w:val="28"/>
          <w:rtl/>
          <w:lang w:bidi="ar-DZ"/>
        </w:rPr>
        <w:t xml:space="preserve"> بمقتضى المرسوم رقم </w:t>
      </w:r>
      <w:r w:rsidRPr="00E873D2">
        <w:rPr>
          <w:rFonts w:ascii="Simplified Arabic" w:hAnsi="Simplified Arabic" w:cs="Simplified Arabic" w:hint="cs"/>
          <w:sz w:val="24"/>
          <w:szCs w:val="24"/>
          <w:rtl/>
          <w:lang w:bidi="ar-DZ"/>
        </w:rPr>
        <w:t>66-159</w:t>
      </w:r>
      <w:r>
        <w:rPr>
          <w:rFonts w:ascii="Simplified Arabic" w:hAnsi="Simplified Arabic" w:cs="Simplified Arabic" w:hint="cs"/>
          <w:sz w:val="28"/>
          <w:szCs w:val="28"/>
          <w:rtl/>
          <w:lang w:bidi="ar-DZ"/>
        </w:rPr>
        <w:t xml:space="preserve"> في </w:t>
      </w:r>
      <w:r w:rsidRPr="00E873D2">
        <w:rPr>
          <w:rFonts w:ascii="Simplified Arabic" w:hAnsi="Simplified Arabic" w:cs="Simplified Arabic" w:hint="cs"/>
          <w:sz w:val="24"/>
          <w:szCs w:val="24"/>
          <w:rtl/>
          <w:lang w:bidi="ar-DZ"/>
        </w:rPr>
        <w:t>08/16/1966</w:t>
      </w:r>
      <w:r w:rsidR="00761261">
        <w:rPr>
          <w:rFonts w:ascii="Simplified Arabic" w:hAnsi="Simplified Arabic" w:cs="Simplified Arabic" w:hint="cs"/>
          <w:sz w:val="28"/>
          <w:szCs w:val="28"/>
          <w:rtl/>
          <w:lang w:bidi="ar-DZ"/>
        </w:rPr>
        <w:t xml:space="preserve"> والذي أنشأ خمسة عشر مجلسا قضائيا كمحاكم استئناف للأحكام الابتدائية القابلة للاستئناف وكمحاكم أول درجة للمسائل الإدارية (عن طريق نظام العرف حيث خصصت غرفة إدارية لدى كل مجلس قضائي)</w:t>
      </w:r>
      <w:r w:rsidR="007D6305">
        <w:rPr>
          <w:rFonts w:ascii="Simplified Arabic" w:hAnsi="Simplified Arabic" w:cs="Simplified Arabic" w:hint="cs"/>
          <w:sz w:val="28"/>
          <w:szCs w:val="28"/>
          <w:rtl/>
          <w:lang w:bidi="ar-DZ"/>
        </w:rPr>
        <w:t>.</w:t>
      </w:r>
    </w:p>
    <w:p w14:paraId="522619AA" w14:textId="77777777" w:rsidR="00761261" w:rsidRDefault="00761261" w:rsidP="00A30577">
      <w:pPr>
        <w:pStyle w:val="ListParagraph"/>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أنشأت المحاكم الابتدائية في دائرة كل مجلس قضائي واستمرت هذه التشريعات حتى صدر القانون رقم </w:t>
      </w:r>
      <w:r w:rsidRPr="00E873D2">
        <w:rPr>
          <w:rFonts w:ascii="Simplified Arabic" w:hAnsi="Simplified Arabic" w:cs="Simplified Arabic" w:hint="cs"/>
          <w:sz w:val="24"/>
          <w:szCs w:val="24"/>
          <w:rtl/>
          <w:lang w:bidi="ar-DZ"/>
        </w:rPr>
        <w:t>84-13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23</w:t>
      </w:r>
      <w:r>
        <w:rPr>
          <w:rFonts w:ascii="Simplified Arabic" w:hAnsi="Simplified Arabic" w:cs="Simplified Arabic" w:hint="cs"/>
          <w:sz w:val="28"/>
          <w:szCs w:val="28"/>
          <w:rtl/>
          <w:lang w:bidi="ar-DZ"/>
        </w:rPr>
        <w:t xml:space="preserve"> جوان </w:t>
      </w:r>
      <w:r w:rsidRPr="00E873D2">
        <w:rPr>
          <w:rFonts w:ascii="Simplified Arabic" w:hAnsi="Simplified Arabic" w:cs="Simplified Arabic" w:hint="cs"/>
          <w:sz w:val="24"/>
          <w:szCs w:val="24"/>
          <w:rtl/>
          <w:lang w:bidi="ar-DZ"/>
        </w:rPr>
        <w:t>1984</w:t>
      </w:r>
      <w:r>
        <w:rPr>
          <w:rFonts w:ascii="Simplified Arabic" w:hAnsi="Simplified Arabic" w:cs="Simplified Arabic" w:hint="cs"/>
          <w:sz w:val="28"/>
          <w:szCs w:val="28"/>
          <w:rtl/>
          <w:lang w:bidi="ar-DZ"/>
        </w:rPr>
        <w:t xml:space="preserve"> والذي أنشأ </w:t>
      </w:r>
      <w:r w:rsidRPr="007D6305">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مجلسا قضائيا عبر </w:t>
      </w:r>
      <w:r w:rsidRPr="00E873D2">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ولاية.</w:t>
      </w:r>
    </w:p>
    <w:p w14:paraId="1AB37C4E" w14:textId="77777777" w:rsidR="00761261" w:rsidRDefault="00761261" w:rsidP="00A30577">
      <w:pPr>
        <w:pStyle w:val="ListParagraph"/>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صدور الأمر </w:t>
      </w:r>
      <w:r w:rsidRPr="00E873D2">
        <w:rPr>
          <w:rFonts w:ascii="Simplified Arabic" w:hAnsi="Simplified Arabic" w:cs="Simplified Arabic" w:hint="cs"/>
          <w:sz w:val="24"/>
          <w:szCs w:val="24"/>
          <w:rtl/>
          <w:lang w:bidi="ar-DZ"/>
        </w:rPr>
        <w:t>97-11</w:t>
      </w:r>
      <w:r>
        <w:rPr>
          <w:rFonts w:ascii="Simplified Arabic" w:hAnsi="Simplified Arabic" w:cs="Simplified Arabic" w:hint="cs"/>
          <w:sz w:val="28"/>
          <w:szCs w:val="28"/>
          <w:rtl/>
          <w:lang w:bidi="ar-DZ"/>
        </w:rPr>
        <w:t xml:space="preserve"> المؤ</w:t>
      </w:r>
      <w:r w:rsidR="00027001">
        <w:rPr>
          <w:rFonts w:ascii="Simplified Arabic" w:hAnsi="Simplified Arabic" w:cs="Simplified Arabic" w:hint="cs"/>
          <w:sz w:val="28"/>
          <w:szCs w:val="28"/>
          <w:rtl/>
          <w:lang w:bidi="ar-DZ"/>
        </w:rPr>
        <w:t xml:space="preserve">رخ في </w:t>
      </w:r>
      <w:r w:rsidR="00027001" w:rsidRPr="00E873D2">
        <w:rPr>
          <w:rFonts w:ascii="Simplified Arabic" w:hAnsi="Simplified Arabic" w:cs="Simplified Arabic" w:hint="cs"/>
          <w:sz w:val="24"/>
          <w:szCs w:val="24"/>
          <w:rtl/>
          <w:lang w:bidi="ar-DZ"/>
        </w:rPr>
        <w:t>19/03/1997</w:t>
      </w:r>
      <w:r w:rsidR="00027001">
        <w:rPr>
          <w:rFonts w:ascii="Simplified Arabic" w:hAnsi="Simplified Arabic" w:cs="Simplified Arabic" w:hint="cs"/>
          <w:sz w:val="28"/>
          <w:szCs w:val="28"/>
          <w:rtl/>
          <w:lang w:bidi="ar-DZ"/>
        </w:rPr>
        <w:t xml:space="preserve"> المتضمن التنظيم</w:t>
      </w:r>
      <w:r>
        <w:rPr>
          <w:rFonts w:ascii="Simplified Arabic" w:hAnsi="Simplified Arabic" w:cs="Simplified Arabic" w:hint="cs"/>
          <w:sz w:val="28"/>
          <w:szCs w:val="28"/>
          <w:rtl/>
          <w:lang w:bidi="ar-DZ"/>
        </w:rPr>
        <w:t xml:space="preserve"> القضائي ارتفع عدد المجالس القضائية إلى </w:t>
      </w:r>
      <w:r w:rsidRPr="00B342C0">
        <w:rPr>
          <w:rFonts w:ascii="Simplified Arabic" w:hAnsi="Simplified Arabic" w:cs="Simplified Arabic" w:hint="cs"/>
          <w:sz w:val="24"/>
          <w:szCs w:val="24"/>
          <w:rtl/>
          <w:lang w:bidi="ar-DZ"/>
        </w:rPr>
        <w:t>48</w:t>
      </w:r>
      <w:r>
        <w:rPr>
          <w:rFonts w:ascii="Simplified Arabic" w:hAnsi="Simplified Arabic" w:cs="Simplified Arabic" w:hint="cs"/>
          <w:sz w:val="28"/>
          <w:szCs w:val="28"/>
          <w:rtl/>
          <w:lang w:bidi="ar-DZ"/>
        </w:rPr>
        <w:t xml:space="preserve"> مجلس.</w:t>
      </w:r>
    </w:p>
    <w:p w14:paraId="72B4853D" w14:textId="77777777" w:rsidR="000E7066" w:rsidRDefault="000E7066" w:rsidP="000E7066">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 xml:space="preserve">- </w:t>
      </w:r>
      <w:r w:rsidRPr="007D6305">
        <w:rPr>
          <w:rFonts w:ascii="Simplified Arabic" w:hAnsi="Simplified Arabic" w:cs="Simplified Arabic" w:hint="cs"/>
          <w:b/>
          <w:bCs/>
          <w:sz w:val="28"/>
          <w:szCs w:val="28"/>
          <w:rtl/>
          <w:lang w:bidi="ar-DZ"/>
        </w:rPr>
        <w:t>فترة الإصلاح القضائي</w:t>
      </w:r>
      <w:r>
        <w:rPr>
          <w:rFonts w:ascii="Simplified Arabic" w:hAnsi="Simplified Arabic" w:cs="Simplified Arabic" w:hint="cs"/>
          <w:b/>
          <w:bCs/>
          <w:sz w:val="28"/>
          <w:szCs w:val="28"/>
          <w:rtl/>
          <w:lang w:bidi="ar-DZ"/>
        </w:rPr>
        <w:t xml:space="preserve"> الثانية</w:t>
      </w:r>
      <w:r w:rsidRPr="007D6305">
        <w:rPr>
          <w:rFonts w:ascii="Simplified Arabic" w:hAnsi="Simplified Arabic" w:cs="Simplified Arabic" w:hint="cs"/>
          <w:b/>
          <w:bCs/>
          <w:sz w:val="28"/>
          <w:szCs w:val="28"/>
          <w:rtl/>
          <w:lang w:bidi="ar-DZ"/>
        </w:rPr>
        <w:t xml:space="preserve">: </w:t>
      </w:r>
    </w:p>
    <w:p w14:paraId="12686B40" w14:textId="77777777" w:rsidR="000E7066" w:rsidRPr="000E7066" w:rsidRDefault="000E7066" w:rsidP="0056586A">
      <w:pPr>
        <w:tabs>
          <w:tab w:val="right" w:pos="282"/>
        </w:tabs>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0E7066">
        <w:rPr>
          <w:rFonts w:ascii="Simplified Arabic" w:hAnsi="Simplified Arabic" w:cs="Simplified Arabic" w:hint="cs"/>
          <w:sz w:val="28"/>
          <w:szCs w:val="28"/>
          <w:rtl/>
          <w:lang w:bidi="ar-DZ"/>
        </w:rPr>
        <w:t xml:space="preserve">تمت هذه المرحلة في سنة </w:t>
      </w:r>
      <w:r w:rsidRPr="000E7066">
        <w:rPr>
          <w:rFonts w:ascii="Simplified Arabic" w:hAnsi="Simplified Arabic" w:cs="Simplified Arabic" w:hint="cs"/>
          <w:sz w:val="24"/>
          <w:szCs w:val="24"/>
          <w:rtl/>
          <w:lang w:bidi="ar-DZ"/>
        </w:rPr>
        <w:t>1996</w:t>
      </w:r>
      <w:r w:rsidRPr="000E7066">
        <w:rPr>
          <w:rFonts w:ascii="Simplified Arabic" w:hAnsi="Simplified Arabic" w:cs="Simplified Arabic" w:hint="cs"/>
          <w:sz w:val="28"/>
          <w:szCs w:val="28"/>
          <w:rtl/>
          <w:lang w:bidi="ar-DZ"/>
        </w:rPr>
        <w:t xml:space="preserve"> أين اعتنق النظام القضائي الجزائري نظام ازدواجية القضاء و</w:t>
      </w:r>
      <w:r>
        <w:rPr>
          <w:rFonts w:ascii="Simplified Arabic" w:hAnsi="Simplified Arabic" w:cs="Simplified Arabic" w:hint="cs"/>
          <w:sz w:val="28"/>
          <w:szCs w:val="28"/>
          <w:rtl/>
          <w:lang w:bidi="ar-DZ"/>
        </w:rPr>
        <w:t>ذ</w:t>
      </w:r>
      <w:r w:rsidRPr="000E7066">
        <w:rPr>
          <w:rFonts w:ascii="Simplified Arabic" w:hAnsi="Simplified Arabic" w:cs="Simplified Arabic" w:hint="cs"/>
          <w:sz w:val="28"/>
          <w:szCs w:val="28"/>
          <w:rtl/>
          <w:lang w:bidi="ar-DZ"/>
        </w:rPr>
        <w:t>لك بالفصل بين القضاء العادي والقضاء الإداري</w:t>
      </w:r>
      <w:r>
        <w:rPr>
          <w:rFonts w:ascii="Simplified Arabic" w:hAnsi="Simplified Arabic" w:cs="Simplified Arabic" w:hint="cs"/>
          <w:sz w:val="28"/>
          <w:szCs w:val="28"/>
          <w:rtl/>
          <w:lang w:bidi="ar-DZ"/>
        </w:rPr>
        <w:t xml:space="preserve"> وذلك بعد تعديل الدستوري لسنة </w:t>
      </w:r>
      <w:r w:rsidRPr="000E7066">
        <w:rPr>
          <w:rFonts w:ascii="Simplified Arabic" w:hAnsi="Simplified Arabic" w:cs="Simplified Arabic" w:hint="cs"/>
          <w:sz w:val="24"/>
          <w:szCs w:val="24"/>
          <w:rtl/>
          <w:lang w:bidi="ar-DZ"/>
        </w:rPr>
        <w:t>1996،</w:t>
      </w:r>
      <w:r>
        <w:rPr>
          <w:rFonts w:ascii="Simplified Arabic" w:hAnsi="Simplified Arabic" w:cs="Simplified Arabic" w:hint="cs"/>
          <w:sz w:val="28"/>
          <w:szCs w:val="28"/>
          <w:rtl/>
          <w:lang w:bidi="ar-DZ"/>
        </w:rPr>
        <w:t xml:space="preserve"> أين تم إنشاء هياكل جديدة مثل المحاكم الإدارية ومجلس الدولة ومحكمة التنازع</w:t>
      </w:r>
      <w:r w:rsidR="0056586A">
        <w:rPr>
          <w:rFonts w:ascii="Simplified Arabic" w:hAnsi="Simplified Arabic" w:cs="Simplified Arabic" w:hint="cs"/>
          <w:sz w:val="28"/>
          <w:szCs w:val="28"/>
          <w:rtl/>
          <w:lang w:bidi="ar-DZ"/>
        </w:rPr>
        <w:t xml:space="preserve">، الى جانب انه تم إعادة التقسيم الإداري بموجب الأمر </w:t>
      </w:r>
      <w:r w:rsidR="0056586A" w:rsidRPr="0056586A">
        <w:rPr>
          <w:rFonts w:ascii="Simplified Arabic" w:hAnsi="Simplified Arabic" w:cs="Simplified Arabic" w:hint="cs"/>
          <w:sz w:val="24"/>
          <w:szCs w:val="24"/>
          <w:rtl/>
          <w:lang w:bidi="ar-DZ"/>
        </w:rPr>
        <w:t>97/11</w:t>
      </w:r>
      <w:r w:rsidR="0056586A">
        <w:rPr>
          <w:rFonts w:ascii="Simplified Arabic" w:hAnsi="Simplified Arabic" w:cs="Simplified Arabic" w:hint="cs"/>
          <w:sz w:val="28"/>
          <w:szCs w:val="28"/>
          <w:rtl/>
          <w:lang w:bidi="ar-DZ"/>
        </w:rPr>
        <w:t xml:space="preserve"> المؤرخ في </w:t>
      </w:r>
      <w:r w:rsidR="0056586A" w:rsidRPr="0056586A">
        <w:rPr>
          <w:rFonts w:ascii="Simplified Arabic" w:hAnsi="Simplified Arabic" w:cs="Simplified Arabic" w:hint="cs"/>
          <w:sz w:val="24"/>
          <w:szCs w:val="24"/>
          <w:rtl/>
          <w:lang w:bidi="ar-DZ"/>
        </w:rPr>
        <w:t xml:space="preserve">19/03/1997 </w:t>
      </w:r>
      <w:r w:rsidR="0056586A">
        <w:rPr>
          <w:rFonts w:ascii="Simplified Arabic" w:hAnsi="Simplified Arabic" w:cs="Simplified Arabic" w:hint="cs"/>
          <w:sz w:val="24"/>
          <w:szCs w:val="24"/>
          <w:rtl/>
          <w:lang w:bidi="ar-DZ"/>
        </w:rPr>
        <w:t xml:space="preserve">، </w:t>
      </w:r>
      <w:r w:rsidR="0056586A" w:rsidRPr="0001282E">
        <w:rPr>
          <w:rFonts w:ascii="Simplified Arabic" w:hAnsi="Simplified Arabic" w:cs="Simplified Arabic" w:hint="cs"/>
          <w:sz w:val="28"/>
          <w:szCs w:val="28"/>
          <w:rtl/>
          <w:lang w:bidi="ar-DZ"/>
        </w:rPr>
        <w:t>والقانون</w:t>
      </w:r>
      <w:r w:rsidR="0056586A">
        <w:rPr>
          <w:rFonts w:ascii="Simplified Arabic" w:hAnsi="Simplified Arabic" w:cs="Simplified Arabic" w:hint="cs"/>
          <w:sz w:val="24"/>
          <w:szCs w:val="24"/>
          <w:rtl/>
          <w:lang w:bidi="ar-DZ"/>
        </w:rPr>
        <w:t xml:space="preserve"> 05/11 </w:t>
      </w:r>
      <w:r w:rsidR="0056586A" w:rsidRPr="0001282E">
        <w:rPr>
          <w:rFonts w:ascii="Simplified Arabic" w:hAnsi="Simplified Arabic" w:cs="Simplified Arabic" w:hint="cs"/>
          <w:sz w:val="28"/>
          <w:szCs w:val="28"/>
          <w:rtl/>
          <w:lang w:bidi="ar-DZ"/>
        </w:rPr>
        <w:t xml:space="preserve">المتعلق بالتنظيم القضائي </w:t>
      </w:r>
      <w:r w:rsidR="000E05A8" w:rsidRPr="0001282E">
        <w:rPr>
          <w:rFonts w:ascii="Simplified Arabic" w:hAnsi="Simplified Arabic" w:cs="Simplified Arabic" w:hint="cs"/>
          <w:sz w:val="28"/>
          <w:szCs w:val="28"/>
          <w:rtl/>
          <w:lang w:bidi="ar-DZ"/>
        </w:rPr>
        <w:t>.</w:t>
      </w:r>
      <w:r w:rsidRPr="000E7066">
        <w:rPr>
          <w:rFonts w:ascii="Simplified Arabic" w:hAnsi="Simplified Arabic" w:cs="Simplified Arabic" w:hint="cs"/>
          <w:sz w:val="28"/>
          <w:szCs w:val="28"/>
          <w:rtl/>
          <w:lang w:bidi="ar-DZ"/>
        </w:rPr>
        <w:t xml:space="preserve"> </w:t>
      </w:r>
    </w:p>
    <w:p w14:paraId="4AE733EA" w14:textId="77777777" w:rsidR="00761261" w:rsidRPr="0001282E" w:rsidRDefault="007D6305" w:rsidP="007D6305">
      <w:pPr>
        <w:tabs>
          <w:tab w:val="right" w:pos="424"/>
        </w:tabs>
        <w:bidi/>
        <w:spacing w:after="0"/>
        <w:jc w:val="both"/>
        <w:rPr>
          <w:rFonts w:ascii="Simplified Arabic" w:hAnsi="Simplified Arabic" w:cs="Simplified Arabic"/>
          <w:b/>
          <w:bCs/>
          <w:sz w:val="28"/>
          <w:szCs w:val="28"/>
          <w:rtl/>
          <w:lang w:bidi="ar-DZ"/>
        </w:rPr>
      </w:pPr>
      <w:r w:rsidRPr="0001282E">
        <w:rPr>
          <w:rFonts w:ascii="Simplified Arabic" w:hAnsi="Simplified Arabic" w:cs="Simplified Arabic" w:hint="cs"/>
          <w:b/>
          <w:bCs/>
          <w:sz w:val="28"/>
          <w:szCs w:val="28"/>
          <w:rtl/>
          <w:lang w:bidi="ar-DZ"/>
        </w:rPr>
        <w:t xml:space="preserve">المطلب الثاني/ </w:t>
      </w:r>
      <w:r w:rsidR="00761261" w:rsidRPr="0001282E">
        <w:rPr>
          <w:rFonts w:ascii="Simplified Arabic" w:hAnsi="Simplified Arabic" w:cs="Simplified Arabic" w:hint="cs"/>
          <w:b/>
          <w:bCs/>
          <w:sz w:val="28"/>
          <w:szCs w:val="28"/>
          <w:rtl/>
          <w:lang w:bidi="ar-DZ"/>
        </w:rPr>
        <w:t>هيكلة النظام القضائي الجزائري:</w:t>
      </w:r>
    </w:p>
    <w:p w14:paraId="22BF84A8" w14:textId="77777777" w:rsidR="00761261" w:rsidRDefault="0002700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تجدر بنا هنا الإشارة</w:t>
      </w:r>
      <w:r w:rsidR="00761261">
        <w:rPr>
          <w:rFonts w:ascii="Simplified Arabic" w:hAnsi="Simplified Arabic" w:cs="Simplified Arabic" w:hint="cs"/>
          <w:sz w:val="28"/>
          <w:szCs w:val="28"/>
          <w:rtl/>
          <w:lang w:bidi="ar-DZ"/>
        </w:rPr>
        <w:t xml:space="preserve"> التطرق لهذه الهيكلة من قاعدة الهرم القضائي وهي المحاكم إلى القمة وهي المحكمة العليا مرورا بواسطة هذا الهرم هو المجالس القضائية من غير أن نتطرق إلى اختصاصاتها لأننا سنتناول هذا الموضوع في الاختصاص القضائي.</w:t>
      </w:r>
    </w:p>
    <w:p w14:paraId="2850E30B" w14:textId="77777777" w:rsidR="00060A84" w:rsidRDefault="00060A84" w:rsidP="00060A84">
      <w:pPr>
        <w:tabs>
          <w:tab w:val="right" w:pos="424"/>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t xml:space="preserve">الفرع </w:t>
      </w:r>
      <w:r>
        <w:rPr>
          <w:rFonts w:ascii="Simplified Arabic" w:hAnsi="Simplified Arabic" w:cs="Simplified Arabic" w:hint="cs"/>
          <w:b/>
          <w:bCs/>
          <w:sz w:val="28"/>
          <w:szCs w:val="28"/>
          <w:rtl/>
          <w:lang w:bidi="ar-DZ"/>
        </w:rPr>
        <w:t>الأول</w:t>
      </w:r>
      <w:r w:rsidRPr="00060A84">
        <w:rPr>
          <w:rFonts w:ascii="Simplified Arabic" w:hAnsi="Simplified Arabic" w:cs="Simplified Arabic" w:hint="cs"/>
          <w:b/>
          <w:bCs/>
          <w:sz w:val="28"/>
          <w:szCs w:val="28"/>
          <w:rtl/>
          <w:lang w:bidi="ar-DZ"/>
        </w:rPr>
        <w:t>/ القضاء العادي</w:t>
      </w:r>
    </w:p>
    <w:p w14:paraId="4222F7CF" w14:textId="77777777" w:rsidR="002B2187" w:rsidRPr="002B2187" w:rsidRDefault="002B2187" w:rsidP="002B2187">
      <w:pPr>
        <w:tabs>
          <w:tab w:val="right" w:pos="424"/>
        </w:tabs>
        <w:bidi/>
        <w:spacing w:after="0"/>
        <w:jc w:val="both"/>
        <w:rPr>
          <w:rFonts w:ascii="Simplified Arabic" w:hAnsi="Simplified Arabic" w:cs="Simplified Arabic"/>
          <w:sz w:val="28"/>
          <w:szCs w:val="28"/>
          <w:rtl/>
          <w:lang w:bidi="ar-DZ"/>
        </w:rPr>
      </w:pPr>
      <w:r w:rsidRPr="002B2187">
        <w:rPr>
          <w:rFonts w:ascii="Simplified Arabic" w:hAnsi="Simplified Arabic" w:cs="Simplified Arabic" w:hint="cs"/>
          <w:sz w:val="28"/>
          <w:szCs w:val="28"/>
          <w:rtl/>
          <w:lang w:bidi="ar-DZ"/>
        </w:rPr>
        <w:t xml:space="preserve">ويتضمن القضاء العادي كل من المحاكم والمجلس القضائية والمحكمة العليا </w:t>
      </w:r>
    </w:p>
    <w:p w14:paraId="52899FBB" w14:textId="77777777" w:rsidR="00761261" w:rsidRDefault="00761261" w:rsidP="002B218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المحاكم</w:t>
      </w:r>
    </w:p>
    <w:p w14:paraId="04C1B97B" w14:textId="77777777" w:rsidR="00761261" w:rsidRDefault="0076126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المحاكم هي القاعدة الأساسية التي يقوم عليها</w:t>
      </w:r>
      <w:r w:rsidR="00027001">
        <w:rPr>
          <w:rFonts w:ascii="Simplified Arabic" w:hAnsi="Simplified Arabic" w:cs="Simplified Arabic" w:hint="cs"/>
          <w:sz w:val="28"/>
          <w:szCs w:val="28"/>
          <w:rtl/>
          <w:lang w:bidi="ar-DZ"/>
        </w:rPr>
        <w:t xml:space="preserve"> النظام القضائي في الجزائر وتوجد</w:t>
      </w:r>
      <w:r>
        <w:rPr>
          <w:rFonts w:ascii="Simplified Arabic" w:hAnsi="Simplified Arabic" w:cs="Simplified Arabic" w:hint="cs"/>
          <w:sz w:val="28"/>
          <w:szCs w:val="28"/>
          <w:rtl/>
          <w:lang w:bidi="ar-DZ"/>
        </w:rPr>
        <w:t xml:space="preserve"> هذه المحاكم في معظم الدوائر القطر تقريبا للقضاء من المواطنين والبالغ ع</w:t>
      </w:r>
      <w:r w:rsidR="00027001">
        <w:rPr>
          <w:rFonts w:ascii="Simplified Arabic" w:hAnsi="Simplified Arabic" w:cs="Simplified Arabic" w:hint="cs"/>
          <w:sz w:val="28"/>
          <w:szCs w:val="28"/>
          <w:rtl/>
          <w:lang w:bidi="ar-DZ"/>
        </w:rPr>
        <w:t xml:space="preserve">ددها </w:t>
      </w:r>
      <w:r w:rsidR="00027001" w:rsidRPr="00E873D2">
        <w:rPr>
          <w:rFonts w:ascii="Simplified Arabic" w:hAnsi="Simplified Arabic" w:cs="Simplified Arabic" w:hint="cs"/>
          <w:sz w:val="24"/>
          <w:szCs w:val="24"/>
          <w:rtl/>
          <w:lang w:bidi="ar-DZ"/>
        </w:rPr>
        <w:t>215</w:t>
      </w:r>
      <w:r w:rsidR="00027001">
        <w:rPr>
          <w:rFonts w:ascii="Simplified Arabic" w:hAnsi="Simplified Arabic" w:cs="Simplified Arabic" w:hint="cs"/>
          <w:sz w:val="28"/>
          <w:szCs w:val="28"/>
          <w:rtl/>
          <w:lang w:bidi="ar-DZ"/>
        </w:rPr>
        <w:t xml:space="preserve"> محكمة وهي ذات اختصاص </w:t>
      </w:r>
      <w:r>
        <w:rPr>
          <w:rFonts w:ascii="Simplified Arabic" w:hAnsi="Simplified Arabic" w:cs="Simplified Arabic" w:hint="cs"/>
          <w:sz w:val="28"/>
          <w:szCs w:val="28"/>
          <w:rtl/>
          <w:lang w:bidi="ar-DZ"/>
        </w:rPr>
        <w:t xml:space="preserve">عام وتصنف عملا بالمادة </w:t>
      </w:r>
      <w:r w:rsidRPr="00E873D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القانون </w:t>
      </w:r>
      <w:r w:rsidRPr="00E873D2">
        <w:rPr>
          <w:rFonts w:ascii="Simplified Arabic" w:hAnsi="Simplified Arabic" w:cs="Simplified Arabic" w:hint="cs"/>
          <w:sz w:val="24"/>
          <w:szCs w:val="24"/>
          <w:rtl/>
          <w:lang w:bidi="ar-DZ"/>
        </w:rPr>
        <w:t xml:space="preserve">05/11 </w:t>
      </w:r>
      <w:r>
        <w:rPr>
          <w:rFonts w:ascii="Simplified Arabic" w:hAnsi="Simplified Arabic" w:cs="Simplified Arabic" w:hint="cs"/>
          <w:sz w:val="28"/>
          <w:szCs w:val="28"/>
          <w:rtl/>
          <w:lang w:bidi="ar-DZ"/>
        </w:rPr>
        <w:t>المتعلق بالتنظيم القضائي درجة</w:t>
      </w:r>
      <w:r w:rsidR="00027001">
        <w:rPr>
          <w:rFonts w:ascii="Simplified Arabic" w:hAnsi="Simplified Arabic" w:cs="Simplified Arabic" w:hint="cs"/>
          <w:sz w:val="28"/>
          <w:szCs w:val="28"/>
          <w:rtl/>
          <w:lang w:bidi="ar-DZ"/>
        </w:rPr>
        <w:t xml:space="preserve"> أولى</w:t>
      </w:r>
      <w:r>
        <w:rPr>
          <w:rFonts w:ascii="Simplified Arabic" w:hAnsi="Simplified Arabic" w:cs="Simplified Arabic" w:hint="cs"/>
          <w:sz w:val="28"/>
          <w:szCs w:val="28"/>
          <w:rtl/>
          <w:lang w:bidi="ar-DZ"/>
        </w:rPr>
        <w:t xml:space="preserve"> للتقاضي وتتشكل من عشرة أقسام (المدني، الاجتماعي، العقاري، البحري، التجاري الاستعجالي، شؤون الأسرة، الجنح، المخالفات، الأحداث)، ويمكن لرئيس المحكمة تقليص عدد الأقسام أو أن يقسم القسم الواحد إلى عدة فروع، ويرأس كل قسم قاضي فرد، ما عدا تلك التي ورد فيها نص خاص، وتتشكل تشكيلا </w:t>
      </w:r>
      <w:r>
        <w:rPr>
          <w:rFonts w:ascii="Simplified Arabic" w:hAnsi="Simplified Arabic" w:cs="Simplified Arabic" w:hint="cs"/>
          <w:sz w:val="28"/>
          <w:szCs w:val="28"/>
          <w:rtl/>
          <w:lang w:bidi="ar-DZ"/>
        </w:rPr>
        <w:lastRenderedPageBreak/>
        <w:t>ثلاثيا، كالمحكمة التجارية والاجتم</w:t>
      </w:r>
      <w:r w:rsidR="00C227EE">
        <w:rPr>
          <w:rFonts w:ascii="Simplified Arabic" w:hAnsi="Simplified Arabic" w:cs="Simplified Arabic" w:hint="cs"/>
          <w:sz w:val="28"/>
          <w:szCs w:val="28"/>
          <w:rtl/>
          <w:lang w:bidi="ar-DZ"/>
        </w:rPr>
        <w:t>اعية، ويرأس المحكمة رئيس يعين من</w:t>
      </w:r>
      <w:r>
        <w:rPr>
          <w:rFonts w:ascii="Simplified Arabic" w:hAnsi="Simplified Arabic" w:cs="Simplified Arabic" w:hint="cs"/>
          <w:sz w:val="28"/>
          <w:szCs w:val="28"/>
          <w:rtl/>
          <w:lang w:bidi="ar-DZ"/>
        </w:rPr>
        <w:t xml:space="preserve"> قبل القضاة بقرار من وزير العدل ويساعده نائب للرئيس، كما يو</w:t>
      </w:r>
      <w:r w:rsidR="00C227EE">
        <w:rPr>
          <w:rFonts w:ascii="Simplified Arabic" w:hAnsi="Simplified Arabic" w:cs="Simplified Arabic" w:hint="cs"/>
          <w:sz w:val="28"/>
          <w:szCs w:val="28"/>
          <w:rtl/>
          <w:lang w:bidi="ar-DZ"/>
        </w:rPr>
        <w:t>جد بها وكيل الجمهورية مع مساعدي</w:t>
      </w:r>
      <w:r>
        <w:rPr>
          <w:rFonts w:ascii="Simplified Arabic" w:hAnsi="Simplified Arabic" w:cs="Simplified Arabic" w:hint="cs"/>
          <w:sz w:val="28"/>
          <w:szCs w:val="28"/>
          <w:rtl/>
          <w:lang w:bidi="ar-DZ"/>
        </w:rPr>
        <w:t>ه أو أكثر كما تحتوي المحكمة على مجموعة من كتاب الضبط</w:t>
      </w:r>
      <w:r w:rsidR="000E05A8">
        <w:rPr>
          <w:rFonts w:ascii="Simplified Arabic" w:hAnsi="Simplified Arabic" w:cs="Simplified Arabic" w:hint="cs"/>
          <w:sz w:val="28"/>
          <w:szCs w:val="28"/>
          <w:rtl/>
          <w:lang w:bidi="ar-DZ"/>
        </w:rPr>
        <w:t xml:space="preserve">  </w:t>
      </w:r>
      <w:r w:rsidR="000E05A8" w:rsidRPr="0057321D">
        <w:rPr>
          <w:rFonts w:ascii="Simplified Arabic" w:hAnsi="Simplified Arabic" w:cs="Simplified Arabic" w:hint="cs"/>
          <w:sz w:val="28"/>
          <w:szCs w:val="28"/>
          <w:vertAlign w:val="superscript"/>
          <w:rtl/>
          <w:lang w:bidi="ar-DZ"/>
        </w:rPr>
        <w:t>(</w:t>
      </w:r>
      <w:r w:rsidR="000E05A8" w:rsidRPr="008338C9">
        <w:rPr>
          <w:rStyle w:val="FootnoteReference"/>
          <w:rFonts w:ascii="Simplified Arabic" w:hAnsi="Simplified Arabic" w:cs="Simplified Arabic"/>
          <w:sz w:val="28"/>
          <w:szCs w:val="28"/>
          <w:rtl/>
          <w:lang w:bidi="ar-DZ"/>
        </w:rPr>
        <w:footnoteReference w:id="15"/>
      </w:r>
      <w:r w:rsidR="000E05A8"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w:t>
      </w:r>
    </w:p>
    <w:p w14:paraId="16F5506B" w14:textId="77777777" w:rsidR="00761261" w:rsidRDefault="00645BF9" w:rsidP="00A3057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761261">
        <w:rPr>
          <w:rFonts w:ascii="Simplified Arabic" w:hAnsi="Simplified Arabic" w:cs="Simplified Arabic" w:hint="cs"/>
          <w:b/>
          <w:bCs/>
          <w:sz w:val="28"/>
          <w:szCs w:val="28"/>
          <w:rtl/>
          <w:lang w:bidi="ar-DZ"/>
        </w:rPr>
        <w:t>ثانيا: المجالس القضائية</w:t>
      </w:r>
    </w:p>
    <w:p w14:paraId="5C1ADD34" w14:textId="77777777" w:rsidR="0076126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تأتي المجالس القضائية في الدرجة الثانية بعد المحاكم وتعد محاكم استئناف</w:t>
      </w:r>
      <w:r w:rsidR="00A40669">
        <w:rPr>
          <w:rFonts w:ascii="Simplified Arabic" w:hAnsi="Simplified Arabic" w:cs="Simplified Arabic" w:hint="cs"/>
          <w:sz w:val="28"/>
          <w:szCs w:val="28"/>
          <w:rtl/>
          <w:lang w:bidi="ar-DZ"/>
        </w:rPr>
        <w:t xml:space="preserve"> بالنسبة للقضايا التي تختص بها </w:t>
      </w:r>
      <w:r>
        <w:rPr>
          <w:rFonts w:ascii="Simplified Arabic" w:hAnsi="Simplified Arabic" w:cs="Simplified Arabic" w:hint="cs"/>
          <w:sz w:val="28"/>
          <w:szCs w:val="28"/>
          <w:rtl/>
          <w:lang w:bidi="ar-DZ"/>
        </w:rPr>
        <w:t>محاكم الدرجة الأولى وتكون قابلة للاستئناف.</w:t>
      </w:r>
    </w:p>
    <w:p w14:paraId="0DA506E9" w14:textId="77777777" w:rsidR="00197341" w:rsidRPr="00BC661A" w:rsidRDefault="008D5AA4" w:rsidP="008D5AA4">
      <w:pPr>
        <w:pStyle w:val="ListParagraph"/>
        <w:numPr>
          <w:ilvl w:val="0"/>
          <w:numId w:val="33"/>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97341" w:rsidRPr="00BC661A">
        <w:rPr>
          <w:rFonts w:ascii="Simplified Arabic" w:hAnsi="Simplified Arabic" w:cs="Simplified Arabic" w:hint="cs"/>
          <w:b/>
          <w:bCs/>
          <w:sz w:val="28"/>
          <w:szCs w:val="28"/>
          <w:rtl/>
          <w:lang w:bidi="ar-DZ"/>
        </w:rPr>
        <w:t>أقسام المجالس القضائية:</w:t>
      </w:r>
    </w:p>
    <w:p w14:paraId="0F06C528" w14:textId="77777777" w:rsidR="0019734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تنقسم المجالس </w:t>
      </w:r>
      <w:r w:rsidR="00BC661A">
        <w:rPr>
          <w:rFonts w:ascii="Simplified Arabic" w:hAnsi="Simplified Arabic" w:cs="Simplified Arabic" w:hint="cs"/>
          <w:sz w:val="28"/>
          <w:szCs w:val="28"/>
          <w:rtl/>
          <w:lang w:bidi="ar-DZ"/>
        </w:rPr>
        <w:t>القض</w:t>
      </w:r>
      <w:r w:rsidR="00A40669">
        <w:rPr>
          <w:rFonts w:ascii="Simplified Arabic" w:hAnsi="Simplified Arabic" w:cs="Simplified Arabic" w:hint="cs"/>
          <w:sz w:val="28"/>
          <w:szCs w:val="28"/>
          <w:rtl/>
          <w:lang w:bidi="ar-DZ"/>
        </w:rPr>
        <w:t>ائية إلى عدة أقسام نصت</w:t>
      </w:r>
      <w:r w:rsidR="00BC661A">
        <w:rPr>
          <w:rFonts w:ascii="Simplified Arabic" w:hAnsi="Simplified Arabic" w:cs="Simplified Arabic" w:hint="cs"/>
          <w:sz w:val="28"/>
          <w:szCs w:val="28"/>
          <w:rtl/>
          <w:lang w:bidi="ar-DZ"/>
        </w:rPr>
        <w:t xml:space="preserve"> عليها المادة</w:t>
      </w:r>
      <w:r w:rsidR="00E873D2">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w:t>
      </w:r>
      <w:r w:rsidR="00BC661A" w:rsidRPr="00E873D2">
        <w:rPr>
          <w:rFonts w:ascii="Simplified Arabic" w:hAnsi="Simplified Arabic" w:cs="Simplified Arabic" w:hint="cs"/>
          <w:sz w:val="24"/>
          <w:szCs w:val="24"/>
          <w:rtl/>
          <w:lang w:bidi="ar-DZ"/>
        </w:rPr>
        <w:t>06</w:t>
      </w:r>
      <w:r w:rsidR="00BC661A">
        <w:rPr>
          <w:rFonts w:ascii="Simplified Arabic" w:hAnsi="Simplified Arabic" w:cs="Simplified Arabic" w:hint="cs"/>
          <w:sz w:val="28"/>
          <w:szCs w:val="28"/>
          <w:rtl/>
          <w:lang w:bidi="ar-DZ"/>
        </w:rPr>
        <w:t xml:space="preserve"> من قانون </w:t>
      </w:r>
      <w:r w:rsidR="00A40669">
        <w:rPr>
          <w:rFonts w:ascii="Simplified Arabic" w:hAnsi="Simplified Arabic" w:cs="Simplified Arabic" w:hint="cs"/>
          <w:sz w:val="28"/>
          <w:szCs w:val="28"/>
          <w:rtl/>
          <w:lang w:bidi="ar-DZ"/>
        </w:rPr>
        <w:t>ال</w:t>
      </w:r>
      <w:r w:rsidR="00BC661A">
        <w:rPr>
          <w:rFonts w:ascii="Simplified Arabic" w:hAnsi="Simplified Arabic" w:cs="Simplified Arabic" w:hint="cs"/>
          <w:sz w:val="28"/>
          <w:szCs w:val="28"/>
          <w:rtl/>
          <w:lang w:bidi="ar-DZ"/>
        </w:rPr>
        <w:t>تنظيم القضائي عددها (</w:t>
      </w:r>
      <w:r w:rsidR="00BC661A" w:rsidRPr="00E873D2">
        <w:rPr>
          <w:rFonts w:ascii="Simplified Arabic" w:hAnsi="Simplified Arabic" w:cs="Simplified Arabic" w:hint="cs"/>
          <w:sz w:val="24"/>
          <w:szCs w:val="24"/>
          <w:rtl/>
          <w:lang w:bidi="ar-DZ"/>
        </w:rPr>
        <w:t>10</w:t>
      </w:r>
      <w:r w:rsidR="00BC661A">
        <w:rPr>
          <w:rFonts w:ascii="Simplified Arabic" w:hAnsi="Simplified Arabic" w:cs="Simplified Arabic" w:hint="cs"/>
          <w:sz w:val="28"/>
          <w:szCs w:val="28"/>
          <w:rtl/>
          <w:lang w:bidi="ar-DZ"/>
        </w:rPr>
        <w:t>) (</w:t>
      </w:r>
      <w:r w:rsidR="00A40669">
        <w:rPr>
          <w:rFonts w:ascii="Simplified Arabic" w:hAnsi="Simplified Arabic" w:cs="Simplified Arabic" w:hint="cs"/>
          <w:sz w:val="28"/>
          <w:szCs w:val="28"/>
          <w:rtl/>
          <w:lang w:bidi="ar-DZ"/>
        </w:rPr>
        <w:t xml:space="preserve">الغرفة المدنية، الجزائية، </w:t>
      </w:r>
      <w:r w:rsidR="00B342C0">
        <w:rPr>
          <w:rFonts w:ascii="Simplified Arabic" w:hAnsi="Simplified Arabic" w:cs="Simplified Arabic" w:hint="cs"/>
          <w:sz w:val="28"/>
          <w:szCs w:val="28"/>
          <w:rtl/>
          <w:lang w:bidi="ar-DZ"/>
        </w:rPr>
        <w:t>الاتهام</w:t>
      </w:r>
      <w:r w:rsidR="00BC661A">
        <w:rPr>
          <w:rFonts w:ascii="Simplified Arabic" w:hAnsi="Simplified Arabic" w:cs="Simplified Arabic" w:hint="cs"/>
          <w:sz w:val="28"/>
          <w:szCs w:val="28"/>
          <w:rtl/>
          <w:lang w:bidi="ar-DZ"/>
        </w:rPr>
        <w:t>،</w:t>
      </w:r>
      <w:r w:rsidR="00BC661A" w:rsidRPr="0057321D">
        <w:rPr>
          <w:rFonts w:ascii="Simplified Arabic" w:hAnsi="Simplified Arabic" w:cs="Simplified Arabic" w:hint="cs"/>
          <w:sz w:val="28"/>
          <w:szCs w:val="28"/>
          <w:vertAlign w:val="superscript"/>
          <w:rtl/>
          <w:lang w:bidi="ar-DZ"/>
        </w:rPr>
        <w:t>(</w:t>
      </w:r>
      <w:r w:rsidR="00BC661A" w:rsidRPr="008338C9">
        <w:rPr>
          <w:rStyle w:val="FootnoteReference"/>
          <w:rFonts w:ascii="Simplified Arabic" w:hAnsi="Simplified Arabic" w:cs="Simplified Arabic"/>
          <w:sz w:val="28"/>
          <w:szCs w:val="28"/>
          <w:rtl/>
          <w:lang w:bidi="ar-DZ"/>
        </w:rPr>
        <w:footnoteReference w:id="16"/>
      </w:r>
      <w:r w:rsidR="00BC661A" w:rsidRPr="0057321D">
        <w:rPr>
          <w:rFonts w:ascii="Simplified Arabic" w:hAnsi="Simplified Arabic" w:cs="Simplified Arabic" w:hint="cs"/>
          <w:sz w:val="28"/>
          <w:szCs w:val="28"/>
          <w:vertAlign w:val="superscript"/>
          <w:rtl/>
          <w:lang w:bidi="ar-DZ"/>
        </w:rPr>
        <w:t>)</w:t>
      </w:r>
      <w:r w:rsidR="00A30577">
        <w:rPr>
          <w:rFonts w:ascii="Simplified Arabic" w:hAnsi="Simplified Arabic" w:cs="Simplified Arabic" w:hint="cs"/>
          <w:sz w:val="28"/>
          <w:szCs w:val="28"/>
          <w:vertAlign w:val="superscript"/>
          <w:rtl/>
          <w:lang w:bidi="ar-DZ"/>
        </w:rPr>
        <w:t xml:space="preserve"> </w:t>
      </w:r>
      <w:r w:rsidR="00BC661A">
        <w:rPr>
          <w:rFonts w:ascii="Simplified Arabic" w:hAnsi="Simplified Arabic" w:cs="Simplified Arabic" w:hint="cs"/>
          <w:sz w:val="28"/>
          <w:szCs w:val="28"/>
          <w:rtl/>
          <w:lang w:bidi="ar-DZ"/>
        </w:rPr>
        <w:t>الاستعجالية، شؤون الأسرة، الأحداث، الاجتماعية، العقارية البحرية، التجارية</w:t>
      </w:r>
      <w:r w:rsidR="00A40669">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ويوجد ف</w:t>
      </w:r>
      <w:r w:rsidR="003E6506">
        <w:rPr>
          <w:rFonts w:ascii="Simplified Arabic" w:hAnsi="Simplified Arabic" w:cs="Simplified Arabic" w:hint="cs"/>
          <w:sz w:val="28"/>
          <w:szCs w:val="28"/>
          <w:rtl/>
          <w:lang w:bidi="ar-DZ"/>
        </w:rPr>
        <w:t>ي كل مجلس قضائي محكمة جنايات ا</w:t>
      </w:r>
      <w:r w:rsidR="00BC661A">
        <w:rPr>
          <w:rFonts w:ascii="Simplified Arabic" w:hAnsi="Simplified Arabic" w:cs="Simplified Arabic" w:hint="cs"/>
          <w:sz w:val="28"/>
          <w:szCs w:val="28"/>
          <w:rtl/>
          <w:lang w:bidi="ar-DZ"/>
        </w:rPr>
        <w:t>بتدائية ومحكمة جنايات استئنافية تنظم في الأفعال الموصوفة بالجنايات</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FootnoteReference"/>
          <w:rFonts w:ascii="Simplified Arabic" w:hAnsi="Simplified Arabic" w:cs="Simplified Arabic"/>
          <w:sz w:val="28"/>
          <w:szCs w:val="28"/>
          <w:rtl/>
          <w:lang w:bidi="ar-DZ"/>
        </w:rPr>
        <w:footnoteReference w:id="17"/>
      </w:r>
      <w:r w:rsidR="008D5AA4" w:rsidRPr="0057321D">
        <w:rPr>
          <w:rFonts w:ascii="Simplified Arabic" w:hAnsi="Simplified Arabic" w:cs="Simplified Arabic" w:hint="cs"/>
          <w:sz w:val="28"/>
          <w:szCs w:val="28"/>
          <w:vertAlign w:val="superscript"/>
          <w:rtl/>
          <w:lang w:bidi="ar-DZ"/>
        </w:rPr>
        <w:t>)</w:t>
      </w:r>
      <w:r w:rsidR="00BC661A">
        <w:rPr>
          <w:rFonts w:ascii="Simplified Arabic" w:hAnsi="Simplified Arabic" w:cs="Simplified Arabic" w:hint="cs"/>
          <w:sz w:val="28"/>
          <w:szCs w:val="28"/>
          <w:rtl/>
          <w:lang w:bidi="ar-DZ"/>
        </w:rPr>
        <w:t>.</w:t>
      </w:r>
    </w:p>
    <w:p w14:paraId="11C63EF7" w14:textId="77777777" w:rsidR="00BC661A" w:rsidRPr="00BC661A" w:rsidRDefault="008D5AA4" w:rsidP="006378B9">
      <w:pPr>
        <w:pStyle w:val="ListParagraph"/>
        <w:tabs>
          <w:tab w:val="right" w:pos="424"/>
        </w:tabs>
        <w:bidi/>
        <w:spacing w:after="0"/>
        <w:ind w:left="-1"/>
        <w:jc w:val="both"/>
        <w:rPr>
          <w:rFonts w:ascii="Simplified Arabic" w:hAnsi="Simplified Arabic" w:cs="Simplified Arabic"/>
          <w:sz w:val="28"/>
          <w:szCs w:val="28"/>
          <w:lang w:bidi="ar-DZ"/>
        </w:rPr>
      </w:pPr>
      <w:r w:rsidRPr="008D5AA4">
        <w:rPr>
          <w:rFonts w:ascii="Simplified Arabic" w:hAnsi="Simplified Arabic" w:cs="Simplified Arabic" w:hint="cs"/>
          <w:b/>
          <w:bCs/>
          <w:sz w:val="24"/>
          <w:szCs w:val="24"/>
          <w:rtl/>
          <w:lang w:bidi="ar-DZ"/>
        </w:rPr>
        <w:t>2</w:t>
      </w:r>
      <w:r w:rsidR="006378B9" w:rsidRPr="008D5AA4">
        <w:rPr>
          <w:rFonts w:ascii="Simplified Arabic" w:hAnsi="Simplified Arabic" w:cs="Simplified Arabic" w:hint="cs"/>
          <w:b/>
          <w:bCs/>
          <w:sz w:val="24"/>
          <w:szCs w:val="24"/>
          <w:rtl/>
          <w:lang w:bidi="ar-DZ"/>
        </w:rPr>
        <w:t>ـــ</w:t>
      </w:r>
      <w:r w:rsidR="006378B9" w:rsidRPr="006378B9">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تنظيم وتشكيل المجالس القضائية:</w:t>
      </w:r>
    </w:p>
    <w:p w14:paraId="7D6A3C61" w14:textId="77777777" w:rsidR="00BC661A" w:rsidRDefault="00BC661A" w:rsidP="00A30577">
      <w:pPr>
        <w:pStyle w:val="ListParagraph"/>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يشرف على سير المجالس القضائية مما في ذلك المحاكم التابعة لنطاق اختصاصه الإقليمي رئيس يدعى رئيس المجلس القضائي يساعده نائب الرئيس، ويجلس في كل غرفة ثلاثة مستشارين، ويوجد بالمجلس النائب العام ومساعديه وكتاب ضبط، يوكون دور النيابة مهمتان الأول</w:t>
      </w:r>
      <w:r w:rsidR="005956EF">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قضائية عليه مباشرة </w:t>
      </w:r>
      <w:r w:rsidR="005956EF">
        <w:rPr>
          <w:rFonts w:ascii="Simplified Arabic" w:hAnsi="Simplified Arabic" w:cs="Simplified Arabic" w:hint="cs"/>
          <w:sz w:val="28"/>
          <w:szCs w:val="28"/>
          <w:rtl/>
          <w:lang w:bidi="ar-DZ"/>
        </w:rPr>
        <w:t>الدعاوى وطلب تطبيق القانون وينط</w:t>
      </w:r>
      <w:r>
        <w:rPr>
          <w:rFonts w:ascii="Simplified Arabic" w:hAnsi="Simplified Arabic" w:cs="Simplified Arabic" w:hint="cs"/>
          <w:sz w:val="28"/>
          <w:szCs w:val="28"/>
          <w:rtl/>
          <w:lang w:bidi="ar-DZ"/>
        </w:rPr>
        <w:t>ق بالحكم في حضوره</w:t>
      </w:r>
      <w:r w:rsidR="005956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والثاني له دور إداري يتمثل في مراقبة أعمال الموظفين والاطلاع على السجلات ومراقبة المؤسسات العقابية.</w:t>
      </w:r>
    </w:p>
    <w:p w14:paraId="6F9B4D59" w14:textId="77777777" w:rsidR="00645BF9" w:rsidRDefault="00BC661A" w:rsidP="00645BF9">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المحكمة العليا</w:t>
      </w:r>
    </w:p>
    <w:p w14:paraId="33F32FC4" w14:textId="77777777" w:rsidR="00BC661A" w:rsidRDefault="00BC661A" w:rsidP="00645BF9">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تتشكل المحكمة العليا</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FootnoteReference"/>
          <w:rFonts w:ascii="Simplified Arabic" w:hAnsi="Simplified Arabic" w:cs="Simplified Arabic"/>
          <w:sz w:val="28"/>
          <w:szCs w:val="28"/>
          <w:rtl/>
          <w:lang w:bidi="ar-DZ"/>
        </w:rPr>
        <w:footnoteReference w:id="18"/>
      </w:r>
      <w:r w:rsidR="008D5AA4"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أعلى هيئة قضائية وتأتي على قمة الهرم التنظيمي للقضاء الجزائري وتختص بالرقابة على أعمال المحاكم والمجالس القضائية وما يصدره من أحكام وقرارات في هذا المجال ليجعلها محكمة نقض وهي على العموم محكمة قانون لا محكمة موضوع.</w:t>
      </w:r>
    </w:p>
    <w:p w14:paraId="137C435A" w14:textId="77777777" w:rsidR="00BC661A" w:rsidRDefault="006378B9" w:rsidP="006378B9">
      <w:pPr>
        <w:pStyle w:val="ListParagraph"/>
        <w:tabs>
          <w:tab w:val="right" w:pos="282"/>
        </w:tabs>
        <w:bidi/>
        <w:spacing w:after="0"/>
        <w:ind w:left="-1"/>
        <w:jc w:val="both"/>
        <w:rPr>
          <w:rFonts w:ascii="Simplified Arabic" w:hAnsi="Simplified Arabic" w:cs="Simplified Arabic"/>
          <w:b/>
          <w:bCs/>
          <w:sz w:val="28"/>
          <w:szCs w:val="28"/>
          <w:lang w:bidi="ar-DZ"/>
        </w:rPr>
      </w:pPr>
      <w:r w:rsidRPr="008D5AA4">
        <w:rPr>
          <w:rFonts w:ascii="Simplified Arabic" w:hAnsi="Simplified Arabic" w:cs="Simplified Arabic" w:hint="cs"/>
          <w:b/>
          <w:bCs/>
          <w:sz w:val="24"/>
          <w:szCs w:val="24"/>
          <w:rtl/>
          <w:lang w:bidi="ar-DZ"/>
        </w:rPr>
        <w:t>ـــ</w:t>
      </w:r>
      <w:r>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 xml:space="preserve">أقسام المحكمة العليا: </w:t>
      </w:r>
    </w:p>
    <w:p w14:paraId="2130A2AC" w14:textId="77777777" w:rsidR="00BC661A" w:rsidRDefault="00BC661A"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تتكون المحكمة العليا من </w:t>
      </w:r>
      <w:r w:rsidRPr="00E873D2">
        <w:rPr>
          <w:rFonts w:ascii="Simplified Arabic" w:hAnsi="Simplified Arabic" w:cs="Simplified Arabic" w:hint="cs"/>
          <w:sz w:val="24"/>
          <w:szCs w:val="24"/>
          <w:rtl/>
          <w:lang w:bidi="ar-DZ"/>
        </w:rPr>
        <w:t>07</w:t>
      </w:r>
      <w:r>
        <w:rPr>
          <w:rFonts w:ascii="Simplified Arabic" w:hAnsi="Simplified Arabic" w:cs="Simplified Arabic" w:hint="cs"/>
          <w:sz w:val="28"/>
          <w:szCs w:val="28"/>
          <w:rtl/>
          <w:lang w:bidi="ar-DZ"/>
        </w:rPr>
        <w:t xml:space="preserve"> غرف حسب ما نصت عليه المادة: </w:t>
      </w:r>
      <w:r w:rsidRPr="00E873D2">
        <w:rPr>
          <w:rFonts w:ascii="Simplified Arabic" w:hAnsi="Simplified Arabic" w:cs="Simplified Arabic" w:hint="cs"/>
          <w:sz w:val="24"/>
          <w:szCs w:val="24"/>
          <w:rtl/>
          <w:lang w:bidi="ar-DZ"/>
        </w:rPr>
        <w:t>13</w:t>
      </w:r>
      <w:r>
        <w:rPr>
          <w:rFonts w:ascii="Simplified Arabic" w:hAnsi="Simplified Arabic" w:cs="Simplified Arabic" w:hint="cs"/>
          <w:sz w:val="28"/>
          <w:szCs w:val="28"/>
          <w:rtl/>
          <w:lang w:bidi="ar-DZ"/>
        </w:rPr>
        <w:t xml:space="preserve"> من القانون العضوي: 11-</w:t>
      </w:r>
      <w:r w:rsidRPr="00E873D2">
        <w:rPr>
          <w:rFonts w:ascii="Simplified Arabic" w:hAnsi="Simplified Arabic" w:cs="Simplified Arabic" w:hint="cs"/>
          <w:sz w:val="24"/>
          <w:szCs w:val="24"/>
          <w:rtl/>
          <w:lang w:bidi="ar-DZ"/>
        </w:rPr>
        <w:t>12</w:t>
      </w:r>
      <w:r>
        <w:rPr>
          <w:rFonts w:ascii="Simplified Arabic" w:hAnsi="Simplified Arabic" w:cs="Simplified Arabic" w:hint="cs"/>
          <w:sz w:val="28"/>
          <w:szCs w:val="28"/>
          <w:rtl/>
          <w:lang w:bidi="ar-DZ"/>
        </w:rPr>
        <w:t xml:space="preserve"> المؤرخ في </w:t>
      </w:r>
      <w:r w:rsidRPr="00E873D2">
        <w:rPr>
          <w:rFonts w:ascii="Simplified Arabic" w:hAnsi="Simplified Arabic" w:cs="Simplified Arabic" w:hint="cs"/>
          <w:sz w:val="24"/>
          <w:szCs w:val="24"/>
          <w:rtl/>
          <w:lang w:bidi="ar-DZ"/>
        </w:rPr>
        <w:t>26</w:t>
      </w:r>
      <w:r>
        <w:rPr>
          <w:rFonts w:ascii="Simplified Arabic" w:hAnsi="Simplified Arabic" w:cs="Simplified Arabic" w:hint="cs"/>
          <w:sz w:val="28"/>
          <w:szCs w:val="28"/>
          <w:rtl/>
          <w:lang w:bidi="ar-DZ"/>
        </w:rPr>
        <w:t xml:space="preserve"> جويلية </w:t>
      </w:r>
      <w:r w:rsidRPr="00E873D2">
        <w:rPr>
          <w:rFonts w:ascii="Simplified Arabic" w:hAnsi="Simplified Arabic" w:cs="Simplified Arabic" w:hint="cs"/>
          <w:sz w:val="24"/>
          <w:szCs w:val="24"/>
          <w:rtl/>
          <w:lang w:bidi="ar-DZ"/>
        </w:rPr>
        <w:t>2011</w:t>
      </w:r>
      <w:r>
        <w:rPr>
          <w:rFonts w:ascii="Simplified Arabic" w:hAnsi="Simplified Arabic" w:cs="Simplified Arabic" w:hint="cs"/>
          <w:sz w:val="28"/>
          <w:szCs w:val="28"/>
          <w:rtl/>
          <w:lang w:bidi="ar-DZ"/>
        </w:rPr>
        <w:t xml:space="preserve"> الذي حدد تنظيم المحكمة العليا وهي (الغرفة</w:t>
      </w:r>
      <w:r w:rsidR="005956EF">
        <w:rPr>
          <w:rFonts w:ascii="Simplified Arabic" w:hAnsi="Simplified Arabic" w:cs="Simplified Arabic" w:hint="cs"/>
          <w:sz w:val="28"/>
          <w:szCs w:val="28"/>
          <w:rtl/>
          <w:lang w:bidi="ar-DZ"/>
        </w:rPr>
        <w:t xml:space="preserve"> المدنية، العقارية، شؤون الأسرة</w:t>
      </w:r>
      <w:r>
        <w:rPr>
          <w:rFonts w:ascii="Simplified Arabic" w:hAnsi="Simplified Arabic" w:cs="Simplified Arabic" w:hint="cs"/>
          <w:sz w:val="28"/>
          <w:szCs w:val="28"/>
          <w:rtl/>
          <w:lang w:bidi="ar-DZ"/>
        </w:rPr>
        <w:t xml:space="preserve"> والمواريث، التجارية والبحرية، الاجتماعية، الجنائية، الجنح والمخالفات) وهذه الغرف مقسمة إلى عدة أقسام.</w:t>
      </w:r>
    </w:p>
    <w:p w14:paraId="61DD6531" w14:textId="77777777" w:rsidR="00BC661A" w:rsidRDefault="008D5AA4" w:rsidP="008D5AA4">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ـــ </w:t>
      </w:r>
      <w:r w:rsidR="00A53E2D">
        <w:rPr>
          <w:rFonts w:ascii="Simplified Arabic" w:hAnsi="Simplified Arabic" w:cs="Simplified Arabic" w:hint="cs"/>
          <w:b/>
          <w:bCs/>
          <w:sz w:val="28"/>
          <w:szCs w:val="28"/>
          <w:rtl/>
          <w:lang w:bidi="ar-DZ"/>
        </w:rPr>
        <w:t>الغرف الموسعة</w:t>
      </w:r>
      <w:r>
        <w:rPr>
          <w:rFonts w:ascii="Simplified Arabic" w:hAnsi="Simplified Arabic" w:cs="Simplified Arabic" w:hint="cs"/>
          <w:b/>
          <w:bCs/>
          <w:sz w:val="28"/>
          <w:szCs w:val="28"/>
          <w:rtl/>
          <w:lang w:bidi="ar-DZ"/>
        </w:rPr>
        <w:t>:</w:t>
      </w:r>
      <w:r w:rsidR="00A53E2D">
        <w:rPr>
          <w:rFonts w:ascii="Simplified Arabic" w:hAnsi="Simplified Arabic" w:cs="Simplified Arabic" w:hint="cs"/>
          <w:b/>
          <w:bCs/>
          <w:sz w:val="28"/>
          <w:szCs w:val="28"/>
          <w:rtl/>
          <w:lang w:bidi="ar-DZ"/>
        </w:rPr>
        <w:t xml:space="preserve"> </w:t>
      </w:r>
      <w:r w:rsidR="00A53E2D">
        <w:rPr>
          <w:rFonts w:ascii="Simplified Arabic" w:hAnsi="Simplified Arabic" w:cs="Simplified Arabic" w:hint="cs"/>
          <w:sz w:val="28"/>
          <w:szCs w:val="28"/>
          <w:rtl/>
          <w:lang w:bidi="ar-DZ"/>
        </w:rPr>
        <w:t>وهي نوعان</w:t>
      </w:r>
    </w:p>
    <w:p w14:paraId="057FF84C" w14:textId="77777777" w:rsidR="00A53E2D" w:rsidRDefault="00A53E2D" w:rsidP="00A30577">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24"/>
          <w:szCs w:val="24"/>
          <w:rtl/>
          <w:lang w:bidi="ar-DZ"/>
        </w:rPr>
        <w:t>1.</w:t>
      </w:r>
      <w:r w:rsidR="00060A84">
        <w:rPr>
          <w:rFonts w:ascii="Simplified Arabic" w:hAnsi="Simplified Arabic" w:cs="Simplified Arabic" w:hint="cs"/>
          <w:b/>
          <w:bCs/>
          <w:sz w:val="28"/>
          <w:szCs w:val="28"/>
          <w:rtl/>
          <w:lang w:bidi="ar-DZ"/>
        </w:rPr>
        <w:t xml:space="preserve"> </w:t>
      </w:r>
      <w:r w:rsidRPr="00A53E2D">
        <w:rPr>
          <w:rFonts w:ascii="Simplified Arabic" w:hAnsi="Simplified Arabic" w:cs="Simplified Arabic" w:hint="cs"/>
          <w:b/>
          <w:bCs/>
          <w:sz w:val="28"/>
          <w:szCs w:val="28"/>
          <w:rtl/>
          <w:lang w:bidi="ar-DZ"/>
        </w:rPr>
        <w:t>الغرف المختلطة:</w:t>
      </w:r>
      <w:r>
        <w:rPr>
          <w:rFonts w:ascii="Simplified Arabic" w:hAnsi="Simplified Arabic" w:cs="Simplified Arabic" w:hint="cs"/>
          <w:sz w:val="28"/>
          <w:szCs w:val="28"/>
          <w:rtl/>
          <w:lang w:bidi="ar-DZ"/>
        </w:rPr>
        <w:t xml:space="preserve"> تكون الإحالة على الغرفة المختلطة عندما تطرح قضية مسألة قانونية من شأنها أن تلقى حلولا مختلفة ومتناقضة أمام غرفتين أو أكثر وثم الإحالة بأمر من رئيس المحكمة العليا يحدد فيه الغرف المعينة.</w:t>
      </w:r>
    </w:p>
    <w:p w14:paraId="196539E1" w14:textId="77777777" w:rsidR="00A53E2D" w:rsidRDefault="00A53E2D" w:rsidP="00A30577">
      <w:pPr>
        <w:tabs>
          <w:tab w:val="right" w:pos="424"/>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تتشكل الغرف المختلطة من غرفتين على الأقل وتتداول بحضور (</w:t>
      </w:r>
      <w:r w:rsidRPr="00E873D2">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قاضي على الأقل وفي حالة عدم الاتفاق يحضر رئيس الغرفة المختلطة </w:t>
      </w:r>
      <w:r w:rsidR="00B2771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الذي يدوره يحيل القضية على الغرفة المجمعة.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19"/>
      </w:r>
      <w:r w:rsidRPr="0057321D">
        <w:rPr>
          <w:rFonts w:ascii="Simplified Arabic" w:hAnsi="Simplified Arabic" w:cs="Simplified Arabic" w:hint="cs"/>
          <w:sz w:val="28"/>
          <w:szCs w:val="28"/>
          <w:vertAlign w:val="superscript"/>
          <w:rtl/>
          <w:lang w:bidi="ar-DZ"/>
        </w:rPr>
        <w:t>)</w:t>
      </w:r>
    </w:p>
    <w:p w14:paraId="5B6A1E0A" w14:textId="77777777" w:rsidR="00A53E2D" w:rsidRDefault="00A53E2D" w:rsidP="00A30577">
      <w:pPr>
        <w:tabs>
          <w:tab w:val="right" w:pos="424"/>
        </w:tabs>
        <w:bidi/>
        <w:spacing w:after="0"/>
        <w:jc w:val="both"/>
        <w:rPr>
          <w:rFonts w:ascii="Simplified Arabic" w:hAnsi="Simplified Arabic" w:cs="Simplified Arabic"/>
          <w:sz w:val="28"/>
          <w:szCs w:val="28"/>
          <w:vertAlign w:val="superscript"/>
          <w:rtl/>
          <w:lang w:bidi="ar-DZ"/>
        </w:rPr>
      </w:pPr>
      <w:r w:rsidRPr="00060A84">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sidR="00060A8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الغرف </w:t>
      </w:r>
      <w:r w:rsidR="00506B1F">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 xml:space="preserve">مجتمعة: </w:t>
      </w:r>
      <w:r>
        <w:rPr>
          <w:rFonts w:ascii="Simplified Arabic" w:hAnsi="Simplified Arabic" w:cs="Simplified Arabic" w:hint="cs"/>
          <w:sz w:val="28"/>
          <w:szCs w:val="28"/>
          <w:rtl/>
          <w:lang w:bidi="ar-DZ"/>
        </w:rPr>
        <w:t xml:space="preserve">تكون الإحالة على الغرف المجتمعة عندما يتعلق الأمر بشأن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الذي سيصدر عن إحدى غرفها سو</w:t>
      </w:r>
      <w:r w:rsidR="00506B1F">
        <w:rPr>
          <w:rFonts w:ascii="Simplified Arabic" w:hAnsi="Simplified Arabic" w:cs="Simplified Arabic" w:hint="cs"/>
          <w:sz w:val="28"/>
          <w:szCs w:val="28"/>
          <w:rtl/>
          <w:lang w:bidi="ar-DZ"/>
        </w:rPr>
        <w:t>ف يؤدي إلى تغيير اجتهاد قضائي، ت</w:t>
      </w:r>
      <w:r>
        <w:rPr>
          <w:rFonts w:ascii="Simplified Arabic" w:hAnsi="Simplified Arabic" w:cs="Simplified Arabic" w:hint="cs"/>
          <w:sz w:val="28"/>
          <w:szCs w:val="28"/>
          <w:rtl/>
          <w:lang w:bidi="ar-DZ"/>
        </w:rPr>
        <w:t xml:space="preserve">نعقد الغرف المجتمعة بأمر من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باقتراح من رئيس إحدى الغرف، ويرأس الغرف المجتمعة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نائب الرئيس، رؤ</w:t>
      </w:r>
      <w:r w:rsidR="00506B1F">
        <w:rPr>
          <w:rFonts w:ascii="Simplified Arabic" w:hAnsi="Simplified Arabic" w:cs="Simplified Arabic" w:hint="cs"/>
          <w:sz w:val="28"/>
          <w:szCs w:val="28"/>
          <w:rtl/>
          <w:lang w:bidi="ar-DZ"/>
        </w:rPr>
        <w:t xml:space="preserve">ساء الغرف رؤساء الأقسام، عميد </w:t>
      </w:r>
      <w:r>
        <w:rPr>
          <w:rFonts w:ascii="Simplified Arabic" w:hAnsi="Simplified Arabic" w:cs="Simplified Arabic" w:hint="cs"/>
          <w:sz w:val="28"/>
          <w:szCs w:val="28"/>
          <w:rtl/>
          <w:lang w:bidi="ar-DZ"/>
        </w:rPr>
        <w:t xml:space="preserve">مستشارين كل الغرف، المستشار المقرر، ولا يمكنها الفصل إلا بحضور نصف أعضائها على الأقل، وتتخذ القرارات بأغلبية </w:t>
      </w:r>
      <w:r w:rsidRPr="007216B8">
        <w:rPr>
          <w:rFonts w:ascii="Simplified Arabic" w:hAnsi="Simplified Arabic" w:cs="Simplified Arabic" w:hint="cs"/>
          <w:sz w:val="28"/>
          <w:szCs w:val="28"/>
          <w:rtl/>
          <w:lang w:bidi="ar-DZ"/>
        </w:rPr>
        <w:t>الأصوات</w:t>
      </w:r>
      <w:r>
        <w:rPr>
          <w:rFonts w:ascii="Simplified Arabic" w:hAnsi="Simplified Arabic" w:cs="Simplified Arabic" w:hint="cs"/>
          <w:sz w:val="28"/>
          <w:szCs w:val="28"/>
          <w:rtl/>
          <w:lang w:bidi="ar-DZ"/>
        </w:rPr>
        <w:t xml:space="preserve">.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20"/>
      </w:r>
      <w:r w:rsidRPr="0057321D">
        <w:rPr>
          <w:rFonts w:ascii="Simplified Arabic" w:hAnsi="Simplified Arabic" w:cs="Simplified Arabic" w:hint="cs"/>
          <w:sz w:val="28"/>
          <w:szCs w:val="28"/>
          <w:vertAlign w:val="superscript"/>
          <w:rtl/>
          <w:lang w:bidi="ar-DZ"/>
        </w:rPr>
        <w:t>)</w:t>
      </w:r>
    </w:p>
    <w:p w14:paraId="110F5368" w14:textId="77777777" w:rsidR="00A53E2D" w:rsidRPr="008D5AA4" w:rsidRDefault="00060A84" w:rsidP="00060A84">
      <w:pPr>
        <w:tabs>
          <w:tab w:val="right" w:pos="424"/>
        </w:tabs>
        <w:bidi/>
        <w:spacing w:after="0"/>
        <w:jc w:val="both"/>
        <w:rPr>
          <w:rFonts w:ascii="Simplified Arabic" w:hAnsi="Simplified Arabic" w:cs="Simplified Arabic"/>
          <w:b/>
          <w:bCs/>
          <w:sz w:val="28"/>
          <w:szCs w:val="28"/>
          <w:rtl/>
          <w:lang w:bidi="ar-DZ"/>
        </w:rPr>
      </w:pPr>
      <w:r w:rsidRPr="008D5AA4">
        <w:rPr>
          <w:rFonts w:ascii="Simplified Arabic" w:hAnsi="Simplified Arabic" w:cs="Simplified Arabic" w:hint="cs"/>
          <w:b/>
          <w:bCs/>
          <w:sz w:val="28"/>
          <w:szCs w:val="28"/>
          <w:rtl/>
          <w:lang w:bidi="ar-DZ"/>
        </w:rPr>
        <w:t>الفرع الثاني/</w:t>
      </w:r>
      <w:r w:rsidR="006378B9" w:rsidRPr="008D5AA4">
        <w:rPr>
          <w:rFonts w:ascii="Simplified Arabic" w:hAnsi="Simplified Arabic" w:cs="Simplified Arabic" w:hint="cs"/>
          <w:b/>
          <w:bCs/>
          <w:sz w:val="28"/>
          <w:szCs w:val="28"/>
          <w:rtl/>
          <w:lang w:bidi="ar-DZ"/>
        </w:rPr>
        <w:t xml:space="preserve"> </w:t>
      </w:r>
      <w:r w:rsidR="00A53E2D" w:rsidRPr="008D5AA4">
        <w:rPr>
          <w:rFonts w:ascii="Simplified Arabic" w:hAnsi="Simplified Arabic" w:cs="Simplified Arabic" w:hint="cs"/>
          <w:b/>
          <w:bCs/>
          <w:sz w:val="28"/>
          <w:szCs w:val="28"/>
          <w:rtl/>
          <w:lang w:bidi="ar-DZ"/>
        </w:rPr>
        <w:t xml:space="preserve">القضاء الإداري: </w:t>
      </w:r>
    </w:p>
    <w:p w14:paraId="13FF743B" w14:textId="77777777" w:rsidR="00A53E2D" w:rsidRDefault="00605F39"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عملا بنص المادة: </w:t>
      </w:r>
      <w:r w:rsidRPr="00E873D2">
        <w:rPr>
          <w:rFonts w:ascii="Simplified Arabic" w:hAnsi="Simplified Arabic" w:cs="Simplified Arabic" w:hint="cs"/>
          <w:sz w:val="24"/>
          <w:szCs w:val="24"/>
          <w:rtl/>
          <w:lang w:bidi="ar-DZ"/>
        </w:rPr>
        <w:t>152</w:t>
      </w:r>
      <w:r>
        <w:rPr>
          <w:rFonts w:ascii="Simplified Arabic" w:hAnsi="Simplified Arabic" w:cs="Simplified Arabic" w:hint="cs"/>
          <w:sz w:val="28"/>
          <w:szCs w:val="28"/>
          <w:rtl/>
          <w:lang w:bidi="ar-DZ"/>
        </w:rPr>
        <w:t xml:space="preserve"> من </w:t>
      </w:r>
      <w:r w:rsidR="00A53E2D">
        <w:rPr>
          <w:rFonts w:ascii="Simplified Arabic" w:hAnsi="Simplified Arabic" w:cs="Simplified Arabic" w:hint="cs"/>
          <w:sz w:val="28"/>
          <w:szCs w:val="28"/>
          <w:rtl/>
          <w:lang w:bidi="ar-DZ"/>
        </w:rPr>
        <w:t xml:space="preserve">دستور </w:t>
      </w:r>
      <w:r w:rsidR="00A53E2D" w:rsidRPr="00E873D2">
        <w:rPr>
          <w:rFonts w:ascii="Simplified Arabic" w:hAnsi="Simplified Arabic" w:cs="Simplified Arabic" w:hint="cs"/>
          <w:sz w:val="24"/>
          <w:szCs w:val="24"/>
          <w:rtl/>
          <w:lang w:bidi="ar-DZ"/>
        </w:rPr>
        <w:t>1996</w:t>
      </w:r>
      <w:r w:rsidR="00A53E2D">
        <w:rPr>
          <w:rFonts w:ascii="Simplified Arabic" w:hAnsi="Simplified Arabic" w:cs="Simplified Arabic" w:hint="cs"/>
          <w:sz w:val="28"/>
          <w:szCs w:val="28"/>
          <w:rtl/>
          <w:lang w:bidi="ar-DZ"/>
        </w:rPr>
        <w:t xml:space="preserve"> الذي بموجبه تبنى نظام الجزائر ازدواجية القضاء بإنشاء محاكم إدارية ومجلس الدولة المادة: </w:t>
      </w:r>
      <w:r w:rsidR="00A53E2D" w:rsidRPr="00E873D2">
        <w:rPr>
          <w:rFonts w:ascii="Simplified Arabic" w:hAnsi="Simplified Arabic" w:cs="Simplified Arabic" w:hint="cs"/>
          <w:sz w:val="24"/>
          <w:szCs w:val="24"/>
          <w:rtl/>
          <w:lang w:bidi="ar-DZ"/>
        </w:rPr>
        <w:t>02</w:t>
      </w:r>
      <w:r w:rsidR="00A53E2D">
        <w:rPr>
          <w:rFonts w:ascii="Simplified Arabic" w:hAnsi="Simplified Arabic" w:cs="Simplified Arabic" w:hint="cs"/>
          <w:sz w:val="28"/>
          <w:szCs w:val="28"/>
          <w:rtl/>
          <w:lang w:bidi="ar-DZ"/>
        </w:rPr>
        <w:t xml:space="preserve"> من القانون العضوي </w:t>
      </w:r>
      <w:r w:rsidR="00A53E2D" w:rsidRPr="00E873D2">
        <w:rPr>
          <w:rFonts w:ascii="Simplified Arabic" w:hAnsi="Simplified Arabic" w:cs="Simplified Arabic" w:hint="cs"/>
          <w:sz w:val="24"/>
          <w:szCs w:val="24"/>
          <w:rtl/>
          <w:lang w:bidi="ar-DZ"/>
        </w:rPr>
        <w:t>98-01</w:t>
      </w:r>
      <w:r w:rsidR="00A53E2D">
        <w:rPr>
          <w:rFonts w:ascii="Simplified Arabic" w:hAnsi="Simplified Arabic" w:cs="Simplified Arabic" w:hint="cs"/>
          <w:sz w:val="28"/>
          <w:szCs w:val="28"/>
          <w:rtl/>
          <w:lang w:bidi="ar-DZ"/>
        </w:rPr>
        <w:t xml:space="preserve"> المتعلق باختصاصات مجلس الدولة.</w:t>
      </w:r>
    </w:p>
    <w:p w14:paraId="4A1ABECB" w14:textId="77777777" w:rsidR="00A53E2D" w:rsidRDefault="00060A84" w:rsidP="00060A84">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A53E2D">
        <w:rPr>
          <w:rFonts w:ascii="Simplified Arabic" w:hAnsi="Simplified Arabic" w:cs="Simplified Arabic" w:hint="cs"/>
          <w:b/>
          <w:bCs/>
          <w:sz w:val="28"/>
          <w:szCs w:val="28"/>
          <w:rtl/>
          <w:lang w:bidi="ar-DZ"/>
        </w:rPr>
        <w:t xml:space="preserve">مجلس الدولة: </w:t>
      </w:r>
    </w:p>
    <w:p w14:paraId="7F1656E5" w14:textId="77777777" w:rsidR="00A53E2D" w:rsidRDefault="00A53E2D"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الذي يأتي على رأس هرم الجهاز القضائي الإداري وهذا المجلس مقسم في وظيفته إلى قسمين قسم قضائي وقسم استشاري.</w:t>
      </w:r>
    </w:p>
    <w:p w14:paraId="171097A3" w14:textId="77777777" w:rsidR="00F8066E"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القضائي</w:t>
      </w:r>
      <w:r w:rsidR="00F8066E">
        <w:rPr>
          <w:rFonts w:ascii="Simplified Arabic" w:hAnsi="Simplified Arabic" w:cs="Simplified Arabic" w:hint="cs"/>
          <w:sz w:val="28"/>
          <w:szCs w:val="28"/>
          <w:rtl/>
          <w:lang w:bidi="ar-DZ"/>
        </w:rPr>
        <w:t>: وهو الاختصاص الأصل فهو محكمة أول درجة بالنسبة لبعض المسائل كالفصل في قرارات السلطات المركزية والمنظمات المهنية، وكما هو محكمة استئناف أو نقض في الأحكام الصادرة عن الجهات القضائية الإدارية ليع</w:t>
      </w:r>
      <w:r w:rsidR="0031617C">
        <w:rPr>
          <w:rFonts w:ascii="Simplified Arabic" w:hAnsi="Simplified Arabic" w:cs="Simplified Arabic" w:hint="cs"/>
          <w:sz w:val="28"/>
          <w:szCs w:val="28"/>
          <w:rtl/>
          <w:lang w:bidi="ar-DZ"/>
        </w:rPr>
        <w:t>ي</w:t>
      </w:r>
      <w:r w:rsidR="00F8066E">
        <w:rPr>
          <w:rFonts w:ascii="Simplified Arabic" w:hAnsi="Simplified Arabic" w:cs="Simplified Arabic" w:hint="cs"/>
          <w:sz w:val="28"/>
          <w:szCs w:val="28"/>
          <w:rtl/>
          <w:lang w:bidi="ar-DZ"/>
        </w:rPr>
        <w:t>د فيها النظر من جديد.</w:t>
      </w:r>
    </w:p>
    <w:p w14:paraId="72961936" w14:textId="77777777" w:rsidR="00A53E2D" w:rsidRPr="00A53E2D"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الاستشاري</w:t>
      </w:r>
      <w:r w:rsidR="00435DEA">
        <w:rPr>
          <w:rFonts w:ascii="Simplified Arabic" w:hAnsi="Simplified Arabic" w:cs="Simplified Arabic" w:hint="cs"/>
          <w:sz w:val="28"/>
          <w:szCs w:val="28"/>
          <w:rtl/>
          <w:lang w:bidi="ar-DZ"/>
        </w:rPr>
        <w:t xml:space="preserve">: يبدي مجلس الدولة رأيه في </w:t>
      </w:r>
      <w:r w:rsidR="00F8066E">
        <w:rPr>
          <w:rFonts w:ascii="Simplified Arabic" w:hAnsi="Simplified Arabic" w:cs="Simplified Arabic" w:hint="cs"/>
          <w:sz w:val="28"/>
          <w:szCs w:val="28"/>
          <w:rtl/>
          <w:lang w:bidi="ar-DZ"/>
        </w:rPr>
        <w:t xml:space="preserve">مشاريع القوانين التي يتم فيها إخطاره بها حسب الأحكام المنصوص عليها في المادة: </w:t>
      </w:r>
      <w:r w:rsidR="00F8066E" w:rsidRPr="00E873D2">
        <w:rPr>
          <w:rFonts w:ascii="Simplified Arabic" w:hAnsi="Simplified Arabic" w:cs="Simplified Arabic" w:hint="cs"/>
          <w:sz w:val="24"/>
          <w:szCs w:val="24"/>
          <w:rtl/>
          <w:lang w:bidi="ar-DZ"/>
        </w:rPr>
        <w:t>04</w:t>
      </w:r>
      <w:r w:rsidR="00F8066E">
        <w:rPr>
          <w:rFonts w:ascii="Simplified Arabic" w:hAnsi="Simplified Arabic" w:cs="Simplified Arabic" w:hint="cs"/>
          <w:sz w:val="28"/>
          <w:szCs w:val="28"/>
          <w:rtl/>
          <w:lang w:bidi="ar-DZ"/>
        </w:rPr>
        <w:t xml:space="preserve"> من القانون العضوي </w:t>
      </w:r>
      <w:r w:rsidR="00F8066E" w:rsidRPr="00E873D2">
        <w:rPr>
          <w:rFonts w:ascii="Simplified Arabic" w:hAnsi="Simplified Arabic" w:cs="Simplified Arabic" w:hint="cs"/>
          <w:sz w:val="24"/>
          <w:szCs w:val="24"/>
          <w:rtl/>
          <w:lang w:bidi="ar-DZ"/>
        </w:rPr>
        <w:t xml:space="preserve">98-01. </w:t>
      </w:r>
    </w:p>
    <w:p w14:paraId="03521406" w14:textId="77777777" w:rsidR="00F8066E" w:rsidRDefault="00060A84" w:rsidP="00060A84">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32"/>
          <w:szCs w:val="32"/>
          <w:rtl/>
          <w:lang w:bidi="ar-DZ"/>
        </w:rPr>
        <w:t xml:space="preserve">ثانيا/ </w:t>
      </w:r>
      <w:r w:rsidR="00F8066E" w:rsidRPr="00060A84">
        <w:rPr>
          <w:rFonts w:ascii="Simplified Arabic" w:hAnsi="Simplified Arabic" w:cs="Simplified Arabic" w:hint="cs"/>
          <w:b/>
          <w:bCs/>
          <w:sz w:val="28"/>
          <w:szCs w:val="28"/>
          <w:rtl/>
          <w:lang w:bidi="ar-DZ"/>
        </w:rPr>
        <w:t>المحاكم الإدارية</w:t>
      </w:r>
      <w:r w:rsid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sz w:val="28"/>
          <w:szCs w:val="28"/>
          <w:rtl/>
          <w:lang w:bidi="ar-DZ"/>
        </w:rPr>
        <w:t>وهي</w:t>
      </w:r>
      <w:r w:rsidR="007216B8">
        <w:rPr>
          <w:rFonts w:ascii="Simplified Arabic" w:hAnsi="Simplified Arabic" w:cs="Simplified Arabic" w:hint="cs"/>
          <w:sz w:val="28"/>
          <w:szCs w:val="28"/>
          <w:rtl/>
          <w:lang w:bidi="ar-DZ"/>
        </w:rPr>
        <w:t xml:space="preserve"> </w:t>
      </w:r>
      <w:r w:rsidR="00F8066E" w:rsidRPr="00F8066E">
        <w:rPr>
          <w:rFonts w:ascii="Simplified Arabic" w:hAnsi="Simplified Arabic" w:cs="Simplified Arabic" w:hint="cs"/>
          <w:sz w:val="28"/>
          <w:szCs w:val="28"/>
          <w:rtl/>
          <w:lang w:bidi="ar-DZ"/>
        </w:rPr>
        <w:t>جهات</w:t>
      </w:r>
      <w:r w:rsidR="007216B8">
        <w:rPr>
          <w:rFonts w:ascii="Simplified Arabic" w:hAnsi="Simplified Arabic" w:cs="Simplified Arabic" w:hint="cs"/>
          <w:sz w:val="28"/>
          <w:szCs w:val="28"/>
          <w:rtl/>
          <w:lang w:bidi="ar-DZ"/>
        </w:rPr>
        <w:t xml:space="preserve"> </w:t>
      </w:r>
      <w:r w:rsidR="00C55F60">
        <w:rPr>
          <w:rFonts w:ascii="Simplified Arabic" w:hAnsi="Simplified Arabic" w:cs="Simplified Arabic" w:hint="cs"/>
          <w:sz w:val="28"/>
          <w:szCs w:val="28"/>
          <w:rtl/>
          <w:lang w:bidi="ar-DZ"/>
        </w:rPr>
        <w:t>قضائية ت</w:t>
      </w:r>
      <w:r w:rsidR="00F8066E">
        <w:rPr>
          <w:rFonts w:ascii="Simplified Arabic" w:hAnsi="Simplified Arabic" w:cs="Simplified Arabic" w:hint="cs"/>
          <w:sz w:val="28"/>
          <w:szCs w:val="28"/>
          <w:rtl/>
          <w:lang w:bidi="ar-DZ"/>
        </w:rPr>
        <w:t xml:space="preserve">فصل في المادة الإدارية بحسب الاختصاص الإقليمي لها، وتخضع الإجراءات المطبقة على المحاكم الإدارية لأحكام قانون الإجراءات المدنية، </w:t>
      </w:r>
      <w:r w:rsidR="00C55F60">
        <w:rPr>
          <w:rFonts w:ascii="Simplified Arabic" w:hAnsi="Simplified Arabic" w:cs="Simplified Arabic" w:hint="cs"/>
          <w:sz w:val="28"/>
          <w:szCs w:val="28"/>
          <w:rtl/>
          <w:lang w:bidi="ar-DZ"/>
        </w:rPr>
        <w:t>وتتشكل المحكمة الإدارية من ثلاث</w:t>
      </w:r>
      <w:r w:rsidR="00F8066E">
        <w:rPr>
          <w:rFonts w:ascii="Simplified Arabic" w:hAnsi="Simplified Arabic" w:cs="Simplified Arabic" w:hint="cs"/>
          <w:sz w:val="28"/>
          <w:szCs w:val="28"/>
          <w:rtl/>
          <w:lang w:bidi="ar-DZ"/>
        </w:rPr>
        <w:t xml:space="preserve"> قضاة على الأقل برتبة مستشار، وتنظ</w:t>
      </w:r>
      <w:r w:rsidR="00C55F60">
        <w:rPr>
          <w:rFonts w:ascii="Simplified Arabic" w:hAnsi="Simplified Arabic" w:cs="Simplified Arabic" w:hint="cs"/>
          <w:sz w:val="28"/>
          <w:szCs w:val="28"/>
          <w:rtl/>
          <w:lang w:bidi="ar-DZ"/>
        </w:rPr>
        <w:t>م المحاكم الإدارية في شكل غرف وي</w:t>
      </w:r>
      <w:r w:rsidR="00F8066E">
        <w:rPr>
          <w:rFonts w:ascii="Simplified Arabic" w:hAnsi="Simplified Arabic" w:cs="Simplified Arabic" w:hint="cs"/>
          <w:sz w:val="28"/>
          <w:szCs w:val="28"/>
          <w:rtl/>
          <w:lang w:bidi="ar-DZ"/>
        </w:rPr>
        <w:t>مكن أن تقسم الغرف إلى أقسام وجميع الأحكام الصاد</w:t>
      </w:r>
      <w:r w:rsidR="00C55F60">
        <w:rPr>
          <w:rFonts w:ascii="Simplified Arabic" w:hAnsi="Simplified Arabic" w:cs="Simplified Arabic" w:hint="cs"/>
          <w:sz w:val="28"/>
          <w:szCs w:val="28"/>
          <w:rtl/>
          <w:lang w:bidi="ar-DZ"/>
        </w:rPr>
        <w:t>رة عن المحكمة الإدارية قابلة للإ</w:t>
      </w:r>
      <w:r w:rsidR="00F8066E">
        <w:rPr>
          <w:rFonts w:ascii="Simplified Arabic" w:hAnsi="Simplified Arabic" w:cs="Simplified Arabic" w:hint="cs"/>
          <w:sz w:val="28"/>
          <w:szCs w:val="28"/>
          <w:rtl/>
          <w:lang w:bidi="ar-DZ"/>
        </w:rPr>
        <w:t>ستئناف.</w:t>
      </w:r>
    </w:p>
    <w:p w14:paraId="7ED6D0C4" w14:textId="77777777" w:rsidR="00645BF9" w:rsidRDefault="00645BF9" w:rsidP="00645BF9">
      <w:pPr>
        <w:tabs>
          <w:tab w:val="right" w:pos="424"/>
        </w:tabs>
        <w:bidi/>
        <w:spacing w:after="0"/>
        <w:jc w:val="both"/>
        <w:rPr>
          <w:rFonts w:ascii="Simplified Arabic" w:hAnsi="Simplified Arabic" w:cs="Simplified Arabic"/>
          <w:sz w:val="28"/>
          <w:szCs w:val="28"/>
          <w:rtl/>
          <w:lang w:bidi="ar-DZ"/>
        </w:rPr>
      </w:pPr>
    </w:p>
    <w:p w14:paraId="1213DDF4" w14:textId="77777777" w:rsidR="00645BF9" w:rsidRDefault="00645BF9" w:rsidP="00645BF9">
      <w:pPr>
        <w:tabs>
          <w:tab w:val="right" w:pos="424"/>
        </w:tabs>
        <w:bidi/>
        <w:spacing w:after="0"/>
        <w:jc w:val="both"/>
        <w:rPr>
          <w:rFonts w:ascii="Simplified Arabic" w:hAnsi="Simplified Arabic" w:cs="Simplified Arabic"/>
          <w:sz w:val="28"/>
          <w:szCs w:val="28"/>
          <w:rtl/>
          <w:lang w:bidi="ar-DZ"/>
        </w:rPr>
      </w:pPr>
    </w:p>
    <w:p w14:paraId="1F368FAB" w14:textId="77777777" w:rsidR="00645BF9"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لمبحث الثالث</w:t>
      </w:r>
    </w:p>
    <w:p w14:paraId="0B32452D" w14:textId="77777777" w:rsidR="00F8066E"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w:t>
      </w:r>
      <w:r w:rsidR="00F8066E">
        <w:rPr>
          <w:rFonts w:ascii="Simplified Arabic" w:hAnsi="Simplified Arabic" w:cs="Simplified Arabic" w:hint="cs"/>
          <w:b/>
          <w:bCs/>
          <w:sz w:val="32"/>
          <w:szCs w:val="32"/>
          <w:rtl/>
          <w:lang w:bidi="ar-DZ"/>
        </w:rPr>
        <w:t>لتشكيلة البشرية لجهاز القضاء:</w:t>
      </w:r>
    </w:p>
    <w:p w14:paraId="22948FB7" w14:textId="77777777" w:rsidR="00645BF9" w:rsidRPr="00645BF9" w:rsidRDefault="00645BF9" w:rsidP="00645BF9">
      <w:pPr>
        <w:tabs>
          <w:tab w:val="right" w:pos="424"/>
        </w:tabs>
        <w:bidi/>
        <w:spacing w:after="0"/>
        <w:jc w:val="center"/>
        <w:rPr>
          <w:rFonts w:ascii="Simplified Arabic" w:hAnsi="Simplified Arabic" w:cs="Simplified Arabic"/>
          <w:b/>
          <w:bCs/>
          <w:sz w:val="24"/>
          <w:szCs w:val="24"/>
          <w:rtl/>
          <w:lang w:bidi="ar-DZ"/>
        </w:rPr>
      </w:pPr>
    </w:p>
    <w:p w14:paraId="385A1415" w14:textId="77777777" w:rsidR="00F8066E" w:rsidRDefault="00F8066E" w:rsidP="00060A84">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ينقسم رجال القضاء إلى طائفتين</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تسم</w:t>
      </w:r>
      <w:r w:rsidR="004132AF">
        <w:rPr>
          <w:rFonts w:ascii="Simplified Arabic" w:hAnsi="Simplified Arabic" w:cs="Simplified Arabic" w:hint="cs"/>
          <w:sz w:val="28"/>
          <w:szCs w:val="28"/>
          <w:rtl/>
          <w:lang w:bidi="ar-DZ"/>
        </w:rPr>
        <w:t>ى الطائفة الأولى رجال القضاء ال</w:t>
      </w:r>
      <w:r>
        <w:rPr>
          <w:rFonts w:ascii="Simplified Arabic" w:hAnsi="Simplified Arabic" w:cs="Simplified Arabic" w:hint="cs"/>
          <w:sz w:val="28"/>
          <w:szCs w:val="28"/>
          <w:rtl/>
          <w:lang w:bidi="ar-DZ"/>
        </w:rPr>
        <w:t>جالس لأنهم يمارسون أعمالهم وهو جلوس</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وتسمى الطائفة الثانية برجال القضاء الواقف لأنهم يؤدون أعمالهم</w:t>
      </w:r>
      <w:r w:rsidR="004132AF">
        <w:rPr>
          <w:rFonts w:ascii="Simplified Arabic" w:hAnsi="Simplified Arabic" w:cs="Simplified Arabic" w:hint="cs"/>
          <w:sz w:val="28"/>
          <w:szCs w:val="28"/>
          <w:rtl/>
          <w:lang w:bidi="ar-DZ"/>
        </w:rPr>
        <w:t xml:space="preserve"> عادة</w:t>
      </w:r>
      <w:r>
        <w:rPr>
          <w:rFonts w:ascii="Simplified Arabic" w:hAnsi="Simplified Arabic" w:cs="Simplified Arabic" w:hint="cs"/>
          <w:sz w:val="28"/>
          <w:szCs w:val="28"/>
          <w:rtl/>
          <w:lang w:bidi="ar-DZ"/>
        </w:rPr>
        <w:t xml:space="preserve"> وهو وقوف وسوف نحاول أن ندرس كل طائفة على </w:t>
      </w:r>
      <w:r w:rsidR="004132AF">
        <w:rPr>
          <w:rFonts w:ascii="Simplified Arabic" w:hAnsi="Simplified Arabic" w:cs="Simplified Arabic" w:hint="cs"/>
          <w:sz w:val="28"/>
          <w:szCs w:val="28"/>
          <w:rtl/>
          <w:lang w:bidi="ar-DZ"/>
        </w:rPr>
        <w:t>حدى</w:t>
      </w:r>
      <w:r w:rsidR="00060A84">
        <w:rPr>
          <w:rFonts w:ascii="Simplified Arabic" w:hAnsi="Simplified Arabic" w:cs="Simplified Arabic" w:hint="cs"/>
          <w:sz w:val="28"/>
          <w:szCs w:val="28"/>
          <w:rtl/>
          <w:lang w:bidi="ar-DZ"/>
        </w:rPr>
        <w:t xml:space="preserve">، الى جانب من يمثل الخصوم امام القضاء وهو المحامي </w:t>
      </w:r>
    </w:p>
    <w:p w14:paraId="72C130BC" w14:textId="77777777" w:rsidR="00F8066E" w:rsidRPr="00F8066E" w:rsidRDefault="00815FD3" w:rsidP="00060A84">
      <w:pPr>
        <w:tabs>
          <w:tab w:val="right" w:pos="424"/>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060A84">
        <w:rPr>
          <w:rFonts w:ascii="Simplified Arabic" w:hAnsi="Simplified Arabic" w:cs="Simplified Arabic" w:hint="cs"/>
          <w:b/>
          <w:bCs/>
          <w:sz w:val="28"/>
          <w:szCs w:val="28"/>
          <w:rtl/>
          <w:lang w:bidi="ar-DZ"/>
        </w:rPr>
        <w:t>المطلب الأول/</w:t>
      </w:r>
      <w:r w:rsidR="00855C05">
        <w:rPr>
          <w:rFonts w:ascii="Simplified Arabic" w:hAnsi="Simplified Arabic" w:cs="Simplified Arabic" w:hint="cs"/>
          <w:b/>
          <w:bCs/>
          <w:sz w:val="28"/>
          <w:szCs w:val="28"/>
          <w:rtl/>
          <w:lang w:bidi="ar-DZ"/>
        </w:rPr>
        <w:t xml:space="preserve"> القضاة</w:t>
      </w:r>
    </w:p>
    <w:p w14:paraId="78778498" w14:textId="77777777"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يطلق مصطلح القضاء الجالس على كل شخص يمارس مهنة القضاء سواء كان قاضيا في المحاكم الابتدائية أو مستشار</w:t>
      </w:r>
      <w:r w:rsidR="00B05C7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 المجالس القضائية أو في المحكمة العليا أو المحكمة الإدارية وهذه المهنة تخضع لقواعد وضوابط معينة في التعيين والحقوق والواجبات والتأديب والمسؤولية كما يلي:</w:t>
      </w:r>
    </w:p>
    <w:p w14:paraId="1C26B56E" w14:textId="77777777" w:rsidR="00F8066E" w:rsidRPr="00060A84" w:rsidRDefault="00060A84" w:rsidP="00060A84">
      <w:pPr>
        <w:tabs>
          <w:tab w:val="right" w:pos="424"/>
        </w:tabs>
        <w:bidi/>
        <w:spacing w:after="0"/>
        <w:ind w:left="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F8066E" w:rsidRPr="00060A84">
        <w:rPr>
          <w:rFonts w:ascii="Simplified Arabic" w:hAnsi="Simplified Arabic" w:cs="Simplified Arabic" w:hint="cs"/>
          <w:b/>
          <w:bCs/>
          <w:sz w:val="28"/>
          <w:szCs w:val="28"/>
          <w:rtl/>
          <w:lang w:bidi="ar-DZ"/>
        </w:rPr>
        <w:t>تعيين القضاة:</w:t>
      </w:r>
    </w:p>
    <w:p w14:paraId="140AFA55" w14:textId="77777777"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طريقة تعيين القضاة من دولة إلى أخرى</w:t>
      </w:r>
      <w:r w:rsidR="00B05C7C">
        <w:rPr>
          <w:rFonts w:ascii="Simplified Arabic" w:hAnsi="Simplified Arabic" w:cs="Simplified Arabic" w:hint="cs"/>
          <w:sz w:val="28"/>
          <w:szCs w:val="28"/>
          <w:rtl/>
          <w:lang w:bidi="ar-DZ"/>
        </w:rPr>
        <w:t>، فيها من تأخذ بنظام الإ</w:t>
      </w:r>
      <w:r>
        <w:rPr>
          <w:rFonts w:ascii="Simplified Arabic" w:hAnsi="Simplified Arabic" w:cs="Simplified Arabic" w:hint="cs"/>
          <w:sz w:val="28"/>
          <w:szCs w:val="28"/>
          <w:rtl/>
          <w:lang w:bidi="ar-DZ"/>
        </w:rPr>
        <w:t>نتخاب وهناك من يأخذ بنظام التعيين.</w:t>
      </w:r>
    </w:p>
    <w:p w14:paraId="0432394B" w14:textId="77777777" w:rsidR="00F8066E" w:rsidRPr="00060A84"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أولا/ </w:t>
      </w:r>
      <w:r w:rsidR="00B05C7C" w:rsidRPr="00060A84">
        <w:rPr>
          <w:rFonts w:ascii="Simplified Arabic" w:hAnsi="Simplified Arabic" w:cs="Simplified Arabic" w:hint="cs"/>
          <w:b/>
          <w:bCs/>
          <w:sz w:val="28"/>
          <w:szCs w:val="28"/>
          <w:rtl/>
          <w:lang w:bidi="ar-DZ"/>
        </w:rPr>
        <w:t xml:space="preserve">التعيين عن طريق </w:t>
      </w:r>
      <w:r w:rsidR="00645BF9" w:rsidRPr="00060A84">
        <w:rPr>
          <w:rFonts w:ascii="Simplified Arabic" w:hAnsi="Simplified Arabic" w:cs="Simplified Arabic" w:hint="cs"/>
          <w:b/>
          <w:bCs/>
          <w:sz w:val="28"/>
          <w:szCs w:val="28"/>
          <w:rtl/>
          <w:lang w:bidi="ar-DZ"/>
        </w:rPr>
        <w:t>الانتخاب</w:t>
      </w:r>
      <w:r w:rsidR="00E60F79" w:rsidRPr="00060A84">
        <w:rPr>
          <w:rFonts w:ascii="Simplified Arabic" w:hAnsi="Simplified Arabic" w:cs="Simplified Arabic" w:hint="cs"/>
          <w:b/>
          <w:bCs/>
          <w:sz w:val="28"/>
          <w:szCs w:val="28"/>
          <w:rtl/>
          <w:lang w:bidi="ar-DZ"/>
        </w:rPr>
        <w:t xml:space="preserve">: </w:t>
      </w:r>
      <w:r w:rsidR="00E60F79" w:rsidRPr="00060A84">
        <w:rPr>
          <w:rFonts w:ascii="Simplified Arabic" w:hAnsi="Simplified Arabic" w:cs="Simplified Arabic" w:hint="cs"/>
          <w:sz w:val="28"/>
          <w:szCs w:val="28"/>
          <w:rtl/>
          <w:lang w:bidi="ar-DZ"/>
        </w:rPr>
        <w:t xml:space="preserve">تأخذ بهذه الطريقة بعض الدول كالولايات المتحدة وسويسرا لأنها ترى أن الشعب مصدر كل سلطة وأيضا بدعوى أن هذه الطريقة استغلال هيئة </w:t>
      </w:r>
      <w:r w:rsidR="00B05C7C" w:rsidRPr="00060A84">
        <w:rPr>
          <w:rFonts w:ascii="Simplified Arabic" w:hAnsi="Simplified Arabic" w:cs="Simplified Arabic" w:hint="cs"/>
          <w:sz w:val="28"/>
          <w:szCs w:val="28"/>
          <w:rtl/>
          <w:lang w:bidi="ar-DZ"/>
        </w:rPr>
        <w:t>ا</w:t>
      </w:r>
      <w:r w:rsidR="00E60F79" w:rsidRPr="00060A84">
        <w:rPr>
          <w:rFonts w:ascii="Simplified Arabic" w:hAnsi="Simplified Arabic" w:cs="Simplified Arabic" w:hint="cs"/>
          <w:sz w:val="28"/>
          <w:szCs w:val="28"/>
          <w:rtl/>
          <w:lang w:bidi="ar-DZ"/>
        </w:rPr>
        <w:t xml:space="preserve">لقضاء وعدم التدخل في </w:t>
      </w:r>
      <w:r w:rsidR="00CB3070" w:rsidRPr="00060A84">
        <w:rPr>
          <w:rFonts w:ascii="Simplified Arabic" w:hAnsi="Simplified Arabic" w:cs="Simplified Arabic" w:hint="cs"/>
          <w:sz w:val="28"/>
          <w:szCs w:val="28"/>
          <w:rtl/>
          <w:lang w:bidi="ar-DZ"/>
        </w:rPr>
        <w:t>أعماله وتضمن كل الحماية للقاضي من كل الضغوط.</w:t>
      </w:r>
    </w:p>
    <w:p w14:paraId="15CC9E62" w14:textId="77777777" w:rsidR="00CB3070" w:rsidRDefault="00CB3070" w:rsidP="00A30577">
      <w:pPr>
        <w:pStyle w:val="ListParagraph"/>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نقد: </w:t>
      </w:r>
      <w:r>
        <w:rPr>
          <w:rFonts w:ascii="Simplified Arabic" w:hAnsi="Simplified Arabic" w:cs="Simplified Arabic" w:hint="cs"/>
          <w:sz w:val="28"/>
          <w:szCs w:val="28"/>
          <w:rtl/>
          <w:lang w:bidi="ar-DZ"/>
        </w:rPr>
        <w:t>وجهت لهذا النظام عدة انتقادات أهمها:</w:t>
      </w:r>
    </w:p>
    <w:p w14:paraId="65E4C88D" w14:textId="77777777" w:rsidR="00CB3070" w:rsidRDefault="00CB3070" w:rsidP="00A30577">
      <w:pPr>
        <w:pStyle w:val="ListParagraph"/>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هذا النظام يجعل القاضي تحت نفوذ من يقوم بانتخابه</w:t>
      </w:r>
    </w:p>
    <w:p w14:paraId="14EEB6D8" w14:textId="77777777" w:rsidR="00CB3070" w:rsidRDefault="00CB3070" w:rsidP="00A30577">
      <w:pPr>
        <w:pStyle w:val="ListParagraph"/>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لا يؤدي هذا النظام إلى اختيار الأكفاء</w:t>
      </w:r>
    </w:p>
    <w:p w14:paraId="24E94C58" w14:textId="77777777" w:rsidR="00CB3070" w:rsidRDefault="00CB3070" w:rsidP="007216B8">
      <w:pPr>
        <w:pStyle w:val="ListParagraph"/>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إن مشاكل الانتخابات كثيرة ومعقد</w:t>
      </w:r>
      <w:r w:rsidR="00CA25F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ما يجعل الكثير </w:t>
      </w:r>
      <w:r w:rsidRPr="007216B8">
        <w:rPr>
          <w:rFonts w:ascii="Simplified Arabic" w:hAnsi="Simplified Arabic" w:cs="Simplified Arabic" w:hint="cs"/>
          <w:sz w:val="28"/>
          <w:szCs w:val="28"/>
          <w:rtl/>
          <w:lang w:bidi="ar-DZ"/>
        </w:rPr>
        <w:t>ي</w:t>
      </w:r>
      <w:r w:rsidR="007216B8" w:rsidRPr="007216B8">
        <w:rPr>
          <w:rFonts w:ascii="Simplified Arabic" w:hAnsi="Simplified Arabic" w:cs="Simplified Arabic" w:hint="cs"/>
          <w:sz w:val="28"/>
          <w:szCs w:val="28"/>
          <w:rtl/>
          <w:lang w:bidi="ar-DZ"/>
        </w:rPr>
        <w:t>ح</w:t>
      </w:r>
      <w:r w:rsidR="004117BD" w:rsidRPr="007216B8">
        <w:rPr>
          <w:rFonts w:ascii="Simplified Arabic" w:hAnsi="Simplified Arabic" w:cs="Simplified Arabic" w:hint="cs"/>
          <w:sz w:val="28"/>
          <w:szCs w:val="28"/>
          <w:rtl/>
          <w:lang w:bidi="ar-DZ"/>
        </w:rPr>
        <w:t>ج</w:t>
      </w:r>
      <w:r w:rsidR="007216B8" w:rsidRPr="007216B8">
        <w:rPr>
          <w:rFonts w:ascii="Simplified Arabic" w:hAnsi="Simplified Arabic" w:cs="Simplified Arabic" w:hint="cs"/>
          <w:sz w:val="28"/>
          <w:szCs w:val="28"/>
          <w:rtl/>
          <w:lang w:bidi="ar-DZ"/>
        </w:rPr>
        <w:t>م</w:t>
      </w:r>
      <w:r w:rsidR="004117BD" w:rsidRPr="007216B8">
        <w:rPr>
          <w:rFonts w:ascii="Simplified Arabic" w:hAnsi="Simplified Arabic" w:cs="Simplified Arabic" w:hint="cs"/>
          <w:sz w:val="28"/>
          <w:szCs w:val="28"/>
          <w:rtl/>
          <w:lang w:bidi="ar-DZ"/>
        </w:rPr>
        <w:t>ون</w:t>
      </w:r>
      <w:r w:rsidR="004117BD">
        <w:rPr>
          <w:rFonts w:ascii="Simplified Arabic" w:hAnsi="Simplified Arabic" w:cs="Simplified Arabic" w:hint="cs"/>
          <w:sz w:val="28"/>
          <w:szCs w:val="28"/>
          <w:rtl/>
          <w:lang w:bidi="ar-DZ"/>
        </w:rPr>
        <w:t xml:space="preserve"> عن الترشح.</w:t>
      </w:r>
    </w:p>
    <w:p w14:paraId="25229793" w14:textId="77777777" w:rsidR="004117BD" w:rsidRDefault="00060A84" w:rsidP="00060A84">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4117BD" w:rsidRPr="004117BD">
        <w:rPr>
          <w:rFonts w:ascii="Simplified Arabic" w:hAnsi="Simplified Arabic" w:cs="Simplified Arabic" w:hint="cs"/>
          <w:b/>
          <w:bCs/>
          <w:sz w:val="28"/>
          <w:szCs w:val="28"/>
          <w:rtl/>
          <w:lang w:bidi="ar-DZ"/>
        </w:rPr>
        <w:t>التعيين المباشر للقضاة:</w:t>
      </w:r>
    </w:p>
    <w:p w14:paraId="3B1DA072" w14:textId="77777777" w:rsidR="004117BD" w:rsidRDefault="004117BD" w:rsidP="00E873D2">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يستعمل هذا الأسلوب من قبل أغلبية الدول بحيث يسند إلى السلطة التنفيذية مهمة وضع شروط معينة متعلقة ب</w:t>
      </w:r>
      <w:r w:rsidR="00CA25F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مؤهلات العلمية للقاضي ومن هذه الدول الجزائر والتي تشترط في الشخص الذي يتولى مهنة القضاء جملة من الشروط حددتها</w:t>
      </w:r>
      <w:r w:rsidR="00E873D2">
        <w:rPr>
          <w:rFonts w:ascii="Simplified Arabic" w:hAnsi="Simplified Arabic" w:cs="Simplified Arabic" w:hint="cs"/>
          <w:sz w:val="28"/>
          <w:szCs w:val="28"/>
          <w:rtl/>
          <w:lang w:bidi="ar-DZ"/>
        </w:rPr>
        <w:t xml:space="preserve"> المادة: </w:t>
      </w:r>
      <w:r w:rsidRPr="006B1E42">
        <w:rPr>
          <w:rFonts w:ascii="Simplified Arabic" w:hAnsi="Simplified Arabic" w:cs="Simplified Arabic" w:hint="cs"/>
          <w:sz w:val="24"/>
          <w:szCs w:val="24"/>
          <w:rtl/>
          <w:lang w:bidi="ar-DZ"/>
        </w:rPr>
        <w:t>36</w:t>
      </w:r>
      <w:r w:rsidR="00E873D2">
        <w:rPr>
          <w:rFonts w:ascii="Simplified Arabic" w:hAnsi="Simplified Arabic" w:cs="Simplified Arabic" w:hint="cs"/>
          <w:sz w:val="28"/>
          <w:szCs w:val="28"/>
          <w:rtl/>
          <w:lang w:bidi="ar-DZ"/>
        </w:rPr>
        <w:t xml:space="preserve"> كما يلي:</w:t>
      </w:r>
    </w:p>
    <w:p w14:paraId="7AA0F82C"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 أصلية أو مكتسبة</w:t>
      </w:r>
    </w:p>
    <w:p w14:paraId="0C5DAA1F"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السن أقل من </w:t>
      </w:r>
      <w:r w:rsidRPr="00060A84">
        <w:rPr>
          <w:rFonts w:ascii="Simplified Arabic" w:hAnsi="Simplified Arabic" w:cs="Simplified Arabic" w:hint="cs"/>
          <w:sz w:val="24"/>
          <w:szCs w:val="24"/>
          <w:rtl/>
          <w:lang w:bidi="ar-DZ"/>
        </w:rPr>
        <w:t>35</w:t>
      </w:r>
      <w:r>
        <w:rPr>
          <w:rFonts w:ascii="Simplified Arabic" w:hAnsi="Simplified Arabic" w:cs="Simplified Arabic" w:hint="cs"/>
          <w:sz w:val="28"/>
          <w:szCs w:val="28"/>
          <w:rtl/>
          <w:lang w:bidi="ar-DZ"/>
        </w:rPr>
        <w:t xml:space="preserve"> سنة عند تاريخ المسابقة</w:t>
      </w:r>
    </w:p>
    <w:p w14:paraId="00541DBD"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البكالوريا التعليم الثانوي</w:t>
      </w:r>
    </w:p>
    <w:p w14:paraId="36059129"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اللسانس في الحقوق أو أجنبية تعادلها</w:t>
      </w:r>
    </w:p>
    <w:p w14:paraId="0E9E9FE6"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إثبات الوضعية القانونية اتجاه الخدمة الوطنية</w:t>
      </w:r>
    </w:p>
    <w:p w14:paraId="7668FFC9"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شروط الكفاءة البدنية والعقلية لممارسة مهنة القضاء</w:t>
      </w:r>
    </w:p>
    <w:p w14:paraId="3529BBEE" w14:textId="77777777" w:rsidR="004117BD" w:rsidRDefault="004117BD"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يتمتع بالحقوق المدنية والوطنية وحسن الخلق</w:t>
      </w:r>
    </w:p>
    <w:p w14:paraId="1D1B6152" w14:textId="77777777" w:rsidR="004117BD" w:rsidRDefault="00CA25F4"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4117BD">
        <w:rPr>
          <w:rFonts w:ascii="Simplified Arabic" w:hAnsi="Simplified Arabic" w:cs="Simplified Arabic" w:hint="cs"/>
          <w:sz w:val="28"/>
          <w:szCs w:val="28"/>
          <w:rtl/>
          <w:lang w:bidi="ar-DZ"/>
        </w:rPr>
        <w:t xml:space="preserve">توافر هذه الشروط يمكن المشاركة في المسابقة التي تنظمها المدرسة العليا للقضاء في حدود ما تسمح به المناصب </w:t>
      </w:r>
      <w:r>
        <w:rPr>
          <w:rFonts w:ascii="Simplified Arabic" w:hAnsi="Simplified Arabic" w:cs="Simplified Arabic" w:hint="cs"/>
          <w:sz w:val="28"/>
          <w:szCs w:val="28"/>
          <w:rtl/>
          <w:lang w:bidi="ar-DZ"/>
        </w:rPr>
        <w:t>المتوافرة والناجح فيها يقضي فترة تكوين لمدة ثلاث</w:t>
      </w:r>
      <w:r w:rsidR="004117BD">
        <w:rPr>
          <w:rFonts w:ascii="Simplified Arabic" w:hAnsi="Simplified Arabic" w:cs="Simplified Arabic" w:hint="cs"/>
          <w:sz w:val="28"/>
          <w:szCs w:val="28"/>
          <w:rtl/>
          <w:lang w:bidi="ar-DZ"/>
        </w:rPr>
        <w:t xml:space="preserve"> سنوات والناجحون يعينون بموجب مرسوم رئاسي.</w:t>
      </w:r>
    </w:p>
    <w:p w14:paraId="3E7141AF" w14:textId="77777777" w:rsidR="004117BD" w:rsidRDefault="004117BD"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تنص المادة: </w:t>
      </w:r>
      <w:r w:rsidRPr="006B1E42">
        <w:rPr>
          <w:rFonts w:ascii="Simplified Arabic" w:hAnsi="Simplified Arabic" w:cs="Simplified Arabic" w:hint="cs"/>
          <w:sz w:val="24"/>
          <w:szCs w:val="24"/>
          <w:rtl/>
          <w:lang w:bidi="ar-DZ"/>
        </w:rPr>
        <w:t>41</w:t>
      </w:r>
      <w:r>
        <w:rPr>
          <w:rFonts w:ascii="Simplified Arabic" w:hAnsi="Simplified Arabic" w:cs="Simplified Arabic" w:hint="cs"/>
          <w:sz w:val="28"/>
          <w:szCs w:val="28"/>
          <w:rtl/>
          <w:lang w:bidi="ar-DZ"/>
        </w:rPr>
        <w:t xml:space="preserve"> من القانون الأ</w:t>
      </w:r>
      <w:r w:rsidR="00CA25F4">
        <w:rPr>
          <w:rFonts w:ascii="Simplified Arabic" w:hAnsi="Simplified Arabic" w:cs="Simplified Arabic" w:hint="cs"/>
          <w:sz w:val="28"/>
          <w:szCs w:val="28"/>
          <w:rtl/>
          <w:lang w:bidi="ar-DZ"/>
        </w:rPr>
        <w:t>سا</w:t>
      </w:r>
      <w:r>
        <w:rPr>
          <w:rFonts w:ascii="Simplified Arabic" w:hAnsi="Simplified Arabic" w:cs="Simplified Arabic" w:hint="cs"/>
          <w:sz w:val="28"/>
          <w:szCs w:val="28"/>
          <w:rtl/>
          <w:lang w:bidi="ar-DZ"/>
        </w:rPr>
        <w:t>سي على استثناء يعفى من إجراء هذه المسابقة وتعيين مباشرة مستشارين بالمحكمة العليا ومجلس الدولة حاملي الدكتوراه دولة بدرجة أستاذ تعليم عالي في الحقوق أو الشريعة والقانون أو العلوم المالية والاقتصادية والتجارية الذين مارسو</w:t>
      </w:r>
      <w:r w:rsidR="00CA25F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فعليا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14:paraId="19F1A793" w14:textId="77777777" w:rsidR="00E561A1" w:rsidRDefault="00CA25F4"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117BD">
        <w:rPr>
          <w:rFonts w:ascii="Simplified Arabic" w:hAnsi="Simplified Arabic" w:cs="Simplified Arabic" w:hint="cs"/>
          <w:sz w:val="28"/>
          <w:szCs w:val="28"/>
          <w:rtl/>
          <w:lang w:bidi="ar-DZ"/>
        </w:rPr>
        <w:t xml:space="preserve">المحامين المعتمدين لدى المحكمة العليا أو مجلس الدولة الذين مارسوا فعليا </w:t>
      </w:r>
      <w:r w:rsidR="004117BD" w:rsidRPr="006B1E42">
        <w:rPr>
          <w:rFonts w:ascii="Simplified Arabic" w:hAnsi="Simplified Arabic" w:cs="Simplified Arabic" w:hint="cs"/>
          <w:sz w:val="24"/>
          <w:szCs w:val="24"/>
          <w:rtl/>
          <w:lang w:bidi="ar-DZ"/>
        </w:rPr>
        <w:t>10</w:t>
      </w:r>
      <w:r w:rsidR="004117BD">
        <w:rPr>
          <w:rFonts w:ascii="Simplified Arabic" w:hAnsi="Simplified Arabic" w:cs="Simplified Arabic" w:hint="cs"/>
          <w:sz w:val="28"/>
          <w:szCs w:val="28"/>
          <w:rtl/>
          <w:lang w:bidi="ar-DZ"/>
        </w:rPr>
        <w:t xml:space="preserve"> سنوات على الأقل بهذه الصفة.</w:t>
      </w:r>
    </w:p>
    <w:p w14:paraId="66B67370" w14:textId="77777777" w:rsidR="00E561A1" w:rsidRPr="002B2187" w:rsidRDefault="00060A84" w:rsidP="00060A84">
      <w:pPr>
        <w:tabs>
          <w:tab w:val="right" w:pos="282"/>
        </w:tabs>
        <w:bidi/>
        <w:spacing w:after="0"/>
        <w:jc w:val="both"/>
        <w:rPr>
          <w:rFonts w:ascii="Simplified Arabic" w:hAnsi="Simplified Arabic" w:cs="Simplified Arabic"/>
          <w:b/>
          <w:bCs/>
          <w:sz w:val="28"/>
          <w:szCs w:val="28"/>
          <w:rtl/>
          <w:lang w:bidi="ar-DZ"/>
        </w:rPr>
      </w:pPr>
      <w:r w:rsidRPr="002B2187">
        <w:rPr>
          <w:rFonts w:ascii="Simplified Arabic" w:hAnsi="Simplified Arabic" w:cs="Simplified Arabic" w:hint="cs"/>
          <w:b/>
          <w:bCs/>
          <w:sz w:val="28"/>
          <w:szCs w:val="28"/>
          <w:rtl/>
          <w:lang w:bidi="ar-DZ"/>
        </w:rPr>
        <w:lastRenderedPageBreak/>
        <w:t>الفرع الثاني/ واجبات و</w:t>
      </w:r>
      <w:r w:rsidR="00E561A1" w:rsidRPr="002B2187">
        <w:rPr>
          <w:rFonts w:ascii="Simplified Arabic" w:hAnsi="Simplified Arabic" w:cs="Simplified Arabic" w:hint="cs"/>
          <w:b/>
          <w:bCs/>
          <w:sz w:val="28"/>
          <w:szCs w:val="28"/>
          <w:rtl/>
          <w:lang w:bidi="ar-DZ"/>
        </w:rPr>
        <w:t>حقوق القاضي:</w:t>
      </w:r>
    </w:p>
    <w:p w14:paraId="00778302" w14:textId="77777777" w:rsidR="00E561A1" w:rsidRDefault="00E561A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القانون للقاضي حقوق</w:t>
      </w:r>
      <w:r w:rsidR="00EC1C6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يتمتع بها وألزمه بواجبات تقع على عاتقه:</w:t>
      </w:r>
    </w:p>
    <w:p w14:paraId="03E985BF" w14:textId="77777777" w:rsidR="004117BD" w:rsidRPr="007216B8"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E561A1" w:rsidRPr="007216B8">
        <w:rPr>
          <w:rFonts w:ascii="Simplified Arabic" w:hAnsi="Simplified Arabic" w:cs="Simplified Arabic" w:hint="cs"/>
          <w:b/>
          <w:bCs/>
          <w:sz w:val="28"/>
          <w:szCs w:val="28"/>
          <w:rtl/>
          <w:lang w:bidi="ar-DZ"/>
        </w:rPr>
        <w:t>واجبات القاضي:</w:t>
      </w:r>
    </w:p>
    <w:p w14:paraId="30BCB5B3"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أداء اليمين قبل ممارسة مهامه بالصيغة التي حددها القانون: 'أقسم بالله العلي العظيم أن أقوم بمهمتي بعناية وإخلاص وأن أحكم وفقا لمبادئ الشرعية والمساواة، وأن أكتم سر المداولات، وأن أسلك في كل الظروف سلوك القاضي النزيه والوفي لمبادئ العدالة والله على ما أقول شهيد" م </w:t>
      </w:r>
      <w:r w:rsidRPr="006B1E42">
        <w:rPr>
          <w:rFonts w:ascii="Simplified Arabic" w:hAnsi="Simplified Arabic" w:cs="Simplified Arabic" w:hint="cs"/>
          <w:sz w:val="24"/>
          <w:szCs w:val="24"/>
          <w:rtl/>
          <w:lang w:bidi="ar-DZ"/>
        </w:rPr>
        <w:t>04</w:t>
      </w:r>
      <w:r>
        <w:rPr>
          <w:rFonts w:ascii="Simplified Arabic" w:hAnsi="Simplified Arabic" w:cs="Simplified Arabic" w:hint="cs"/>
          <w:sz w:val="28"/>
          <w:szCs w:val="28"/>
          <w:rtl/>
          <w:lang w:bidi="ar-DZ"/>
        </w:rPr>
        <w:t xml:space="preserve"> من القانون الأساسي. </w:t>
      </w:r>
    </w:p>
    <w:p w14:paraId="529353AC"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يلتزم التحفظ الذي يضمن الاستقلالية والحياد.</w:t>
      </w:r>
    </w:p>
    <w:p w14:paraId="78FDDE83"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يصدر أحكامه وفق مبادئ الشرعية والمساواة</w:t>
      </w:r>
    </w:p>
    <w:p w14:paraId="3E4E34D6"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يفصل في القضايا المعروضة عليه في أحسن أجال.</w:t>
      </w:r>
    </w:p>
    <w:p w14:paraId="594DC949"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سرية المداولات</w:t>
      </w:r>
    </w:p>
    <w:p w14:paraId="182FE3AB" w14:textId="77777777" w:rsidR="00E561A1" w:rsidRDefault="00EC1C6A"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w:t>
      </w:r>
      <w:r w:rsidR="00E561A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w:t>
      </w:r>
      <w:r w:rsidR="00E561A1">
        <w:rPr>
          <w:rFonts w:ascii="Simplified Arabic" w:hAnsi="Simplified Arabic" w:cs="Simplified Arabic" w:hint="cs"/>
          <w:sz w:val="28"/>
          <w:szCs w:val="28"/>
          <w:rtl/>
          <w:lang w:bidi="ar-DZ"/>
        </w:rPr>
        <w:t xml:space="preserve">ع على القاضي القيام بأي عمل من شأنه عرقلة سير العمل القضائي </w:t>
      </w:r>
    </w:p>
    <w:p w14:paraId="003DCB0D"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يحسن مداركه العلمية.</w:t>
      </w:r>
    </w:p>
    <w:p w14:paraId="5DA3607A" w14:textId="77777777" w:rsidR="00E561A1" w:rsidRDefault="007216B8"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w:t>
      </w:r>
      <w:r w:rsidR="00E561A1">
        <w:rPr>
          <w:rFonts w:ascii="Simplified Arabic" w:hAnsi="Simplified Arabic" w:cs="Simplified Arabic" w:hint="cs"/>
          <w:sz w:val="28"/>
          <w:szCs w:val="28"/>
          <w:rtl/>
          <w:lang w:bidi="ar-DZ"/>
        </w:rPr>
        <w:t xml:space="preserve"> على القاضي</w:t>
      </w:r>
      <w:r>
        <w:rPr>
          <w:rFonts w:ascii="Simplified Arabic" w:hAnsi="Simplified Arabic" w:cs="Simplified Arabic" w:hint="cs"/>
          <w:sz w:val="28"/>
          <w:szCs w:val="28"/>
          <w:rtl/>
          <w:lang w:bidi="ar-DZ"/>
        </w:rPr>
        <w:t xml:space="preserve"> عدم </w:t>
      </w:r>
      <w:r w:rsidR="00E561A1">
        <w:rPr>
          <w:rFonts w:ascii="Simplified Arabic" w:hAnsi="Simplified Arabic" w:cs="Simplified Arabic" w:hint="cs"/>
          <w:sz w:val="28"/>
          <w:szCs w:val="28"/>
          <w:rtl/>
          <w:lang w:bidi="ar-DZ"/>
        </w:rPr>
        <w:t>الانتماء إلى أي حزب سياسي.</w:t>
      </w:r>
    </w:p>
    <w:p w14:paraId="5FB90F59"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يمنع على القاضي ممارسة أي وظيفة أخرى.</w:t>
      </w:r>
    </w:p>
    <w:p w14:paraId="598EA831"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يعمل القاضي في ال</w:t>
      </w:r>
      <w:r w:rsidR="00437CAC">
        <w:rPr>
          <w:rFonts w:ascii="Simplified Arabic" w:hAnsi="Simplified Arabic" w:cs="Simplified Arabic" w:hint="cs"/>
          <w:sz w:val="28"/>
          <w:szCs w:val="28"/>
          <w:rtl/>
          <w:lang w:bidi="ar-DZ"/>
        </w:rPr>
        <w:t>جهة القضائية التي يوجد بها مكتب</w:t>
      </w:r>
      <w:r>
        <w:rPr>
          <w:rFonts w:ascii="Simplified Arabic" w:hAnsi="Simplified Arabic" w:cs="Simplified Arabic" w:hint="cs"/>
          <w:sz w:val="28"/>
          <w:szCs w:val="28"/>
          <w:rtl/>
          <w:lang w:bidi="ar-DZ"/>
        </w:rPr>
        <w:t xml:space="preserve"> زوجه الذي يمارس المحاماة.</w:t>
      </w:r>
    </w:p>
    <w:p w14:paraId="50D737FE" w14:textId="77777777" w:rsidR="00E561A1" w:rsidRDefault="00E561A1" w:rsidP="000C13D9">
      <w:pPr>
        <w:pStyle w:val="ListParagraph"/>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يتعين في كل الظروف سلوك يليق بشرف وكرامة مهنته.</w:t>
      </w:r>
    </w:p>
    <w:p w14:paraId="6B8BDD18" w14:textId="77777777" w:rsidR="00E561A1" w:rsidRPr="00060A84" w:rsidRDefault="00060A84" w:rsidP="00060A84">
      <w:pPr>
        <w:tabs>
          <w:tab w:val="right" w:pos="-1"/>
        </w:tabs>
        <w:bidi/>
        <w:spacing w:after="0"/>
        <w:ind w:left="-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E561A1" w:rsidRPr="00060A84">
        <w:rPr>
          <w:rFonts w:ascii="Simplified Arabic" w:hAnsi="Simplified Arabic" w:cs="Simplified Arabic" w:hint="cs"/>
          <w:b/>
          <w:bCs/>
          <w:sz w:val="28"/>
          <w:szCs w:val="28"/>
          <w:rtl/>
          <w:lang w:bidi="ar-DZ"/>
        </w:rPr>
        <w:t>حق</w:t>
      </w:r>
      <w:r w:rsidR="007216B8" w:rsidRPr="00060A84">
        <w:rPr>
          <w:rFonts w:ascii="Simplified Arabic" w:hAnsi="Simplified Arabic" w:cs="Simplified Arabic" w:hint="cs"/>
          <w:b/>
          <w:bCs/>
          <w:sz w:val="28"/>
          <w:szCs w:val="28"/>
          <w:rtl/>
          <w:lang w:bidi="ar-DZ"/>
        </w:rPr>
        <w:t>ــــ</w:t>
      </w:r>
      <w:r w:rsidR="00E561A1" w:rsidRPr="00060A84">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القاضي</w:t>
      </w:r>
      <w:r w:rsidR="00E561A1" w:rsidRPr="00060A84">
        <w:rPr>
          <w:rFonts w:ascii="Simplified Arabic" w:hAnsi="Simplified Arabic" w:cs="Simplified Arabic" w:hint="cs"/>
          <w:b/>
          <w:bCs/>
          <w:sz w:val="28"/>
          <w:szCs w:val="28"/>
          <w:rtl/>
          <w:lang w:bidi="ar-DZ"/>
        </w:rPr>
        <w:t>:</w:t>
      </w:r>
    </w:p>
    <w:p w14:paraId="6FADC90B" w14:textId="77777777" w:rsidR="00E561A1" w:rsidRDefault="00E561A1"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أعطى القانون للقاضي حقوق</w:t>
      </w:r>
      <w:r w:rsidR="00437C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كما يلي:</w:t>
      </w:r>
    </w:p>
    <w:p w14:paraId="7906976A" w14:textId="77777777" w:rsidR="00E561A1" w:rsidRDefault="00E561A1"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الاستقرار مضمون الذي مارس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خدمة فعلية.</w:t>
      </w:r>
    </w:p>
    <w:p w14:paraId="0CEBB76B" w14:textId="77777777" w:rsidR="00E561A1" w:rsidRDefault="00E561A1"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يتقاضى القاضي أجرة تتضمن المرتب والتعويضات.</w:t>
      </w:r>
    </w:p>
    <w:p w14:paraId="49E84BBA" w14:textId="77777777" w:rsidR="00E561A1" w:rsidRDefault="00E561A1"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الضغوط والتدخلات التي قد يتعرض لها.</w:t>
      </w:r>
    </w:p>
    <w:p w14:paraId="6FADFFD3" w14:textId="77777777" w:rsidR="00E561A1" w:rsidRDefault="00E561A1"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التقاعد بعد </w:t>
      </w:r>
      <w:r w:rsidRPr="006B1E42">
        <w:rPr>
          <w:rFonts w:ascii="Simplified Arabic" w:hAnsi="Simplified Arabic" w:cs="Simplified Arabic" w:hint="cs"/>
          <w:sz w:val="24"/>
          <w:szCs w:val="24"/>
          <w:rtl/>
          <w:lang w:bidi="ar-DZ"/>
        </w:rPr>
        <w:t>60</w:t>
      </w:r>
      <w:r>
        <w:rPr>
          <w:rFonts w:ascii="Simplified Arabic" w:hAnsi="Simplified Arabic" w:cs="Simplified Arabic" w:hint="cs"/>
          <w:sz w:val="28"/>
          <w:szCs w:val="28"/>
          <w:rtl/>
          <w:lang w:bidi="ar-DZ"/>
        </w:rPr>
        <w:t xml:space="preserve"> سنة.</w:t>
      </w:r>
    </w:p>
    <w:p w14:paraId="013C3904" w14:textId="77777777" w:rsidR="00E561A1" w:rsidRDefault="000E5DC7"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الترقية في الرتب بعد </w:t>
      </w:r>
      <w:r w:rsidR="00C42CE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تنقيط.</w:t>
      </w:r>
    </w:p>
    <w:p w14:paraId="7E640F90" w14:textId="77777777" w:rsidR="000E5DC7" w:rsidRDefault="000E5DC7"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التهديد والإهانة والسب.</w:t>
      </w:r>
    </w:p>
    <w:p w14:paraId="5FB60198" w14:textId="77777777" w:rsidR="000E5DC7" w:rsidRDefault="000E5DC7"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خضوع القاضي للقانون الأساسي ولا يخضع لقانون الوظيف العمومي.</w:t>
      </w:r>
    </w:p>
    <w:p w14:paraId="64681A61" w14:textId="77777777" w:rsidR="000E5DC7" w:rsidRDefault="000E5DC7"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رفع دعوى قضائية أمام المحكمة العليا إذا مس حق من حقوقه.</w:t>
      </w:r>
    </w:p>
    <w:p w14:paraId="08C8E63D" w14:textId="77777777" w:rsidR="000E5DC7" w:rsidRDefault="00060A84" w:rsidP="00060A84">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الفرع الثالث/ </w:t>
      </w:r>
      <w:r w:rsidR="000E5DC7">
        <w:rPr>
          <w:rFonts w:ascii="Simplified Arabic" w:hAnsi="Simplified Arabic" w:cs="Simplified Arabic" w:hint="cs"/>
          <w:b/>
          <w:bCs/>
          <w:sz w:val="28"/>
          <w:szCs w:val="28"/>
          <w:rtl/>
          <w:lang w:bidi="ar-DZ"/>
        </w:rPr>
        <w:t>إنهاء مهام القاضي:</w:t>
      </w:r>
    </w:p>
    <w:p w14:paraId="1E357453" w14:textId="77777777" w:rsidR="000E5DC7" w:rsidRDefault="000E5DC7"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مهمة القاضي في الحالات التالية:</w:t>
      </w:r>
    </w:p>
    <w:p w14:paraId="03BC568B" w14:textId="77777777" w:rsidR="000E5DC7" w:rsidRDefault="000E5DC7"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الوفاة</w:t>
      </w:r>
    </w:p>
    <w:p w14:paraId="6B50C36C" w14:textId="77777777" w:rsidR="000E5DC7" w:rsidRDefault="00456A90"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الاستقالة، فقدان الجنسية</w:t>
      </w:r>
      <w:r w:rsidR="000E5DC7">
        <w:rPr>
          <w:rFonts w:ascii="Simplified Arabic" w:hAnsi="Simplified Arabic" w:cs="Simplified Arabic" w:hint="cs"/>
          <w:sz w:val="28"/>
          <w:szCs w:val="28"/>
          <w:rtl/>
          <w:lang w:bidi="ar-DZ"/>
        </w:rPr>
        <w:t>.</w:t>
      </w:r>
    </w:p>
    <w:p w14:paraId="1465F787" w14:textId="77777777" w:rsidR="00456A90" w:rsidRDefault="00456A90"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التسريح متى كان غير قادر على أعماله عدم الدراية بالقانون، أو بسبب إهمال المنصب.</w:t>
      </w:r>
    </w:p>
    <w:p w14:paraId="26D5C219" w14:textId="77777777" w:rsidR="00456A90" w:rsidRDefault="00456A90"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العزل، سحب صفة القاضي منه من أرتكب خطأ من الدرجة الرابعة.</w:t>
      </w:r>
    </w:p>
    <w:p w14:paraId="7183FA91" w14:textId="77777777" w:rsidR="00456A90" w:rsidRDefault="00456A90" w:rsidP="000C13D9">
      <w:pPr>
        <w:pStyle w:val="ListParagraph"/>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قبول الإحالة على التقاعد.</w:t>
      </w:r>
    </w:p>
    <w:p w14:paraId="6F30836F" w14:textId="77777777" w:rsidR="00456A90" w:rsidRDefault="00060A84" w:rsidP="00A30577">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w:t>
      </w:r>
      <w:r w:rsidR="007216B8">
        <w:rPr>
          <w:rFonts w:ascii="Simplified Arabic" w:hAnsi="Simplified Arabic" w:cs="Simplified Arabic" w:hint="cs"/>
          <w:b/>
          <w:bCs/>
          <w:sz w:val="28"/>
          <w:szCs w:val="28"/>
          <w:rtl/>
          <w:lang w:bidi="ar-DZ"/>
        </w:rPr>
        <w:t xml:space="preserve"> </w:t>
      </w:r>
      <w:r w:rsidR="00456A90">
        <w:rPr>
          <w:rFonts w:ascii="Simplified Arabic" w:hAnsi="Simplified Arabic" w:cs="Simplified Arabic" w:hint="cs"/>
          <w:b/>
          <w:bCs/>
          <w:sz w:val="28"/>
          <w:szCs w:val="28"/>
          <w:rtl/>
          <w:lang w:bidi="ar-DZ"/>
        </w:rPr>
        <w:t>مسؤولية القاضي:</w:t>
      </w:r>
    </w:p>
    <w:p w14:paraId="332F35C8" w14:textId="77777777" w:rsidR="00456A90" w:rsidRDefault="00456A90"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مسؤولية القاضي على كل خطأ يرتكبه عند ممارسة مهنته وهذه المسؤولية ثابتة بموجب نصوص واردة </w:t>
      </w:r>
      <w:r w:rsidR="00EB7C70">
        <w:rPr>
          <w:rFonts w:ascii="Simplified Arabic" w:hAnsi="Simplified Arabic" w:cs="Simplified Arabic" w:hint="cs"/>
          <w:sz w:val="28"/>
          <w:szCs w:val="28"/>
          <w:rtl/>
          <w:lang w:bidi="ar-DZ"/>
        </w:rPr>
        <w:t xml:space="preserve">في الدستور في القانون الأساسي للقضاء حيث نصت المادة: </w:t>
      </w:r>
      <w:r w:rsidR="00EB7C70" w:rsidRPr="006B1E42">
        <w:rPr>
          <w:rFonts w:ascii="Simplified Arabic" w:hAnsi="Simplified Arabic" w:cs="Simplified Arabic" w:hint="cs"/>
          <w:sz w:val="24"/>
          <w:szCs w:val="24"/>
          <w:rtl/>
          <w:lang w:bidi="ar-DZ"/>
        </w:rPr>
        <w:t>150</w:t>
      </w:r>
      <w:r w:rsidR="00EB7C70">
        <w:rPr>
          <w:rFonts w:ascii="Simplified Arabic" w:hAnsi="Simplified Arabic" w:cs="Simplified Arabic" w:hint="cs"/>
          <w:sz w:val="28"/>
          <w:szCs w:val="28"/>
          <w:rtl/>
          <w:lang w:bidi="ar-DZ"/>
        </w:rPr>
        <w:t xml:space="preserve"> من دستور </w:t>
      </w:r>
      <w:r w:rsidR="00EB7C70" w:rsidRPr="006B1E42">
        <w:rPr>
          <w:rFonts w:ascii="Simplified Arabic" w:hAnsi="Simplified Arabic" w:cs="Simplified Arabic" w:hint="cs"/>
          <w:sz w:val="24"/>
          <w:szCs w:val="24"/>
          <w:rtl/>
          <w:lang w:bidi="ar-DZ"/>
        </w:rPr>
        <w:t>1996</w:t>
      </w:r>
      <w:r w:rsidR="00EB7C70">
        <w:rPr>
          <w:rFonts w:ascii="Simplified Arabic" w:hAnsi="Simplified Arabic" w:cs="Simplified Arabic" w:hint="cs"/>
          <w:sz w:val="28"/>
          <w:szCs w:val="28"/>
          <w:rtl/>
          <w:lang w:bidi="ar-DZ"/>
        </w:rPr>
        <w:t>: "يحمي القانون المتقاضي من أي تعسف أو أي انحراف يصدر من القاضي".</w:t>
      </w:r>
    </w:p>
    <w:p w14:paraId="352F0842" w14:textId="77777777" w:rsidR="00EB7C70" w:rsidRDefault="00EB7C70" w:rsidP="007216B8">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ونصت المادة: </w:t>
      </w:r>
      <w:r w:rsidRPr="006B1E42">
        <w:rPr>
          <w:rFonts w:ascii="Simplified Arabic" w:hAnsi="Simplified Arabic" w:cs="Simplified Arabic" w:hint="cs"/>
          <w:sz w:val="24"/>
          <w:szCs w:val="24"/>
          <w:rtl/>
          <w:lang w:bidi="ar-DZ"/>
        </w:rPr>
        <w:t>149</w:t>
      </w:r>
      <w:r>
        <w:rPr>
          <w:rFonts w:ascii="Simplified Arabic" w:hAnsi="Simplified Arabic" w:cs="Simplified Arabic" w:hint="cs"/>
          <w:sz w:val="28"/>
          <w:szCs w:val="28"/>
          <w:rtl/>
          <w:lang w:bidi="ar-DZ"/>
        </w:rPr>
        <w:t xml:space="preserve"> من ذات القانون:"</w:t>
      </w:r>
      <w:r w:rsidR="007216B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القاضي مسؤول أمام المجلس الأعلى للقضاء عن كيفية قيامه بمهمته، حسب الأشكال المنصوص عليها في القانون"</w:t>
      </w:r>
    </w:p>
    <w:p w14:paraId="685C9435" w14:textId="77777777" w:rsidR="00EB7C70" w:rsidRDefault="007216B8"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القانون الأساسي للقضاء:</w:t>
      </w:r>
      <w:r w:rsidR="00EB7C7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EB7C70">
        <w:rPr>
          <w:rFonts w:ascii="Simplified Arabic" w:hAnsi="Simplified Arabic" w:cs="Simplified Arabic" w:hint="cs"/>
          <w:sz w:val="28"/>
          <w:szCs w:val="28"/>
          <w:rtl/>
          <w:lang w:bidi="ar-DZ"/>
        </w:rPr>
        <w:t>يعتبر خطأ تأديبي</w:t>
      </w:r>
      <w:r w:rsidR="00913E3D">
        <w:rPr>
          <w:rFonts w:ascii="Simplified Arabic" w:hAnsi="Simplified Arabic" w:cs="Simplified Arabic" w:hint="cs"/>
          <w:sz w:val="28"/>
          <w:szCs w:val="28"/>
          <w:rtl/>
          <w:lang w:bidi="ar-DZ"/>
        </w:rPr>
        <w:t>ا</w:t>
      </w:r>
      <w:r w:rsidR="00EB7C70">
        <w:rPr>
          <w:rFonts w:ascii="Simplified Arabic" w:hAnsi="Simplified Arabic" w:cs="Simplified Arabic" w:hint="cs"/>
          <w:sz w:val="28"/>
          <w:szCs w:val="28"/>
          <w:rtl/>
          <w:lang w:bidi="ar-DZ"/>
        </w:rPr>
        <w:t xml:space="preserve"> في مفهوم هذا القانون العضوي كل تقصير يرتكبه القاضي إخلالا بواجباته المهنية".</w:t>
      </w:r>
    </w:p>
    <w:p w14:paraId="42AE92FD" w14:textId="77777777" w:rsidR="00EB7C70" w:rsidRDefault="00EB7C70"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وكل ذلك نستنتج أن القاضي يكون عرضة لكلتا المسؤوليتين الجنائية و</w:t>
      </w:r>
      <w:r w:rsidR="00913E3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تأديبية.</w:t>
      </w:r>
    </w:p>
    <w:p w14:paraId="3E49D6AB" w14:textId="77777777" w:rsidR="00EB7C70" w:rsidRDefault="00EB7C70"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أنه قد يكون عرضه لمسألة من قبل الخصوم حالا</w:t>
      </w:r>
      <w:r w:rsidR="005E027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حددها القانون وهي رد القضاة الشبهات المشروعة. </w:t>
      </w:r>
      <w:r w:rsidRPr="0057321D">
        <w:rPr>
          <w:rFonts w:ascii="Simplified Arabic" w:hAnsi="Simplified Arabic" w:cs="Simplified Arabic" w:hint="cs"/>
          <w:sz w:val="28"/>
          <w:szCs w:val="28"/>
          <w:vertAlign w:val="superscript"/>
          <w:rtl/>
          <w:lang w:bidi="ar-DZ"/>
        </w:rPr>
        <w:t>(</w:t>
      </w:r>
      <w:r w:rsidRPr="008338C9">
        <w:rPr>
          <w:rStyle w:val="FootnoteReference"/>
          <w:rFonts w:ascii="Simplified Arabic" w:hAnsi="Simplified Arabic" w:cs="Simplified Arabic"/>
          <w:sz w:val="28"/>
          <w:szCs w:val="28"/>
          <w:rtl/>
          <w:lang w:bidi="ar-DZ"/>
        </w:rPr>
        <w:footnoteReference w:id="21"/>
      </w:r>
      <w:r w:rsidRPr="0057321D">
        <w:rPr>
          <w:rFonts w:ascii="Simplified Arabic" w:hAnsi="Simplified Arabic" w:cs="Simplified Arabic" w:hint="cs"/>
          <w:sz w:val="28"/>
          <w:szCs w:val="28"/>
          <w:vertAlign w:val="superscript"/>
          <w:rtl/>
          <w:lang w:bidi="ar-DZ"/>
        </w:rPr>
        <w:t>)</w:t>
      </w:r>
    </w:p>
    <w:p w14:paraId="31BD2109" w14:textId="77777777" w:rsidR="00EB7C70" w:rsidRDefault="00060A84" w:rsidP="00060A84">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أولا/ </w:t>
      </w:r>
      <w:r w:rsidR="00EB7C70">
        <w:rPr>
          <w:rFonts w:ascii="Simplified Arabic" w:hAnsi="Simplified Arabic" w:cs="Simplified Arabic" w:hint="cs"/>
          <w:b/>
          <w:bCs/>
          <w:sz w:val="28"/>
          <w:szCs w:val="28"/>
          <w:rtl/>
          <w:lang w:bidi="ar-DZ"/>
        </w:rPr>
        <w:t>مسؤولية القاضي في مهمته:</w:t>
      </w:r>
    </w:p>
    <w:p w14:paraId="3FA9119D" w14:textId="77777777" w:rsidR="00EB7C70" w:rsidRDefault="00EB7C70"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وتنقسم هذه المسؤولية إلى جنائية وتأديبية:</w:t>
      </w:r>
    </w:p>
    <w:p w14:paraId="5415887A" w14:textId="77777777" w:rsidR="00EB7C70" w:rsidRDefault="00EB7C70"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1.المسؤولية الجنائية: </w:t>
      </w:r>
      <w:r>
        <w:rPr>
          <w:rFonts w:ascii="Simplified Arabic" w:hAnsi="Simplified Arabic" w:cs="Simplified Arabic" w:hint="cs"/>
          <w:sz w:val="28"/>
          <w:szCs w:val="28"/>
          <w:rtl/>
          <w:lang w:bidi="ar-DZ"/>
        </w:rPr>
        <w:t>وتقوم عندما يرتكب القاضي جريمة يعاقب عليه</w:t>
      </w:r>
      <w:r w:rsidR="00C26B97">
        <w:rPr>
          <w:rFonts w:ascii="Simplified Arabic" w:hAnsi="Simplified Arabic" w:cs="Simplified Arabic" w:hint="cs"/>
          <w:sz w:val="28"/>
          <w:szCs w:val="28"/>
          <w:rtl/>
          <w:lang w:bidi="ar-DZ"/>
        </w:rPr>
        <w:t>ا القانون الأساسي للقضاء المادة</w:t>
      </w:r>
      <w:r>
        <w:rPr>
          <w:rFonts w:ascii="Simplified Arabic" w:hAnsi="Simplified Arabic" w:cs="Simplified Arabic" w:hint="cs"/>
          <w:sz w:val="28"/>
          <w:szCs w:val="28"/>
          <w:rtl/>
          <w:lang w:bidi="ar-DZ"/>
        </w:rPr>
        <w:t xml:space="preserve"> 64 إذا ارتكب القاضي جريمة من جرائم القانون العام يصدر الوزير قرار تنطبق عليه كافة العامة </w:t>
      </w:r>
      <w:r w:rsidR="00C26B97">
        <w:rPr>
          <w:rFonts w:ascii="Simplified Arabic" w:hAnsi="Simplified Arabic" w:cs="Simplified Arabic" w:hint="cs"/>
          <w:sz w:val="28"/>
          <w:szCs w:val="28"/>
          <w:rtl/>
          <w:lang w:bidi="ar-DZ"/>
        </w:rPr>
        <w:t>لمرتكبي الجرائم فيحاكم ويعاقب متى</w:t>
      </w:r>
      <w:r>
        <w:rPr>
          <w:rFonts w:ascii="Simplified Arabic" w:hAnsi="Simplified Arabic" w:cs="Simplified Arabic" w:hint="cs"/>
          <w:sz w:val="28"/>
          <w:szCs w:val="28"/>
          <w:rtl/>
          <w:lang w:bidi="ar-DZ"/>
        </w:rPr>
        <w:t xml:space="preserve"> ثبتت التهمة عليه ثم يعاقب تأديبيا من المجلس الأعلى للقضاء.</w:t>
      </w:r>
    </w:p>
    <w:p w14:paraId="5921A55B" w14:textId="77777777" w:rsidR="00EB7C70" w:rsidRDefault="00EB7C70" w:rsidP="00A30577">
      <w:pPr>
        <w:tabs>
          <w:tab w:val="right" w:pos="282"/>
        </w:tabs>
        <w:bidi/>
        <w:spacing w:after="0"/>
        <w:jc w:val="both"/>
        <w:rPr>
          <w:rFonts w:ascii="Simplified Arabic" w:hAnsi="Simplified Arabic" w:cs="Simplified Arabic"/>
          <w:sz w:val="28"/>
          <w:szCs w:val="28"/>
          <w:rtl/>
          <w:lang w:bidi="ar-DZ"/>
        </w:rPr>
      </w:pPr>
      <w:r w:rsidRPr="00B60332">
        <w:rPr>
          <w:rFonts w:ascii="Simplified Arabic" w:hAnsi="Simplified Arabic" w:cs="Simplified Arabic" w:hint="cs"/>
          <w:b/>
          <w:bCs/>
          <w:sz w:val="28"/>
          <w:szCs w:val="28"/>
          <w:rtl/>
          <w:lang w:bidi="ar-DZ"/>
        </w:rPr>
        <w:lastRenderedPageBreak/>
        <w:t>2</w:t>
      </w:r>
      <w:r>
        <w:rPr>
          <w:rFonts w:ascii="Simplified Arabic" w:hAnsi="Simplified Arabic" w:cs="Simplified Arabic" w:hint="cs"/>
          <w:sz w:val="28"/>
          <w:szCs w:val="28"/>
          <w:rtl/>
          <w:lang w:bidi="ar-DZ"/>
        </w:rPr>
        <w:t>.</w:t>
      </w:r>
      <w:r w:rsidRPr="00B60332">
        <w:rPr>
          <w:rFonts w:ascii="Simplified Arabic" w:hAnsi="Simplified Arabic" w:cs="Simplified Arabic" w:hint="cs"/>
          <w:b/>
          <w:bCs/>
          <w:sz w:val="28"/>
          <w:szCs w:val="28"/>
          <w:rtl/>
          <w:lang w:bidi="ar-DZ"/>
        </w:rPr>
        <w:t>المسؤولية التأديبية:</w:t>
      </w:r>
      <w:r>
        <w:rPr>
          <w:rFonts w:ascii="Simplified Arabic" w:hAnsi="Simplified Arabic" w:cs="Simplified Arabic" w:hint="cs"/>
          <w:sz w:val="28"/>
          <w:szCs w:val="28"/>
          <w:rtl/>
          <w:lang w:bidi="ar-DZ"/>
        </w:rPr>
        <w:t xml:space="preserve"> وتقوم هذه المسؤولية عندما يرتكب القاضي أثناء أدائه لمهامه خطأ فيمثل أمام لجنة التأديب التي تطبق عليه العقوبات اللازمة كما يلي:</w:t>
      </w:r>
    </w:p>
    <w:p w14:paraId="7AD1899E" w14:textId="77777777" w:rsidR="00EB7C70" w:rsidRDefault="00B60332" w:rsidP="000C13D9">
      <w:pPr>
        <w:pStyle w:val="ListParagraph"/>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B60332">
        <w:rPr>
          <w:rFonts w:ascii="Simplified Arabic" w:hAnsi="Simplified Arabic" w:cs="Simplified Arabic" w:hint="cs"/>
          <w:b/>
          <w:bCs/>
          <w:sz w:val="28"/>
          <w:szCs w:val="28"/>
          <w:rtl/>
          <w:lang w:bidi="ar-DZ"/>
        </w:rPr>
        <w:t>العقوبات من الدرجة الأولى</w:t>
      </w:r>
      <w:r>
        <w:rPr>
          <w:rFonts w:ascii="Simplified Arabic" w:hAnsi="Simplified Arabic" w:cs="Simplified Arabic" w:hint="cs"/>
          <w:sz w:val="28"/>
          <w:szCs w:val="28"/>
          <w:rtl/>
          <w:lang w:bidi="ar-DZ"/>
        </w:rPr>
        <w:t>: التوبيخ النقل التلقائي</w:t>
      </w:r>
    </w:p>
    <w:p w14:paraId="53997260" w14:textId="77777777" w:rsidR="00B60332" w:rsidRDefault="00B60332" w:rsidP="000C13D9">
      <w:pPr>
        <w:pStyle w:val="ListParagraph"/>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الثانية</w:t>
      </w:r>
      <w:r>
        <w:rPr>
          <w:rFonts w:ascii="Simplified Arabic" w:hAnsi="Simplified Arabic" w:cs="Simplified Arabic" w:hint="cs"/>
          <w:sz w:val="28"/>
          <w:szCs w:val="28"/>
          <w:rtl/>
          <w:lang w:bidi="ar-DZ"/>
        </w:rPr>
        <w:t xml:space="preserve">: التنزيل من الدرجة </w:t>
      </w:r>
      <w:r w:rsidR="0070771B" w:rsidRPr="006B1E42">
        <w:rPr>
          <w:rFonts w:ascii="Simplified Arabic" w:hAnsi="Simplified Arabic" w:cs="Simplified Arabic" w:hint="cs"/>
          <w:sz w:val="28"/>
          <w:szCs w:val="28"/>
          <w:rtl/>
          <w:lang w:bidi="ar-DZ"/>
        </w:rPr>
        <w:t>القه</w:t>
      </w:r>
      <w:r w:rsidRPr="006B1E42">
        <w:rPr>
          <w:rFonts w:ascii="Simplified Arabic" w:hAnsi="Simplified Arabic" w:cs="Simplified Arabic" w:hint="cs"/>
          <w:sz w:val="28"/>
          <w:szCs w:val="28"/>
          <w:rtl/>
          <w:lang w:bidi="ar-DZ"/>
        </w:rPr>
        <w:t>قرة</w:t>
      </w:r>
      <w:r>
        <w:rPr>
          <w:rFonts w:ascii="Simplified Arabic" w:hAnsi="Simplified Arabic" w:cs="Simplified Arabic" w:hint="cs"/>
          <w:sz w:val="28"/>
          <w:szCs w:val="28"/>
          <w:rtl/>
          <w:lang w:bidi="ar-DZ"/>
        </w:rPr>
        <w:t xml:space="preserve"> في المنصب، سحب بعض الوظائف.</w:t>
      </w:r>
    </w:p>
    <w:p w14:paraId="40C5B001" w14:textId="77777777" w:rsidR="00B60332" w:rsidRDefault="00B60332" w:rsidP="000C13D9">
      <w:pPr>
        <w:pStyle w:val="ListParagraph"/>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الثالثة</w:t>
      </w:r>
      <w:r>
        <w:rPr>
          <w:rFonts w:ascii="Simplified Arabic" w:hAnsi="Simplified Arabic" w:cs="Simplified Arabic" w:hint="cs"/>
          <w:sz w:val="28"/>
          <w:szCs w:val="28"/>
          <w:rtl/>
          <w:lang w:bidi="ar-DZ"/>
        </w:rPr>
        <w:t>: توقيف لمدة 12 شهر</w:t>
      </w:r>
      <w:r w:rsidR="00C26B9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مع حرمان من كل الراتب.</w:t>
      </w:r>
    </w:p>
    <w:p w14:paraId="7AFDFC1D" w14:textId="77777777" w:rsidR="00B60332" w:rsidRPr="00EF4E63" w:rsidRDefault="00B60332" w:rsidP="000C13D9">
      <w:pPr>
        <w:pStyle w:val="ListParagraph"/>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الرابعة</w:t>
      </w:r>
      <w:r>
        <w:rPr>
          <w:rFonts w:ascii="Simplified Arabic" w:hAnsi="Simplified Arabic" w:cs="Simplified Arabic" w:hint="cs"/>
          <w:sz w:val="28"/>
          <w:szCs w:val="28"/>
          <w:rtl/>
          <w:lang w:bidi="ar-DZ"/>
        </w:rPr>
        <w:t>: الإحالة على التعاقد التلقائي- العزل</w:t>
      </w:r>
    </w:p>
    <w:p w14:paraId="7CBDD7FF" w14:textId="77777777" w:rsidR="00B60332" w:rsidRDefault="00060A84" w:rsidP="00A30577">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B60332">
        <w:rPr>
          <w:rFonts w:ascii="Simplified Arabic" w:hAnsi="Simplified Arabic" w:cs="Simplified Arabic" w:hint="cs"/>
          <w:b/>
          <w:bCs/>
          <w:sz w:val="28"/>
          <w:szCs w:val="28"/>
          <w:rtl/>
          <w:lang w:bidi="ar-DZ"/>
        </w:rPr>
        <w:t>مسؤولية القاضي نحو المتقاضي:</w:t>
      </w:r>
    </w:p>
    <w:p w14:paraId="1A144E65" w14:textId="77777777" w:rsidR="00B60332" w:rsidRDefault="00B60332"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ضمن استقلالية القاضي حتى يؤدي واجبه لكن قد يتعسف في أحكامه ضد المتقاضين لذلك منح المشرع من جهة أخرى الحق للمتقاضين في مواجهة القاضي لكن بشروط وضمانات حدده</w:t>
      </w:r>
      <w:r w:rsidR="003419F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القانون وهذه الحالات هي:</w:t>
      </w:r>
    </w:p>
    <w:p w14:paraId="18103CCE" w14:textId="77777777" w:rsidR="00B60332" w:rsidRPr="00B60332" w:rsidRDefault="00B60332" w:rsidP="000C13D9">
      <w:pPr>
        <w:pStyle w:val="ListParagraph"/>
        <w:numPr>
          <w:ilvl w:val="0"/>
          <w:numId w:val="9"/>
        </w:numPr>
        <w:tabs>
          <w:tab w:val="right" w:pos="282"/>
        </w:tabs>
        <w:bidi/>
        <w:spacing w:after="0"/>
        <w:ind w:left="-1" w:firstLine="0"/>
        <w:jc w:val="both"/>
        <w:rPr>
          <w:rFonts w:ascii="Simplified Arabic" w:hAnsi="Simplified Arabic" w:cs="Simplified Arabic"/>
          <w:b/>
          <w:bCs/>
          <w:sz w:val="28"/>
          <w:szCs w:val="28"/>
          <w:rtl/>
          <w:lang w:bidi="ar-DZ"/>
        </w:rPr>
      </w:pPr>
      <w:r w:rsidRPr="00B60332">
        <w:rPr>
          <w:rFonts w:ascii="Simplified Arabic" w:hAnsi="Simplified Arabic" w:cs="Simplified Arabic" w:hint="cs"/>
          <w:b/>
          <w:bCs/>
          <w:sz w:val="28"/>
          <w:szCs w:val="28"/>
          <w:rtl/>
          <w:lang w:bidi="ar-DZ"/>
        </w:rPr>
        <w:t>رد القاضي والتنحي:</w:t>
      </w:r>
    </w:p>
    <w:p w14:paraId="41F96295" w14:textId="77777777" w:rsidR="00B60332" w:rsidRDefault="00B6033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يكون القاضي قاضيا إلا إذا كان نزيها فوق كل شبهة ومحايدًا </w:t>
      </w:r>
      <w:r w:rsidR="0059253E">
        <w:rPr>
          <w:rFonts w:ascii="Simplified Arabic" w:hAnsi="Simplified Arabic" w:cs="Simplified Arabic" w:hint="cs"/>
          <w:sz w:val="28"/>
          <w:szCs w:val="28"/>
          <w:rtl/>
          <w:lang w:bidi="ar-DZ"/>
        </w:rPr>
        <w:t>وبعيدا عن المؤثرات والمغريات ورغم الثقة التي يجب أن تعطى للقضاة فإن المش</w:t>
      </w:r>
      <w:r w:rsidR="003419FF">
        <w:rPr>
          <w:rFonts w:ascii="Simplified Arabic" w:hAnsi="Simplified Arabic" w:cs="Simplified Arabic" w:hint="cs"/>
          <w:sz w:val="28"/>
          <w:szCs w:val="28"/>
          <w:rtl/>
          <w:lang w:bidi="ar-DZ"/>
        </w:rPr>
        <w:t xml:space="preserve">رع قد احتاط لضعف الإنسان البشري لذلك نص في </w:t>
      </w:r>
      <w:r w:rsidR="0059253E">
        <w:rPr>
          <w:rFonts w:ascii="Simplified Arabic" w:hAnsi="Simplified Arabic" w:cs="Simplified Arabic" w:hint="cs"/>
          <w:sz w:val="28"/>
          <w:szCs w:val="28"/>
          <w:rtl/>
          <w:lang w:bidi="ar-DZ"/>
        </w:rPr>
        <w:t>قانون الإجراءا</w:t>
      </w:r>
      <w:r w:rsidR="0059253E">
        <w:rPr>
          <w:rFonts w:ascii="Simplified Arabic" w:hAnsi="Simplified Arabic" w:cs="Simplified Arabic" w:hint="eastAsia"/>
          <w:sz w:val="28"/>
          <w:szCs w:val="28"/>
          <w:rtl/>
          <w:lang w:bidi="ar-DZ"/>
        </w:rPr>
        <w:t>ت</w:t>
      </w:r>
      <w:r w:rsidR="0059253E">
        <w:rPr>
          <w:rFonts w:ascii="Simplified Arabic" w:hAnsi="Simplified Arabic" w:cs="Simplified Arabic" w:hint="cs"/>
          <w:sz w:val="28"/>
          <w:szCs w:val="28"/>
          <w:rtl/>
          <w:lang w:bidi="ar-DZ"/>
        </w:rPr>
        <w:t xml:space="preserve"> المدنية على ضمانات لحماية </w:t>
      </w:r>
      <w:r w:rsidR="003419FF">
        <w:rPr>
          <w:rFonts w:ascii="Simplified Arabic" w:hAnsi="Simplified Arabic" w:cs="Simplified Arabic" w:hint="cs"/>
          <w:sz w:val="28"/>
          <w:szCs w:val="28"/>
          <w:rtl/>
          <w:lang w:bidi="ar-DZ"/>
        </w:rPr>
        <w:t>القاضي من الانحياز نحو أحد</w:t>
      </w:r>
      <w:r w:rsidR="00D71487">
        <w:rPr>
          <w:rFonts w:ascii="Simplified Arabic" w:hAnsi="Simplified Arabic" w:cs="Simplified Arabic" w:hint="cs"/>
          <w:sz w:val="28"/>
          <w:szCs w:val="28"/>
          <w:rtl/>
          <w:lang w:bidi="ar-DZ"/>
        </w:rPr>
        <w:t xml:space="preserve"> المتقاضين لذلك نظم موضوع رد القضاة تنظيما كاملا.</w:t>
      </w:r>
    </w:p>
    <w:p w14:paraId="1747CD5E" w14:textId="77777777" w:rsidR="00D71487" w:rsidRDefault="00815FD3" w:rsidP="00A30577">
      <w:pPr>
        <w:tabs>
          <w:tab w:val="right" w:pos="282"/>
        </w:tabs>
        <w:bidi/>
        <w:spacing w:after="0"/>
        <w:jc w:val="both"/>
        <w:rPr>
          <w:rFonts w:ascii="Simplified Arabic" w:hAnsi="Simplified Arabic" w:cs="Simplified Arabic"/>
          <w:sz w:val="28"/>
          <w:szCs w:val="28"/>
          <w:rtl/>
          <w:lang w:bidi="ar-DZ"/>
        </w:rPr>
      </w:pPr>
      <w:r w:rsidRPr="00815FD3">
        <w:rPr>
          <w:rFonts w:ascii="Simplified Arabic" w:hAnsi="Simplified Arabic" w:cs="Simplified Arabic" w:hint="cs"/>
          <w:b/>
          <w:bCs/>
          <w:sz w:val="32"/>
          <w:szCs w:val="32"/>
          <w:rtl/>
          <w:lang w:bidi="ar-DZ"/>
        </w:rPr>
        <w:t>ـــ</w:t>
      </w:r>
      <w:r>
        <w:rPr>
          <w:rFonts w:ascii="Simplified Arabic" w:hAnsi="Simplified Arabic" w:cs="Simplified Arabic" w:hint="cs"/>
          <w:b/>
          <w:bCs/>
          <w:sz w:val="28"/>
          <w:szCs w:val="28"/>
          <w:rtl/>
          <w:lang w:bidi="ar-DZ"/>
        </w:rPr>
        <w:t xml:space="preserve"> </w:t>
      </w:r>
      <w:r w:rsidR="00D71487">
        <w:rPr>
          <w:rFonts w:ascii="Simplified Arabic" w:hAnsi="Simplified Arabic" w:cs="Simplified Arabic" w:hint="cs"/>
          <w:b/>
          <w:bCs/>
          <w:sz w:val="28"/>
          <w:szCs w:val="28"/>
          <w:rtl/>
          <w:lang w:bidi="ar-DZ"/>
        </w:rPr>
        <w:t xml:space="preserve">أسباب الرد: </w:t>
      </w:r>
      <w:r w:rsidR="00D71487">
        <w:rPr>
          <w:rFonts w:ascii="Simplified Arabic" w:hAnsi="Simplified Arabic" w:cs="Simplified Arabic" w:hint="cs"/>
          <w:sz w:val="28"/>
          <w:szCs w:val="28"/>
          <w:rtl/>
          <w:lang w:bidi="ar-DZ"/>
        </w:rPr>
        <w:t xml:space="preserve">أوردها المشرع الجزائري في المادة: </w:t>
      </w:r>
      <w:r w:rsidR="00D71487" w:rsidRPr="006B1E42">
        <w:rPr>
          <w:rFonts w:ascii="Simplified Arabic" w:hAnsi="Simplified Arabic" w:cs="Simplified Arabic" w:hint="cs"/>
          <w:sz w:val="24"/>
          <w:szCs w:val="24"/>
          <w:rtl/>
          <w:lang w:bidi="ar-DZ"/>
        </w:rPr>
        <w:t>241</w:t>
      </w:r>
      <w:r w:rsidR="00D71487">
        <w:rPr>
          <w:rFonts w:ascii="Simplified Arabic" w:hAnsi="Simplified Arabic" w:cs="Simplified Arabic" w:hint="cs"/>
          <w:sz w:val="28"/>
          <w:szCs w:val="28"/>
          <w:rtl/>
          <w:lang w:bidi="ar-DZ"/>
        </w:rPr>
        <w:t xml:space="preserve"> من قانون </w:t>
      </w:r>
      <w:r w:rsidR="007216B8">
        <w:rPr>
          <w:rFonts w:ascii="Simplified Arabic" w:hAnsi="Simplified Arabic" w:cs="Simplified Arabic" w:hint="cs"/>
          <w:sz w:val="28"/>
          <w:szCs w:val="28"/>
          <w:rtl/>
          <w:lang w:bidi="ar-DZ"/>
        </w:rPr>
        <w:t>الإجراءات</w:t>
      </w:r>
      <w:r w:rsidR="00D71487">
        <w:rPr>
          <w:rFonts w:ascii="Simplified Arabic" w:hAnsi="Simplified Arabic" w:cs="Simplified Arabic" w:hint="cs"/>
          <w:sz w:val="28"/>
          <w:szCs w:val="28"/>
          <w:rtl/>
          <w:lang w:bidi="ar-DZ"/>
        </w:rPr>
        <w:t xml:space="preserve"> المدنية على سبيل الحصر وهي:</w:t>
      </w:r>
    </w:p>
    <w:p w14:paraId="389E3D74" w14:textId="77777777" w:rsidR="00D71487" w:rsidRDefault="00D71487"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مصلحة شخصية في النزاع.</w:t>
      </w:r>
    </w:p>
    <w:p w14:paraId="29A86EB9" w14:textId="77777777" w:rsidR="00D71487" w:rsidRDefault="00D71487"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وجدت قرابة أو مصاهرة أو بين زوجه وبين أحد الخصوم أو أحد المحامين حتى الدرجة الرابعة.</w:t>
      </w:r>
    </w:p>
    <w:p w14:paraId="3DAC720B" w14:textId="77777777" w:rsidR="00D71487" w:rsidRDefault="00D71487"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أو أصوله أو فروعه خصومة مع أحد الخصوم.</w:t>
      </w:r>
    </w:p>
    <w:p w14:paraId="1B9FEABD" w14:textId="77777777" w:rsidR="00D71487" w:rsidRDefault="00BA156D"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القاضي أو </w:t>
      </w:r>
      <w:r w:rsidR="00D71487">
        <w:rPr>
          <w:rFonts w:ascii="Simplified Arabic" w:hAnsi="Simplified Arabic" w:cs="Simplified Arabic" w:hint="cs"/>
          <w:sz w:val="28"/>
          <w:szCs w:val="28"/>
          <w:rtl/>
          <w:lang w:bidi="ar-DZ"/>
        </w:rPr>
        <w:t>زوجه دائنا أو مدينا لأحد الخصوم.</w:t>
      </w:r>
    </w:p>
    <w:p w14:paraId="60FD06DC" w14:textId="77777777" w:rsidR="00D71487" w:rsidRDefault="00BA156D"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w:t>
      </w:r>
      <w:r w:rsidR="00D71487">
        <w:rPr>
          <w:rFonts w:ascii="Simplified Arabic" w:hAnsi="Simplified Arabic" w:cs="Simplified Arabic" w:hint="cs"/>
          <w:sz w:val="28"/>
          <w:szCs w:val="28"/>
          <w:rtl/>
          <w:lang w:bidi="ar-DZ"/>
        </w:rPr>
        <w:t xml:space="preserve"> سبق</w:t>
      </w:r>
      <w:r>
        <w:rPr>
          <w:rFonts w:ascii="Simplified Arabic" w:hAnsi="Simplified Arabic" w:cs="Simplified Arabic" w:hint="cs"/>
          <w:sz w:val="28"/>
          <w:szCs w:val="28"/>
          <w:rtl/>
          <w:lang w:bidi="ar-DZ"/>
        </w:rPr>
        <w:t xml:space="preserve"> و</w:t>
      </w:r>
      <w:r w:rsidR="00D71487">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كان</w:t>
      </w:r>
      <w:r w:rsidR="00D71487">
        <w:rPr>
          <w:rFonts w:ascii="Simplified Arabic" w:hAnsi="Simplified Arabic" w:cs="Simplified Arabic" w:hint="cs"/>
          <w:sz w:val="28"/>
          <w:szCs w:val="28"/>
          <w:rtl/>
          <w:lang w:bidi="ar-DZ"/>
        </w:rPr>
        <w:t xml:space="preserve"> شاهد</w:t>
      </w:r>
      <w:r>
        <w:rPr>
          <w:rFonts w:ascii="Simplified Arabic" w:hAnsi="Simplified Arabic" w:cs="Simplified Arabic" w:hint="cs"/>
          <w:sz w:val="28"/>
          <w:szCs w:val="28"/>
          <w:rtl/>
          <w:lang w:bidi="ar-DZ"/>
        </w:rPr>
        <w:t>ا</w:t>
      </w:r>
      <w:r w:rsidR="00D71487">
        <w:rPr>
          <w:rFonts w:ascii="Simplified Arabic" w:hAnsi="Simplified Arabic" w:cs="Simplified Arabic" w:hint="cs"/>
          <w:sz w:val="28"/>
          <w:szCs w:val="28"/>
          <w:rtl/>
          <w:lang w:bidi="ar-DZ"/>
        </w:rPr>
        <w:t xml:space="preserve"> في النزاع.</w:t>
      </w:r>
    </w:p>
    <w:p w14:paraId="65FD1A95" w14:textId="77777777" w:rsidR="00D71487" w:rsidRDefault="00D71487"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ممثل</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قانوني</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لأحد الخصوم في النزاع.</w:t>
      </w:r>
    </w:p>
    <w:p w14:paraId="39F1BF37" w14:textId="77777777" w:rsidR="00D31EF1" w:rsidRDefault="00D31EF1"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أحد الخصوم في خدمته.</w:t>
      </w:r>
    </w:p>
    <w:p w14:paraId="0A4168D7" w14:textId="77777777" w:rsidR="00D71487" w:rsidRPr="00D71487" w:rsidRDefault="00D71487" w:rsidP="000C13D9">
      <w:pPr>
        <w:pStyle w:val="ListParagraph"/>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بينه وبين أحد الخصوم علاقة صداقة حميمية أو عداوة بينة.</w:t>
      </w:r>
    </w:p>
    <w:p w14:paraId="0A5FBB01" w14:textId="77777777" w:rsidR="000E5DC7"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هذه الحالات قد وردت على سبيل الحصر</w:t>
      </w:r>
      <w:r w:rsidR="00BA156D">
        <w:rPr>
          <w:rFonts w:ascii="Simplified Arabic" w:hAnsi="Simplified Arabic" w:cs="Simplified Arabic" w:hint="cs"/>
          <w:sz w:val="28"/>
          <w:szCs w:val="28"/>
          <w:rtl/>
          <w:lang w:bidi="ar-DZ"/>
        </w:rPr>
        <w:t xml:space="preserve"> حتى</w:t>
      </w:r>
      <w:r>
        <w:rPr>
          <w:rFonts w:ascii="Simplified Arabic" w:hAnsi="Simplified Arabic" w:cs="Simplified Arabic" w:hint="cs"/>
          <w:sz w:val="28"/>
          <w:szCs w:val="28"/>
          <w:rtl/>
          <w:lang w:bidi="ar-DZ"/>
        </w:rPr>
        <w:t xml:space="preserve"> لا يترك المجال مفتوحا للمتقاضين يستعملونه بطر</w:t>
      </w:r>
      <w:r w:rsidR="00BA156D">
        <w:rPr>
          <w:rFonts w:ascii="Simplified Arabic" w:hAnsi="Simplified Arabic" w:cs="Simplified Arabic" w:hint="cs"/>
          <w:sz w:val="28"/>
          <w:szCs w:val="28"/>
          <w:rtl/>
          <w:lang w:bidi="ar-DZ"/>
        </w:rPr>
        <w:t>يقة تعسفية، غير أن المشرع حتى ي</w:t>
      </w:r>
      <w:r>
        <w:rPr>
          <w:rFonts w:ascii="Simplified Arabic" w:hAnsi="Simplified Arabic" w:cs="Simplified Arabic" w:hint="cs"/>
          <w:sz w:val="28"/>
          <w:szCs w:val="28"/>
          <w:rtl/>
          <w:lang w:bidi="ar-DZ"/>
        </w:rPr>
        <w:t xml:space="preserve">جنب القاضي مأزق دعوى الرد ضده أعطاه فرصة لتنحية نفسه </w:t>
      </w:r>
      <w:r>
        <w:rPr>
          <w:rFonts w:ascii="Simplified Arabic" w:hAnsi="Simplified Arabic" w:cs="Simplified Arabic" w:hint="cs"/>
          <w:sz w:val="28"/>
          <w:szCs w:val="28"/>
          <w:rtl/>
          <w:lang w:bidi="ar-DZ"/>
        </w:rPr>
        <w:lastRenderedPageBreak/>
        <w:t xml:space="preserve">إذا علم بأسباب الرد وهذا ما نصت عليه المادة: </w:t>
      </w:r>
      <w:r w:rsidRPr="006B1E42">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xml:space="preserve"> من قانون الإجراءات المدنية: "يجب على القاضي الذي يعلم أنه في وضعية تجعله قابلا للرد بمفهوم المادة: </w:t>
      </w:r>
      <w:r w:rsidRPr="006B1E42">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أعلاه أن يقدم طلب</w:t>
      </w:r>
      <w:r w:rsidR="00C2642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لرئيس الجهة القضائية التابع لها لفرض استبداله".</w:t>
      </w:r>
    </w:p>
    <w:p w14:paraId="1595C000" w14:textId="77777777" w:rsidR="00867A5C"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النصين السابقين (</w:t>
      </w:r>
      <w:r w:rsidRPr="0070771B">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w:t>
      </w:r>
      <w:r w:rsidRPr="0070771B">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قانون ال</w:t>
      </w:r>
      <w:r w:rsidR="00867A5C">
        <w:rPr>
          <w:rFonts w:ascii="Simplified Arabic" w:hAnsi="Simplified Arabic" w:cs="Simplified Arabic" w:hint="cs"/>
          <w:sz w:val="28"/>
          <w:szCs w:val="28"/>
          <w:rtl/>
          <w:lang w:bidi="ar-DZ"/>
        </w:rPr>
        <w:t>إجراءات المدنية ي</w:t>
      </w:r>
      <w:r w:rsidR="00C26427">
        <w:rPr>
          <w:rFonts w:ascii="Simplified Arabic" w:hAnsi="Simplified Arabic" w:cs="Simplified Arabic" w:hint="cs"/>
          <w:sz w:val="28"/>
          <w:szCs w:val="28"/>
          <w:rtl/>
          <w:lang w:bidi="ar-DZ"/>
        </w:rPr>
        <w:t>ت</w:t>
      </w:r>
      <w:r w:rsidR="00867A5C">
        <w:rPr>
          <w:rFonts w:ascii="Simplified Arabic" w:hAnsi="Simplified Arabic" w:cs="Simplified Arabic" w:hint="cs"/>
          <w:sz w:val="28"/>
          <w:szCs w:val="28"/>
          <w:rtl/>
          <w:lang w:bidi="ar-DZ"/>
        </w:rPr>
        <w:t>بين لنا أ</w:t>
      </w:r>
      <w:r w:rsidR="00C26427">
        <w:rPr>
          <w:rFonts w:ascii="Simplified Arabic" w:hAnsi="Simplified Arabic" w:cs="Simplified Arabic" w:hint="cs"/>
          <w:sz w:val="28"/>
          <w:szCs w:val="28"/>
          <w:rtl/>
          <w:lang w:bidi="ar-DZ"/>
        </w:rPr>
        <w:t>ن أسباب الرد والتنحية هي واحدة، إ</w:t>
      </w:r>
      <w:r w:rsidR="00867A5C">
        <w:rPr>
          <w:rFonts w:ascii="Simplified Arabic" w:hAnsi="Simplified Arabic" w:cs="Simplified Arabic" w:hint="cs"/>
          <w:sz w:val="28"/>
          <w:szCs w:val="28"/>
          <w:rtl/>
          <w:lang w:bidi="ar-DZ"/>
        </w:rPr>
        <w:t xml:space="preserve">نما يكمن الفرق بينها في أن الرد يكون بموجب دعوى ضد </w:t>
      </w:r>
      <w:r w:rsidR="00C26427">
        <w:rPr>
          <w:rFonts w:ascii="Simplified Arabic" w:hAnsi="Simplified Arabic" w:cs="Simplified Arabic" w:hint="cs"/>
          <w:sz w:val="28"/>
          <w:szCs w:val="28"/>
          <w:rtl/>
          <w:lang w:bidi="ar-DZ"/>
        </w:rPr>
        <w:t>ال</w:t>
      </w:r>
      <w:r w:rsidR="00867A5C">
        <w:rPr>
          <w:rFonts w:ascii="Simplified Arabic" w:hAnsi="Simplified Arabic" w:cs="Simplified Arabic" w:hint="cs"/>
          <w:sz w:val="28"/>
          <w:szCs w:val="28"/>
          <w:rtl/>
          <w:lang w:bidi="ar-DZ"/>
        </w:rPr>
        <w:t>قاضي ما قبل أحد المتقاضين ويصدر حكم</w:t>
      </w:r>
      <w:r w:rsidR="00C26427">
        <w:rPr>
          <w:rFonts w:ascii="Simplified Arabic" w:hAnsi="Simplified Arabic" w:cs="Simplified Arabic" w:hint="cs"/>
          <w:sz w:val="28"/>
          <w:szCs w:val="28"/>
          <w:rtl/>
          <w:lang w:bidi="ar-DZ"/>
        </w:rPr>
        <w:t>ا</w:t>
      </w:r>
      <w:r w:rsidR="00867A5C">
        <w:rPr>
          <w:rFonts w:ascii="Simplified Arabic" w:hAnsi="Simplified Arabic" w:cs="Simplified Arabic" w:hint="cs"/>
          <w:sz w:val="28"/>
          <w:szCs w:val="28"/>
          <w:rtl/>
          <w:lang w:bidi="ar-DZ"/>
        </w:rPr>
        <w:t xml:space="preserve"> فيها والتنحي يتم بإرادة القاضي</w:t>
      </w:r>
      <w:r w:rsidR="00C26427">
        <w:rPr>
          <w:rFonts w:ascii="Simplified Arabic" w:hAnsi="Simplified Arabic" w:cs="Simplified Arabic" w:hint="cs"/>
          <w:sz w:val="28"/>
          <w:szCs w:val="28"/>
          <w:rtl/>
          <w:lang w:bidi="ar-DZ"/>
        </w:rPr>
        <w:t xml:space="preserve"> دون دعوى أو حكم</w:t>
      </w:r>
      <w:r w:rsidR="00867A5C">
        <w:rPr>
          <w:rFonts w:ascii="Simplified Arabic" w:hAnsi="Simplified Arabic" w:cs="Simplified Arabic" w:hint="cs"/>
          <w:sz w:val="28"/>
          <w:szCs w:val="28"/>
          <w:rtl/>
          <w:lang w:bidi="ar-DZ"/>
        </w:rPr>
        <w:t>.</w:t>
      </w:r>
    </w:p>
    <w:p w14:paraId="2CF3810A" w14:textId="77777777" w:rsidR="00867A5C" w:rsidRDefault="00815FD3" w:rsidP="0070771B">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00B342C0">
        <w:rPr>
          <w:rFonts w:ascii="Simplified Arabic" w:hAnsi="Simplified Arabic" w:cs="Simplified Arabic" w:hint="cs"/>
          <w:b/>
          <w:bCs/>
          <w:sz w:val="28"/>
          <w:szCs w:val="28"/>
          <w:rtl/>
          <w:lang w:bidi="ar-DZ"/>
        </w:rPr>
        <w:t xml:space="preserve"> </w:t>
      </w:r>
      <w:r w:rsidR="00867A5C">
        <w:rPr>
          <w:rFonts w:ascii="Simplified Arabic" w:hAnsi="Simplified Arabic" w:cs="Simplified Arabic" w:hint="cs"/>
          <w:b/>
          <w:bCs/>
          <w:sz w:val="28"/>
          <w:szCs w:val="28"/>
          <w:rtl/>
          <w:lang w:bidi="ar-DZ"/>
        </w:rPr>
        <w:t>إجراءات الرد:</w:t>
      </w:r>
    </w:p>
    <w:p w14:paraId="14AA2996" w14:textId="77777777" w:rsidR="00867A5C" w:rsidRDefault="00867A5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المشرع هذه الإجراءات بموجب نصوص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w:t>
      </w:r>
      <w:r w:rsidR="00481645" w:rsidRPr="006B1E42">
        <w:rPr>
          <w:rFonts w:ascii="Simplified Arabic" w:hAnsi="Simplified Arabic" w:cs="Simplified Arabic" w:hint="cs"/>
          <w:sz w:val="24"/>
          <w:szCs w:val="24"/>
          <w:rtl/>
          <w:lang w:bidi="ar-DZ"/>
        </w:rPr>
        <w:t>42</w:t>
      </w:r>
      <w:r w:rsidR="00481645">
        <w:rPr>
          <w:rFonts w:ascii="Simplified Arabic" w:hAnsi="Simplified Arabic" w:cs="Simplified Arabic" w:hint="cs"/>
          <w:sz w:val="28"/>
          <w:szCs w:val="28"/>
          <w:rtl/>
          <w:lang w:bidi="ar-DZ"/>
        </w:rPr>
        <w:t xml:space="preserve"> من قانون الإجراءات </w:t>
      </w:r>
      <w:r>
        <w:rPr>
          <w:rFonts w:ascii="Simplified Arabic" w:hAnsi="Simplified Arabic" w:cs="Simplified Arabic" w:hint="cs"/>
          <w:sz w:val="28"/>
          <w:szCs w:val="28"/>
          <w:rtl/>
          <w:lang w:bidi="ar-DZ"/>
        </w:rPr>
        <w:t>المدنية:</w:t>
      </w:r>
    </w:p>
    <w:p w14:paraId="5F0A27DF" w14:textId="77777777" w:rsidR="006C06E5" w:rsidRDefault="00867A5C"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يقدم طلب الرد بعريضة إلى رئيس الجهة القضائية بعد دفع الرسوم القضائية وقيل إقفال </w:t>
      </w:r>
      <w:r w:rsidR="002569BA">
        <w:rPr>
          <w:rFonts w:ascii="Simplified Arabic" w:hAnsi="Simplified Arabic" w:cs="Simplified Arabic" w:hint="cs"/>
          <w:sz w:val="28"/>
          <w:szCs w:val="28"/>
          <w:rtl/>
          <w:lang w:bidi="ar-DZ"/>
        </w:rPr>
        <w:t>باب المرافعة.</w:t>
      </w:r>
    </w:p>
    <w:p w14:paraId="23A881B0" w14:textId="77777777" w:rsidR="006C06E5" w:rsidRDefault="002569BA"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w:t>
      </w:r>
      <w:r w:rsidR="006C06E5">
        <w:rPr>
          <w:rFonts w:ascii="Simplified Arabic" w:hAnsi="Simplified Arabic" w:cs="Simplified Arabic" w:hint="cs"/>
          <w:sz w:val="28"/>
          <w:szCs w:val="28"/>
          <w:rtl/>
          <w:lang w:bidi="ar-DZ"/>
        </w:rPr>
        <w:t xml:space="preserve"> في المحكمة يعرض الطلب على رئيس المحكمة.</w:t>
      </w:r>
    </w:p>
    <w:p w14:paraId="1283F117" w14:textId="77777777" w:rsidR="006C06E5" w:rsidRDefault="006C06E5"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يعرض طلب الرد على القاضي المطلوب رده، ويجب عليه أن </w:t>
      </w:r>
      <w:r w:rsidR="00942F5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صرح كتابة خلال ثلاثة أيام بقبول الرد أو رفض التنحي وفي هذه الحالة يجب عليه أن يجيب على أوجه الرد.</w:t>
      </w:r>
    </w:p>
    <w:p w14:paraId="6AC4C303" w14:textId="77777777" w:rsidR="00D31EF1" w:rsidRDefault="006C06E5" w:rsidP="0070771B">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رفضه التنحي أو عدم الجواب يحيل رئيس المحكمة الطلب إلى رئيس المجلس في أجل 8 أيام الموالية للرفض، ويتم الفصل في طلب الرد في غرفة المشورة برئاسة رئيس المجلس بمساعدة رئيس الغرفة.</w:t>
      </w:r>
    </w:p>
    <w:p w14:paraId="197A4B1E" w14:textId="77777777" w:rsidR="0070771B" w:rsidRPr="0070771B" w:rsidRDefault="0070771B" w:rsidP="0070771B">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تعلق الرد بقاض من المجلس فيقدم الطلب بالأوضاع نفسها والمواعيد عينها على المحكمة العليا للفصل فيها. </w:t>
      </w:r>
    </w:p>
    <w:p w14:paraId="03A08F80" w14:textId="77777777" w:rsidR="006C06E5" w:rsidRDefault="006C06E5"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بقاضي في المحكمة العليا نصت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244</w:t>
      </w:r>
      <w:r>
        <w:rPr>
          <w:rFonts w:ascii="Simplified Arabic" w:hAnsi="Simplified Arabic" w:cs="Simplified Arabic" w:hint="cs"/>
          <w:sz w:val="28"/>
          <w:szCs w:val="28"/>
          <w:rtl/>
          <w:lang w:bidi="ar-DZ"/>
        </w:rPr>
        <w:t xml:space="preserve"> من ق. إ. م على شكل عريضة توجيه إلى </w:t>
      </w:r>
      <w:r w:rsidR="0070771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تبلغ إلى القاضي المطلوب رده ليقدم جوابه خلال </w:t>
      </w:r>
      <w:r w:rsidRPr="006B1E42">
        <w:rPr>
          <w:rFonts w:ascii="Simplified Arabic" w:hAnsi="Simplified Arabic" w:cs="Simplified Arabic" w:hint="cs"/>
          <w:sz w:val="24"/>
          <w:szCs w:val="24"/>
          <w:rtl/>
          <w:lang w:bidi="ar-DZ"/>
        </w:rPr>
        <w:t>8</w:t>
      </w:r>
      <w:r>
        <w:rPr>
          <w:rFonts w:ascii="Simplified Arabic" w:hAnsi="Simplified Arabic" w:cs="Simplified Arabic" w:hint="cs"/>
          <w:sz w:val="28"/>
          <w:szCs w:val="28"/>
          <w:rtl/>
          <w:lang w:bidi="ar-DZ"/>
        </w:rPr>
        <w:t xml:space="preserve"> أيام وإذا رفض التنحي أو الجواب في الأجل، يفصل في الطلب خلال أجل شهرين في غرفة المشورة برئاسة الرئيس الأول </w:t>
      </w:r>
      <w:r w:rsidR="0070771B">
        <w:rPr>
          <w:rFonts w:ascii="Simplified Arabic" w:hAnsi="Simplified Arabic" w:cs="Simplified Arabic" w:hint="cs"/>
          <w:sz w:val="28"/>
          <w:szCs w:val="28"/>
          <w:rtl/>
          <w:lang w:bidi="ar-DZ"/>
        </w:rPr>
        <w:t xml:space="preserve">للمحكمة العليا وبمساعدة رؤساء </w:t>
      </w:r>
      <w:r>
        <w:rPr>
          <w:rFonts w:ascii="Simplified Arabic" w:hAnsi="Simplified Arabic" w:cs="Simplified Arabic" w:hint="cs"/>
          <w:sz w:val="28"/>
          <w:szCs w:val="28"/>
          <w:rtl/>
          <w:lang w:bidi="ar-DZ"/>
        </w:rPr>
        <w:t>غرف هذه الجهة القضائية.</w:t>
      </w:r>
    </w:p>
    <w:p w14:paraId="41ADCD8F" w14:textId="77777777" w:rsidR="006C06E5" w:rsidRDefault="006C06E5"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محكمة فإن الطلب يقدم إلى رئيس المجلس بنفس الأوضاع الواردة بالمادة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ق. إ. م فقرة </w:t>
      </w:r>
      <w:r w:rsidRPr="006B1E42">
        <w:rPr>
          <w:rFonts w:ascii="Simplified Arabic" w:hAnsi="Simplified Arabic" w:cs="Simplified Arabic" w:hint="cs"/>
          <w:sz w:val="24"/>
          <w:szCs w:val="24"/>
          <w:rtl/>
          <w:lang w:bidi="ar-DZ"/>
        </w:rPr>
        <w:t>4</w:t>
      </w:r>
      <w:r>
        <w:rPr>
          <w:rFonts w:ascii="Simplified Arabic" w:hAnsi="Simplified Arabic" w:cs="Simplified Arabic" w:hint="cs"/>
          <w:sz w:val="28"/>
          <w:szCs w:val="28"/>
          <w:rtl/>
          <w:lang w:bidi="ar-DZ"/>
        </w:rPr>
        <w:t>.</w:t>
      </w:r>
    </w:p>
    <w:p w14:paraId="43B3B94C" w14:textId="77777777" w:rsidR="006C06E5" w:rsidRDefault="006C06E5"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مجلس قضائي فإن الطلب يقدم إلى </w:t>
      </w:r>
      <w:r w:rsidR="002E704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ويفصل في الطلب وفق</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w:t>
      </w:r>
      <w:r w:rsidR="006B1E42">
        <w:rPr>
          <w:rFonts w:ascii="Simplified Arabic" w:hAnsi="Simplified Arabic" w:cs="Simplified Arabic" w:hint="cs"/>
          <w:sz w:val="28"/>
          <w:szCs w:val="28"/>
          <w:rtl/>
          <w:lang w:bidi="ar-DZ"/>
        </w:rPr>
        <w:t xml:space="preserve">الفقرة </w:t>
      </w:r>
      <w:r w:rsidR="006B1E42" w:rsidRPr="006B1E42">
        <w:rPr>
          <w:rFonts w:ascii="Simplified Arabic" w:hAnsi="Simplified Arabic" w:cs="Simplified Arabic" w:hint="cs"/>
          <w:sz w:val="24"/>
          <w:szCs w:val="24"/>
          <w:rtl/>
          <w:lang w:bidi="ar-DZ"/>
        </w:rPr>
        <w:t>06</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 إ م.</w:t>
      </w:r>
    </w:p>
    <w:p w14:paraId="60D863FC" w14:textId="77777777" w:rsidR="006C06E5" w:rsidRDefault="00815FD3" w:rsidP="00A30577">
      <w:pPr>
        <w:pStyle w:val="ListParagraph"/>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Pr>
          <w:rFonts w:ascii="Simplified Arabic" w:hAnsi="Simplified Arabic" w:cs="Simplified Arabic" w:hint="cs"/>
          <w:b/>
          <w:bCs/>
          <w:sz w:val="28"/>
          <w:szCs w:val="28"/>
          <w:rtl/>
          <w:lang w:bidi="ar-DZ"/>
        </w:rPr>
        <w:t xml:space="preserve"> </w:t>
      </w:r>
      <w:r w:rsidR="006C06E5">
        <w:rPr>
          <w:rFonts w:ascii="Simplified Arabic" w:hAnsi="Simplified Arabic" w:cs="Simplified Arabic" w:hint="cs"/>
          <w:b/>
          <w:bCs/>
          <w:sz w:val="28"/>
          <w:szCs w:val="28"/>
          <w:rtl/>
          <w:lang w:bidi="ar-DZ"/>
        </w:rPr>
        <w:t xml:space="preserve">التنحي: </w:t>
      </w:r>
      <w:r w:rsidR="006C06E5">
        <w:rPr>
          <w:rFonts w:ascii="Simplified Arabic" w:hAnsi="Simplified Arabic" w:cs="Simplified Arabic" w:hint="cs"/>
          <w:sz w:val="28"/>
          <w:szCs w:val="28"/>
          <w:rtl/>
          <w:lang w:bidi="ar-DZ"/>
        </w:rPr>
        <w:t>تنص المادة</w:t>
      </w:r>
      <w:r w:rsidR="006B1E42">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w:t>
      </w:r>
      <w:r w:rsidR="006C06E5" w:rsidRPr="006B1E42">
        <w:rPr>
          <w:rFonts w:ascii="Simplified Arabic" w:hAnsi="Simplified Arabic" w:cs="Simplified Arabic" w:hint="cs"/>
          <w:sz w:val="24"/>
          <w:szCs w:val="24"/>
          <w:rtl/>
          <w:lang w:bidi="ar-DZ"/>
        </w:rPr>
        <w:t>246</w:t>
      </w:r>
      <w:r w:rsidR="006C06E5">
        <w:rPr>
          <w:rFonts w:ascii="Simplified Arabic" w:hAnsi="Simplified Arabic" w:cs="Simplified Arabic" w:hint="cs"/>
          <w:sz w:val="28"/>
          <w:szCs w:val="28"/>
          <w:rtl/>
          <w:lang w:bidi="ar-DZ"/>
        </w:rPr>
        <w:t xml:space="preserve"> من قانون الإجراءات المدنية</w:t>
      </w:r>
      <w:r w:rsidR="002E7041">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يجب على القاضي الذي يعلم أنه في وضعية تجعله قابلا للرد بمفهوم المادة: </w:t>
      </w:r>
      <w:r w:rsidR="006C06E5" w:rsidRPr="006B1E42">
        <w:rPr>
          <w:rFonts w:ascii="Simplified Arabic" w:hAnsi="Simplified Arabic" w:cs="Simplified Arabic" w:hint="cs"/>
          <w:sz w:val="24"/>
          <w:szCs w:val="24"/>
          <w:rtl/>
          <w:lang w:bidi="ar-DZ"/>
        </w:rPr>
        <w:t>241</w:t>
      </w:r>
      <w:r w:rsidR="006C06E5">
        <w:rPr>
          <w:rFonts w:ascii="Simplified Arabic" w:hAnsi="Simplified Arabic" w:cs="Simplified Arabic" w:hint="cs"/>
          <w:sz w:val="28"/>
          <w:szCs w:val="28"/>
          <w:rtl/>
          <w:lang w:bidi="ar-DZ"/>
        </w:rPr>
        <w:t xml:space="preserve"> أعلاه أن يقدم طلب</w:t>
      </w:r>
      <w:r w:rsidR="00C83C9D">
        <w:rPr>
          <w:rFonts w:ascii="Simplified Arabic" w:hAnsi="Simplified Arabic" w:cs="Simplified Arabic" w:hint="cs"/>
          <w:sz w:val="28"/>
          <w:szCs w:val="28"/>
          <w:rtl/>
          <w:lang w:bidi="ar-DZ"/>
        </w:rPr>
        <w:t>ا</w:t>
      </w:r>
      <w:r w:rsidR="006C06E5">
        <w:rPr>
          <w:rFonts w:ascii="Simplified Arabic" w:hAnsi="Simplified Arabic" w:cs="Simplified Arabic" w:hint="cs"/>
          <w:sz w:val="28"/>
          <w:szCs w:val="28"/>
          <w:rtl/>
          <w:lang w:bidi="ar-DZ"/>
        </w:rPr>
        <w:t xml:space="preserve"> إلى رئيس الجهة القضائية التابع لها بفرض استبداله.</w:t>
      </w:r>
    </w:p>
    <w:p w14:paraId="6880B068" w14:textId="77777777" w:rsidR="00861E44" w:rsidRDefault="00815FD3" w:rsidP="00A30577">
      <w:pPr>
        <w:pStyle w:val="ListParagraph"/>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الحكم في الدعوى:</w:t>
      </w:r>
      <w:r w:rsidR="00861E44">
        <w:rPr>
          <w:rFonts w:ascii="Simplified Arabic" w:hAnsi="Simplified Arabic" w:cs="Simplified Arabic" w:hint="cs"/>
          <w:sz w:val="28"/>
          <w:szCs w:val="28"/>
          <w:rtl/>
          <w:lang w:bidi="ar-DZ"/>
        </w:rPr>
        <w:t xml:space="preserve"> بصدور الحكم الفاصل في طلب رد القاضي يطرح سؤال هام هل يجوز الطعن في هذا الحكم؟</w:t>
      </w:r>
    </w:p>
    <w:p w14:paraId="2BFC7B45" w14:textId="77777777" w:rsidR="00861E44" w:rsidRDefault="00861E44"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جاء قانون الإجراءات المدنية كحال من مثل النص بينما جاء قانون الإجراءات الجزائية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562</w:t>
      </w:r>
      <w:r>
        <w:rPr>
          <w:rFonts w:ascii="Simplified Arabic" w:hAnsi="Simplified Arabic" w:cs="Simplified Arabic" w:hint="cs"/>
          <w:sz w:val="28"/>
          <w:szCs w:val="28"/>
          <w:rtl/>
          <w:lang w:bidi="ar-DZ"/>
        </w:rPr>
        <w:t xml:space="preserve"> الذي يعتبر القرار الصادر في طلب الرد غير قابل لأي طعن.</w:t>
      </w:r>
    </w:p>
    <w:p w14:paraId="1011D8B7" w14:textId="77777777"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 xml:space="preserve">جزاء بطلان الرد: </w:t>
      </w:r>
      <w:r w:rsidR="00861E44">
        <w:rPr>
          <w:rFonts w:ascii="Simplified Arabic" w:hAnsi="Simplified Arabic" w:cs="Simplified Arabic" w:hint="cs"/>
          <w:sz w:val="28"/>
          <w:szCs w:val="28"/>
          <w:rtl/>
          <w:lang w:bidi="ar-DZ"/>
        </w:rPr>
        <w:t xml:space="preserve">إذ تبين أن طالب الرد لم يكن محقا في طلبه فقد رتب عليه المشرع الجزائري جزاء في المادة </w:t>
      </w:r>
      <w:r w:rsidR="00861E44" w:rsidRPr="006B1E42">
        <w:rPr>
          <w:rFonts w:ascii="Simplified Arabic" w:hAnsi="Simplified Arabic" w:cs="Simplified Arabic" w:hint="cs"/>
          <w:sz w:val="24"/>
          <w:szCs w:val="24"/>
          <w:rtl/>
          <w:lang w:bidi="ar-DZ"/>
        </w:rPr>
        <w:t>247</w:t>
      </w:r>
      <w:r w:rsidR="00861E44">
        <w:rPr>
          <w:rFonts w:ascii="Simplified Arabic" w:hAnsi="Simplified Arabic" w:cs="Simplified Arabic" w:hint="cs"/>
          <w:sz w:val="28"/>
          <w:szCs w:val="28"/>
          <w:rtl/>
          <w:lang w:bidi="ar-DZ"/>
        </w:rPr>
        <w:t xml:space="preserve"> بقولها: "يحكم على طالب الرد الذي رفض طلبه بغرامة مدنية لا تتجاوز </w:t>
      </w:r>
      <w:r w:rsidR="00861E44" w:rsidRPr="006B1E42">
        <w:rPr>
          <w:rFonts w:ascii="Simplified Arabic" w:hAnsi="Simplified Arabic" w:cs="Simplified Arabic" w:hint="cs"/>
          <w:sz w:val="24"/>
          <w:szCs w:val="24"/>
          <w:rtl/>
          <w:lang w:bidi="ar-DZ"/>
        </w:rPr>
        <w:t>10.000.00</w:t>
      </w:r>
      <w:r w:rsidR="00861E44">
        <w:rPr>
          <w:rFonts w:ascii="Simplified Arabic" w:hAnsi="Simplified Arabic" w:cs="Simplified Arabic" w:hint="cs"/>
          <w:sz w:val="28"/>
          <w:szCs w:val="28"/>
          <w:rtl/>
          <w:lang w:bidi="ar-DZ"/>
        </w:rPr>
        <w:t xml:space="preserve"> دج دون الإخلال بحق المطالبة بالتعويض.</w:t>
      </w:r>
    </w:p>
    <w:p w14:paraId="17B3A55F" w14:textId="77777777"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861E44">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ملاحظة</w:t>
      </w:r>
      <w:r w:rsidR="00861E44">
        <w:rPr>
          <w:rFonts w:ascii="Simplified Arabic" w:hAnsi="Simplified Arabic" w:cs="Simplified Arabic" w:hint="cs"/>
          <w:sz w:val="28"/>
          <w:szCs w:val="28"/>
          <w:rtl/>
          <w:lang w:bidi="ar-DZ"/>
        </w:rPr>
        <w:t xml:space="preserve">: أوجد المشرع الجزائري نظام (الشبهة المشروعة) وهو الإجراء الذي يوجه ضد هيئة المحكمة ككل أي الجهة القضائية بكاملها وذلك بطلب نقل الدعوى إلى محكمة أخرى بناء على شك قد يراود أحد المتقاضين إما في أحد القضاة المنتمين لهذه الجهة القضائية </w:t>
      </w:r>
      <w:r w:rsidR="00F34FBD" w:rsidRPr="007216B8">
        <w:rPr>
          <w:rFonts w:ascii="Simplified Arabic" w:hAnsi="Simplified Arabic" w:cs="Simplified Arabic" w:hint="cs"/>
          <w:sz w:val="28"/>
          <w:szCs w:val="28"/>
          <w:rtl/>
          <w:lang w:bidi="ar-DZ"/>
        </w:rPr>
        <w:t>يخشى</w:t>
      </w:r>
      <w:r w:rsidR="00861E44">
        <w:rPr>
          <w:rFonts w:ascii="Simplified Arabic" w:hAnsi="Simplified Arabic" w:cs="Simplified Arabic" w:hint="cs"/>
          <w:sz w:val="28"/>
          <w:szCs w:val="28"/>
          <w:rtl/>
          <w:lang w:bidi="ar-DZ"/>
        </w:rPr>
        <w:t xml:space="preserve"> تأثيره سلبا على سير العدالة أو في الجهاز ككل كأن يشاع عليه عدم وجود النز</w:t>
      </w:r>
      <w:r w:rsidR="007216B8">
        <w:rPr>
          <w:rFonts w:ascii="Simplified Arabic" w:hAnsi="Simplified Arabic" w:cs="Simplified Arabic" w:hint="cs"/>
          <w:sz w:val="28"/>
          <w:szCs w:val="28"/>
          <w:rtl/>
          <w:lang w:bidi="ar-DZ"/>
        </w:rPr>
        <w:t>اهة فيه فأجاز المشرع في المادة:</w:t>
      </w:r>
      <w:r w:rsidR="00861E44">
        <w:rPr>
          <w:rFonts w:ascii="Simplified Arabic" w:hAnsi="Simplified Arabic" w:cs="Simplified Arabic" w:hint="cs"/>
          <w:sz w:val="28"/>
          <w:szCs w:val="28"/>
          <w:rtl/>
          <w:lang w:bidi="ar-DZ"/>
        </w:rPr>
        <w:t>"</w:t>
      </w:r>
      <w:r w:rsidR="007216B8">
        <w:rPr>
          <w:rFonts w:ascii="Simplified Arabic" w:hAnsi="Simplified Arabic" w:cs="Simplified Arabic" w:hint="cs"/>
          <w:sz w:val="28"/>
          <w:szCs w:val="28"/>
          <w:rtl/>
          <w:lang w:bidi="ar-DZ"/>
        </w:rPr>
        <w:t xml:space="preserve"> </w:t>
      </w:r>
      <w:r w:rsidR="00861E44">
        <w:rPr>
          <w:rFonts w:ascii="Simplified Arabic" w:hAnsi="Simplified Arabic" w:cs="Simplified Arabic" w:hint="cs"/>
          <w:sz w:val="28"/>
          <w:szCs w:val="28"/>
          <w:rtl/>
          <w:lang w:bidi="ar-DZ"/>
        </w:rPr>
        <w:t>يهدف طلب الإحالة بسبب الشبهة المشروعة إلى التشكيك في حياد الجهة القضائية المعروضة أمامها القضية".</w:t>
      </w:r>
    </w:p>
    <w:p w14:paraId="61DBEC86" w14:textId="77777777" w:rsidR="00861E44" w:rsidRPr="00861E44" w:rsidRDefault="00815FD3" w:rsidP="00A30577">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Pr="00815FD3">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إجراءات الرد:</w:t>
      </w:r>
    </w:p>
    <w:p w14:paraId="4D0DC7AA" w14:textId="77777777"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تقديم طلب الإحالة بسبب الشبهة المشروعة طبقا لنفس الأشكال المقررة لعريضة افتتاح الدعوى وبفصل فيها رئيس الجهة </w:t>
      </w:r>
      <w:r w:rsidR="004C3D28">
        <w:rPr>
          <w:rFonts w:ascii="Simplified Arabic" w:hAnsi="Simplified Arabic" w:cs="Simplified Arabic" w:hint="cs"/>
          <w:sz w:val="28"/>
          <w:szCs w:val="28"/>
          <w:rtl/>
          <w:lang w:bidi="ar-DZ"/>
        </w:rPr>
        <w:t>القضائية المعني</w:t>
      </w:r>
      <w:r>
        <w:rPr>
          <w:rFonts w:ascii="Simplified Arabic" w:hAnsi="Simplified Arabic" w:cs="Simplified Arabic" w:hint="cs"/>
          <w:sz w:val="28"/>
          <w:szCs w:val="28"/>
          <w:rtl/>
          <w:lang w:bidi="ar-DZ"/>
        </w:rPr>
        <w:t>ة في مهلة 8 أيام بموجب أمر.</w:t>
      </w:r>
    </w:p>
    <w:p w14:paraId="24B1AFAF" w14:textId="77777777"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رأى رئيس الجهة القضائية أن الطلب مؤسس ت</w:t>
      </w:r>
      <w:r w:rsidR="004C3D28">
        <w:rPr>
          <w:rFonts w:ascii="Simplified Arabic" w:hAnsi="Simplified Arabic" w:cs="Simplified Arabic" w:hint="cs"/>
          <w:sz w:val="28"/>
          <w:szCs w:val="28"/>
          <w:rtl/>
          <w:lang w:bidi="ar-DZ"/>
        </w:rPr>
        <w:t>قوم إما بتعيين تشكيلة جديدة أو ب</w:t>
      </w:r>
      <w:r>
        <w:rPr>
          <w:rFonts w:ascii="Simplified Arabic" w:hAnsi="Simplified Arabic" w:cs="Simplified Arabic" w:hint="cs"/>
          <w:sz w:val="28"/>
          <w:szCs w:val="28"/>
          <w:rtl/>
          <w:lang w:bidi="ar-DZ"/>
        </w:rPr>
        <w:t xml:space="preserve">رفع الطلب إلى رئيس </w:t>
      </w:r>
      <w:r w:rsidR="00F34FBD">
        <w:rPr>
          <w:rFonts w:ascii="Simplified Arabic" w:hAnsi="Simplified Arabic" w:cs="Simplified Arabic" w:hint="cs"/>
          <w:sz w:val="28"/>
          <w:szCs w:val="28"/>
          <w:rtl/>
          <w:lang w:bidi="ar-DZ"/>
        </w:rPr>
        <w:t>الجهة القضائية التي تعلوه مباشرة ويكون هذا الأمر غير قابل لأي طعن.</w:t>
      </w:r>
    </w:p>
    <w:p w14:paraId="4FAD87C4" w14:textId="77777777" w:rsidR="00F34FBD" w:rsidRDefault="00F34FBD"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رئيس الجهة القضائية قد اعترض على الطلب يحيل القضية مع بيان الأسباب إلى رئيس الجهة القضائية الأعلى مباشرة </w:t>
      </w:r>
      <w:r w:rsidR="00AC13DB">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تفصل هذه الجهة في غرفة المشورة في قرار الرفض خلال شهر من غير استدعاء الخصوم طبقا لنص المادة: </w:t>
      </w:r>
      <w:r w:rsidRPr="00AC13DB">
        <w:rPr>
          <w:rFonts w:ascii="Simplified Arabic" w:hAnsi="Simplified Arabic" w:cs="Simplified Arabic" w:hint="cs"/>
          <w:sz w:val="24"/>
          <w:szCs w:val="24"/>
          <w:rtl/>
          <w:lang w:bidi="ar-DZ"/>
        </w:rPr>
        <w:t>251</w:t>
      </w:r>
      <w:r>
        <w:rPr>
          <w:rFonts w:ascii="Simplified Arabic" w:hAnsi="Simplified Arabic" w:cs="Simplified Arabic" w:hint="cs"/>
          <w:sz w:val="28"/>
          <w:szCs w:val="28"/>
          <w:rtl/>
          <w:lang w:bidi="ar-DZ"/>
        </w:rPr>
        <w:t xml:space="preserve"> ق إ م إذا كان الطلب مبرر</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تحيل الطلب أمام جهة قضائية أخرى من نفس الدرجة لتلك الجهة التي تقرر تنحيتها ولا يكون طلب التنحية موقفا لسير الخصومة ما لم يقرر رئيس الجهة القضائية المختصة خلاف ذلك.</w:t>
      </w:r>
    </w:p>
    <w:p w14:paraId="4F3E5713" w14:textId="77777777" w:rsidR="00F34FBD" w:rsidRDefault="00AC13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 حالة رفض الطلب فإنه ي</w:t>
      </w:r>
      <w:r w:rsidR="00F34FBD">
        <w:rPr>
          <w:rFonts w:ascii="Simplified Arabic" w:hAnsi="Simplified Arabic" w:cs="Simplified Arabic" w:hint="cs"/>
          <w:sz w:val="28"/>
          <w:szCs w:val="28"/>
          <w:rtl/>
          <w:lang w:bidi="ar-DZ"/>
        </w:rPr>
        <w:t xml:space="preserve">طبق التعويض والغرامة وفق نص المادة: </w:t>
      </w:r>
      <w:r w:rsidR="00F34FBD" w:rsidRPr="00AC13DB">
        <w:rPr>
          <w:rFonts w:ascii="Simplified Arabic" w:hAnsi="Simplified Arabic" w:cs="Simplified Arabic" w:hint="cs"/>
          <w:sz w:val="24"/>
          <w:szCs w:val="24"/>
          <w:rtl/>
          <w:lang w:bidi="ar-DZ"/>
        </w:rPr>
        <w:t>247</w:t>
      </w:r>
      <w:r w:rsidR="00F34FBD">
        <w:rPr>
          <w:rFonts w:ascii="Simplified Arabic" w:hAnsi="Simplified Arabic" w:cs="Simplified Arabic" w:hint="cs"/>
          <w:sz w:val="28"/>
          <w:szCs w:val="28"/>
          <w:rtl/>
          <w:lang w:bidi="ar-DZ"/>
        </w:rPr>
        <w:t xml:space="preserve"> ق إ م.</w:t>
      </w:r>
    </w:p>
    <w:p w14:paraId="259F4AD2" w14:textId="77777777" w:rsidR="00F34FBD" w:rsidRPr="00060A84" w:rsidRDefault="00060A84" w:rsidP="00060A84">
      <w:pPr>
        <w:tabs>
          <w:tab w:val="right" w:pos="282"/>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lastRenderedPageBreak/>
        <w:t xml:space="preserve">المطلب الثالث/ </w:t>
      </w:r>
      <w:r w:rsidR="00F34FBD" w:rsidRPr="00060A84">
        <w:rPr>
          <w:rFonts w:ascii="Simplified Arabic" w:hAnsi="Simplified Arabic" w:cs="Simplified Arabic" w:hint="cs"/>
          <w:b/>
          <w:bCs/>
          <w:sz w:val="28"/>
          <w:szCs w:val="28"/>
          <w:rtl/>
          <w:lang w:bidi="ar-DZ"/>
        </w:rPr>
        <w:t>النيابة العامة:</w:t>
      </w:r>
    </w:p>
    <w:p w14:paraId="6B0628BD" w14:textId="77777777" w:rsidR="00F34FBD" w:rsidRDefault="00F34FBD" w:rsidP="00804E1F">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أعضاء النيابة العامة يطلق عليهم مصطلح رجال القضاء الواقف لأنهم يؤدون مهامهم عادة وهم وقوف وهو الذين يعهد إليهم الكشف عن الجرائم وتقديم مرتكبيها إلى المحاكمة كم</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يقومون بتحريك الدعوى العموم</w:t>
      </w:r>
      <w:r w:rsidR="00AC13DB">
        <w:rPr>
          <w:rFonts w:ascii="Simplified Arabic" w:hAnsi="Simplified Arabic" w:cs="Simplified Arabic" w:hint="cs"/>
          <w:sz w:val="28"/>
          <w:szCs w:val="28"/>
          <w:rtl/>
          <w:lang w:bidi="ar-DZ"/>
        </w:rPr>
        <w:t>ية نيابة عن المجتمع من هنا جاء ت</w:t>
      </w:r>
      <w:r>
        <w:rPr>
          <w:rFonts w:ascii="Simplified Arabic" w:hAnsi="Simplified Arabic" w:cs="Simplified Arabic" w:hint="cs"/>
          <w:sz w:val="28"/>
          <w:szCs w:val="28"/>
          <w:rtl/>
          <w:lang w:bidi="ar-DZ"/>
        </w:rPr>
        <w:t>سمية النيابة العامة.</w:t>
      </w:r>
    </w:p>
    <w:p w14:paraId="6655BB51" w14:textId="77777777" w:rsidR="00193B07" w:rsidRDefault="00193B07" w:rsidP="00193B0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خ</w:t>
      </w:r>
      <w:r w:rsidR="00F34FBD">
        <w:rPr>
          <w:rFonts w:ascii="Simplified Arabic" w:hAnsi="Simplified Arabic" w:cs="Simplified Arabic" w:hint="cs"/>
          <w:b/>
          <w:bCs/>
          <w:sz w:val="28"/>
          <w:szCs w:val="28"/>
          <w:rtl/>
          <w:lang w:bidi="ar-DZ"/>
        </w:rPr>
        <w:t>صائص النيابة العامة:</w:t>
      </w:r>
    </w:p>
    <w:p w14:paraId="01FFF88F" w14:textId="77777777" w:rsidR="00F34FBD" w:rsidRDefault="00193B07" w:rsidP="00193B0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sz w:val="28"/>
          <w:szCs w:val="28"/>
          <w:rtl/>
          <w:lang w:bidi="ar-DZ"/>
        </w:rPr>
        <w:t>تتميز النيابة العامة بالخصائص التالية:</w:t>
      </w:r>
    </w:p>
    <w:p w14:paraId="53EF292A" w14:textId="77777777"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F34FBD" w:rsidRPr="00193B07">
        <w:rPr>
          <w:rFonts w:ascii="Simplified Arabic" w:hAnsi="Simplified Arabic" w:cs="Simplified Arabic" w:hint="cs"/>
          <w:b/>
          <w:bCs/>
          <w:sz w:val="28"/>
          <w:szCs w:val="28"/>
          <w:rtl/>
          <w:lang w:bidi="ar-DZ"/>
        </w:rPr>
        <w:t xml:space="preserve">التبعية التدرجية: </w:t>
      </w:r>
      <w:r w:rsidR="00F34FBD" w:rsidRPr="00193B07">
        <w:rPr>
          <w:rFonts w:ascii="Simplified Arabic" w:hAnsi="Simplified Arabic" w:cs="Simplified Arabic" w:hint="cs"/>
          <w:sz w:val="28"/>
          <w:szCs w:val="28"/>
          <w:rtl/>
          <w:lang w:bidi="ar-DZ"/>
        </w:rPr>
        <w:t xml:space="preserve">ومعنى ذلك خضوع أعضاء النيابة العامة لنظام التبعية بمعنى خضوع المرؤوس </w:t>
      </w:r>
      <w:r w:rsidR="002322F5" w:rsidRPr="00193B07">
        <w:rPr>
          <w:rFonts w:ascii="Simplified Arabic" w:hAnsi="Simplified Arabic" w:cs="Simplified Arabic" w:hint="cs"/>
          <w:sz w:val="28"/>
          <w:szCs w:val="28"/>
          <w:rtl/>
          <w:lang w:bidi="ar-DZ"/>
        </w:rPr>
        <w:t>لإشراف</w:t>
      </w:r>
      <w:r w:rsidR="00F34FBD" w:rsidRPr="00193B07">
        <w:rPr>
          <w:rFonts w:ascii="Simplified Arabic" w:hAnsi="Simplified Arabic" w:cs="Simplified Arabic" w:hint="cs"/>
          <w:sz w:val="28"/>
          <w:szCs w:val="28"/>
          <w:rtl/>
          <w:lang w:bidi="ar-DZ"/>
        </w:rPr>
        <w:t xml:space="preserve"> الرئيس</w:t>
      </w:r>
      <w:r w:rsidR="00B203FE"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هذه التبعية يترأسها وزير العدل النائب العام لدى المحكمة العليا ومساعدوه</w:t>
      </w:r>
      <w:r w:rsidR="00B4469F"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النائب العام لدى المجلس ومساعدوه فوكيل الجمهورية ومساعدوه على مست</w:t>
      </w:r>
      <w:r w:rsidR="00B4469F" w:rsidRPr="00193B07">
        <w:rPr>
          <w:rFonts w:ascii="Simplified Arabic" w:hAnsi="Simplified Arabic" w:cs="Simplified Arabic" w:hint="cs"/>
          <w:sz w:val="28"/>
          <w:szCs w:val="28"/>
          <w:rtl/>
          <w:lang w:bidi="ar-DZ"/>
        </w:rPr>
        <w:t>وى المحاكم، وهذا لتسهيل عمل الني</w:t>
      </w:r>
      <w:r w:rsidR="00F34FBD" w:rsidRPr="00193B07">
        <w:rPr>
          <w:rFonts w:ascii="Simplified Arabic" w:hAnsi="Simplified Arabic" w:cs="Simplified Arabic" w:hint="cs"/>
          <w:sz w:val="28"/>
          <w:szCs w:val="28"/>
          <w:rtl/>
          <w:lang w:bidi="ar-DZ"/>
        </w:rPr>
        <w:t>ابة والاستشارة الأعلى منهم.</w:t>
      </w:r>
    </w:p>
    <w:p w14:paraId="190B1857" w14:textId="77777777"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F34FBD" w:rsidRPr="00193B07">
        <w:rPr>
          <w:rFonts w:ascii="Simplified Arabic" w:hAnsi="Simplified Arabic" w:cs="Simplified Arabic" w:hint="cs"/>
          <w:b/>
          <w:bCs/>
          <w:sz w:val="28"/>
          <w:szCs w:val="28"/>
          <w:rtl/>
          <w:lang w:bidi="ar-DZ"/>
        </w:rPr>
        <w:t xml:space="preserve">عدم القابلية للتجزئة: </w:t>
      </w:r>
      <w:r w:rsidR="00F34FBD" w:rsidRPr="00193B07">
        <w:rPr>
          <w:rFonts w:ascii="Simplified Arabic" w:hAnsi="Simplified Arabic" w:cs="Simplified Arabic" w:hint="cs"/>
          <w:sz w:val="28"/>
          <w:szCs w:val="28"/>
          <w:rtl/>
          <w:lang w:bidi="ar-DZ"/>
        </w:rPr>
        <w:t>أعضاء النيابة يعملون كوحدة واحدة لا تتجزأ بمعنى أن عمل أي عضو منهم لا ينسب إليه وحده بل إلى جهاز النيابة ككل، ويمكن لكل عضو أن يحل محل العضو الآخر في الدعوى الواحدة شريطة أن يكون الجميع مختص</w:t>
      </w:r>
      <w:r w:rsidR="00B4469F" w:rsidRPr="00193B07">
        <w:rPr>
          <w:rFonts w:ascii="Simplified Arabic" w:hAnsi="Simplified Arabic" w:cs="Simplified Arabic" w:hint="cs"/>
          <w:sz w:val="28"/>
          <w:szCs w:val="28"/>
          <w:rtl/>
          <w:lang w:bidi="ar-DZ"/>
        </w:rPr>
        <w:t>ا</w:t>
      </w:r>
      <w:r w:rsidR="00F34FBD" w:rsidRPr="00193B07">
        <w:rPr>
          <w:rFonts w:ascii="Simplified Arabic" w:hAnsi="Simplified Arabic" w:cs="Simplified Arabic" w:hint="cs"/>
          <w:sz w:val="28"/>
          <w:szCs w:val="28"/>
          <w:rtl/>
          <w:lang w:bidi="ar-DZ"/>
        </w:rPr>
        <w:t xml:space="preserve"> نوعيا ومحليا، وهذا عكس قاضي الح</w:t>
      </w:r>
      <w:r w:rsidR="00B4469F" w:rsidRPr="00193B07">
        <w:rPr>
          <w:rFonts w:ascii="Simplified Arabic" w:hAnsi="Simplified Arabic" w:cs="Simplified Arabic" w:hint="cs"/>
          <w:sz w:val="28"/>
          <w:szCs w:val="28"/>
          <w:rtl/>
          <w:lang w:bidi="ar-DZ"/>
        </w:rPr>
        <w:t xml:space="preserve">كم لا يفصل في الدعوى </w:t>
      </w:r>
      <w:r w:rsidR="00F34FBD" w:rsidRPr="00193B07">
        <w:rPr>
          <w:rFonts w:ascii="Simplified Arabic" w:hAnsi="Simplified Arabic" w:cs="Simplified Arabic" w:hint="cs"/>
          <w:sz w:val="28"/>
          <w:szCs w:val="28"/>
          <w:rtl/>
          <w:lang w:bidi="ar-DZ"/>
        </w:rPr>
        <w:t>إلا إذا كان سمع الدعوى وإلا كان حكمه باطلا.</w:t>
      </w:r>
    </w:p>
    <w:p w14:paraId="59B1712F" w14:textId="77777777"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ثالثا/ </w:t>
      </w:r>
      <w:r w:rsidR="002322F5" w:rsidRPr="00193B07">
        <w:rPr>
          <w:rFonts w:ascii="Simplified Arabic" w:hAnsi="Simplified Arabic" w:cs="Simplified Arabic" w:hint="cs"/>
          <w:b/>
          <w:bCs/>
          <w:sz w:val="28"/>
          <w:szCs w:val="28"/>
          <w:rtl/>
          <w:lang w:bidi="ar-DZ"/>
        </w:rPr>
        <w:t xml:space="preserve">استقلال النيابة العامة: </w:t>
      </w:r>
      <w:r w:rsidR="002322F5" w:rsidRPr="00193B07">
        <w:rPr>
          <w:rFonts w:ascii="Simplified Arabic" w:hAnsi="Simplified Arabic" w:cs="Simplified Arabic" w:hint="cs"/>
          <w:sz w:val="28"/>
          <w:szCs w:val="28"/>
          <w:rtl/>
          <w:lang w:bidi="ar-DZ"/>
        </w:rPr>
        <w:t>وهذا الاستغلال يظهر في أمرين:</w:t>
      </w:r>
    </w:p>
    <w:p w14:paraId="074FFF08" w14:textId="77777777" w:rsidR="002322F5" w:rsidRPr="002322F5" w:rsidRDefault="002322F5" w:rsidP="000C13D9">
      <w:pPr>
        <w:pStyle w:val="ListParagraph"/>
        <w:numPr>
          <w:ilvl w:val="0"/>
          <w:numId w:val="11"/>
        </w:numPr>
        <w:tabs>
          <w:tab w:val="right" w:pos="282"/>
        </w:tabs>
        <w:bidi/>
        <w:spacing w:after="0"/>
        <w:ind w:left="-1" w:firstLine="0"/>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أعضاء النيابة العامة مستقلون عن قضاء الحكم ولا يتلقون منهم الأوامر إلا إذا كانت طرفا في الخصومة.</w:t>
      </w:r>
    </w:p>
    <w:p w14:paraId="22F7790D" w14:textId="77777777" w:rsidR="002322F5" w:rsidRDefault="002322F5" w:rsidP="000C13D9">
      <w:pPr>
        <w:pStyle w:val="ListParagraph"/>
        <w:numPr>
          <w:ilvl w:val="0"/>
          <w:numId w:val="11"/>
        </w:numPr>
        <w:tabs>
          <w:tab w:val="right" w:pos="282"/>
        </w:tabs>
        <w:bidi/>
        <w:spacing w:after="0"/>
        <w:ind w:left="-1" w:firstLine="0"/>
        <w:jc w:val="both"/>
        <w:rPr>
          <w:rFonts w:ascii="Simplified Arabic" w:hAnsi="Simplified Arabic" w:cs="Simplified Arabic"/>
          <w:b/>
          <w:bCs/>
          <w:sz w:val="28"/>
          <w:szCs w:val="28"/>
          <w:lang w:bidi="ar-DZ"/>
        </w:rPr>
      </w:pPr>
      <w:r w:rsidRPr="002322F5">
        <w:rPr>
          <w:rFonts w:ascii="Simplified Arabic" w:hAnsi="Simplified Arabic" w:cs="Simplified Arabic" w:hint="cs"/>
          <w:sz w:val="28"/>
          <w:szCs w:val="28"/>
          <w:rtl/>
          <w:lang w:bidi="ar-DZ"/>
        </w:rPr>
        <w:t>النيابة العامة لا تشترك بأي حال من الأحوال في المداولات حتى في الأحوال التي تكون فيها خصما في الدعوى</w:t>
      </w:r>
      <w:r>
        <w:rPr>
          <w:rFonts w:ascii="Simplified Arabic" w:hAnsi="Simplified Arabic" w:cs="Simplified Arabic" w:hint="cs"/>
          <w:b/>
          <w:bCs/>
          <w:sz w:val="28"/>
          <w:szCs w:val="28"/>
          <w:rtl/>
          <w:lang w:bidi="ar-DZ"/>
        </w:rPr>
        <w:t>.</w:t>
      </w:r>
    </w:p>
    <w:p w14:paraId="0AEBA278" w14:textId="77777777"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رابعا/ </w:t>
      </w:r>
      <w:r w:rsidR="002322F5" w:rsidRPr="00193B07">
        <w:rPr>
          <w:rFonts w:ascii="Simplified Arabic" w:hAnsi="Simplified Arabic" w:cs="Simplified Arabic" w:hint="cs"/>
          <w:b/>
          <w:bCs/>
          <w:sz w:val="28"/>
          <w:szCs w:val="28"/>
          <w:rtl/>
          <w:lang w:bidi="ar-DZ"/>
        </w:rPr>
        <w:t xml:space="preserve">عدم مسؤولية النيابة العامة: </w:t>
      </w:r>
      <w:r w:rsidR="002322F5" w:rsidRPr="00193B07">
        <w:rPr>
          <w:rFonts w:ascii="Simplified Arabic" w:hAnsi="Simplified Arabic" w:cs="Simplified Arabic" w:hint="cs"/>
          <w:sz w:val="28"/>
          <w:szCs w:val="28"/>
          <w:rtl/>
          <w:lang w:bidi="ar-DZ"/>
        </w:rPr>
        <w:t xml:space="preserve">لا تسأل النيابة العام عن الأعمال التي تقوم بها من تحقيق أو </w:t>
      </w:r>
      <w:r w:rsidR="00E52875" w:rsidRPr="00193B07">
        <w:rPr>
          <w:rFonts w:ascii="Simplified Arabic" w:hAnsi="Simplified Arabic" w:cs="Simplified Arabic" w:hint="cs"/>
          <w:sz w:val="28"/>
          <w:szCs w:val="28"/>
          <w:rtl/>
          <w:lang w:bidi="ar-DZ"/>
        </w:rPr>
        <w:t>اته</w:t>
      </w:r>
      <w:r w:rsidR="002322F5" w:rsidRPr="00193B07">
        <w:rPr>
          <w:rFonts w:ascii="Simplified Arabic" w:hAnsi="Simplified Arabic" w:cs="Simplified Arabic" w:hint="cs"/>
          <w:sz w:val="28"/>
          <w:szCs w:val="28"/>
          <w:rtl/>
          <w:lang w:bidi="ar-DZ"/>
        </w:rPr>
        <w:t>ام في حدود القانون، فليس للمتهم الحق أن يطلب تعويض</w:t>
      </w:r>
      <w:r w:rsidR="00CF7D9D"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من النيابة العامة من قضى ببراءته من التهمة الموجهة إليه، ل</w:t>
      </w:r>
      <w:r w:rsidR="00CF7D9D" w:rsidRPr="00193B07">
        <w:rPr>
          <w:rFonts w:ascii="Simplified Arabic" w:hAnsi="Simplified Arabic" w:cs="Simplified Arabic" w:hint="cs"/>
          <w:sz w:val="28"/>
          <w:szCs w:val="28"/>
          <w:rtl/>
          <w:lang w:bidi="ar-DZ"/>
        </w:rPr>
        <w:t>كن بشرط أن تكون تلك الأعمال تمت</w:t>
      </w:r>
      <w:r w:rsidR="002322F5" w:rsidRPr="00193B07">
        <w:rPr>
          <w:rFonts w:ascii="Simplified Arabic" w:hAnsi="Simplified Arabic" w:cs="Simplified Arabic" w:hint="cs"/>
          <w:sz w:val="28"/>
          <w:szCs w:val="28"/>
          <w:rtl/>
          <w:lang w:bidi="ar-DZ"/>
        </w:rPr>
        <w:t xml:space="preserve"> في إطار الفانون وعدم تجاوز السلطة.</w:t>
      </w:r>
    </w:p>
    <w:p w14:paraId="0CC498A8" w14:textId="77777777"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خامسا/ </w:t>
      </w:r>
      <w:r w:rsidR="002322F5" w:rsidRPr="00193B07">
        <w:rPr>
          <w:rFonts w:ascii="Simplified Arabic" w:hAnsi="Simplified Arabic" w:cs="Simplified Arabic" w:hint="cs"/>
          <w:b/>
          <w:bCs/>
          <w:sz w:val="28"/>
          <w:szCs w:val="28"/>
          <w:rtl/>
          <w:lang w:bidi="ar-DZ"/>
        </w:rPr>
        <w:t xml:space="preserve">عدم قابلية أعضاء النيابة العامة للرد: </w:t>
      </w:r>
      <w:r w:rsidR="002322F5" w:rsidRPr="00193B07">
        <w:rPr>
          <w:rFonts w:ascii="Simplified Arabic" w:hAnsi="Simplified Arabic" w:cs="Simplified Arabic" w:hint="cs"/>
          <w:sz w:val="28"/>
          <w:szCs w:val="28"/>
          <w:rtl/>
          <w:lang w:bidi="ar-DZ"/>
        </w:rPr>
        <w:t xml:space="preserve">في القسم الجزائي لا يقبل أعضاء النيابة العامة للرد لأنهم خصم في الدعوى العمومية وهذا ما نصت عليه المادة: </w:t>
      </w:r>
      <w:r w:rsidR="002322F5" w:rsidRPr="00193B07">
        <w:rPr>
          <w:rFonts w:ascii="Simplified Arabic" w:hAnsi="Simplified Arabic" w:cs="Simplified Arabic" w:hint="cs"/>
          <w:sz w:val="24"/>
          <w:szCs w:val="24"/>
          <w:rtl/>
          <w:lang w:bidi="ar-DZ"/>
        </w:rPr>
        <w:t>555</w:t>
      </w:r>
      <w:r w:rsidR="002322F5" w:rsidRPr="00193B07">
        <w:rPr>
          <w:rFonts w:ascii="Simplified Arabic" w:hAnsi="Simplified Arabic" w:cs="Simplified Arabic" w:hint="cs"/>
          <w:sz w:val="28"/>
          <w:szCs w:val="28"/>
          <w:rtl/>
          <w:lang w:bidi="ar-DZ"/>
        </w:rPr>
        <w:t xml:space="preserve"> من قانون الإجراءات الجزائية بقولها:(</w:t>
      </w:r>
      <w:r w:rsidR="006B1E42" w:rsidRPr="00193B07">
        <w:rPr>
          <w:rFonts w:ascii="Simplified Arabic" w:hAnsi="Simplified Arabic" w:cs="Simplified Arabic" w:hint="cs"/>
          <w:sz w:val="28"/>
          <w:szCs w:val="28"/>
          <w:rtl/>
          <w:lang w:bidi="ar-DZ"/>
        </w:rPr>
        <w:t xml:space="preserve"> </w:t>
      </w:r>
      <w:r w:rsidR="002322F5" w:rsidRPr="00193B07">
        <w:rPr>
          <w:rFonts w:ascii="Simplified Arabic" w:hAnsi="Simplified Arabic" w:cs="Simplified Arabic" w:hint="cs"/>
          <w:sz w:val="28"/>
          <w:szCs w:val="28"/>
          <w:rtl/>
          <w:lang w:bidi="ar-DZ"/>
        </w:rPr>
        <w:t>لا يجوز رد رجال القضاء أعضاء النيابة العامة) إلا أن هذه القاعدة يرد عليها استثناء عند</w:t>
      </w:r>
      <w:r w:rsidR="00A90198" w:rsidRPr="00193B07">
        <w:rPr>
          <w:rFonts w:ascii="Simplified Arabic" w:hAnsi="Simplified Arabic" w:cs="Simplified Arabic" w:hint="cs"/>
          <w:sz w:val="28"/>
          <w:szCs w:val="28"/>
          <w:rtl/>
          <w:lang w:bidi="ar-DZ"/>
        </w:rPr>
        <w:t>ما تكون النيابة العامة طرفًا منض</w:t>
      </w:r>
      <w:r w:rsidR="002322F5" w:rsidRPr="00193B07">
        <w:rPr>
          <w:rFonts w:ascii="Simplified Arabic" w:hAnsi="Simplified Arabic" w:cs="Simplified Arabic" w:hint="cs"/>
          <w:sz w:val="28"/>
          <w:szCs w:val="28"/>
          <w:rtl/>
          <w:lang w:bidi="ar-DZ"/>
        </w:rPr>
        <w:t>ما في القضايا المدنية ب</w:t>
      </w:r>
      <w:r w:rsidR="00CF7D9D" w:rsidRPr="00193B07">
        <w:rPr>
          <w:rFonts w:ascii="Simplified Arabic" w:hAnsi="Simplified Arabic" w:cs="Simplified Arabic" w:hint="cs"/>
          <w:sz w:val="28"/>
          <w:szCs w:val="28"/>
          <w:rtl/>
          <w:lang w:bidi="ar-DZ"/>
        </w:rPr>
        <w:t>حيث تكون مهمتها مجرد إبداء الرأي</w:t>
      </w:r>
      <w:r w:rsidR="002322F5" w:rsidRPr="00193B07">
        <w:rPr>
          <w:rFonts w:ascii="Simplified Arabic" w:hAnsi="Simplified Arabic" w:cs="Simplified Arabic" w:hint="cs"/>
          <w:sz w:val="28"/>
          <w:szCs w:val="28"/>
          <w:rtl/>
          <w:lang w:bidi="ar-DZ"/>
        </w:rPr>
        <w:t xml:space="preserve"> والمشورة لهذا يجيز القانون </w:t>
      </w:r>
      <w:r w:rsidR="002322F5" w:rsidRPr="00193B07">
        <w:rPr>
          <w:rFonts w:ascii="Simplified Arabic" w:hAnsi="Simplified Arabic" w:cs="Simplified Arabic" w:hint="cs"/>
          <w:sz w:val="28"/>
          <w:szCs w:val="28"/>
          <w:rtl/>
          <w:lang w:bidi="ar-DZ"/>
        </w:rPr>
        <w:lastRenderedPageBreak/>
        <w:t>لأي طرف يخشى تحيز النيابة في إبداء رأيها لصالح الطرف الآخر أن يطلب رد ممثل النيابة إذا كان طلبه مؤسس</w:t>
      </w:r>
      <w:r w:rsidR="00C142D0"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وله مبرر قانوني.</w:t>
      </w:r>
    </w:p>
    <w:p w14:paraId="6D212E4F" w14:textId="77777777" w:rsidR="002322F5" w:rsidRPr="00193B07" w:rsidRDefault="00193B07" w:rsidP="00193B07">
      <w:pPr>
        <w:pStyle w:val="ListParagraph"/>
        <w:tabs>
          <w:tab w:val="right" w:pos="282"/>
        </w:tabs>
        <w:bidi/>
        <w:spacing w:after="0"/>
        <w:ind w:left="-1"/>
        <w:jc w:val="both"/>
        <w:rPr>
          <w:rFonts w:ascii="Simplified Arabic" w:hAnsi="Simplified Arabic" w:cs="Simplified Arabic"/>
          <w:b/>
          <w:bCs/>
          <w:sz w:val="28"/>
          <w:szCs w:val="28"/>
          <w:rtl/>
          <w:lang w:bidi="ar-DZ"/>
        </w:rPr>
      </w:pPr>
      <w:r w:rsidRPr="00193B07">
        <w:rPr>
          <w:rFonts w:ascii="Simplified Arabic" w:hAnsi="Simplified Arabic" w:cs="Simplified Arabic" w:hint="cs"/>
          <w:b/>
          <w:bCs/>
          <w:sz w:val="28"/>
          <w:szCs w:val="28"/>
          <w:rtl/>
          <w:lang w:bidi="ar-DZ"/>
        </w:rPr>
        <w:t xml:space="preserve">الفرع الثاني/ </w:t>
      </w:r>
      <w:r w:rsidR="002322F5" w:rsidRPr="00193B07">
        <w:rPr>
          <w:rFonts w:ascii="Simplified Arabic" w:hAnsi="Simplified Arabic" w:cs="Simplified Arabic" w:hint="cs"/>
          <w:b/>
          <w:bCs/>
          <w:sz w:val="28"/>
          <w:szCs w:val="28"/>
          <w:rtl/>
          <w:lang w:bidi="ar-DZ"/>
        </w:rPr>
        <w:t xml:space="preserve">اختصاصات النيابة العامة: </w:t>
      </w:r>
    </w:p>
    <w:p w14:paraId="2CFA7F44" w14:textId="77777777" w:rsidR="00DD10B0" w:rsidRDefault="002322F5" w:rsidP="00A30577">
      <w:pPr>
        <w:pStyle w:val="ListParagraph"/>
        <w:tabs>
          <w:tab w:val="right" w:pos="282"/>
        </w:tabs>
        <w:bidi/>
        <w:spacing w:after="0"/>
        <w:ind w:left="-1" w:firstLine="567"/>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للنيابة العامة دور في الإجراءات المدنية ولهذا الدور جانبان هما اختصاصات قضائية وأخرى غير قضائية</w:t>
      </w:r>
      <w:r w:rsidR="00DD10B0">
        <w:rPr>
          <w:rFonts w:ascii="Simplified Arabic" w:hAnsi="Simplified Arabic" w:cs="Simplified Arabic"/>
          <w:sz w:val="28"/>
          <w:szCs w:val="28"/>
          <w:lang w:bidi="ar-DZ"/>
        </w:rPr>
        <w:t>.</w:t>
      </w:r>
    </w:p>
    <w:p w14:paraId="20F12334" w14:textId="77777777" w:rsidR="00DD10B0" w:rsidRPr="00DD10B0" w:rsidRDefault="00DD10B0" w:rsidP="00DD10B0">
      <w:pPr>
        <w:tabs>
          <w:tab w:val="right" w:pos="282"/>
        </w:tabs>
        <w:bidi/>
        <w:spacing w:after="0"/>
        <w:jc w:val="both"/>
        <w:rPr>
          <w:rFonts w:ascii="Simplified Arabic" w:hAnsi="Simplified Arabic" w:cs="Simplified Arabic"/>
          <w:b/>
          <w:bCs/>
          <w:sz w:val="28"/>
          <w:szCs w:val="28"/>
          <w:rtl/>
          <w:lang w:bidi="ar-DZ"/>
        </w:rPr>
      </w:pPr>
      <w:r w:rsidRPr="00DD10B0">
        <w:rPr>
          <w:rFonts w:ascii="Simplified Arabic" w:hAnsi="Simplified Arabic" w:cs="Simplified Arabic" w:hint="cs"/>
          <w:b/>
          <w:bCs/>
          <w:sz w:val="28"/>
          <w:szCs w:val="28"/>
          <w:rtl/>
          <w:lang w:bidi="ar-DZ"/>
        </w:rPr>
        <w:t>أولا/ الاختصاصات غير القضائية .</w:t>
      </w:r>
    </w:p>
    <w:p w14:paraId="5DE05103" w14:textId="77777777" w:rsidR="002322F5" w:rsidRPr="00DD10B0" w:rsidRDefault="002322F5" w:rsidP="00DD10B0">
      <w:pPr>
        <w:tabs>
          <w:tab w:val="right" w:pos="282"/>
        </w:tabs>
        <w:bidi/>
        <w:spacing w:after="0"/>
        <w:jc w:val="both"/>
        <w:rPr>
          <w:rFonts w:ascii="Simplified Arabic" w:hAnsi="Simplified Arabic" w:cs="Simplified Arabic"/>
          <w:sz w:val="28"/>
          <w:szCs w:val="28"/>
          <w:rtl/>
          <w:lang w:bidi="ar-DZ"/>
        </w:rPr>
      </w:pPr>
      <w:r w:rsidRPr="00DD10B0">
        <w:rPr>
          <w:rFonts w:ascii="Simplified Arabic" w:hAnsi="Simplified Arabic" w:cs="Simplified Arabic" w:hint="cs"/>
          <w:sz w:val="28"/>
          <w:szCs w:val="28"/>
          <w:rtl/>
          <w:lang w:bidi="ar-DZ"/>
        </w:rPr>
        <w:t xml:space="preserve"> تؤدي النيابة العامة عدة أعمال</w:t>
      </w:r>
      <w:r w:rsidR="00DD10B0">
        <w:rPr>
          <w:rFonts w:ascii="Simplified Arabic" w:hAnsi="Simplified Arabic" w:cs="Simplified Arabic" w:hint="cs"/>
          <w:sz w:val="28"/>
          <w:szCs w:val="28"/>
          <w:rtl/>
          <w:lang w:bidi="ar-DZ"/>
        </w:rPr>
        <w:t xml:space="preserve"> غير قضائية أهمها </w:t>
      </w:r>
    </w:p>
    <w:p w14:paraId="0190D91A" w14:textId="77777777" w:rsidR="002322F5" w:rsidRPr="00DD10B0" w:rsidRDefault="00DD10B0" w:rsidP="00DD10B0">
      <w:pPr>
        <w:pStyle w:val="ListParagraph"/>
        <w:numPr>
          <w:ilvl w:val="0"/>
          <w:numId w:val="12"/>
        </w:numPr>
        <w:tabs>
          <w:tab w:val="right" w:pos="282"/>
        </w:tabs>
        <w:bidi/>
        <w:spacing w:after="0"/>
        <w:ind w:left="-1" w:hanging="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322F5" w:rsidRPr="00DD10B0">
        <w:rPr>
          <w:rFonts w:ascii="Simplified Arabic" w:hAnsi="Simplified Arabic" w:cs="Simplified Arabic" w:hint="cs"/>
          <w:sz w:val="28"/>
          <w:szCs w:val="28"/>
          <w:rtl/>
          <w:lang w:bidi="ar-DZ"/>
        </w:rPr>
        <w:t>الإشراف على موظفي الجهاز القضائي كتاب المحكمة المحضرين، الموثقين الخبراء...</w:t>
      </w:r>
    </w:p>
    <w:p w14:paraId="2CE57B56" w14:textId="77777777" w:rsidR="00CA3DB9" w:rsidRDefault="00DD10B0" w:rsidP="00DD10B0">
      <w:pPr>
        <w:pStyle w:val="ListParagraph"/>
        <w:tabs>
          <w:tab w:val="right" w:pos="424"/>
        </w:tabs>
        <w:bidi/>
        <w:spacing w:after="0"/>
        <w:ind w:left="-1"/>
        <w:jc w:val="both"/>
        <w:rPr>
          <w:rFonts w:ascii="Simplified Arabic" w:hAnsi="Simplified Arabic" w:cs="Simplified Arabic"/>
          <w:sz w:val="28"/>
          <w:szCs w:val="28"/>
          <w:lang w:bidi="ar-DZ"/>
        </w:rPr>
      </w:pPr>
      <w:r w:rsidRPr="00DD10B0">
        <w:rPr>
          <w:rFonts w:ascii="Simplified Arabic" w:hAnsi="Simplified Arabic" w:cs="Simplified Arabic" w:hint="cs"/>
          <w:sz w:val="24"/>
          <w:szCs w:val="24"/>
          <w:rtl/>
          <w:lang w:bidi="ar-DZ"/>
        </w:rPr>
        <w:t>2</w:t>
      </w:r>
      <w:r>
        <w:rPr>
          <w:rFonts w:ascii="Simplified Arabic" w:hAnsi="Simplified Arabic" w:cs="Simplified Arabic" w:hint="cs"/>
          <w:sz w:val="28"/>
          <w:szCs w:val="28"/>
          <w:rtl/>
          <w:lang w:bidi="ar-DZ"/>
        </w:rPr>
        <w:t xml:space="preserve">- </w:t>
      </w:r>
      <w:r w:rsidR="00CA3DB9" w:rsidRPr="00CA3DB9">
        <w:rPr>
          <w:rFonts w:ascii="Simplified Arabic" w:hAnsi="Simplified Arabic" w:cs="Simplified Arabic" w:hint="cs"/>
          <w:sz w:val="28"/>
          <w:szCs w:val="28"/>
          <w:rtl/>
          <w:lang w:bidi="ar-DZ"/>
        </w:rPr>
        <w:t>اتخاذ كافة الإجراءات اللازمة لحماية أموال القصر وناقصي الأهلية.</w:t>
      </w:r>
    </w:p>
    <w:p w14:paraId="7AB95141" w14:textId="77777777" w:rsidR="00CA3DB9" w:rsidRDefault="00DD10B0" w:rsidP="00DD10B0">
      <w:pPr>
        <w:pStyle w:val="ListParagraph"/>
        <w:tabs>
          <w:tab w:val="right" w:pos="282"/>
        </w:tabs>
        <w:bidi/>
        <w:spacing w:after="0"/>
        <w:ind w:left="-1"/>
        <w:jc w:val="both"/>
        <w:rPr>
          <w:rFonts w:ascii="Simplified Arabic" w:hAnsi="Simplified Arabic" w:cs="Simplified Arabic"/>
          <w:sz w:val="28"/>
          <w:szCs w:val="28"/>
          <w:rtl/>
          <w:lang w:bidi="ar-DZ"/>
        </w:rPr>
      </w:pPr>
      <w:r w:rsidRPr="00DD10B0">
        <w:rPr>
          <w:rFonts w:ascii="Simplified Arabic" w:hAnsi="Simplified Arabic" w:cs="Simplified Arabic" w:hint="cs"/>
          <w:sz w:val="24"/>
          <w:szCs w:val="24"/>
          <w:rtl/>
          <w:lang w:bidi="ar-DZ"/>
        </w:rPr>
        <w:t>3</w:t>
      </w:r>
      <w:r>
        <w:rPr>
          <w:rFonts w:ascii="Simplified Arabic" w:hAnsi="Simplified Arabic" w:cs="Simplified Arabic" w:hint="cs"/>
          <w:sz w:val="28"/>
          <w:szCs w:val="28"/>
          <w:rtl/>
          <w:lang w:bidi="ar-DZ"/>
        </w:rPr>
        <w:t>-</w:t>
      </w:r>
      <w:r w:rsidR="00CA3DB9">
        <w:rPr>
          <w:rFonts w:ascii="Simplified Arabic" w:hAnsi="Simplified Arabic" w:cs="Simplified Arabic" w:hint="cs"/>
          <w:sz w:val="28"/>
          <w:szCs w:val="28"/>
          <w:rtl/>
          <w:lang w:bidi="ar-DZ"/>
        </w:rPr>
        <w:t xml:space="preserve"> الإشراف على سجلات الحالة المدنية كسجلات المواليد والوفيات.</w:t>
      </w:r>
    </w:p>
    <w:p w14:paraId="326F2D1A" w14:textId="77777777" w:rsidR="00474BB3" w:rsidRDefault="00DD10B0" w:rsidP="00193B07">
      <w:pPr>
        <w:pStyle w:val="ListParagraph"/>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00193B07">
        <w:rPr>
          <w:rFonts w:ascii="Simplified Arabic" w:hAnsi="Simplified Arabic" w:cs="Simplified Arabic" w:hint="cs"/>
          <w:b/>
          <w:bCs/>
          <w:sz w:val="32"/>
          <w:szCs w:val="32"/>
          <w:rtl/>
          <w:lang w:bidi="ar-DZ"/>
        </w:rPr>
        <w:t xml:space="preserve">/ </w:t>
      </w:r>
      <w:r w:rsidR="00474BB3">
        <w:rPr>
          <w:rFonts w:ascii="Simplified Arabic" w:hAnsi="Simplified Arabic" w:cs="Simplified Arabic" w:hint="cs"/>
          <w:b/>
          <w:bCs/>
          <w:sz w:val="28"/>
          <w:szCs w:val="28"/>
          <w:rtl/>
          <w:lang w:bidi="ar-DZ"/>
        </w:rPr>
        <w:t xml:space="preserve">الاختصاصات القضائية: </w:t>
      </w:r>
      <w:r w:rsidR="00474BB3">
        <w:rPr>
          <w:rFonts w:ascii="Simplified Arabic" w:hAnsi="Simplified Arabic" w:cs="Simplified Arabic" w:hint="cs"/>
          <w:sz w:val="28"/>
          <w:szCs w:val="28"/>
          <w:rtl/>
          <w:lang w:bidi="ar-DZ"/>
        </w:rPr>
        <w:t>تقوم النيابة العامة بوظيفة أساسية بمقتضاها تباشر سل</w:t>
      </w:r>
      <w:r w:rsidR="00866425">
        <w:rPr>
          <w:rFonts w:ascii="Simplified Arabic" w:hAnsi="Simplified Arabic" w:cs="Simplified Arabic" w:hint="cs"/>
          <w:sz w:val="28"/>
          <w:szCs w:val="28"/>
          <w:rtl/>
          <w:lang w:bidi="ar-DZ"/>
        </w:rPr>
        <w:t>طة الاتهام وتخت</w:t>
      </w:r>
      <w:r w:rsidR="00474BB3">
        <w:rPr>
          <w:rFonts w:ascii="Simplified Arabic" w:hAnsi="Simplified Arabic" w:cs="Simplified Arabic" w:hint="cs"/>
          <w:sz w:val="28"/>
          <w:szCs w:val="28"/>
          <w:rtl/>
          <w:lang w:bidi="ar-DZ"/>
        </w:rPr>
        <w:t>ص دون غيرها برفع الدعوى العمومية ومباشرتها وهذه المهمة تتصل بالأحوال الجزائية، أما فيما يخص القضاء المدني فإن النيابة العامة تشترك في بعض القضايا كطرف أصلي وتشترك في بعضها الآخر كطرف منظم.</w:t>
      </w:r>
    </w:p>
    <w:p w14:paraId="6E2211B0" w14:textId="77777777" w:rsidR="00474BB3" w:rsidRDefault="006B1E42" w:rsidP="000C13D9">
      <w:pPr>
        <w:pStyle w:val="ListParagraph"/>
        <w:numPr>
          <w:ilvl w:val="0"/>
          <w:numId w:val="28"/>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474BB3" w:rsidRPr="00474BB3">
        <w:rPr>
          <w:rFonts w:ascii="Simplified Arabic" w:hAnsi="Simplified Arabic" w:cs="Simplified Arabic" w:hint="cs"/>
          <w:b/>
          <w:bCs/>
          <w:sz w:val="28"/>
          <w:szCs w:val="28"/>
          <w:rtl/>
          <w:lang w:bidi="ar-DZ"/>
        </w:rPr>
        <w:t xml:space="preserve">النيابة العامة </w:t>
      </w:r>
      <w:r w:rsidR="003818F2">
        <w:rPr>
          <w:rFonts w:ascii="Simplified Arabic" w:hAnsi="Simplified Arabic" w:cs="Simplified Arabic" w:hint="cs"/>
          <w:b/>
          <w:bCs/>
          <w:sz w:val="28"/>
          <w:szCs w:val="28"/>
          <w:rtl/>
          <w:lang w:bidi="ar-DZ"/>
        </w:rPr>
        <w:t>ك</w:t>
      </w:r>
      <w:r w:rsidR="00474BB3" w:rsidRPr="00474BB3">
        <w:rPr>
          <w:rFonts w:ascii="Simplified Arabic" w:hAnsi="Simplified Arabic" w:cs="Simplified Arabic" w:hint="cs"/>
          <w:b/>
          <w:bCs/>
          <w:sz w:val="28"/>
          <w:szCs w:val="28"/>
          <w:rtl/>
          <w:lang w:bidi="ar-DZ"/>
        </w:rPr>
        <w:t>طرف أصلي:</w:t>
      </w:r>
    </w:p>
    <w:p w14:paraId="2C0D8593" w14:textId="77777777" w:rsidR="00474BB3" w:rsidRDefault="00474BB3"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تتدخل النيابة العامة كطرف أصلي في الحالات التالية:</w:t>
      </w:r>
    </w:p>
    <w:p w14:paraId="1DCA1CF7" w14:textId="77777777" w:rsidR="00474BB3" w:rsidRDefault="00474BB3" w:rsidP="000C13D9">
      <w:pPr>
        <w:pStyle w:val="ListParagraph"/>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الإحالة لداعي الأمن العمومي وهذا ما نصت عليه المادة: </w:t>
      </w:r>
      <w:r w:rsidRPr="00C5759A">
        <w:rPr>
          <w:rFonts w:ascii="Simplified Arabic" w:hAnsi="Simplified Arabic" w:cs="Simplified Arabic" w:hint="cs"/>
          <w:sz w:val="24"/>
          <w:szCs w:val="24"/>
          <w:rtl/>
          <w:lang w:bidi="ar-DZ"/>
        </w:rPr>
        <w:t>248</w:t>
      </w:r>
      <w:r>
        <w:rPr>
          <w:rFonts w:ascii="Simplified Arabic" w:hAnsi="Simplified Arabic" w:cs="Simplified Arabic" w:hint="cs"/>
          <w:sz w:val="28"/>
          <w:szCs w:val="28"/>
          <w:rtl/>
          <w:lang w:bidi="ar-DZ"/>
        </w:rPr>
        <w:t xml:space="preserve"> قانون إجراءات مدنية،</w:t>
      </w:r>
      <w:r w:rsidR="00381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يمكن للنائب العام لدى المحكمة العليا إذا أخطر بطلب إحالة قضية لسبب يتعلق بالأمن العام أن يقدم التماسات إلى المحكمة العليا تهدف إلى تلبية هذا الطلب..."</w:t>
      </w:r>
    </w:p>
    <w:p w14:paraId="6DC5EAEC" w14:textId="77777777" w:rsidR="00474BB3" w:rsidRDefault="00474BB3" w:rsidP="000C13D9">
      <w:pPr>
        <w:pStyle w:val="ListParagraph"/>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916C47">
        <w:rPr>
          <w:rFonts w:ascii="Simplified Arabic" w:hAnsi="Simplified Arabic" w:cs="Simplified Arabic" w:hint="cs"/>
          <w:sz w:val="28"/>
          <w:szCs w:val="28"/>
          <w:rtl/>
          <w:lang w:bidi="ar-DZ"/>
        </w:rPr>
        <w:t>لطعن لمصلحة</w:t>
      </w:r>
      <w:r>
        <w:rPr>
          <w:rFonts w:ascii="Simplified Arabic" w:hAnsi="Simplified Arabic" w:cs="Simplified Arabic" w:hint="cs"/>
          <w:sz w:val="28"/>
          <w:szCs w:val="28"/>
          <w:rtl/>
          <w:lang w:bidi="ar-DZ"/>
        </w:rPr>
        <w:t xml:space="preserve"> القانون: إذا علم النائب العام لدى المحكمة العليا بصدور حكم نهائي من محكمة أو مجلس قضائي وكان هذا الحكم مخالفا للقانون أو مخالفا لقواعد الإجراءات الجوهرية ولم يطعن فيه أحد من الخصوم بالنقض في الميعاد فله أن يعرض الأمر بعريضة على المحكمة العليا، </w:t>
      </w:r>
      <w:r w:rsidRPr="00A90198">
        <w:rPr>
          <w:rFonts w:ascii="Simplified Arabic" w:hAnsi="Simplified Arabic" w:cs="Simplified Arabic" w:hint="cs"/>
          <w:sz w:val="24"/>
          <w:szCs w:val="24"/>
          <w:rtl/>
          <w:lang w:bidi="ar-DZ"/>
        </w:rPr>
        <w:t>530</w:t>
      </w:r>
      <w:r>
        <w:rPr>
          <w:rFonts w:ascii="Simplified Arabic" w:hAnsi="Simplified Arabic" w:cs="Simplified Arabic" w:hint="cs"/>
          <w:sz w:val="28"/>
          <w:szCs w:val="28"/>
          <w:rtl/>
          <w:lang w:bidi="ar-DZ"/>
        </w:rPr>
        <w:t xml:space="preserve"> من قانون الإجراءات الجزائية.</w:t>
      </w:r>
    </w:p>
    <w:p w14:paraId="5CD24C9B" w14:textId="77777777" w:rsidR="00474BB3" w:rsidRDefault="00474BB3" w:rsidP="000C13D9">
      <w:pPr>
        <w:pStyle w:val="ListParagraph"/>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تستطيع ا</w:t>
      </w:r>
      <w:r w:rsidR="00A90198">
        <w:rPr>
          <w:rFonts w:ascii="Simplified Arabic" w:hAnsi="Simplified Arabic" w:cs="Simplified Arabic" w:hint="cs"/>
          <w:sz w:val="28"/>
          <w:szCs w:val="28"/>
          <w:rtl/>
          <w:lang w:bidi="ar-DZ"/>
        </w:rPr>
        <w:t>لنيابة العامة أن تكون طرفا أصليا</w:t>
      </w:r>
      <w:r>
        <w:rPr>
          <w:rFonts w:ascii="Simplified Arabic" w:hAnsi="Simplified Arabic" w:cs="Simplified Arabic" w:hint="cs"/>
          <w:sz w:val="28"/>
          <w:szCs w:val="28"/>
          <w:rtl/>
          <w:lang w:bidi="ar-DZ"/>
        </w:rPr>
        <w:t xml:space="preserve"> في الدعوى كلما تعلق الأمر بصفة أسا</w:t>
      </w:r>
      <w:r w:rsidR="00A90198">
        <w:rPr>
          <w:rFonts w:ascii="Simplified Arabic" w:hAnsi="Simplified Arabic" w:cs="Simplified Arabic" w:hint="cs"/>
          <w:sz w:val="28"/>
          <w:szCs w:val="28"/>
          <w:rtl/>
          <w:lang w:bidi="ar-DZ"/>
        </w:rPr>
        <w:t>سية بالنظام العام وقد تناولت هذا</w:t>
      </w:r>
      <w:r>
        <w:rPr>
          <w:rFonts w:ascii="Simplified Arabic" w:hAnsi="Simplified Arabic" w:cs="Simplified Arabic" w:hint="cs"/>
          <w:sz w:val="28"/>
          <w:szCs w:val="28"/>
          <w:rtl/>
          <w:lang w:bidi="ar-DZ"/>
        </w:rPr>
        <w:t xml:space="preserve"> الفقرة الثانية من المادة: </w:t>
      </w:r>
      <w:r w:rsidRPr="00A90198">
        <w:rPr>
          <w:rFonts w:ascii="Simplified Arabic" w:hAnsi="Simplified Arabic" w:cs="Simplified Arabic" w:hint="cs"/>
          <w:sz w:val="24"/>
          <w:szCs w:val="24"/>
          <w:rtl/>
          <w:lang w:bidi="ar-DZ"/>
        </w:rPr>
        <w:t>257</w:t>
      </w:r>
      <w:r>
        <w:rPr>
          <w:rFonts w:ascii="Simplified Arabic" w:hAnsi="Simplified Arabic" w:cs="Simplified Arabic" w:hint="cs"/>
          <w:sz w:val="28"/>
          <w:szCs w:val="28"/>
          <w:rtl/>
          <w:lang w:bidi="ar-DZ"/>
        </w:rPr>
        <w:t xml:space="preserve"> إجراءات مدنية بقولها: "تتدخل النيابة العامة تلقائيا في القضايا التي يحددها القانون أو للدفاع عن النظام العام".</w:t>
      </w:r>
    </w:p>
    <w:p w14:paraId="0AD1AD4E" w14:textId="77777777" w:rsidR="00474BB3" w:rsidRPr="00474BB3" w:rsidRDefault="00A90198" w:rsidP="000C13D9">
      <w:pPr>
        <w:pStyle w:val="ListParagraph"/>
        <w:numPr>
          <w:ilvl w:val="0"/>
          <w:numId w:val="9"/>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النيابة العامة كطرف منض</w:t>
      </w:r>
      <w:r w:rsidR="00474BB3" w:rsidRPr="00474BB3">
        <w:rPr>
          <w:rFonts w:ascii="Simplified Arabic" w:hAnsi="Simplified Arabic" w:cs="Simplified Arabic" w:hint="cs"/>
          <w:b/>
          <w:bCs/>
          <w:sz w:val="28"/>
          <w:szCs w:val="28"/>
          <w:rtl/>
          <w:lang w:bidi="ar-DZ"/>
        </w:rPr>
        <w:t>م:</w:t>
      </w:r>
    </w:p>
    <w:p w14:paraId="28F23865" w14:textId="77777777" w:rsidR="00474BB3" w:rsidRDefault="00A90198"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قد تتدخل النيابة العامة كطرف منض</w:t>
      </w:r>
      <w:r w:rsidR="00474BB3">
        <w:rPr>
          <w:rFonts w:ascii="Simplified Arabic" w:hAnsi="Simplified Arabic" w:cs="Simplified Arabic" w:hint="cs"/>
          <w:sz w:val="28"/>
          <w:szCs w:val="28"/>
          <w:rtl/>
          <w:lang w:bidi="ar-DZ"/>
        </w:rPr>
        <w:t>م في المواد المدنية والتجارية في الحالات التالية:</w:t>
      </w:r>
    </w:p>
    <w:p w14:paraId="6F6A30DD" w14:textId="77777777" w:rsidR="00474BB3" w:rsidRPr="004336C3" w:rsidRDefault="004336C3"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التي تتعلق بالدولة والجماعات المحلية والمؤسسات العمومية</w:t>
      </w:r>
    </w:p>
    <w:p w14:paraId="57E174A3" w14:textId="77777777" w:rsidR="004336C3" w:rsidRPr="004336C3" w:rsidRDefault="004336C3"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الخاصة بحالة الأشخاص</w:t>
      </w:r>
    </w:p>
    <w:p w14:paraId="7F446FD9" w14:textId="77777777" w:rsidR="004336C3" w:rsidRPr="004336C3" w:rsidRDefault="004336C3"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القضايا التي تتضمن دفوعا بعدم الاختصاص في نزاع يتعلق بصلاحية جهة قضائية </w:t>
      </w:r>
    </w:p>
    <w:p w14:paraId="7F83C17A" w14:textId="77777777" w:rsidR="004336C3" w:rsidRPr="004336C3" w:rsidRDefault="004336C3"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تنازع الاختصاص بين القضاة ورد القضاة</w:t>
      </w:r>
    </w:p>
    <w:p w14:paraId="7CA26A04" w14:textId="77777777" w:rsidR="004336C3" w:rsidRPr="004336C3" w:rsidRDefault="004336C3"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مخاصمة القضاة</w:t>
      </w:r>
    </w:p>
    <w:p w14:paraId="7DCA0FAA" w14:textId="77777777" w:rsidR="004336C3" w:rsidRPr="004336C3" w:rsidRDefault="004336C3"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قضايا الأحوال الشخصية</w:t>
      </w:r>
    </w:p>
    <w:p w14:paraId="4BC7E278" w14:textId="77777777" w:rsidR="004336C3" w:rsidRPr="00B35B1C" w:rsidRDefault="007216B8" w:rsidP="000C13D9">
      <w:pPr>
        <w:pStyle w:val="ListParagraph"/>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إجراءات</w:t>
      </w:r>
      <w:r w:rsidR="00B35B1C">
        <w:rPr>
          <w:rFonts w:ascii="Simplified Arabic" w:hAnsi="Simplified Arabic" w:cs="Simplified Arabic" w:hint="cs"/>
          <w:sz w:val="28"/>
          <w:szCs w:val="28"/>
          <w:rtl/>
          <w:lang w:bidi="ar-DZ"/>
        </w:rPr>
        <w:t xml:space="preserve"> الطعن بالتزوير</w:t>
      </w:r>
    </w:p>
    <w:p w14:paraId="4E47FD38" w14:textId="77777777" w:rsidR="00B35B1C" w:rsidRDefault="00B35B1C"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1F77D5">
        <w:rPr>
          <w:rFonts w:ascii="Simplified Arabic" w:hAnsi="Simplified Arabic" w:cs="Simplified Arabic" w:hint="cs"/>
          <w:sz w:val="28"/>
          <w:szCs w:val="28"/>
          <w:rtl/>
          <w:lang w:bidi="ar-DZ"/>
        </w:rPr>
        <w:t>عتبر النيابة العامة هنا طرفا منض</w:t>
      </w:r>
      <w:r>
        <w:rPr>
          <w:rFonts w:ascii="Simplified Arabic" w:hAnsi="Simplified Arabic" w:cs="Simplified Arabic" w:hint="cs"/>
          <w:sz w:val="28"/>
          <w:szCs w:val="28"/>
          <w:rtl/>
          <w:lang w:bidi="ar-DZ"/>
        </w:rPr>
        <w:t>ما سواء كان تدخل</w:t>
      </w:r>
      <w:r w:rsidR="001F77D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تلقاء نفسها (المادة </w:t>
      </w:r>
      <w:r w:rsidRPr="001F77D5">
        <w:rPr>
          <w:rFonts w:ascii="Simplified Arabic" w:hAnsi="Simplified Arabic" w:cs="Simplified Arabic" w:hint="cs"/>
          <w:sz w:val="24"/>
          <w:szCs w:val="24"/>
          <w:rtl/>
          <w:lang w:bidi="ar-DZ"/>
        </w:rPr>
        <w:t>256</w:t>
      </w:r>
      <w:r>
        <w:rPr>
          <w:rFonts w:ascii="Simplified Arabic" w:hAnsi="Simplified Arabic" w:cs="Simplified Arabic" w:hint="cs"/>
          <w:sz w:val="28"/>
          <w:szCs w:val="28"/>
          <w:rtl/>
          <w:lang w:bidi="ar-DZ"/>
        </w:rPr>
        <w:t xml:space="preserve"> إجراءات مدنية) أو بناء على إرسال الملف إليها من المحكمة (المادة </w:t>
      </w:r>
      <w:r w:rsidRPr="001F77D5">
        <w:rPr>
          <w:rFonts w:ascii="Simplified Arabic" w:hAnsi="Simplified Arabic" w:cs="Simplified Arabic" w:hint="cs"/>
          <w:sz w:val="24"/>
          <w:szCs w:val="24"/>
          <w:rtl/>
          <w:lang w:bidi="ar-DZ"/>
        </w:rPr>
        <w:t>259</w:t>
      </w:r>
      <w:r>
        <w:rPr>
          <w:rFonts w:ascii="Simplified Arabic" w:hAnsi="Simplified Arabic" w:cs="Simplified Arabic" w:hint="cs"/>
          <w:sz w:val="28"/>
          <w:szCs w:val="28"/>
          <w:rtl/>
          <w:lang w:bidi="ar-DZ"/>
        </w:rPr>
        <w:t xml:space="preserve"> إجراءات مدنية)</w:t>
      </w:r>
    </w:p>
    <w:p w14:paraId="3ACA2F33" w14:textId="77777777" w:rsidR="00B35B1C" w:rsidRDefault="00DD10B0" w:rsidP="00DD10B0">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B35B1C">
        <w:rPr>
          <w:rFonts w:ascii="Simplified Arabic" w:hAnsi="Simplified Arabic" w:cs="Simplified Arabic" w:hint="cs"/>
          <w:b/>
          <w:bCs/>
          <w:sz w:val="28"/>
          <w:szCs w:val="28"/>
          <w:rtl/>
          <w:lang w:bidi="ar-DZ"/>
        </w:rPr>
        <w:t>النتائج المترتبة ع</w:t>
      </w:r>
      <w:r w:rsidR="00504149">
        <w:rPr>
          <w:rFonts w:ascii="Simplified Arabic" w:hAnsi="Simplified Arabic" w:cs="Simplified Arabic" w:hint="cs"/>
          <w:b/>
          <w:bCs/>
          <w:sz w:val="28"/>
          <w:szCs w:val="28"/>
          <w:rtl/>
          <w:lang w:bidi="ar-DZ"/>
        </w:rPr>
        <w:t>لى تدخل النيابة كطرف أصلي أو منض</w:t>
      </w:r>
      <w:r w:rsidR="00B35B1C">
        <w:rPr>
          <w:rFonts w:ascii="Simplified Arabic" w:hAnsi="Simplified Arabic" w:cs="Simplified Arabic" w:hint="cs"/>
          <w:b/>
          <w:bCs/>
          <w:sz w:val="28"/>
          <w:szCs w:val="28"/>
          <w:rtl/>
          <w:lang w:bidi="ar-DZ"/>
        </w:rPr>
        <w:t>م:</w:t>
      </w:r>
    </w:p>
    <w:p w14:paraId="798199E8" w14:textId="77777777" w:rsidR="00B35B1C" w:rsidRDefault="00B35B1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تدخل النيابة العامة كطرف أصل</w:t>
      </w:r>
      <w:r w:rsidR="00504149">
        <w:rPr>
          <w:rFonts w:ascii="Simplified Arabic" w:hAnsi="Simplified Arabic" w:cs="Simplified Arabic" w:hint="cs"/>
          <w:sz w:val="28"/>
          <w:szCs w:val="28"/>
          <w:rtl/>
          <w:lang w:bidi="ar-DZ"/>
        </w:rPr>
        <w:t>ي</w:t>
      </w:r>
      <w:r w:rsidR="00542231">
        <w:rPr>
          <w:rFonts w:ascii="Simplified Arabic" w:hAnsi="Simplified Arabic" w:cs="Simplified Arabic" w:hint="cs"/>
          <w:sz w:val="28"/>
          <w:szCs w:val="28"/>
          <w:rtl/>
          <w:lang w:bidi="ar-DZ"/>
        </w:rPr>
        <w:t xml:space="preserve"> أو كطرف منض</w:t>
      </w:r>
      <w:r>
        <w:rPr>
          <w:rFonts w:ascii="Simplified Arabic" w:hAnsi="Simplified Arabic" w:cs="Simplified Arabic" w:hint="cs"/>
          <w:sz w:val="28"/>
          <w:szCs w:val="28"/>
          <w:rtl/>
          <w:lang w:bidi="ar-DZ"/>
        </w:rPr>
        <w:t>م عدة نتائج أهمها:</w:t>
      </w:r>
    </w:p>
    <w:p w14:paraId="7BFA4613" w14:textId="77777777" w:rsidR="00B35B1C" w:rsidRDefault="00B35B1C" w:rsidP="000C13D9">
      <w:pPr>
        <w:pStyle w:val="ListParagraph"/>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تبدي كطرف أصلي ما شاءت من الطلبات والدفوع، أما إذا كانت طرف</w:t>
      </w:r>
      <w:r w:rsidR="00504149">
        <w:rPr>
          <w:rFonts w:ascii="Simplified Arabic" w:hAnsi="Simplified Arabic" w:cs="Simplified Arabic" w:hint="cs"/>
          <w:sz w:val="28"/>
          <w:szCs w:val="28"/>
          <w:rtl/>
          <w:lang w:bidi="ar-DZ"/>
        </w:rPr>
        <w:t>ا منض</w:t>
      </w:r>
      <w:r>
        <w:rPr>
          <w:rFonts w:ascii="Simplified Arabic" w:hAnsi="Simplified Arabic" w:cs="Simplified Arabic" w:hint="cs"/>
          <w:sz w:val="28"/>
          <w:szCs w:val="28"/>
          <w:rtl/>
          <w:lang w:bidi="ar-DZ"/>
        </w:rPr>
        <w:t>م</w:t>
      </w:r>
      <w:r w:rsidR="0050414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فهي تبدي رأيها فيما أبداه الخصوم، ولها أن تطلع على ملف الدعوى ومستنداتها.</w:t>
      </w:r>
    </w:p>
    <w:p w14:paraId="4B5F3D37" w14:textId="77777777" w:rsidR="00B35B1C" w:rsidRDefault="00B35B1C" w:rsidP="000C13D9">
      <w:pPr>
        <w:pStyle w:val="ListParagraph"/>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w:t>
      </w:r>
      <w:r w:rsidR="00504149">
        <w:rPr>
          <w:rFonts w:ascii="Simplified Arabic" w:hAnsi="Simplified Arabic" w:cs="Simplified Arabic" w:hint="cs"/>
          <w:sz w:val="28"/>
          <w:szCs w:val="28"/>
          <w:rtl/>
          <w:lang w:bidi="ar-DZ"/>
        </w:rPr>
        <w:t>ق بحق المرافعة إذا كانت طرفا منضما تكون آ</w:t>
      </w:r>
      <w:r>
        <w:rPr>
          <w:rFonts w:ascii="Simplified Arabic" w:hAnsi="Simplified Arabic" w:cs="Simplified Arabic" w:hint="cs"/>
          <w:sz w:val="28"/>
          <w:szCs w:val="28"/>
          <w:rtl/>
          <w:lang w:bidi="ar-DZ"/>
        </w:rPr>
        <w:t>خر من يتكلم ويرافع في الدعوى بعد مرافعة المحامين حتى تبدي رأيها وتناقش كل ما أدلى به الخصوم، أما إذا كانت طرفا</w:t>
      </w:r>
      <w:r w:rsidR="00504149">
        <w:rPr>
          <w:rFonts w:ascii="Simplified Arabic" w:hAnsi="Simplified Arabic" w:cs="Simplified Arabic" w:hint="cs"/>
          <w:sz w:val="28"/>
          <w:szCs w:val="28"/>
          <w:rtl/>
          <w:lang w:bidi="ar-DZ"/>
        </w:rPr>
        <w:t xml:space="preserve"> أصليا</w:t>
      </w:r>
      <w:r>
        <w:rPr>
          <w:rFonts w:ascii="Simplified Arabic" w:hAnsi="Simplified Arabic" w:cs="Simplified Arabic" w:hint="cs"/>
          <w:sz w:val="28"/>
          <w:szCs w:val="28"/>
          <w:rtl/>
          <w:lang w:bidi="ar-DZ"/>
        </w:rPr>
        <w:t xml:space="preserve"> في المرافعة</w:t>
      </w:r>
      <w:r w:rsidR="00504149">
        <w:rPr>
          <w:rFonts w:ascii="Simplified Arabic" w:hAnsi="Simplified Arabic" w:cs="Simplified Arabic" w:hint="cs"/>
          <w:sz w:val="28"/>
          <w:szCs w:val="28"/>
          <w:rtl/>
          <w:lang w:bidi="ar-DZ"/>
        </w:rPr>
        <w:t xml:space="preserve"> فيكون دورها بحسب موقفها في الدعوى، إذا كانت مدعية أخذت الدور الأول في المرافعة </w:t>
      </w:r>
      <w:r>
        <w:rPr>
          <w:rFonts w:ascii="Simplified Arabic" w:hAnsi="Simplified Arabic" w:cs="Simplified Arabic" w:hint="cs"/>
          <w:sz w:val="28"/>
          <w:szCs w:val="28"/>
          <w:rtl/>
          <w:lang w:bidi="ar-DZ"/>
        </w:rPr>
        <w:t>أو تكون المدعى عليها فتأخذ الدور الثاني في المرافعة بعد المدعي</w:t>
      </w:r>
      <w:r w:rsidR="007216B8">
        <w:rPr>
          <w:rFonts w:ascii="Simplified Arabic" w:hAnsi="Simplified Arabic" w:cs="Simplified Arabic" w:hint="cs"/>
          <w:sz w:val="28"/>
          <w:szCs w:val="28"/>
          <w:rtl/>
          <w:lang w:bidi="ar-DZ"/>
        </w:rPr>
        <w:t>.</w:t>
      </w:r>
    </w:p>
    <w:p w14:paraId="1FBC39A1" w14:textId="77777777" w:rsidR="00B35B1C" w:rsidRDefault="00B35B1C" w:rsidP="000C13D9">
      <w:pPr>
        <w:pStyle w:val="ListParagraph"/>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حيث حقها في الطعن: فلها ذلك الحق كاملا متى كانت </w:t>
      </w:r>
      <w:r w:rsidR="006A004F">
        <w:rPr>
          <w:rFonts w:ascii="Simplified Arabic" w:hAnsi="Simplified Arabic" w:cs="Simplified Arabic" w:hint="cs"/>
          <w:sz w:val="28"/>
          <w:szCs w:val="28"/>
          <w:rtl/>
          <w:lang w:bidi="ar-DZ"/>
        </w:rPr>
        <w:t>طرفا أصليا</w:t>
      </w:r>
      <w:r w:rsidR="00542231">
        <w:rPr>
          <w:rFonts w:ascii="Simplified Arabic" w:hAnsi="Simplified Arabic" w:cs="Simplified Arabic" w:hint="cs"/>
          <w:sz w:val="28"/>
          <w:szCs w:val="28"/>
          <w:rtl/>
          <w:lang w:bidi="ar-DZ"/>
        </w:rPr>
        <w:t>،</w:t>
      </w:r>
      <w:r w:rsidR="006A004F">
        <w:rPr>
          <w:rFonts w:ascii="Simplified Arabic" w:hAnsi="Simplified Arabic" w:cs="Simplified Arabic" w:hint="cs"/>
          <w:sz w:val="28"/>
          <w:szCs w:val="28"/>
          <w:rtl/>
          <w:lang w:bidi="ar-DZ"/>
        </w:rPr>
        <w:t xml:space="preserve"> أما إذا كانت طرفا منض</w:t>
      </w:r>
      <w:r>
        <w:rPr>
          <w:rFonts w:ascii="Simplified Arabic" w:hAnsi="Simplified Arabic" w:cs="Simplified Arabic" w:hint="cs"/>
          <w:sz w:val="28"/>
          <w:szCs w:val="28"/>
          <w:rtl/>
          <w:lang w:bidi="ar-DZ"/>
        </w:rPr>
        <w:t>ما فليس</w:t>
      </w:r>
      <w:r w:rsidR="006A004F">
        <w:rPr>
          <w:rFonts w:ascii="Simplified Arabic" w:hAnsi="Simplified Arabic" w:cs="Simplified Arabic" w:hint="cs"/>
          <w:sz w:val="28"/>
          <w:szCs w:val="28"/>
          <w:rtl/>
          <w:lang w:bidi="ar-DZ"/>
        </w:rPr>
        <w:t xml:space="preserve"> لها</w:t>
      </w:r>
      <w:r>
        <w:rPr>
          <w:rFonts w:ascii="Simplified Arabic" w:hAnsi="Simplified Arabic" w:cs="Simplified Arabic" w:hint="cs"/>
          <w:sz w:val="28"/>
          <w:szCs w:val="28"/>
          <w:rtl/>
          <w:lang w:bidi="ar-DZ"/>
        </w:rPr>
        <w:t xml:space="preserve"> ذلك الحق، باستثناء حالة الطعن لصالح القانون.</w:t>
      </w:r>
    </w:p>
    <w:p w14:paraId="12FB9661" w14:textId="77777777" w:rsidR="00B35B1C" w:rsidRDefault="00B35B1C" w:rsidP="000C13D9">
      <w:pPr>
        <w:pStyle w:val="ListParagraph"/>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يتعلق بالرد فلا يمكن ردها إذا كانت طرفا أصليا لأنها خصم والخصم لا يرد</w:t>
      </w:r>
      <w:r w:rsidR="006A004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إذا كانت طر</w:t>
      </w:r>
      <w:r w:rsidR="006A004F">
        <w:rPr>
          <w:rFonts w:ascii="Simplified Arabic" w:hAnsi="Simplified Arabic" w:cs="Simplified Arabic" w:hint="cs"/>
          <w:sz w:val="28"/>
          <w:szCs w:val="28"/>
          <w:rtl/>
          <w:lang w:bidi="ar-DZ"/>
        </w:rPr>
        <w:t>فا منض</w:t>
      </w:r>
      <w:r>
        <w:rPr>
          <w:rFonts w:ascii="Simplified Arabic" w:hAnsi="Simplified Arabic" w:cs="Simplified Arabic" w:hint="cs"/>
          <w:sz w:val="28"/>
          <w:szCs w:val="28"/>
          <w:rtl/>
          <w:lang w:bidi="ar-DZ"/>
        </w:rPr>
        <w:t>م</w:t>
      </w:r>
      <w:r w:rsidR="00542231">
        <w:rPr>
          <w:rFonts w:ascii="Simplified Arabic" w:hAnsi="Simplified Arabic" w:cs="Simplified Arabic" w:hint="cs"/>
          <w:sz w:val="28"/>
          <w:szCs w:val="28"/>
          <w:rtl/>
          <w:lang w:bidi="ar-DZ"/>
        </w:rPr>
        <w:t xml:space="preserve">ا فيمكن ردها لنفس </w:t>
      </w:r>
      <w:r w:rsidR="006A004F">
        <w:rPr>
          <w:rFonts w:ascii="Simplified Arabic" w:hAnsi="Simplified Arabic" w:cs="Simplified Arabic" w:hint="cs"/>
          <w:sz w:val="28"/>
          <w:szCs w:val="28"/>
          <w:rtl/>
          <w:lang w:bidi="ar-DZ"/>
        </w:rPr>
        <w:t>أسباب رد ا</w:t>
      </w:r>
      <w:r>
        <w:rPr>
          <w:rFonts w:ascii="Simplified Arabic" w:hAnsi="Simplified Arabic" w:cs="Simplified Arabic" w:hint="cs"/>
          <w:sz w:val="28"/>
          <w:szCs w:val="28"/>
          <w:rtl/>
          <w:lang w:bidi="ar-DZ"/>
        </w:rPr>
        <w:t xml:space="preserve">لقضاة بموجب المادة: </w:t>
      </w:r>
      <w:r w:rsidRPr="006A004F">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إجراءات مدنية.</w:t>
      </w:r>
    </w:p>
    <w:p w14:paraId="58C4C640" w14:textId="77777777" w:rsidR="00B35B1C" w:rsidRDefault="00B35B1C" w:rsidP="000C13D9">
      <w:pPr>
        <w:pStyle w:val="ListParagraph"/>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كانت طرفا أصليا وجب أن تمثل الدعوى وإلا أضحت إجراءات المحاكمة والحكم فيها باطلين، في حين أن عدم تدخلها </w:t>
      </w:r>
      <w:r w:rsidR="006A004F">
        <w:rPr>
          <w:rFonts w:ascii="Simplified Arabic" w:hAnsi="Simplified Arabic" w:cs="Simplified Arabic" w:hint="cs"/>
          <w:sz w:val="28"/>
          <w:szCs w:val="28"/>
          <w:rtl/>
          <w:lang w:bidi="ar-DZ"/>
        </w:rPr>
        <w:t xml:space="preserve">كطرف منضم لا يؤدي إلى </w:t>
      </w:r>
      <w:r w:rsidR="002F0C22">
        <w:rPr>
          <w:rFonts w:ascii="Simplified Arabic" w:hAnsi="Simplified Arabic" w:cs="Simplified Arabic" w:hint="cs"/>
          <w:sz w:val="28"/>
          <w:szCs w:val="28"/>
          <w:rtl/>
          <w:lang w:bidi="ar-DZ"/>
        </w:rPr>
        <w:t>بطلان الحكم.</w:t>
      </w:r>
    </w:p>
    <w:p w14:paraId="0FF67C3D" w14:textId="77777777" w:rsidR="002F0C22" w:rsidRDefault="002F0C22" w:rsidP="000C13D9">
      <w:pPr>
        <w:pStyle w:val="ListParagraph"/>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كانت طرفا أصليا تأخذ حكم الخصم ويجب أ</w:t>
      </w:r>
      <w:r w:rsidR="00542231">
        <w:rPr>
          <w:rFonts w:ascii="Simplified Arabic" w:hAnsi="Simplified Arabic" w:cs="Simplified Arabic" w:hint="cs"/>
          <w:sz w:val="28"/>
          <w:szCs w:val="28"/>
          <w:rtl/>
          <w:lang w:bidi="ar-DZ"/>
        </w:rPr>
        <w:t>ن تبلغ ب</w:t>
      </w:r>
      <w:r>
        <w:rPr>
          <w:rFonts w:ascii="Simplified Arabic" w:hAnsi="Simplified Arabic" w:cs="Simplified Arabic" w:hint="cs"/>
          <w:sz w:val="28"/>
          <w:szCs w:val="28"/>
          <w:rtl/>
          <w:lang w:bidi="ar-DZ"/>
        </w:rPr>
        <w:t>أوراق الدعوى من</w:t>
      </w:r>
      <w:r w:rsidR="001C3E4A">
        <w:rPr>
          <w:rFonts w:ascii="Simplified Arabic" w:hAnsi="Simplified Arabic" w:cs="Simplified Arabic" w:hint="cs"/>
          <w:sz w:val="28"/>
          <w:szCs w:val="28"/>
          <w:rtl/>
          <w:lang w:bidi="ar-DZ"/>
        </w:rPr>
        <w:t xml:space="preserve"> قبل الخصم أما إذا كانت طرفا منض</w:t>
      </w:r>
      <w:r>
        <w:rPr>
          <w:rFonts w:ascii="Simplified Arabic" w:hAnsi="Simplified Arabic" w:cs="Simplified Arabic" w:hint="cs"/>
          <w:sz w:val="28"/>
          <w:szCs w:val="28"/>
          <w:rtl/>
          <w:lang w:bidi="ar-DZ"/>
        </w:rPr>
        <w:t>م</w:t>
      </w:r>
      <w:r w:rsidR="001C3E4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فيقتصر الأمر على إخطارها من قبل كتاب المحكمة لإبداء رأيها بعد أن يبدي الخصوم دفوعهم وطلباتهم.</w:t>
      </w:r>
    </w:p>
    <w:p w14:paraId="7E08F4B7" w14:textId="77777777" w:rsidR="002F0C22" w:rsidRPr="00D6776A" w:rsidRDefault="00D6776A" w:rsidP="00D6776A">
      <w:pPr>
        <w:pStyle w:val="ListParagraph"/>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lastRenderedPageBreak/>
        <w:t xml:space="preserve">المطلب الثالث/ </w:t>
      </w:r>
      <w:r w:rsidR="002F0C22" w:rsidRPr="00D6776A">
        <w:rPr>
          <w:rFonts w:ascii="Simplified Arabic" w:hAnsi="Simplified Arabic" w:cs="Simplified Arabic" w:hint="cs"/>
          <w:b/>
          <w:bCs/>
          <w:sz w:val="28"/>
          <w:szCs w:val="28"/>
          <w:rtl/>
          <w:lang w:bidi="ar-DZ"/>
        </w:rPr>
        <w:t>المحامون:</w:t>
      </w:r>
    </w:p>
    <w:p w14:paraId="38A11867" w14:textId="77777777" w:rsidR="002F0C22" w:rsidRDefault="002F0C22"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التقاضي ضرورة لا غنى عنها لأفراد المجتمع فإن العلم بأصول التقاضي وأوضاعه لكل من يلجأ إلى القضاء، ومن جهة أخرى إذا كان القضاء اقتناع</w:t>
      </w:r>
      <w:r w:rsidR="00315D9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بالحق لجانب أحد الخصوم فإن مقدرتهم على عرض وجهات نظرهم على نحو مق</w:t>
      </w:r>
      <w:r w:rsidR="00315D92">
        <w:rPr>
          <w:rFonts w:ascii="Simplified Arabic" w:hAnsi="Simplified Arabic" w:cs="Simplified Arabic" w:hint="cs"/>
          <w:sz w:val="28"/>
          <w:szCs w:val="28"/>
          <w:rtl/>
          <w:lang w:bidi="ar-DZ"/>
        </w:rPr>
        <w:t>نع أمر يتفاوتون فيه إلى أبعد حد،</w:t>
      </w:r>
      <w:r>
        <w:rPr>
          <w:rFonts w:ascii="Simplified Arabic" w:hAnsi="Simplified Arabic" w:cs="Simplified Arabic" w:hint="cs"/>
          <w:sz w:val="28"/>
          <w:szCs w:val="28"/>
          <w:rtl/>
          <w:lang w:bidi="ar-DZ"/>
        </w:rPr>
        <w:t xml:space="preserve"> لذلك اقتضى تسيير التقاضي على ضرورة ودقة إباحة الاستعانة بمتخصصين في معرفة تلك الأصول والأوضاع، تحقيقا للمساواة بين الخصوم في حسن عرض و</w:t>
      </w:r>
      <w:r w:rsidR="00315D92">
        <w:rPr>
          <w:rFonts w:ascii="Simplified Arabic" w:hAnsi="Simplified Arabic" w:cs="Simplified Arabic" w:hint="cs"/>
          <w:sz w:val="28"/>
          <w:szCs w:val="28"/>
          <w:rtl/>
          <w:lang w:bidi="ar-DZ"/>
        </w:rPr>
        <w:t xml:space="preserve">جهات نظرهم على القضاء عن طريق </w:t>
      </w:r>
      <w:r>
        <w:rPr>
          <w:rFonts w:ascii="Simplified Arabic" w:hAnsi="Simplified Arabic" w:cs="Simplified Arabic" w:hint="cs"/>
          <w:sz w:val="28"/>
          <w:szCs w:val="28"/>
          <w:rtl/>
          <w:lang w:bidi="ar-DZ"/>
        </w:rPr>
        <w:t>محامين متخصصين في علم القانون.</w:t>
      </w:r>
    </w:p>
    <w:p w14:paraId="1731EE14" w14:textId="77777777" w:rsidR="002F0C22" w:rsidRDefault="002F0C22"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فالمحامي من أعوان القضاء يراعي أصول التقاضي وأوضاعه ويباشر إجراءات الخصومة عن الخصوم أمام الجهات القضائية بطريق الوكالة.</w:t>
      </w:r>
    </w:p>
    <w:p w14:paraId="718733C1" w14:textId="77777777" w:rsidR="002F0C22" w:rsidRPr="002F0C22" w:rsidRDefault="00D6776A" w:rsidP="00D6776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الاول/</w:t>
      </w:r>
      <w:r w:rsidR="00B342C0">
        <w:rPr>
          <w:rFonts w:ascii="Simplified Arabic" w:hAnsi="Simplified Arabic" w:cs="Simplified Arabic" w:hint="cs"/>
          <w:b/>
          <w:bCs/>
          <w:sz w:val="28"/>
          <w:szCs w:val="28"/>
          <w:rtl/>
          <w:lang w:bidi="ar-DZ"/>
        </w:rPr>
        <w:t xml:space="preserve"> </w:t>
      </w:r>
      <w:r w:rsidR="002F0C22" w:rsidRPr="002F0C22">
        <w:rPr>
          <w:rFonts w:ascii="Simplified Arabic" w:hAnsi="Simplified Arabic" w:cs="Simplified Arabic" w:hint="cs"/>
          <w:b/>
          <w:bCs/>
          <w:sz w:val="28"/>
          <w:szCs w:val="28"/>
          <w:rtl/>
          <w:lang w:bidi="ar-DZ"/>
        </w:rPr>
        <w:t>شروط ممارسة مهنة المحاماة:</w:t>
      </w:r>
    </w:p>
    <w:p w14:paraId="6AD95FAF" w14:textId="77777777" w:rsidR="002F0C22" w:rsidRDefault="002F0C22" w:rsidP="00A30577">
      <w:pPr>
        <w:tabs>
          <w:tab w:val="right" w:pos="282"/>
        </w:tabs>
        <w:bidi/>
        <w:spacing w:after="0"/>
        <w:ind w:firstLine="566"/>
        <w:jc w:val="both"/>
        <w:rPr>
          <w:rFonts w:ascii="Simplified Arabic" w:hAnsi="Simplified Arabic" w:cs="Simplified Arabic"/>
          <w:sz w:val="28"/>
          <w:szCs w:val="28"/>
          <w:rtl/>
          <w:lang w:bidi="ar-DZ"/>
        </w:rPr>
      </w:pPr>
      <w:r w:rsidRPr="002F0C22">
        <w:rPr>
          <w:rFonts w:ascii="Simplified Arabic" w:hAnsi="Simplified Arabic" w:cs="Simplified Arabic" w:hint="cs"/>
          <w:sz w:val="28"/>
          <w:szCs w:val="28"/>
          <w:rtl/>
          <w:lang w:bidi="ar-DZ"/>
        </w:rPr>
        <w:t xml:space="preserve">أوردت المادة: </w:t>
      </w:r>
      <w:r w:rsidRPr="00C5759A">
        <w:rPr>
          <w:rFonts w:ascii="Simplified Arabic" w:hAnsi="Simplified Arabic" w:cs="Simplified Arabic" w:hint="cs"/>
          <w:sz w:val="24"/>
          <w:szCs w:val="24"/>
          <w:rtl/>
          <w:lang w:bidi="ar-DZ"/>
        </w:rPr>
        <w:t>31</w:t>
      </w:r>
      <w:r w:rsidRPr="002F0C22">
        <w:rPr>
          <w:rFonts w:ascii="Simplified Arabic" w:hAnsi="Simplified Arabic" w:cs="Simplified Arabic" w:hint="cs"/>
          <w:sz w:val="28"/>
          <w:szCs w:val="28"/>
          <w:rtl/>
          <w:lang w:bidi="ar-DZ"/>
        </w:rPr>
        <w:t xml:space="preserve"> من القانون رقم: </w:t>
      </w:r>
      <w:r w:rsidRPr="002B2187">
        <w:rPr>
          <w:rFonts w:ascii="Simplified Arabic" w:hAnsi="Simplified Arabic" w:cs="Simplified Arabic" w:hint="cs"/>
          <w:sz w:val="24"/>
          <w:szCs w:val="24"/>
          <w:rtl/>
          <w:lang w:bidi="ar-DZ"/>
        </w:rPr>
        <w:t>13/07</w:t>
      </w:r>
      <w:r w:rsidRPr="002F0C22">
        <w:rPr>
          <w:rFonts w:ascii="Simplified Arabic" w:hAnsi="Simplified Arabic" w:cs="Simplified Arabic" w:hint="cs"/>
          <w:sz w:val="28"/>
          <w:szCs w:val="28"/>
          <w:rtl/>
          <w:lang w:bidi="ar-DZ"/>
        </w:rPr>
        <w:t xml:space="preserve"> المؤرخ في </w:t>
      </w:r>
      <w:r w:rsidRPr="00C5759A">
        <w:rPr>
          <w:rFonts w:ascii="Simplified Arabic" w:hAnsi="Simplified Arabic" w:cs="Simplified Arabic" w:hint="cs"/>
          <w:sz w:val="24"/>
          <w:szCs w:val="24"/>
          <w:rtl/>
          <w:lang w:bidi="ar-DZ"/>
        </w:rPr>
        <w:t>29/10/2013</w:t>
      </w:r>
      <w:r>
        <w:rPr>
          <w:rFonts w:ascii="Simplified Arabic" w:hAnsi="Simplified Arabic" w:cs="Simplified Arabic" w:hint="cs"/>
          <w:sz w:val="28"/>
          <w:szCs w:val="28"/>
          <w:rtl/>
          <w:lang w:bidi="ar-DZ"/>
        </w:rPr>
        <w:t xml:space="preserve"> تنظم مهنة </w:t>
      </w:r>
      <w:r w:rsidR="00617230">
        <w:rPr>
          <w:rFonts w:ascii="Simplified Arabic" w:hAnsi="Simplified Arabic" w:cs="Simplified Arabic" w:hint="cs"/>
          <w:sz w:val="28"/>
          <w:szCs w:val="28"/>
          <w:rtl/>
          <w:lang w:bidi="ar-DZ"/>
        </w:rPr>
        <w:t>المحاماة أنه لا يجوز لأحد أن ينض</w:t>
      </w:r>
      <w:r>
        <w:rPr>
          <w:rFonts w:ascii="Simplified Arabic" w:hAnsi="Simplified Arabic" w:cs="Simplified Arabic" w:hint="cs"/>
          <w:sz w:val="28"/>
          <w:szCs w:val="28"/>
          <w:rtl/>
          <w:lang w:bidi="ar-DZ"/>
        </w:rPr>
        <w:t xml:space="preserve">م </w:t>
      </w:r>
      <w:r w:rsidR="00617230">
        <w:rPr>
          <w:rFonts w:ascii="Simplified Arabic" w:hAnsi="Simplified Arabic" w:cs="Simplified Arabic" w:hint="cs"/>
          <w:sz w:val="28"/>
          <w:szCs w:val="28"/>
          <w:rtl/>
          <w:lang w:bidi="ar-DZ"/>
        </w:rPr>
        <w:t>إلى مهنة المحاماة إلا إذا توافر</w:t>
      </w:r>
      <w:r>
        <w:rPr>
          <w:rFonts w:ascii="Simplified Arabic" w:hAnsi="Simplified Arabic" w:cs="Simplified Arabic" w:hint="cs"/>
          <w:sz w:val="28"/>
          <w:szCs w:val="28"/>
          <w:rtl/>
          <w:lang w:bidi="ar-DZ"/>
        </w:rPr>
        <w:t xml:space="preserve"> فيه الشرطين:</w:t>
      </w:r>
    </w:p>
    <w:p w14:paraId="30389E0F" w14:textId="77777777"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الأول</w:t>
      </w:r>
      <w:r w:rsidR="00D6776A">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الحصول على شهادة الكفاءة المهنية التي تتم عن طريق مسابقة.</w:t>
      </w:r>
    </w:p>
    <w:p w14:paraId="07146511" w14:textId="77777777"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الثاني</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متابعة تربص ميداني مدته سنتين.</w:t>
      </w:r>
    </w:p>
    <w:p w14:paraId="3475F8D2" w14:textId="77777777"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ملاحظة</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يشترط للمترشح للكفاءة المهنية للمحاماة أن تتوافر فيه جملة من الشروط:</w:t>
      </w:r>
    </w:p>
    <w:p w14:paraId="2CD75A3F" w14:textId="77777777" w:rsidR="002F0C22" w:rsidRDefault="002F0C22" w:rsidP="000C13D9">
      <w:pPr>
        <w:pStyle w:val="ListParagraph"/>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w:t>
      </w:r>
    </w:p>
    <w:p w14:paraId="5CADE113" w14:textId="77777777" w:rsidR="002F0C22" w:rsidRDefault="002F0C22" w:rsidP="000C13D9">
      <w:pPr>
        <w:pStyle w:val="ListParagraph"/>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حائز على شهادة الليسانس في الحقوق أو مايعادلها</w:t>
      </w:r>
    </w:p>
    <w:p w14:paraId="15A08CF7" w14:textId="77777777" w:rsidR="002F0C22" w:rsidRDefault="002F0C22" w:rsidP="000C13D9">
      <w:pPr>
        <w:pStyle w:val="ListParagraph"/>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متمتع بالحقوق المدنية والسياسية</w:t>
      </w:r>
    </w:p>
    <w:p w14:paraId="4B4CAB42" w14:textId="77777777" w:rsidR="002F0C22" w:rsidRDefault="00744C1B" w:rsidP="000C13D9">
      <w:pPr>
        <w:pStyle w:val="ListParagraph"/>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لا يكون قد سبق الحكم عليه بعقوبة من أجل فعل مخل بالشرف والآداب العامة </w:t>
      </w:r>
    </w:p>
    <w:p w14:paraId="5752E069" w14:textId="77777777" w:rsidR="00744C1B" w:rsidRDefault="00744C1B" w:rsidP="000C13D9">
      <w:pPr>
        <w:pStyle w:val="ListParagraph"/>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تسمح حالته الصحية والعقلية بممارسة المهنة.</w:t>
      </w:r>
    </w:p>
    <w:p w14:paraId="21780964" w14:textId="77777777" w:rsidR="00744C1B" w:rsidRDefault="00B342C0" w:rsidP="00A30577">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744C1B">
        <w:rPr>
          <w:rFonts w:ascii="Simplified Arabic" w:hAnsi="Simplified Arabic" w:cs="Simplified Arabic" w:hint="cs"/>
          <w:b/>
          <w:bCs/>
          <w:sz w:val="28"/>
          <w:szCs w:val="28"/>
          <w:rtl/>
          <w:lang w:bidi="ar-DZ"/>
        </w:rPr>
        <w:t>المعفون من شهادة الكفاءة المهنية للمحاماة:</w:t>
      </w:r>
    </w:p>
    <w:p w14:paraId="150D14BA" w14:textId="77777777" w:rsidR="00744C1B" w:rsidRDefault="00744C1B"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أعفى القانون بعض الفئات من المشاركة وتحضير هذه الشهادة وهي:</w:t>
      </w:r>
    </w:p>
    <w:p w14:paraId="31E0DD6B" w14:textId="77777777" w:rsidR="00744C1B" w:rsidRDefault="00744C1B" w:rsidP="000C13D9">
      <w:pPr>
        <w:pStyle w:val="ListParagraph"/>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أقدمية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من الممارسة على الأقل</w:t>
      </w:r>
    </w:p>
    <w:p w14:paraId="1A9B0E0B" w14:textId="77777777" w:rsidR="00744C1B" w:rsidRDefault="00744C1B" w:rsidP="000C13D9">
      <w:pPr>
        <w:pStyle w:val="ListParagraph"/>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شهادة الدكتوراه أو دكتوراه دولة في القانون</w:t>
      </w:r>
    </w:p>
    <w:p w14:paraId="49766A00" w14:textId="77777777" w:rsidR="00744C1B" w:rsidRDefault="00744C1B" w:rsidP="000C13D9">
      <w:pPr>
        <w:pStyle w:val="ListParagraph"/>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أساتذة كلية الحقوق الحائزون على شهادة الماجستير في </w:t>
      </w:r>
      <w:r w:rsidR="002877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حقوق أو ما يعادلها</w:t>
      </w:r>
      <w:r w:rsidR="002877D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الممارسون لمدة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14:paraId="5ECD7011" w14:textId="77777777" w:rsidR="00744C1B" w:rsidRDefault="00D6776A" w:rsidP="00D6776A">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الثاني/ </w:t>
      </w:r>
      <w:r w:rsidR="00744C1B">
        <w:rPr>
          <w:rFonts w:ascii="Simplified Arabic" w:hAnsi="Simplified Arabic" w:cs="Simplified Arabic" w:hint="cs"/>
          <w:b/>
          <w:bCs/>
          <w:sz w:val="28"/>
          <w:szCs w:val="28"/>
          <w:rtl/>
          <w:lang w:bidi="ar-DZ"/>
        </w:rPr>
        <w:t>التدريب:</w:t>
      </w:r>
    </w:p>
    <w:p w14:paraId="0A5135DD" w14:textId="77777777" w:rsidR="00744C1B" w:rsidRDefault="00744C1B"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بعد نجاح الطالب في مسابقة الكفاءة المهنية للمحاماة وحصوله على شهادة الكفاءة المهنية، يلتحق بمكتب أحد المحامين للتدريب الذي يشترط في المحامي المدرب أن تكون له أقدمية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ممارسة للمهنة أو محامين مقبولين لدى المحكمة العليا المادة: </w:t>
      </w:r>
      <w:r w:rsidRPr="006B1E42">
        <w:rPr>
          <w:rFonts w:ascii="Simplified Arabic" w:hAnsi="Simplified Arabic" w:cs="Simplified Arabic" w:hint="cs"/>
          <w:sz w:val="24"/>
          <w:szCs w:val="24"/>
          <w:rtl/>
          <w:lang w:bidi="ar-DZ"/>
        </w:rPr>
        <w:t>37</w:t>
      </w:r>
      <w:r>
        <w:rPr>
          <w:rFonts w:ascii="Simplified Arabic" w:hAnsi="Simplified Arabic" w:cs="Simplified Arabic" w:hint="cs"/>
          <w:sz w:val="28"/>
          <w:szCs w:val="28"/>
          <w:rtl/>
          <w:lang w:bidi="ar-DZ"/>
        </w:rPr>
        <w:t xml:space="preserve"> من القانون وتدوم فترة التدريب لمدة سنتين ويتضمن التدريب:</w:t>
      </w:r>
    </w:p>
    <w:p w14:paraId="688C1229" w14:textId="77777777" w:rsidR="00744C1B" w:rsidRDefault="00744C1B"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المواظبة على الحضور في تمارين التربص</w:t>
      </w:r>
    </w:p>
    <w:p w14:paraId="60A1958B" w14:textId="77777777" w:rsidR="00744C1B" w:rsidRDefault="00744C1B"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المشاركة في أعمال الندوات والتربص</w:t>
      </w:r>
    </w:p>
    <w:p w14:paraId="31F2EFDB" w14:textId="77777777" w:rsidR="00744C1B" w:rsidRDefault="00744C1B"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w:t>
      </w:r>
      <w:r w:rsidR="00C41926">
        <w:rPr>
          <w:rFonts w:ascii="Simplified Arabic" w:hAnsi="Simplified Arabic" w:cs="Simplified Arabic" w:hint="cs"/>
          <w:sz w:val="28"/>
          <w:szCs w:val="28"/>
          <w:rtl/>
          <w:lang w:bidi="ar-DZ"/>
        </w:rPr>
        <w:t>جلسات المحاكم والمجالس للاطلاع على قواعد ممارسة المهنة.</w:t>
      </w:r>
    </w:p>
    <w:p w14:paraId="4FE86FC9" w14:textId="77777777" w:rsidR="00C41926" w:rsidRPr="002F7C30" w:rsidRDefault="00B342C0" w:rsidP="00A30577">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ـــ </w:t>
      </w:r>
      <w:r w:rsidR="00C41926" w:rsidRPr="002F7C30">
        <w:rPr>
          <w:rFonts w:ascii="Simplified Arabic" w:hAnsi="Simplified Arabic" w:cs="Simplified Arabic" w:hint="cs"/>
          <w:b/>
          <w:bCs/>
          <w:sz w:val="28"/>
          <w:szCs w:val="28"/>
          <w:rtl/>
          <w:lang w:bidi="ar-DZ"/>
        </w:rPr>
        <w:t>المعفون من التدريب:</w:t>
      </w:r>
    </w:p>
    <w:p w14:paraId="231559F2" w14:textId="77777777" w:rsidR="00C41926" w:rsidRDefault="00C41926"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يعفى من التدريب الطوائف التالية:</w:t>
      </w:r>
    </w:p>
    <w:p w14:paraId="05287049" w14:textId="77777777" w:rsidR="00C41926" w:rsidRDefault="00C41926"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w:t>
      </w:r>
      <w:r w:rsidR="00AF5C9D">
        <w:rPr>
          <w:rFonts w:ascii="Simplified Arabic" w:hAnsi="Simplified Arabic" w:cs="Simplified Arabic" w:hint="cs"/>
          <w:sz w:val="28"/>
          <w:szCs w:val="28"/>
          <w:rtl/>
          <w:lang w:bidi="ar-DZ"/>
        </w:rPr>
        <w:t>أقدميه</w:t>
      </w:r>
      <w:r>
        <w:rPr>
          <w:rFonts w:ascii="Simplified Arabic" w:hAnsi="Simplified Arabic" w:cs="Simplified Arabic" w:hint="cs"/>
          <w:sz w:val="28"/>
          <w:szCs w:val="28"/>
          <w:rtl/>
          <w:lang w:bidi="ar-DZ"/>
        </w:rPr>
        <w:t xml:space="preserve"> عشر سنوات على الأقل</w:t>
      </w:r>
    </w:p>
    <w:p w14:paraId="7B684C0D" w14:textId="77777777" w:rsidR="00C41926" w:rsidRDefault="00C41926"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دكتوراه دولة في الحقوق</w:t>
      </w:r>
    </w:p>
    <w:p w14:paraId="6B3A7D04" w14:textId="77777777" w:rsidR="00C41926" w:rsidRDefault="00D6776A" w:rsidP="00D6776A">
      <w:pPr>
        <w:pStyle w:val="ListParagraph"/>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الثالث/ </w:t>
      </w:r>
      <w:r w:rsidR="00C41926">
        <w:rPr>
          <w:rFonts w:ascii="Simplified Arabic" w:hAnsi="Simplified Arabic" w:cs="Simplified Arabic" w:hint="cs"/>
          <w:b/>
          <w:bCs/>
          <w:sz w:val="28"/>
          <w:szCs w:val="28"/>
          <w:rtl/>
          <w:lang w:bidi="ar-DZ"/>
        </w:rPr>
        <w:t xml:space="preserve">حقوق المحامي: </w:t>
      </w:r>
      <w:r w:rsidR="00C41926">
        <w:rPr>
          <w:rFonts w:ascii="Simplified Arabic" w:hAnsi="Simplified Arabic" w:cs="Simplified Arabic" w:hint="cs"/>
          <w:sz w:val="28"/>
          <w:szCs w:val="28"/>
          <w:rtl/>
          <w:lang w:bidi="ar-DZ"/>
        </w:rPr>
        <w:t>للمحامي جملة من الحقوق مجملها</w:t>
      </w:r>
    </w:p>
    <w:p w14:paraId="3DDAEAAE" w14:textId="77777777" w:rsidR="00C41926" w:rsidRDefault="00C41926"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 تمثيل الخصوم دفاعا وحضورا عنهم أمام المحاكم وأمام التحقيق</w:t>
      </w:r>
    </w:p>
    <w:p w14:paraId="1269E22A" w14:textId="77777777" w:rsidR="00C41926" w:rsidRDefault="00C41926"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تقاضي أتعاب عما يقوم به من أعمال تدخل في مهنته</w:t>
      </w:r>
    </w:p>
    <w:p w14:paraId="03162DA5" w14:textId="77777777" w:rsidR="00986738" w:rsidRDefault="00C41926"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تعتبر إهانة محامي أثناء أدائه لمهامه مماثلة لإهانة القاضي والمعاقب عليه بنص المادة: </w:t>
      </w:r>
      <w:r w:rsidRPr="00C5759A">
        <w:rPr>
          <w:rFonts w:ascii="Simplified Arabic" w:hAnsi="Simplified Arabic" w:cs="Simplified Arabic" w:hint="cs"/>
          <w:sz w:val="24"/>
          <w:szCs w:val="24"/>
          <w:rtl/>
          <w:lang w:bidi="ar-DZ"/>
        </w:rPr>
        <w:t>144</w:t>
      </w:r>
      <w:r>
        <w:rPr>
          <w:rFonts w:ascii="Simplified Arabic" w:hAnsi="Simplified Arabic" w:cs="Simplified Arabic" w:hint="cs"/>
          <w:sz w:val="28"/>
          <w:szCs w:val="28"/>
          <w:rtl/>
          <w:lang w:bidi="ar-DZ"/>
        </w:rPr>
        <w:t xml:space="preserve"> من قانون العقوبات.</w:t>
      </w:r>
      <w:r w:rsidR="00986738" w:rsidRPr="0057321D">
        <w:rPr>
          <w:rFonts w:ascii="Simplified Arabic" w:hAnsi="Simplified Arabic" w:cs="Simplified Arabic" w:hint="cs"/>
          <w:sz w:val="28"/>
          <w:szCs w:val="28"/>
          <w:vertAlign w:val="superscript"/>
          <w:rtl/>
          <w:lang w:bidi="ar-DZ"/>
        </w:rPr>
        <w:t>(</w:t>
      </w:r>
      <w:r w:rsidR="00986738" w:rsidRPr="008338C9">
        <w:rPr>
          <w:rStyle w:val="FootnoteReference"/>
          <w:rFonts w:ascii="Simplified Arabic" w:hAnsi="Simplified Arabic" w:cs="Simplified Arabic"/>
          <w:sz w:val="28"/>
          <w:szCs w:val="28"/>
          <w:rtl/>
          <w:lang w:bidi="ar-DZ"/>
        </w:rPr>
        <w:footnoteReference w:id="22"/>
      </w:r>
      <w:r w:rsidR="00986738" w:rsidRPr="0057321D">
        <w:rPr>
          <w:rFonts w:ascii="Simplified Arabic" w:hAnsi="Simplified Arabic" w:cs="Simplified Arabic" w:hint="cs"/>
          <w:sz w:val="28"/>
          <w:szCs w:val="28"/>
          <w:vertAlign w:val="superscript"/>
          <w:rtl/>
          <w:lang w:bidi="ar-DZ"/>
        </w:rPr>
        <w:t>)</w:t>
      </w:r>
    </w:p>
    <w:p w14:paraId="04E1B1E4" w14:textId="77777777" w:rsidR="00C41926" w:rsidRDefault="00986738"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متابعة المحامي في الجلسة لانفعاله أو تصريحاته ومحرراته في إطار المناقشة أو المرافعة، وفي حالة إخلال جسيم بنظام الجلسة يرفع الأمر إلى رئيس الجهة القضائية.</w:t>
      </w:r>
    </w:p>
    <w:p w14:paraId="61722BFB" w14:textId="77777777" w:rsidR="00986738" w:rsidRDefault="0059177E"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1373BA">
        <w:rPr>
          <w:rFonts w:ascii="Simplified Arabic" w:hAnsi="Simplified Arabic" w:cs="Simplified Arabic" w:hint="cs"/>
          <w:sz w:val="28"/>
          <w:szCs w:val="28"/>
          <w:rtl/>
          <w:lang w:bidi="ar-DZ"/>
        </w:rPr>
        <w:t>حق للمحامي</w:t>
      </w:r>
      <w:r w:rsidR="00986738">
        <w:rPr>
          <w:rFonts w:ascii="Simplified Arabic" w:hAnsi="Simplified Arabic" w:cs="Simplified Arabic" w:hint="cs"/>
          <w:sz w:val="28"/>
          <w:szCs w:val="28"/>
          <w:rtl/>
          <w:lang w:bidi="ar-DZ"/>
        </w:rPr>
        <w:t xml:space="preserve"> قبول أو رفض موكل بكل حرية ولا يسأل عن سبب</w:t>
      </w:r>
      <w:r w:rsidR="00D457DF">
        <w:rPr>
          <w:rFonts w:ascii="Simplified Arabic" w:hAnsi="Simplified Arabic" w:cs="Simplified Arabic" w:hint="cs"/>
          <w:sz w:val="28"/>
          <w:szCs w:val="28"/>
          <w:rtl/>
          <w:lang w:bidi="ar-DZ"/>
        </w:rPr>
        <w:t xml:space="preserve"> الرفض، كما يحق له التنازل لكن ب</w:t>
      </w:r>
      <w:r w:rsidR="00986738">
        <w:rPr>
          <w:rFonts w:ascii="Simplified Arabic" w:hAnsi="Simplified Arabic" w:cs="Simplified Arabic" w:hint="cs"/>
          <w:sz w:val="28"/>
          <w:szCs w:val="28"/>
          <w:rtl/>
          <w:lang w:bidi="ar-DZ"/>
        </w:rPr>
        <w:t>شرط أن يخطر موكله عن هذا التنازل بوقت لائق.</w:t>
      </w:r>
    </w:p>
    <w:p w14:paraId="740E16D6" w14:textId="77777777" w:rsidR="00986738" w:rsidRDefault="00986738"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له الحق في حماية علاقاته ذات </w:t>
      </w:r>
      <w:r w:rsidR="00D457D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طابع السري القائمة بينه وبين موكله لضمان سرية المراسلات والملفات.</w:t>
      </w:r>
    </w:p>
    <w:p w14:paraId="5B8EF86A" w14:textId="77777777" w:rsidR="00986738" w:rsidRDefault="00986738" w:rsidP="000C13D9">
      <w:pPr>
        <w:pStyle w:val="ListParagraph"/>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يمنع التعدي على حرمة مكتب </w:t>
      </w:r>
      <w:r w:rsidR="001373BA">
        <w:rPr>
          <w:rFonts w:ascii="Simplified Arabic" w:hAnsi="Simplified Arabic" w:cs="Simplified Arabic" w:hint="cs"/>
          <w:sz w:val="28"/>
          <w:szCs w:val="28"/>
          <w:rtl/>
          <w:lang w:bidi="ar-DZ"/>
        </w:rPr>
        <w:t>المحامي</w:t>
      </w:r>
      <w:r>
        <w:rPr>
          <w:rFonts w:ascii="Simplified Arabic" w:hAnsi="Simplified Arabic" w:cs="Simplified Arabic" w:hint="cs"/>
          <w:sz w:val="28"/>
          <w:szCs w:val="28"/>
          <w:rtl/>
          <w:lang w:bidi="ar-DZ"/>
        </w:rPr>
        <w:t xml:space="preserve"> ولا يجوز التفتيش أو الحجز إلا بحضور النقيب أو ممثله.</w:t>
      </w:r>
    </w:p>
    <w:p w14:paraId="16DCF146" w14:textId="77777777" w:rsidR="00986738" w:rsidRPr="002F7C30" w:rsidRDefault="00D6776A" w:rsidP="00D6776A">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الفرع الرابع/ </w:t>
      </w:r>
      <w:r w:rsidR="00986738" w:rsidRPr="002F7C30">
        <w:rPr>
          <w:rFonts w:ascii="Simplified Arabic" w:hAnsi="Simplified Arabic" w:cs="Simplified Arabic" w:hint="cs"/>
          <w:b/>
          <w:bCs/>
          <w:sz w:val="28"/>
          <w:szCs w:val="28"/>
          <w:rtl/>
          <w:lang w:bidi="ar-DZ"/>
        </w:rPr>
        <w:t xml:space="preserve">واجبات المحامي: </w:t>
      </w:r>
    </w:p>
    <w:p w14:paraId="3520BA16" w14:textId="77777777" w:rsidR="00986738" w:rsidRDefault="00986738"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يقع على ع</w:t>
      </w:r>
      <w:r w:rsidR="006606A7">
        <w:rPr>
          <w:rFonts w:ascii="Simplified Arabic" w:hAnsi="Simplified Arabic" w:cs="Simplified Arabic" w:hint="cs"/>
          <w:sz w:val="28"/>
          <w:szCs w:val="28"/>
          <w:rtl/>
          <w:lang w:bidi="ar-DZ"/>
        </w:rPr>
        <w:t>اتق المحامي العديد من الواجبات ن</w:t>
      </w:r>
      <w:r>
        <w:rPr>
          <w:rFonts w:ascii="Simplified Arabic" w:hAnsi="Simplified Arabic" w:cs="Simplified Arabic" w:hint="cs"/>
          <w:sz w:val="28"/>
          <w:szCs w:val="28"/>
          <w:rtl/>
          <w:lang w:bidi="ar-DZ"/>
        </w:rPr>
        <w:t>جملها فيما يلي:</w:t>
      </w:r>
    </w:p>
    <w:p w14:paraId="438FA58C"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يجب على المحامي أن يراعي الواجبات والالتزامات التي يفرضها القانون والأنظمة والتقاليد والعادات الهنية اتجاه القضاة وزملائه والمتقاضين</w:t>
      </w:r>
    </w:p>
    <w:p w14:paraId="78CED79A"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يقدم لموكله كل المساعدة والمعلومات والإمكانيات.</w:t>
      </w:r>
    </w:p>
    <w:p w14:paraId="323236CB"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يكتم سر المهنة وأن يحافظ على أسرار موكل</w:t>
      </w:r>
      <w:r w:rsidR="006606A7">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ه وملفاتهم.</w:t>
      </w:r>
    </w:p>
    <w:p w14:paraId="4B6CC95C"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أن يسعى في جلب الموكلين أو القيام بالإشهار لنفسه.</w:t>
      </w:r>
    </w:p>
    <w:p w14:paraId="2775B06E" w14:textId="77777777" w:rsidR="00986738" w:rsidRDefault="006606A7"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تقاضي أتعاب</w:t>
      </w:r>
      <w:r w:rsidR="00986738">
        <w:rPr>
          <w:rFonts w:ascii="Simplified Arabic" w:hAnsi="Simplified Arabic" w:cs="Simplified Arabic" w:hint="cs"/>
          <w:sz w:val="28"/>
          <w:szCs w:val="28"/>
          <w:rtl/>
          <w:lang w:bidi="ar-DZ"/>
        </w:rPr>
        <w:t xml:space="preserve"> في قض</w:t>
      </w:r>
      <w:r w:rsidR="006E77C6">
        <w:rPr>
          <w:rFonts w:ascii="Simplified Arabic" w:hAnsi="Simplified Arabic" w:cs="Simplified Arabic" w:hint="cs"/>
          <w:sz w:val="28"/>
          <w:szCs w:val="28"/>
          <w:rtl/>
          <w:lang w:bidi="ar-DZ"/>
        </w:rPr>
        <w:t>ي</w:t>
      </w:r>
      <w:r w:rsidR="00986738">
        <w:rPr>
          <w:rFonts w:ascii="Simplified Arabic" w:hAnsi="Simplified Arabic" w:cs="Simplified Arabic" w:hint="cs"/>
          <w:sz w:val="28"/>
          <w:szCs w:val="28"/>
          <w:rtl/>
          <w:lang w:bidi="ar-DZ"/>
        </w:rPr>
        <w:t>ة منحت فيها المساعدة القضائية.</w:t>
      </w:r>
    </w:p>
    <w:p w14:paraId="68FE35EA"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للمحامي أن يمارس مهنة أخرى مع مهنة المحاماة باستثناء التدريس في كليات الحقوق.</w:t>
      </w:r>
    </w:p>
    <w:p w14:paraId="7B67368F"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يمكن للمحامي الذي كان موظفا أن يرفع ضد المؤسسة التي اشتغل فيها إلا بمرور سنتين المادة: </w:t>
      </w:r>
      <w:r w:rsidRPr="006B1E42">
        <w:rPr>
          <w:rFonts w:ascii="Simplified Arabic" w:hAnsi="Simplified Arabic" w:cs="Simplified Arabic" w:hint="cs"/>
          <w:sz w:val="24"/>
          <w:szCs w:val="24"/>
          <w:rtl/>
          <w:lang w:bidi="ar-DZ"/>
        </w:rPr>
        <w:t>29</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8"/>
          <w:szCs w:val="28"/>
          <w:rtl/>
          <w:lang w:bidi="ar-DZ"/>
        </w:rPr>
        <w:t>من قانون تنظيم المهنة</w:t>
      </w:r>
      <w:r w:rsidR="00EC1412">
        <w:rPr>
          <w:rFonts w:ascii="Simplified Arabic" w:hAnsi="Simplified Arabic" w:cs="Simplified Arabic" w:hint="cs"/>
          <w:sz w:val="24"/>
          <w:szCs w:val="24"/>
          <w:rtl/>
          <w:lang w:bidi="ar-DZ"/>
        </w:rPr>
        <w:t xml:space="preserve"> </w:t>
      </w:r>
    </w:p>
    <w:p w14:paraId="41A50303" w14:textId="77777777" w:rsidR="00986738" w:rsidRDefault="00CE7A0A"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w:t>
      </w:r>
      <w:r w:rsidR="00986738">
        <w:rPr>
          <w:rFonts w:ascii="Simplified Arabic" w:hAnsi="Simplified Arabic" w:cs="Simplified Arabic" w:hint="cs"/>
          <w:sz w:val="28"/>
          <w:szCs w:val="28"/>
          <w:rtl/>
          <w:lang w:bidi="ar-DZ"/>
        </w:rPr>
        <w:t xml:space="preserve"> أن يبني أتعابه على قيمة النتائج المتوصل إليها.</w:t>
      </w:r>
    </w:p>
    <w:p w14:paraId="727155B1" w14:textId="77777777" w:rsidR="00986738" w:rsidRDefault="00986738" w:rsidP="000C13D9">
      <w:pPr>
        <w:pStyle w:val="ListParagraph"/>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كل محام أن يؤدي عمله باللباس الرسمي وأن يدفع الضرائب والاشتراك </w:t>
      </w:r>
      <w:r w:rsidR="00CE7A0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صندوق الوطني للعمال غير الأجراء.</w:t>
      </w:r>
    </w:p>
    <w:p w14:paraId="00F14BB5" w14:textId="77777777" w:rsidR="00761B99" w:rsidRDefault="00D6776A" w:rsidP="00D6776A">
      <w:pPr>
        <w:pStyle w:val="ListParagraph"/>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الخامس/ </w:t>
      </w:r>
      <w:r w:rsidR="00761B99">
        <w:rPr>
          <w:rFonts w:ascii="Simplified Arabic" w:hAnsi="Simplified Arabic" w:cs="Simplified Arabic" w:hint="cs"/>
          <w:b/>
          <w:bCs/>
          <w:sz w:val="28"/>
          <w:szCs w:val="28"/>
          <w:rtl/>
          <w:lang w:bidi="ar-DZ"/>
        </w:rPr>
        <w:t>مهام المحامي:</w:t>
      </w:r>
    </w:p>
    <w:p w14:paraId="43F22184" w14:textId="77777777" w:rsidR="00761B99" w:rsidRDefault="00761B99"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المحامي بتقديم المشورة القانونية للمتقاضين ويمثلهم أمام القضاء للدفاع عن مصالحهم وإن كان الخصوم غير ملزمين كقاعدة عامة بالاستعانة بالمحامي إلا أن هناك حالات أوجب فيها القانون </w:t>
      </w:r>
      <w:r w:rsidR="006E77C6">
        <w:rPr>
          <w:rFonts w:ascii="Simplified Arabic" w:hAnsi="Simplified Arabic" w:cs="Simplified Arabic" w:hint="cs"/>
          <w:sz w:val="28"/>
          <w:szCs w:val="28"/>
          <w:rtl/>
          <w:lang w:bidi="ar-DZ"/>
        </w:rPr>
        <w:t>إلزامية</w:t>
      </w:r>
      <w:r>
        <w:rPr>
          <w:rFonts w:ascii="Simplified Arabic" w:hAnsi="Simplified Arabic" w:cs="Simplified Arabic" w:hint="cs"/>
          <w:sz w:val="28"/>
          <w:szCs w:val="28"/>
          <w:rtl/>
          <w:lang w:bidi="ar-DZ"/>
        </w:rPr>
        <w:t xml:space="preserve"> توكيل محامي وهي:</w:t>
      </w:r>
    </w:p>
    <w:p w14:paraId="3AFC98BA" w14:textId="77777777" w:rsidR="00761B99" w:rsidRDefault="00761B99" w:rsidP="000C13D9">
      <w:pPr>
        <w:pStyle w:val="ListParagraph"/>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الطعن بالنقض أمام المحكمة العليا يجب أن توقع العريض</w:t>
      </w:r>
      <w:r w:rsidR="00CE7A0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من محامي مقبول ومعت</w:t>
      </w:r>
      <w:r w:rsidR="00CE7A0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د </w:t>
      </w:r>
      <w:r w:rsidR="00CE7A0A">
        <w:rPr>
          <w:rFonts w:ascii="Simplified Arabic" w:hAnsi="Simplified Arabic" w:cs="Simplified Arabic" w:hint="cs"/>
          <w:sz w:val="28"/>
          <w:szCs w:val="28"/>
          <w:rtl/>
          <w:lang w:bidi="ar-DZ"/>
        </w:rPr>
        <w:t>أمام المحكمة العليا، وبدون ذلك ت</w:t>
      </w:r>
      <w:r>
        <w:rPr>
          <w:rFonts w:ascii="Simplified Arabic" w:hAnsi="Simplified Arabic" w:cs="Simplified Arabic" w:hint="cs"/>
          <w:sz w:val="28"/>
          <w:szCs w:val="28"/>
          <w:rtl/>
          <w:lang w:bidi="ar-DZ"/>
        </w:rPr>
        <w:t>رفض العريضة شكلا.</w:t>
      </w:r>
    </w:p>
    <w:p w14:paraId="077BD95C" w14:textId="77777777" w:rsidR="00761B99" w:rsidRDefault="00761B99" w:rsidP="000C13D9">
      <w:pPr>
        <w:pStyle w:val="ListParagraph"/>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جرائم الأحداث يجب على المتهم الحدث أن يستعين بمحامي للدفاع عنه وهذا بموجب المادة: </w:t>
      </w:r>
      <w:r w:rsidRPr="00C5759A">
        <w:rPr>
          <w:rFonts w:ascii="Simplified Arabic" w:hAnsi="Simplified Arabic" w:cs="Simplified Arabic" w:hint="cs"/>
          <w:sz w:val="24"/>
          <w:szCs w:val="24"/>
          <w:rtl/>
          <w:lang w:bidi="ar-DZ"/>
        </w:rPr>
        <w:t>67</w:t>
      </w:r>
      <w:r>
        <w:rPr>
          <w:rFonts w:ascii="Simplified Arabic" w:hAnsi="Simplified Arabic" w:cs="Simplified Arabic" w:hint="cs"/>
          <w:sz w:val="28"/>
          <w:szCs w:val="28"/>
          <w:rtl/>
          <w:lang w:bidi="ar-DZ"/>
        </w:rPr>
        <w:t xml:space="preserve"> رقم </w:t>
      </w:r>
      <w:r w:rsidRPr="006B1E42">
        <w:rPr>
          <w:rFonts w:ascii="Simplified Arabic" w:hAnsi="Simplified Arabic" w:cs="Simplified Arabic" w:hint="cs"/>
          <w:sz w:val="24"/>
          <w:szCs w:val="24"/>
          <w:rtl/>
          <w:lang w:bidi="ar-DZ"/>
        </w:rPr>
        <w:t>12-15</w:t>
      </w:r>
      <w:r w:rsidR="00CE7A0A">
        <w:rPr>
          <w:rFonts w:ascii="Simplified Arabic" w:hAnsi="Simplified Arabic" w:cs="Simplified Arabic" w:hint="cs"/>
          <w:sz w:val="28"/>
          <w:szCs w:val="28"/>
          <w:rtl/>
          <w:lang w:bidi="ar-DZ"/>
        </w:rPr>
        <w:t xml:space="preserve"> المتعلق بحماية الطفل بقولها: "إ</w:t>
      </w:r>
      <w:r>
        <w:rPr>
          <w:rFonts w:ascii="Simplified Arabic" w:hAnsi="Simplified Arabic" w:cs="Simplified Arabic" w:hint="cs"/>
          <w:sz w:val="28"/>
          <w:szCs w:val="28"/>
          <w:rtl/>
          <w:lang w:bidi="ar-DZ"/>
        </w:rPr>
        <w:t>ن حضور المحامي لمساعدة الطفل وجوبي في جم</w:t>
      </w:r>
      <w:r w:rsidR="00CE7A0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ع مراحل التحقيق والمتابعة".</w:t>
      </w:r>
    </w:p>
    <w:p w14:paraId="354E6455" w14:textId="77777777" w:rsidR="00761B99" w:rsidRDefault="00761B99" w:rsidP="000C13D9">
      <w:pPr>
        <w:pStyle w:val="ListParagraph"/>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الجرائم ذات الوصف الجنائي </w:t>
      </w:r>
      <w:r w:rsidR="00F273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جنايات) وجب على المتهم أن يستعين بمحام للدفاع عنه وإذا رفض ذلك أو عجز عنه عين</w:t>
      </w:r>
      <w:r w:rsidR="00CE7A0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له محكمة الجنايات محام عن طريق إجراءات المساعدة القضائية المادة </w:t>
      </w:r>
      <w:r w:rsidRPr="00CE7A0A">
        <w:rPr>
          <w:rFonts w:ascii="Simplified Arabic" w:hAnsi="Simplified Arabic" w:cs="Simplified Arabic" w:hint="cs"/>
          <w:sz w:val="24"/>
          <w:szCs w:val="24"/>
          <w:rtl/>
          <w:lang w:bidi="ar-DZ"/>
        </w:rPr>
        <w:t>270</w:t>
      </w:r>
      <w:r>
        <w:rPr>
          <w:rFonts w:ascii="Simplified Arabic" w:hAnsi="Simplified Arabic" w:cs="Simplified Arabic" w:hint="cs"/>
          <w:sz w:val="28"/>
          <w:szCs w:val="28"/>
          <w:rtl/>
          <w:lang w:bidi="ar-DZ"/>
        </w:rPr>
        <w:t xml:space="preserve"> إجراءات جزائية</w:t>
      </w:r>
      <w:r w:rsidR="00AF5C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ويطلب الرئيس من المتهم اختيار محام للدفاع عنه فإذا لم يخير المتهم محاميا عين له ال</w:t>
      </w:r>
      <w:r w:rsidR="00CE7A0A">
        <w:rPr>
          <w:rFonts w:ascii="Simplified Arabic" w:hAnsi="Simplified Arabic" w:cs="Simplified Arabic" w:hint="cs"/>
          <w:sz w:val="28"/>
          <w:szCs w:val="28"/>
          <w:rtl/>
          <w:lang w:bidi="ar-DZ"/>
        </w:rPr>
        <w:t xml:space="preserve">رئيس محاميا من تلقاء نفسه </w:t>
      </w:r>
      <w:r>
        <w:rPr>
          <w:rFonts w:ascii="Simplified Arabic" w:hAnsi="Simplified Arabic" w:cs="Simplified Arabic" w:hint="cs"/>
          <w:sz w:val="28"/>
          <w:szCs w:val="28"/>
          <w:rtl/>
          <w:lang w:bidi="ar-DZ"/>
        </w:rPr>
        <w:t>".</w:t>
      </w:r>
    </w:p>
    <w:p w14:paraId="1B6BD66A" w14:textId="77777777" w:rsidR="00D6776A" w:rsidRDefault="00761B99" w:rsidP="000C13D9">
      <w:pPr>
        <w:pStyle w:val="ListParagraph"/>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يشت</w:t>
      </w:r>
      <w:r w:rsidR="00CE7A0A">
        <w:rPr>
          <w:rFonts w:ascii="Simplified Arabic" w:hAnsi="Simplified Arabic" w:cs="Simplified Arabic" w:hint="cs"/>
          <w:sz w:val="28"/>
          <w:szCs w:val="28"/>
          <w:rtl/>
          <w:lang w:bidi="ar-DZ"/>
        </w:rPr>
        <w:t>رط القانون في كل القضايا المسج</w:t>
      </w:r>
      <w:r w:rsidR="00262053">
        <w:rPr>
          <w:rFonts w:ascii="Simplified Arabic" w:hAnsi="Simplified Arabic" w:cs="Simplified Arabic" w:hint="cs"/>
          <w:sz w:val="28"/>
          <w:szCs w:val="28"/>
          <w:rtl/>
          <w:lang w:bidi="ar-DZ"/>
        </w:rPr>
        <w:t>لة</w:t>
      </w:r>
      <w:r>
        <w:rPr>
          <w:rFonts w:ascii="Simplified Arabic" w:hAnsi="Simplified Arabic" w:cs="Simplified Arabic" w:hint="cs"/>
          <w:sz w:val="28"/>
          <w:szCs w:val="28"/>
          <w:rtl/>
          <w:lang w:bidi="ar-DZ"/>
        </w:rPr>
        <w:t xml:space="preserve"> أمام جهات الاستئناف أو محكمة النقض أن تكون ممثلة عن طريق محام ما لم ينص القانون على خلاف ذلك طبقا لنص المادة: </w:t>
      </w:r>
      <w:r w:rsidRPr="00262053">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الإجراءات المدنية وهذا حتى يتم تمثيل وحماية مصالح الخصوم على أحسن ووجه تحقيقا للعدالة.</w:t>
      </w:r>
    </w:p>
    <w:p w14:paraId="130D6991" w14:textId="77777777" w:rsidR="00761B99" w:rsidRPr="00D6776A" w:rsidRDefault="00D6776A" w:rsidP="00D6776A">
      <w:pPr>
        <w:pStyle w:val="ListParagraph"/>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t xml:space="preserve">الفرع السادس/ </w:t>
      </w:r>
      <w:r w:rsidR="00761B99" w:rsidRPr="00D6776A">
        <w:rPr>
          <w:rFonts w:ascii="Simplified Arabic" w:hAnsi="Simplified Arabic" w:cs="Simplified Arabic" w:hint="cs"/>
          <w:b/>
          <w:bCs/>
          <w:sz w:val="28"/>
          <w:szCs w:val="28"/>
          <w:rtl/>
          <w:lang w:bidi="ar-DZ"/>
        </w:rPr>
        <w:t>مسؤولية المحامي:</w:t>
      </w:r>
    </w:p>
    <w:p w14:paraId="049796FA" w14:textId="77777777" w:rsidR="00761B99" w:rsidRDefault="00452D6F" w:rsidP="00A30577">
      <w:pPr>
        <w:pStyle w:val="ListParagraph"/>
        <w:tabs>
          <w:tab w:val="right" w:pos="282"/>
        </w:tabs>
        <w:bidi/>
        <w:spacing w:after="0"/>
        <w:ind w:left="-1" w:firstLine="567"/>
        <w:jc w:val="both"/>
        <w:rPr>
          <w:rFonts w:ascii="Simplified Arabic" w:hAnsi="Simplified Arabic" w:cs="Simplified Arabic"/>
          <w:sz w:val="28"/>
          <w:szCs w:val="28"/>
          <w:rtl/>
          <w:lang w:bidi="ar-DZ"/>
        </w:rPr>
      </w:pPr>
      <w:r w:rsidRPr="00452D6F">
        <w:rPr>
          <w:rFonts w:ascii="Simplified Arabic" w:hAnsi="Simplified Arabic" w:cs="Simplified Arabic" w:hint="cs"/>
          <w:sz w:val="28"/>
          <w:szCs w:val="28"/>
          <w:rtl/>
          <w:lang w:bidi="ar-DZ"/>
        </w:rPr>
        <w:t xml:space="preserve">وضع المشرع جزاءات توقع على المحامي عندما يخل بواجباته أو مقتضيات </w:t>
      </w:r>
      <w:r>
        <w:rPr>
          <w:rFonts w:ascii="Simplified Arabic" w:hAnsi="Simplified Arabic" w:cs="Simplified Arabic" w:hint="cs"/>
          <w:sz w:val="28"/>
          <w:szCs w:val="28"/>
          <w:rtl/>
          <w:lang w:bidi="ar-DZ"/>
        </w:rPr>
        <w:t>وظيفته أو قام بأي عمل مخل بالشرف وهذه الجزاءات حددتها المادة</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4"/>
          <w:szCs w:val="24"/>
          <w:rtl/>
          <w:lang w:bidi="ar-DZ"/>
        </w:rPr>
        <w:t>119</w:t>
      </w:r>
      <w:r w:rsidR="00EC1412">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من تنظيم المهنة وهي:</w:t>
      </w:r>
    </w:p>
    <w:p w14:paraId="4687AA3E" w14:textId="77777777" w:rsidR="00452D6F" w:rsidRDefault="006E77C6" w:rsidP="000C13D9">
      <w:pPr>
        <w:pStyle w:val="ListParagraph"/>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الإنذار</w:t>
      </w:r>
    </w:p>
    <w:p w14:paraId="5D9AF9EB" w14:textId="77777777" w:rsidR="00452D6F" w:rsidRDefault="00452D6F" w:rsidP="000C13D9">
      <w:pPr>
        <w:pStyle w:val="ListParagraph"/>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التوبيخ</w:t>
      </w:r>
    </w:p>
    <w:p w14:paraId="1D728DB5" w14:textId="77777777" w:rsidR="00452D6F" w:rsidRDefault="00452D6F" w:rsidP="000C13D9">
      <w:pPr>
        <w:pStyle w:val="ListParagraph"/>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المنع المؤقت من ممارسة المهنة لمدة أقصاها سنة</w:t>
      </w:r>
      <w:r w:rsidR="00EC1412">
        <w:rPr>
          <w:rFonts w:ascii="Simplified Arabic" w:hAnsi="Simplified Arabic" w:cs="Simplified Arabic" w:hint="cs"/>
          <w:sz w:val="28"/>
          <w:szCs w:val="28"/>
          <w:rtl/>
          <w:lang w:bidi="ar-DZ"/>
        </w:rPr>
        <w:t>.</w:t>
      </w:r>
    </w:p>
    <w:p w14:paraId="4EB30A5B" w14:textId="77777777" w:rsidR="00452D6F" w:rsidRDefault="00452D6F" w:rsidP="000C13D9">
      <w:pPr>
        <w:pStyle w:val="ListParagraph"/>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الشطب النهائي من جدول منظمة المحامين</w:t>
      </w:r>
      <w:r w:rsidR="00EC1412">
        <w:rPr>
          <w:rFonts w:ascii="Simplified Arabic" w:hAnsi="Simplified Arabic" w:cs="Simplified Arabic" w:hint="cs"/>
          <w:sz w:val="28"/>
          <w:szCs w:val="28"/>
          <w:rtl/>
          <w:lang w:bidi="ar-DZ"/>
        </w:rPr>
        <w:t>.</w:t>
      </w:r>
    </w:p>
    <w:p w14:paraId="45A12857" w14:textId="77777777" w:rsidR="00452D6F" w:rsidRDefault="00452D6F" w:rsidP="00B342C0">
      <w:pPr>
        <w:pStyle w:val="ListParagraph"/>
        <w:tabs>
          <w:tab w:val="right" w:pos="28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ويختص بتأديب الم</w:t>
      </w:r>
      <w:r w:rsidR="006E77C6">
        <w:rPr>
          <w:rFonts w:ascii="Simplified Arabic" w:hAnsi="Simplified Arabic" w:cs="Simplified Arabic" w:hint="cs"/>
          <w:sz w:val="28"/>
          <w:szCs w:val="28"/>
          <w:rtl/>
          <w:lang w:bidi="ar-DZ"/>
        </w:rPr>
        <w:t>حا</w:t>
      </w:r>
      <w:r>
        <w:rPr>
          <w:rFonts w:ascii="Simplified Arabic" w:hAnsi="Simplified Arabic" w:cs="Simplified Arabic" w:hint="cs"/>
          <w:sz w:val="28"/>
          <w:szCs w:val="28"/>
          <w:rtl/>
          <w:lang w:bidi="ar-DZ"/>
        </w:rPr>
        <w:t>مين مجلسا للتأديب</w:t>
      </w:r>
      <w:r w:rsidR="00DB5A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ينتخب من بين أعضاء المنظمة المحامين لمدة ثلاث سنوات بالاقتراع السري وبالأغلبية المطلقة في الدور الأول وبالأغلبية النسبية في الدول الثاني </w:t>
      </w:r>
      <w:r w:rsidR="000373D3">
        <w:rPr>
          <w:rFonts w:ascii="Simplified Arabic" w:hAnsi="Simplified Arabic" w:cs="Simplified Arabic" w:hint="cs"/>
          <w:sz w:val="28"/>
          <w:szCs w:val="28"/>
          <w:rtl/>
          <w:lang w:bidi="ar-DZ"/>
        </w:rPr>
        <w:t>وذلك خلال العشرين يوم</w:t>
      </w:r>
      <w:r w:rsidR="00DB5A08">
        <w:rPr>
          <w:rFonts w:ascii="Simplified Arabic" w:hAnsi="Simplified Arabic" w:cs="Simplified Arabic" w:hint="cs"/>
          <w:sz w:val="28"/>
          <w:szCs w:val="28"/>
          <w:rtl/>
          <w:lang w:bidi="ar-DZ"/>
        </w:rPr>
        <w:t>ا</w:t>
      </w:r>
      <w:r w:rsidR="000373D3">
        <w:rPr>
          <w:rFonts w:ascii="Simplified Arabic" w:hAnsi="Simplified Arabic" w:cs="Simplified Arabic" w:hint="cs"/>
          <w:sz w:val="28"/>
          <w:szCs w:val="28"/>
          <w:rtl/>
          <w:lang w:bidi="ar-DZ"/>
        </w:rPr>
        <w:t xml:space="preserve"> الموالية لانتخاب مجلس المنظمة</w:t>
      </w:r>
      <w:r w:rsidR="00DB5A08">
        <w:rPr>
          <w:rFonts w:ascii="Simplified Arabic" w:hAnsi="Simplified Arabic" w:cs="Simplified Arabic" w:hint="cs"/>
          <w:sz w:val="28"/>
          <w:szCs w:val="28"/>
          <w:rtl/>
          <w:lang w:bidi="ar-DZ"/>
        </w:rPr>
        <w:t>،</w:t>
      </w:r>
      <w:r w:rsidR="000373D3">
        <w:rPr>
          <w:rFonts w:ascii="Simplified Arabic" w:hAnsi="Simplified Arabic" w:cs="Simplified Arabic" w:hint="cs"/>
          <w:sz w:val="28"/>
          <w:szCs w:val="28"/>
          <w:rtl/>
          <w:lang w:bidi="ar-DZ"/>
        </w:rPr>
        <w:t xml:space="preserve"> ويتكون هذا الم</w:t>
      </w:r>
      <w:r w:rsidR="00DB5A08">
        <w:rPr>
          <w:rFonts w:ascii="Simplified Arabic" w:hAnsi="Simplified Arabic" w:cs="Simplified Arabic" w:hint="cs"/>
          <w:sz w:val="28"/>
          <w:szCs w:val="28"/>
          <w:rtl/>
          <w:lang w:bidi="ar-DZ"/>
        </w:rPr>
        <w:t xml:space="preserve">جلس من </w:t>
      </w:r>
      <w:r w:rsidR="00DB5A08" w:rsidRPr="00CE0820">
        <w:rPr>
          <w:rFonts w:ascii="Simplified Arabic" w:hAnsi="Simplified Arabic" w:cs="Simplified Arabic" w:hint="cs"/>
          <w:sz w:val="24"/>
          <w:szCs w:val="24"/>
          <w:rtl/>
          <w:lang w:bidi="ar-DZ"/>
        </w:rPr>
        <w:t>07</w:t>
      </w:r>
      <w:r w:rsidR="00DB5A08">
        <w:rPr>
          <w:rFonts w:ascii="Simplified Arabic" w:hAnsi="Simplified Arabic" w:cs="Simplified Arabic" w:hint="cs"/>
          <w:sz w:val="28"/>
          <w:szCs w:val="28"/>
          <w:rtl/>
          <w:lang w:bidi="ar-DZ"/>
        </w:rPr>
        <w:t xml:space="preserve"> أعضاء من بينهم النقيب</w:t>
      </w:r>
      <w:r w:rsidR="000373D3">
        <w:rPr>
          <w:rFonts w:ascii="Simplified Arabic" w:hAnsi="Simplified Arabic" w:cs="Simplified Arabic" w:hint="cs"/>
          <w:sz w:val="28"/>
          <w:szCs w:val="28"/>
          <w:rtl/>
          <w:lang w:bidi="ar-DZ"/>
        </w:rPr>
        <w:t xml:space="preserve"> رئيسا.</w:t>
      </w:r>
    </w:p>
    <w:p w14:paraId="52955EEE" w14:textId="77777777" w:rsidR="000373D3" w:rsidRDefault="000373D3" w:rsidP="000C13D9">
      <w:pPr>
        <w:pStyle w:val="ListParagraph"/>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المحامي الذي صدر فيه حقه </w:t>
      </w:r>
      <w:r w:rsidR="0049122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التأديبي أن يبلغ طعنه إلى كل من وزير العدل ونقيب ال</w:t>
      </w:r>
      <w:r w:rsidR="00CE0820">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حامين في خلال مهلة </w:t>
      </w:r>
      <w:r w:rsidRPr="00C5759A">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يوم</w:t>
      </w:r>
      <w:r w:rsidR="00CE082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تاريخ تلقيه تبليغ قرار مجلس التأديب برسالة مضمونة مع </w:t>
      </w:r>
      <w:r w:rsidR="006E77C6">
        <w:rPr>
          <w:rFonts w:ascii="Simplified Arabic" w:hAnsi="Simplified Arabic" w:cs="Simplified Arabic" w:hint="cs"/>
          <w:sz w:val="28"/>
          <w:szCs w:val="28"/>
          <w:rtl/>
          <w:lang w:bidi="ar-DZ"/>
        </w:rPr>
        <w:t>الإشعار</w:t>
      </w:r>
      <w:r>
        <w:rPr>
          <w:rFonts w:ascii="Simplified Arabic" w:hAnsi="Simplified Arabic" w:cs="Simplified Arabic" w:hint="cs"/>
          <w:sz w:val="28"/>
          <w:szCs w:val="28"/>
          <w:rtl/>
          <w:lang w:bidi="ar-DZ"/>
        </w:rPr>
        <w:t xml:space="preserve"> بالاستلام.</w:t>
      </w:r>
    </w:p>
    <w:p w14:paraId="4767BBAF" w14:textId="77777777" w:rsidR="00F765FD" w:rsidRDefault="000373D3" w:rsidP="000C13D9">
      <w:pPr>
        <w:pStyle w:val="ListParagraph"/>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المحامي موضوع ملاحقة جزائية بسبب ارتكابه لجنحة أو جناية يمكن توقيفه حالا عن مباشرة مهامه من قبل نقيب المحامين إم</w:t>
      </w:r>
    </w:p>
    <w:p w14:paraId="7197FFA3" w14:textId="77777777" w:rsidR="000373D3" w:rsidRDefault="000373D3" w:rsidP="000C13D9">
      <w:pPr>
        <w:pStyle w:val="ListParagraph"/>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 تلقائيا أو بناءً على طلب وزير العدل.</w:t>
      </w:r>
    </w:p>
    <w:p w14:paraId="6F3712F6" w14:textId="77777777" w:rsidR="000373D3" w:rsidRPr="000373D3" w:rsidRDefault="000373D3" w:rsidP="000C13D9">
      <w:pPr>
        <w:pStyle w:val="ListParagraph"/>
        <w:numPr>
          <w:ilvl w:val="0"/>
          <w:numId w:val="1"/>
        </w:numPr>
        <w:tabs>
          <w:tab w:val="right" w:pos="282"/>
        </w:tabs>
        <w:bidi/>
        <w:spacing w:after="0"/>
        <w:ind w:left="-1" w:firstLine="0"/>
        <w:jc w:val="both"/>
        <w:rPr>
          <w:rFonts w:ascii="Simplified Arabic" w:hAnsi="Simplified Arabic" w:cs="Simplified Arabic"/>
          <w:sz w:val="28"/>
          <w:szCs w:val="28"/>
          <w:rtl/>
          <w:lang w:bidi="ar-DZ"/>
        </w:rPr>
      </w:pPr>
      <w:r w:rsidRPr="000373D3">
        <w:rPr>
          <w:rFonts w:ascii="Simplified Arabic" w:hAnsi="Simplified Arabic" w:cs="Simplified Arabic" w:hint="cs"/>
          <w:sz w:val="28"/>
          <w:szCs w:val="28"/>
          <w:rtl/>
          <w:lang w:bidi="ar-DZ"/>
        </w:rPr>
        <w:t>تتقادم الدعوى التأديبية بمرور ثلاثة سنوات من تاريخ ارتكاب الفعل وينقطع التقادم لكل عملية تحقيق أو متابعة في حقه.</w:t>
      </w:r>
    </w:p>
    <w:p w14:paraId="2EDF6639" w14:textId="77777777" w:rsidR="00846639" w:rsidRDefault="000373D3" w:rsidP="000C13D9">
      <w:pPr>
        <w:pStyle w:val="ListParagraph"/>
        <w:numPr>
          <w:ilvl w:val="0"/>
          <w:numId w:val="1"/>
        </w:numPr>
        <w:tabs>
          <w:tab w:val="right" w:pos="282"/>
          <w:tab w:val="right" w:pos="424"/>
        </w:tabs>
        <w:bidi/>
        <w:spacing w:after="0"/>
        <w:ind w:left="-1" w:firstLine="0"/>
        <w:jc w:val="both"/>
        <w:rPr>
          <w:rFonts w:ascii="Simplified Arabic" w:hAnsi="Simplified Arabic" w:cs="Simplified Arabic"/>
          <w:sz w:val="28"/>
          <w:szCs w:val="28"/>
          <w:lang w:bidi="ar-DZ"/>
        </w:rPr>
      </w:pPr>
      <w:r w:rsidRPr="00804E1F">
        <w:rPr>
          <w:rFonts w:ascii="Simplified Arabic" w:hAnsi="Simplified Arabic" w:cs="Simplified Arabic" w:hint="cs"/>
          <w:sz w:val="28"/>
          <w:szCs w:val="28"/>
          <w:rtl/>
          <w:lang w:bidi="ar-DZ"/>
        </w:rPr>
        <w:t>ينبغي على المحامي الموقوف أن يمتنع عن ممارسة المهنة وارتداء البذلة الرسمية أو تقديم الاستشارات أو استقبال الموكلين.</w:t>
      </w:r>
    </w:p>
    <w:p w14:paraId="4B61601D" w14:textId="77777777"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14:paraId="71B11658" w14:textId="77777777"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14:paraId="31B317B2" w14:textId="77777777"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14:paraId="3EA0C688" w14:textId="77777777" w:rsidR="00404E6C" w:rsidRDefault="00645BF9" w:rsidP="00404E6C">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w:t>
      </w:r>
      <w:r w:rsidR="00404E6C">
        <w:rPr>
          <w:rFonts w:ascii="Simplified Arabic" w:hAnsi="Simplified Arabic" w:cs="Simplified Arabic" w:hint="cs"/>
          <w:b/>
          <w:bCs/>
          <w:sz w:val="32"/>
          <w:szCs w:val="32"/>
          <w:rtl/>
          <w:lang w:bidi="ar-DZ"/>
        </w:rPr>
        <w:t xml:space="preserve">بحث </w:t>
      </w:r>
      <w:r>
        <w:rPr>
          <w:rFonts w:ascii="Simplified Arabic" w:hAnsi="Simplified Arabic" w:cs="Simplified Arabic" w:hint="cs"/>
          <w:b/>
          <w:bCs/>
          <w:sz w:val="32"/>
          <w:szCs w:val="32"/>
          <w:rtl/>
          <w:lang w:bidi="ar-DZ"/>
        </w:rPr>
        <w:t>ال</w:t>
      </w:r>
      <w:r w:rsidR="00404E6C">
        <w:rPr>
          <w:rFonts w:ascii="Simplified Arabic" w:hAnsi="Simplified Arabic" w:cs="Simplified Arabic" w:hint="cs"/>
          <w:b/>
          <w:bCs/>
          <w:sz w:val="32"/>
          <w:szCs w:val="32"/>
          <w:rtl/>
          <w:lang w:bidi="ar-DZ"/>
        </w:rPr>
        <w:t xml:space="preserve">ثالث </w:t>
      </w:r>
    </w:p>
    <w:p w14:paraId="38ED1218" w14:textId="77777777" w:rsidR="00C065BA" w:rsidRDefault="00C065BA" w:rsidP="00404E6C">
      <w:pPr>
        <w:bidi/>
        <w:spacing w:after="0"/>
        <w:jc w:val="center"/>
        <w:rPr>
          <w:rFonts w:ascii="Simplified Arabic" w:hAnsi="Simplified Arabic" w:cs="Simplified Arabic"/>
          <w:b/>
          <w:bCs/>
          <w:sz w:val="28"/>
          <w:szCs w:val="28"/>
          <w:rtl/>
        </w:rPr>
      </w:pPr>
      <w:r w:rsidRPr="00756751">
        <w:rPr>
          <w:rFonts w:ascii="Simplified Arabic" w:hAnsi="Simplified Arabic" w:cs="Simplified Arabic"/>
          <w:b/>
          <w:bCs/>
          <w:sz w:val="28"/>
          <w:szCs w:val="28"/>
          <w:rtl/>
        </w:rPr>
        <w:t>النظرية العامة</w:t>
      </w:r>
      <w:r w:rsidRPr="00C065BA">
        <w:rPr>
          <w:rFonts w:ascii="Simplified Arabic" w:hAnsi="Simplified Arabic" w:cs="Simplified Arabic"/>
          <w:b/>
          <w:bCs/>
          <w:rtl/>
        </w:rPr>
        <w:t xml:space="preserve"> </w:t>
      </w:r>
      <w:r w:rsidRPr="00C065BA">
        <w:rPr>
          <w:rFonts w:ascii="Simplified Arabic" w:hAnsi="Simplified Arabic" w:cs="Simplified Arabic"/>
          <w:b/>
          <w:bCs/>
          <w:sz w:val="28"/>
          <w:szCs w:val="28"/>
          <w:rtl/>
        </w:rPr>
        <w:t>للاختصاص</w:t>
      </w:r>
    </w:p>
    <w:p w14:paraId="79DBEF84" w14:textId="77777777" w:rsidR="00645BF9" w:rsidRPr="00C065BA" w:rsidRDefault="00645BF9" w:rsidP="00645BF9">
      <w:pPr>
        <w:bidi/>
        <w:spacing w:after="0"/>
        <w:jc w:val="center"/>
        <w:rPr>
          <w:rFonts w:ascii="Simplified Arabic" w:hAnsi="Simplified Arabic" w:cs="Simplified Arabic"/>
          <w:b/>
          <w:bCs/>
          <w:sz w:val="28"/>
          <w:szCs w:val="28"/>
          <w:rtl/>
        </w:rPr>
      </w:pPr>
    </w:p>
    <w:p w14:paraId="0580A221" w14:textId="77777777"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الاختصاص أو</w:t>
      </w:r>
      <w:r w:rsidR="00C5759A" w:rsidRPr="00C065BA">
        <w:rPr>
          <w:rFonts w:ascii="Simplified Arabic" w:hAnsi="Simplified Arabic" w:cs="Simplified Arabic"/>
          <w:sz w:val="28"/>
          <w:szCs w:val="28"/>
          <w:rtl/>
        </w:rPr>
        <w:t xml:space="preserve">– </w:t>
      </w:r>
      <w:r w:rsidRPr="00C065BA">
        <w:rPr>
          <w:rFonts w:ascii="Simplified Arabic" w:hAnsi="Simplified Arabic" w:cs="Simplified Arabic"/>
          <w:sz w:val="28"/>
          <w:szCs w:val="28"/>
          <w:rtl/>
        </w:rPr>
        <w:t xml:space="preserve"> ولاية القضاء- هو سلطة الحكم بمقتضى القانون في خصومة معينة ويقابله عدم الاختصاص وهو فقدان هذه السلطة، ويقال تختص ال</w:t>
      </w:r>
      <w:r w:rsidR="00CE0820">
        <w:rPr>
          <w:rFonts w:ascii="Simplified Arabic" w:hAnsi="Simplified Arabic" w:cs="Simplified Arabic"/>
          <w:sz w:val="28"/>
          <w:szCs w:val="28"/>
          <w:rtl/>
        </w:rPr>
        <w:t>محكمة بالنزاع ويقال لها الولاية</w:t>
      </w:r>
      <w:r w:rsidRPr="00C065BA">
        <w:rPr>
          <w:rFonts w:ascii="Simplified Arabic" w:hAnsi="Simplified Arabic" w:cs="Simplified Arabic"/>
          <w:sz w:val="28"/>
          <w:szCs w:val="28"/>
          <w:rtl/>
        </w:rPr>
        <w:t xml:space="preserve"> </w:t>
      </w:r>
      <w:r w:rsidR="00CE0820">
        <w:rPr>
          <w:rFonts w:ascii="Simplified Arabic" w:hAnsi="Simplified Arabic" w:cs="Simplified Arabic" w:hint="cs"/>
          <w:sz w:val="28"/>
          <w:szCs w:val="28"/>
          <w:rtl/>
        </w:rPr>
        <w:t>أ</w:t>
      </w:r>
      <w:r w:rsidRPr="00C065BA">
        <w:rPr>
          <w:rFonts w:ascii="Simplified Arabic" w:hAnsi="Simplified Arabic" w:cs="Simplified Arabic"/>
          <w:sz w:val="28"/>
          <w:szCs w:val="28"/>
          <w:rtl/>
        </w:rPr>
        <w:t>و</w:t>
      </w:r>
      <w:r w:rsidR="0052448C">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ليست لديها ولاية الفصل فيها.</w:t>
      </w:r>
    </w:p>
    <w:p w14:paraId="32D8732D" w14:textId="77777777" w:rsidR="00C065BA" w:rsidRPr="00C065BA" w:rsidRDefault="00CE0820" w:rsidP="000E7066">
      <w:pPr>
        <w:bidi/>
        <w:spacing w:after="0"/>
        <w:ind w:firstLine="567"/>
        <w:jc w:val="both"/>
        <w:rPr>
          <w:rFonts w:ascii="Simplified Arabic" w:hAnsi="Simplified Arabic" w:cs="Simplified Arabic"/>
          <w:sz w:val="28"/>
          <w:szCs w:val="28"/>
          <w:rtl/>
        </w:rPr>
      </w:pPr>
      <w:r>
        <w:rPr>
          <w:rFonts w:ascii="Simplified Arabic" w:hAnsi="Simplified Arabic" w:cs="Simplified Arabic"/>
          <w:sz w:val="28"/>
          <w:szCs w:val="28"/>
          <w:rtl/>
        </w:rPr>
        <w:t xml:space="preserve">واختصاص </w:t>
      </w:r>
      <w:r w:rsidR="00C065BA" w:rsidRPr="00C065BA">
        <w:rPr>
          <w:rFonts w:ascii="Simplified Arabic" w:hAnsi="Simplified Arabic" w:cs="Simplified Arabic"/>
          <w:sz w:val="28"/>
          <w:szCs w:val="28"/>
          <w:rtl/>
        </w:rPr>
        <w:t>محكمة ما معناه نصيبها من المنازعات التي يجوز لها الفصل فيها.</w:t>
      </w:r>
    </w:p>
    <w:p w14:paraId="34C75F1D" w14:textId="77777777"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قوانين الاختصاص هي القوانين التي تحدد ولاية المحاكم المختلفة، ويستلزم لحسن سير العدالة أن تتنوع المحاكم وتنتشر في أنحاء الدولة، إذ لا يتصور أن تقوم في الدولة محكمة واحدة تطرح أمامها جميع المنازعات.</w:t>
      </w:r>
    </w:p>
    <w:p w14:paraId="5F98A63D" w14:textId="77777777" w:rsidR="00C065BA" w:rsidRPr="00C065BA" w:rsidRDefault="00C065BA" w:rsidP="000E7066">
      <w:pPr>
        <w:bidi/>
        <w:spacing w:after="0"/>
        <w:jc w:val="both"/>
        <w:rPr>
          <w:rFonts w:ascii="Simplified Arabic" w:hAnsi="Simplified Arabic" w:cs="Simplified Arabic"/>
          <w:b/>
          <w:bCs/>
          <w:sz w:val="28"/>
          <w:szCs w:val="28"/>
          <w:rtl/>
        </w:rPr>
      </w:pPr>
      <w:r w:rsidRPr="00CE0820">
        <w:rPr>
          <w:rFonts w:ascii="Simplified Arabic" w:hAnsi="Simplified Arabic" w:cs="Simplified Arabic"/>
          <w:sz w:val="28"/>
          <w:szCs w:val="28"/>
          <w:rtl/>
        </w:rPr>
        <w:t>ويتحدد الاختصاص القضائي من حيث</w:t>
      </w:r>
      <w:r w:rsidRPr="00C065BA">
        <w:rPr>
          <w:rFonts w:ascii="Simplified Arabic" w:hAnsi="Simplified Arabic" w:cs="Simplified Arabic"/>
          <w:b/>
          <w:bCs/>
          <w:sz w:val="28"/>
          <w:szCs w:val="28"/>
          <w:rtl/>
        </w:rPr>
        <w:t xml:space="preserve">: </w:t>
      </w:r>
    </w:p>
    <w:p w14:paraId="7E2E4FAB" w14:textId="77777777" w:rsidR="00C065BA" w:rsidRPr="00C5759A" w:rsidRDefault="00CE0820"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C5759A">
        <w:rPr>
          <w:rFonts w:ascii="Simplified Arabic" w:hAnsi="Simplified Arabic" w:cs="Simplified Arabic"/>
          <w:sz w:val="28"/>
          <w:szCs w:val="28"/>
          <w:rtl/>
        </w:rPr>
        <w:t>طبيعة المنازعة التي تعرض على القاضي وما يخرج عن ولايته</w:t>
      </w:r>
      <w:r>
        <w:rPr>
          <w:rFonts w:ascii="Simplified Arabic" w:hAnsi="Simplified Arabic" w:cs="Simplified Arabic"/>
          <w:sz w:val="28"/>
          <w:szCs w:val="28"/>
          <w:rtl/>
        </w:rPr>
        <w:t xml:space="preserve"> وهذا ما يسمى بالاختصاص الولائي</w:t>
      </w:r>
      <w:r w:rsidR="00C065BA" w:rsidRPr="00C5759A">
        <w:rPr>
          <w:rFonts w:ascii="Simplified Arabic" w:hAnsi="Simplified Arabic" w:cs="Simplified Arabic"/>
          <w:sz w:val="28"/>
          <w:szCs w:val="28"/>
          <w:rtl/>
        </w:rPr>
        <w:t xml:space="preserve"> وهذا النوع من الاختصاص يثير مشاكل في النظام القضائي الجزائر</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 xml:space="preserve"> القائم على ازدواجية القض</w:t>
      </w:r>
      <w:r>
        <w:rPr>
          <w:rFonts w:ascii="Simplified Arabic" w:hAnsi="Simplified Arabic" w:cs="Simplified Arabic"/>
          <w:sz w:val="28"/>
          <w:szCs w:val="28"/>
          <w:rtl/>
        </w:rPr>
        <w:t>اء، أي نظام فيه جهات قضائية عاد</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ة وجهات قضائية إدارية.</w:t>
      </w:r>
    </w:p>
    <w:p w14:paraId="51B34756" w14:textId="77777777" w:rsidR="00C065BA" w:rsidRPr="00C5759A" w:rsidRDefault="00CE0820" w:rsidP="000E7066">
      <w:pPr>
        <w:bidi/>
        <w:spacing w:after="0"/>
        <w:ind w:right="-57"/>
        <w:jc w:val="both"/>
        <w:rPr>
          <w:rFonts w:ascii="Simplified Arabic" w:hAnsi="Simplified Arabic" w:cs="Simplified Arabic"/>
          <w:sz w:val="28"/>
          <w:szCs w:val="28"/>
        </w:rPr>
      </w:pPr>
      <w:r>
        <w:rPr>
          <w:rFonts w:ascii="Simplified Arabic" w:hAnsi="Simplified Arabic" w:cs="Simplified Arabic" w:hint="cs"/>
          <w:sz w:val="28"/>
          <w:szCs w:val="28"/>
          <w:rtl/>
        </w:rPr>
        <w:t>2-</w:t>
      </w:r>
      <w:r w:rsidR="00C5759A">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تحديد نوع القضية التي تنظرها كل طبق</w:t>
      </w:r>
      <w:r w:rsidR="00C4429A">
        <w:rPr>
          <w:rFonts w:ascii="Simplified Arabic" w:hAnsi="Simplified Arabic" w:cs="Simplified Arabic"/>
          <w:sz w:val="28"/>
          <w:szCs w:val="28"/>
          <w:rtl/>
        </w:rPr>
        <w:t xml:space="preserve">ة من طبقات الجهة القضائية وما </w:t>
      </w:r>
      <w:r w:rsidR="00C4429A">
        <w:rPr>
          <w:rFonts w:ascii="Simplified Arabic" w:hAnsi="Simplified Arabic" w:cs="Simplified Arabic" w:hint="cs"/>
          <w:sz w:val="28"/>
          <w:szCs w:val="28"/>
          <w:rtl/>
        </w:rPr>
        <w:t>تن</w:t>
      </w:r>
      <w:r w:rsidR="00C065BA" w:rsidRPr="00C5759A">
        <w:rPr>
          <w:rFonts w:ascii="Simplified Arabic" w:hAnsi="Simplified Arabic" w:cs="Simplified Arabic"/>
          <w:sz w:val="28"/>
          <w:szCs w:val="28"/>
          <w:rtl/>
        </w:rPr>
        <w:t>قسم إليه الطبقة الواحدة من تشكيلات تختص بأنواع متباينة وسمي هذا الاختصاص</w:t>
      </w:r>
      <w:r w:rsidR="00C4429A">
        <w:rPr>
          <w:rFonts w:ascii="Simplified Arabic" w:hAnsi="Simplified Arabic" w:cs="Simplified Arabic" w:hint="cs"/>
          <w:sz w:val="28"/>
          <w:szCs w:val="28"/>
          <w:rtl/>
        </w:rPr>
        <w:t xml:space="preserve"> بالإختصاص</w:t>
      </w:r>
      <w:r w:rsidR="00C065BA" w:rsidRPr="00C5759A">
        <w:rPr>
          <w:rFonts w:ascii="Simplified Arabic" w:hAnsi="Simplified Arabic" w:cs="Simplified Arabic"/>
          <w:sz w:val="28"/>
          <w:szCs w:val="28"/>
          <w:rtl/>
        </w:rPr>
        <w:t xml:space="preserve"> ال</w:t>
      </w:r>
      <w:r w:rsidR="00C4429A">
        <w:rPr>
          <w:rFonts w:ascii="Simplified Arabic" w:hAnsi="Simplified Arabic" w:cs="Simplified Arabic" w:hint="cs"/>
          <w:sz w:val="28"/>
          <w:szCs w:val="28"/>
          <w:rtl/>
        </w:rPr>
        <w:t>ن</w:t>
      </w:r>
      <w:r w:rsidR="00C065BA" w:rsidRPr="00C5759A">
        <w:rPr>
          <w:rFonts w:ascii="Simplified Arabic" w:hAnsi="Simplified Arabic" w:cs="Simplified Arabic"/>
          <w:sz w:val="28"/>
          <w:szCs w:val="28"/>
          <w:rtl/>
        </w:rPr>
        <w:t>وعي للمحاكم.</w:t>
      </w:r>
    </w:p>
    <w:p w14:paraId="65C47D97" w14:textId="77777777" w:rsidR="00C065BA" w:rsidRPr="0066431D" w:rsidRDefault="00C065BA" w:rsidP="000E7066">
      <w:pPr>
        <w:pStyle w:val="ListParagraph"/>
        <w:numPr>
          <w:ilvl w:val="0"/>
          <w:numId w:val="22"/>
        </w:numPr>
        <w:bidi/>
        <w:spacing w:after="0"/>
        <w:ind w:left="0"/>
        <w:jc w:val="both"/>
        <w:rPr>
          <w:rFonts w:ascii="Simplified Arabic" w:hAnsi="Simplified Arabic" w:cs="Simplified Arabic"/>
          <w:sz w:val="28"/>
          <w:szCs w:val="28"/>
          <w:rtl/>
        </w:rPr>
      </w:pPr>
      <w:r w:rsidRPr="0066431D">
        <w:rPr>
          <w:rFonts w:ascii="Simplified Arabic" w:hAnsi="Simplified Arabic" w:cs="Simplified Arabic"/>
          <w:sz w:val="28"/>
          <w:szCs w:val="28"/>
          <w:rtl/>
        </w:rPr>
        <w:t>ما تختص به الوحدة القضائية الواحدة من مجموع القضايا بالنظر إلى مكان وجودها وهذا ما يسمى بالاختصاص المحلي للمحاكم.</w:t>
      </w:r>
    </w:p>
    <w:p w14:paraId="3E12F168" w14:textId="77777777" w:rsidR="0066431D" w:rsidRDefault="00404E6C" w:rsidP="00AC2209">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الأول/ </w:t>
      </w:r>
      <w:r w:rsidR="00645BF9" w:rsidRPr="0066431D">
        <w:rPr>
          <w:rFonts w:ascii="Simplified Arabic" w:hAnsi="Simplified Arabic" w:cs="Simplified Arabic" w:hint="cs"/>
          <w:b/>
          <w:bCs/>
          <w:sz w:val="28"/>
          <w:szCs w:val="28"/>
          <w:rtl/>
        </w:rPr>
        <w:t>الاختصاص</w:t>
      </w:r>
      <w:r w:rsidR="0066431D" w:rsidRPr="0066431D">
        <w:rPr>
          <w:rFonts w:ascii="Simplified Arabic" w:hAnsi="Simplified Arabic" w:cs="Simplified Arabic" w:hint="cs"/>
          <w:b/>
          <w:bCs/>
          <w:sz w:val="28"/>
          <w:szCs w:val="28"/>
          <w:rtl/>
        </w:rPr>
        <w:t xml:space="preserve"> النوعي:</w:t>
      </w:r>
    </w:p>
    <w:p w14:paraId="77C3FDAB" w14:textId="77777777" w:rsidR="00404E6C" w:rsidRPr="00404E6C" w:rsidRDefault="00404E6C" w:rsidP="00404E6C">
      <w:pPr>
        <w:bidi/>
        <w:spacing w:after="0"/>
        <w:jc w:val="both"/>
        <w:rPr>
          <w:rFonts w:ascii="Simplified Arabic" w:hAnsi="Simplified Arabic" w:cs="Simplified Arabic"/>
          <w:sz w:val="28"/>
          <w:szCs w:val="28"/>
        </w:rPr>
      </w:pPr>
      <w:r w:rsidRPr="00404E6C">
        <w:rPr>
          <w:rFonts w:ascii="Simplified Arabic" w:hAnsi="Simplified Arabic" w:cs="Simplified Arabic" w:hint="cs"/>
          <w:sz w:val="28"/>
          <w:szCs w:val="28"/>
          <w:rtl/>
        </w:rPr>
        <w:t xml:space="preserve">سنتناول في هذا المطلب الاختصاص النوعي والمحلي للجهات القضائية </w:t>
      </w:r>
    </w:p>
    <w:p w14:paraId="34E76FA0" w14:textId="77777777" w:rsidR="00404E6C" w:rsidRDefault="00404E6C" w:rsidP="00404E6C">
      <w:pPr>
        <w:bidi/>
        <w:spacing w:after="0"/>
        <w:jc w:val="both"/>
        <w:rPr>
          <w:rFonts w:ascii="Simplified Arabic" w:hAnsi="Simplified Arabic" w:cs="Simplified Arabic"/>
          <w:b/>
          <w:bCs/>
          <w:sz w:val="28"/>
          <w:szCs w:val="28"/>
          <w:rtl/>
        </w:rPr>
      </w:pPr>
      <w:r w:rsidRPr="00404E6C">
        <w:rPr>
          <w:rFonts w:ascii="Simplified Arabic" w:hAnsi="Simplified Arabic" w:cs="Simplified Arabic" w:hint="cs"/>
          <w:b/>
          <w:bCs/>
          <w:sz w:val="28"/>
          <w:szCs w:val="28"/>
          <w:rtl/>
        </w:rPr>
        <w:t>الفرع الأول/</w:t>
      </w:r>
      <w:r w:rsidRPr="00404E6C">
        <w:rPr>
          <w:rFonts w:ascii="Simplified Arabic" w:hAnsi="Simplified Arabic" w:cs="Simplified Arabic" w:hint="cs"/>
          <w:b/>
          <w:bCs/>
          <w:sz w:val="24"/>
          <w:szCs w:val="24"/>
          <w:rtl/>
        </w:rPr>
        <w:t xml:space="preserve"> </w:t>
      </w:r>
      <w:r w:rsidR="00C065BA" w:rsidRPr="00404E6C">
        <w:rPr>
          <w:rFonts w:ascii="Simplified Arabic" w:hAnsi="Simplified Arabic" w:cs="Simplified Arabic"/>
          <w:b/>
          <w:bCs/>
          <w:sz w:val="28"/>
          <w:szCs w:val="28"/>
          <w:rtl/>
        </w:rPr>
        <w:t>الاختصاص</w:t>
      </w:r>
      <w:r w:rsidR="00C065BA" w:rsidRPr="009D5815">
        <w:rPr>
          <w:rFonts w:ascii="Simplified Arabic" w:hAnsi="Simplified Arabic" w:cs="Simplified Arabic"/>
          <w:b/>
          <w:bCs/>
          <w:sz w:val="28"/>
          <w:szCs w:val="28"/>
          <w:rtl/>
        </w:rPr>
        <w:t xml:space="preserve"> النوعي للمحاكم</w:t>
      </w:r>
      <w:r w:rsidR="0066431D" w:rsidRPr="009D5815">
        <w:rPr>
          <w:rFonts w:ascii="Simplified Arabic" w:hAnsi="Simplified Arabic" w:cs="Simplified Arabic" w:hint="cs"/>
          <w:b/>
          <w:bCs/>
          <w:sz w:val="28"/>
          <w:szCs w:val="28"/>
          <w:rtl/>
        </w:rPr>
        <w:t>:</w:t>
      </w:r>
    </w:p>
    <w:p w14:paraId="2DB2132F" w14:textId="77777777" w:rsidR="00C065BA" w:rsidRPr="00070CD2" w:rsidRDefault="00404E6C" w:rsidP="00404E6C">
      <w:pPr>
        <w:bidi/>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70CD2">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الوظيفة الأساسية لقواعد الاختصاص النوعي في توزيع القضايا على مختلف درجات الجهات القضائية (المحاكم، المحاكم المنعقدة بمقر المجلس، المجالس القضائية، المحكمة الإدارية، المحكمة العليا</w:t>
      </w:r>
      <w:r>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w:t>
      </w:r>
    </w:p>
    <w:p w14:paraId="2396C58C" w14:textId="77777777" w:rsidR="00C065BA" w:rsidRPr="00C065BA" w:rsidRDefault="00C065BA" w:rsidP="000E7066">
      <w:pPr>
        <w:bidi/>
        <w:spacing w:after="0"/>
        <w:ind w:right="113"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ورد في المادة</w:t>
      </w:r>
      <w:r w:rsidR="00756751">
        <w:rPr>
          <w:rFonts w:ascii="Simplified Arabic" w:hAnsi="Simplified Arabic" w:cs="Simplified Arabic" w:hint="cs"/>
          <w:sz w:val="28"/>
          <w:szCs w:val="28"/>
          <w:rtl/>
        </w:rPr>
        <w:t>:</w:t>
      </w:r>
      <w:r w:rsidR="0066431D">
        <w:rPr>
          <w:rFonts w:ascii="Simplified Arabic" w:hAnsi="Simplified Arabic" w:cs="Simplified Arabic" w:hint="cs"/>
          <w:sz w:val="24"/>
          <w:szCs w:val="24"/>
          <w:rtl/>
        </w:rPr>
        <w:t xml:space="preserve"> </w:t>
      </w:r>
      <w:r w:rsidRPr="00756751">
        <w:rPr>
          <w:rFonts w:ascii="Simplified Arabic" w:hAnsi="Simplified Arabic" w:cs="Simplified Arabic"/>
          <w:sz w:val="24"/>
          <w:szCs w:val="24"/>
          <w:rtl/>
        </w:rPr>
        <w:t>32</w:t>
      </w:r>
      <w:r w:rsidR="0066431D">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 xml:space="preserve">من قانون الإجراءات المدنية بقولها: " المحكمة هي الجهة القضائية ذات الاختصاص العام وتتشكل من أقسام، يمكن أن تتشكل من أقطاب متخصصة، وتفصل المحكمة في جميع القضايا لا سيما المدنية  والتجارية والبحرية والاجتماعية والعقارية وشؤون الأسرة والتي تختص بها إقليميا". </w:t>
      </w:r>
    </w:p>
    <w:p w14:paraId="6A254CAC" w14:textId="77777777"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lastRenderedPageBreak/>
        <w:t>والقاعدة أن تصدر المحكمة أحكاما قابلة للاستئناف أما</w:t>
      </w:r>
      <w:r w:rsidR="00DD1995">
        <w:rPr>
          <w:rFonts w:ascii="Simplified Arabic" w:hAnsi="Simplified Arabic" w:cs="Simplified Arabic" w:hint="cs"/>
          <w:sz w:val="28"/>
          <w:szCs w:val="28"/>
          <w:rtl/>
          <w:lang w:bidi="ar-DZ"/>
        </w:rPr>
        <w:t>م</w:t>
      </w:r>
      <w:r w:rsidRPr="00C065BA">
        <w:rPr>
          <w:rFonts w:ascii="Simplified Arabic" w:hAnsi="Simplified Arabic" w:cs="Simplified Arabic"/>
          <w:sz w:val="28"/>
          <w:szCs w:val="28"/>
          <w:rtl/>
        </w:rPr>
        <w:t xml:space="preserve"> المجلس القضائي غير أن القانون قد خص المحاكم ببعض القضايا تفصل فيها بصفة ابتدائية ونهائية فيما يلي:</w:t>
      </w:r>
    </w:p>
    <w:p w14:paraId="33FB40E5" w14:textId="77777777"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1</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 xml:space="preserve">الدعاوى التي لا تتجاوز قيمتها </w:t>
      </w:r>
      <w:r w:rsidR="00C065BA" w:rsidRPr="00B61DE7">
        <w:rPr>
          <w:rFonts w:ascii="Simplified Arabic" w:hAnsi="Simplified Arabic" w:cs="Simplified Arabic"/>
          <w:sz w:val="24"/>
          <w:szCs w:val="24"/>
          <w:rtl/>
        </w:rPr>
        <w:t>200.000</w:t>
      </w:r>
      <w:r w:rsidR="00C065BA" w:rsidRPr="00756751">
        <w:rPr>
          <w:rFonts w:ascii="Simplified Arabic" w:hAnsi="Simplified Arabic" w:cs="Simplified Arabic"/>
          <w:sz w:val="28"/>
          <w:szCs w:val="28"/>
          <w:rtl/>
        </w:rPr>
        <w:t xml:space="preserve"> دج.</w:t>
      </w:r>
    </w:p>
    <w:p w14:paraId="48F565EF" w14:textId="77777777"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2</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الطلاق ما عدا في جوانبه المادية.</w:t>
      </w:r>
    </w:p>
    <w:p w14:paraId="09546C60" w14:textId="77777777"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3</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الأحكام المتعلقة بإلغاء قرار التسريح عن العمل.</w:t>
      </w:r>
    </w:p>
    <w:p w14:paraId="06CE5D98" w14:textId="77777777"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4</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المخالفات إذا قضت بعقوبة الغرامة.</w:t>
      </w:r>
    </w:p>
    <w:p w14:paraId="35E944F8" w14:textId="77777777" w:rsidR="00C065BA" w:rsidRPr="00A30523" w:rsidRDefault="00A30523"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5</w:t>
      </w:r>
      <w:r w:rsidRPr="00A30523">
        <w:rPr>
          <w:rFonts w:ascii="Simplified Arabic" w:hAnsi="Simplified Arabic" w:cs="Simplified Arabic" w:hint="cs"/>
          <w:sz w:val="28"/>
          <w:szCs w:val="28"/>
          <w:rtl/>
        </w:rPr>
        <w:t>-</w:t>
      </w:r>
      <w:r w:rsidR="00815FD3">
        <w:rPr>
          <w:rFonts w:ascii="Simplified Arabic" w:hAnsi="Simplified Arabic" w:cs="Simplified Arabic" w:hint="cs"/>
          <w:sz w:val="28"/>
          <w:szCs w:val="28"/>
          <w:rtl/>
        </w:rPr>
        <w:t xml:space="preserve"> </w:t>
      </w:r>
      <w:r w:rsidR="00C065BA" w:rsidRPr="00A30523">
        <w:rPr>
          <w:rFonts w:ascii="Simplified Arabic" w:hAnsi="Simplified Arabic" w:cs="Simplified Arabic"/>
          <w:sz w:val="28"/>
          <w:szCs w:val="28"/>
          <w:rtl/>
        </w:rPr>
        <w:t>الاعتراض على الأمر الجزائي تفصل فيه محكمة الجنح.</w:t>
      </w:r>
    </w:p>
    <w:p w14:paraId="5107B323" w14:textId="77777777"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الحكم الصادر في الاعتراض على الأمر الجزائي إذا لم يتضمن عقوبة الحبس أو غرامة أكثر من </w:t>
      </w:r>
      <w:r w:rsidRPr="00756751">
        <w:rPr>
          <w:rFonts w:ascii="Simplified Arabic" w:hAnsi="Simplified Arabic" w:cs="Simplified Arabic"/>
          <w:sz w:val="24"/>
          <w:szCs w:val="24"/>
          <w:rtl/>
        </w:rPr>
        <w:t>20.000</w:t>
      </w:r>
      <w:r w:rsidRPr="00C065BA">
        <w:rPr>
          <w:rFonts w:ascii="Simplified Arabic" w:hAnsi="Simplified Arabic" w:cs="Simplified Arabic"/>
          <w:sz w:val="28"/>
          <w:szCs w:val="28"/>
          <w:rtl/>
        </w:rPr>
        <w:t xml:space="preserve"> دج للشخص الطبيعي و </w:t>
      </w:r>
      <w:r w:rsidRPr="00B61DE7">
        <w:rPr>
          <w:rFonts w:ascii="Simplified Arabic" w:hAnsi="Simplified Arabic" w:cs="Simplified Arabic"/>
          <w:sz w:val="24"/>
          <w:szCs w:val="24"/>
          <w:rtl/>
        </w:rPr>
        <w:t>100.000</w:t>
      </w:r>
      <w:r w:rsidR="00756751">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دج للشخص المعنوي.</w:t>
      </w:r>
    </w:p>
    <w:p w14:paraId="2F7025C6" w14:textId="77777777" w:rsidR="00C065BA" w:rsidRPr="00C065BA" w:rsidRDefault="00404E6C" w:rsidP="000E7066">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المحكمة المنعقدة بمقر المجلس القضائي:</w:t>
      </w:r>
    </w:p>
    <w:p w14:paraId="7C65F185" w14:textId="77777777"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جعل المشرع المحكمة المنعقدة في مقر المجلس القضائي ذات اختصاص مانع في نظر القضايا التالية:</w:t>
      </w:r>
    </w:p>
    <w:p w14:paraId="6DEF7E4A" w14:textId="77777777" w:rsidR="00C065BA" w:rsidRPr="00756751" w:rsidRDefault="00C065BA" w:rsidP="000E7066">
      <w:pPr>
        <w:pStyle w:val="ListParagraph"/>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التجارة الدولية.</w:t>
      </w:r>
    </w:p>
    <w:p w14:paraId="17CCCA35" w14:textId="77777777" w:rsidR="00C065BA" w:rsidRPr="00756751" w:rsidRDefault="00A30523" w:rsidP="000E7066">
      <w:pPr>
        <w:pStyle w:val="ListParagraph"/>
        <w:numPr>
          <w:ilvl w:val="0"/>
          <w:numId w:val="1"/>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الا</w:t>
      </w:r>
      <w:r>
        <w:rPr>
          <w:rFonts w:ascii="Simplified Arabic" w:hAnsi="Simplified Arabic" w:cs="Simplified Arabic" w:hint="cs"/>
          <w:sz w:val="28"/>
          <w:szCs w:val="28"/>
          <w:rtl/>
        </w:rPr>
        <w:t>ف</w:t>
      </w:r>
      <w:r w:rsidR="00C065BA" w:rsidRPr="00756751">
        <w:rPr>
          <w:rFonts w:ascii="Simplified Arabic" w:hAnsi="Simplified Arabic" w:cs="Simplified Arabic"/>
          <w:sz w:val="28"/>
          <w:szCs w:val="28"/>
          <w:rtl/>
        </w:rPr>
        <w:t>لاس والتسوية القضائية.</w:t>
      </w:r>
    </w:p>
    <w:p w14:paraId="26760755" w14:textId="77777777" w:rsidR="00C065BA" w:rsidRPr="00756751" w:rsidRDefault="00C065BA" w:rsidP="000E7066">
      <w:pPr>
        <w:pStyle w:val="ListParagraph"/>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المتعلقة بالبنوك.</w:t>
      </w:r>
    </w:p>
    <w:p w14:paraId="19040493" w14:textId="77777777" w:rsidR="00C065BA" w:rsidRPr="00756751" w:rsidRDefault="00C065BA" w:rsidP="000E7066">
      <w:pPr>
        <w:pStyle w:val="ListParagraph"/>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الملكية الفكرية.</w:t>
      </w:r>
    </w:p>
    <w:p w14:paraId="4A3033D3" w14:textId="77777777" w:rsidR="00C065BA" w:rsidRPr="00756751" w:rsidRDefault="00C065BA" w:rsidP="000E7066">
      <w:pPr>
        <w:pStyle w:val="ListParagraph"/>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البحرية والنقل الجوي.</w:t>
      </w:r>
    </w:p>
    <w:p w14:paraId="3640F6E0" w14:textId="77777777" w:rsidR="00404E6C" w:rsidRDefault="00C065BA" w:rsidP="00404E6C">
      <w:pPr>
        <w:pStyle w:val="ListParagraph"/>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التأمينات.</w:t>
      </w:r>
    </w:p>
    <w:p w14:paraId="754BC551" w14:textId="77777777" w:rsidR="00C065BA" w:rsidRPr="00404E6C" w:rsidRDefault="00404E6C" w:rsidP="00404E6C">
      <w:pPr>
        <w:pStyle w:val="ListParagraph"/>
        <w:bidi/>
        <w:spacing w:after="0"/>
        <w:ind w:left="0"/>
        <w:jc w:val="both"/>
        <w:rPr>
          <w:rFonts w:ascii="Simplified Arabic" w:hAnsi="Simplified Arabic" w:cs="Simplified Arabic"/>
          <w:sz w:val="28"/>
          <w:szCs w:val="28"/>
          <w:rtl/>
        </w:rPr>
      </w:pPr>
      <w:r w:rsidRPr="00404E6C">
        <w:rPr>
          <w:rFonts w:ascii="Simplified Arabic" w:hAnsi="Simplified Arabic" w:cs="Simplified Arabic" w:hint="cs"/>
          <w:b/>
          <w:bCs/>
          <w:sz w:val="28"/>
          <w:szCs w:val="28"/>
          <w:rtl/>
        </w:rPr>
        <w:t xml:space="preserve">الفرع الثالث/ </w:t>
      </w:r>
      <w:r w:rsidR="00C065BA" w:rsidRPr="00404E6C">
        <w:rPr>
          <w:rFonts w:ascii="Simplified Arabic" w:hAnsi="Simplified Arabic" w:cs="Simplified Arabic"/>
          <w:b/>
          <w:bCs/>
          <w:sz w:val="28"/>
          <w:szCs w:val="28"/>
          <w:rtl/>
        </w:rPr>
        <w:t>الاختصاص النوعي للمجالس القضائية:</w:t>
      </w:r>
    </w:p>
    <w:p w14:paraId="76DD9B60" w14:textId="77777777" w:rsidR="00C065BA" w:rsidRPr="00C065BA" w:rsidRDefault="0078369B" w:rsidP="000E7066">
      <w:pPr>
        <w:pStyle w:val="ListParagraph"/>
        <w:bidi/>
        <w:spacing w:after="0"/>
        <w:ind w:left="0"/>
        <w:jc w:val="both"/>
        <w:rPr>
          <w:rFonts w:ascii="Simplified Arabic" w:hAnsi="Simplified Arabic" w:cs="Simplified Arabic"/>
          <w:sz w:val="28"/>
          <w:szCs w:val="28"/>
        </w:rPr>
      </w:pPr>
      <w:r>
        <w:rPr>
          <w:rFonts w:ascii="Simplified Arabic" w:hAnsi="Simplified Arabic" w:cs="Simplified Arabic" w:hint="cs"/>
          <w:sz w:val="28"/>
          <w:szCs w:val="28"/>
          <w:rtl/>
        </w:rPr>
        <w:t xml:space="preserve">أ- </w:t>
      </w:r>
      <w:r w:rsidR="00C065BA" w:rsidRPr="00C065BA">
        <w:rPr>
          <w:rFonts w:ascii="Simplified Arabic" w:hAnsi="Simplified Arabic" w:cs="Simplified Arabic"/>
          <w:sz w:val="28"/>
          <w:szCs w:val="28"/>
          <w:rtl/>
        </w:rPr>
        <w:t>يختص المجلس ا</w:t>
      </w:r>
      <w:r w:rsidR="00F424D4">
        <w:rPr>
          <w:rFonts w:ascii="Simplified Arabic" w:hAnsi="Simplified Arabic" w:cs="Simplified Arabic"/>
          <w:sz w:val="28"/>
          <w:szCs w:val="28"/>
          <w:rtl/>
        </w:rPr>
        <w:t>لقضائي بالنظر في ا</w:t>
      </w:r>
      <w:r w:rsidR="00C065BA" w:rsidRPr="00C065BA">
        <w:rPr>
          <w:rFonts w:ascii="Simplified Arabic" w:hAnsi="Simplified Arabic" w:cs="Simplified Arabic"/>
          <w:sz w:val="28"/>
          <w:szCs w:val="28"/>
          <w:rtl/>
        </w:rPr>
        <w:t xml:space="preserve">ستئناف الأحكام الصادرة عن محاكم الدرجة الأولى </w:t>
      </w:r>
      <w:r w:rsidR="00F424D4">
        <w:rPr>
          <w:rFonts w:ascii="Simplified Arabic" w:hAnsi="Simplified Arabic" w:cs="Simplified Arabic" w:hint="cs"/>
          <w:sz w:val="28"/>
          <w:szCs w:val="28"/>
          <w:rtl/>
        </w:rPr>
        <w:t xml:space="preserve">و </w:t>
      </w:r>
      <w:r w:rsidR="00C065BA" w:rsidRPr="00C065BA">
        <w:rPr>
          <w:rFonts w:ascii="Simplified Arabic" w:hAnsi="Simplified Arabic" w:cs="Simplified Arabic"/>
          <w:sz w:val="28"/>
          <w:szCs w:val="28"/>
          <w:rtl/>
        </w:rPr>
        <w:t>في جميع المواد حتى ولو كان وصفها خاطئا المادة</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34</w:t>
      </w:r>
      <w:r w:rsidR="00C065BA" w:rsidRPr="00C065BA">
        <w:rPr>
          <w:rFonts w:ascii="Simplified Arabic" w:hAnsi="Simplified Arabic" w:cs="Simplified Arabic"/>
          <w:sz w:val="28"/>
          <w:szCs w:val="28"/>
          <w:rtl/>
        </w:rPr>
        <w:t xml:space="preserve"> إجراءات مدنية.</w:t>
      </w:r>
    </w:p>
    <w:p w14:paraId="2E9EA1E5" w14:textId="77777777" w:rsidR="00C065BA" w:rsidRPr="00AC2209" w:rsidRDefault="00AC2209" w:rsidP="00AC220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ب-</w:t>
      </w:r>
      <w:r w:rsidR="00756751" w:rsidRPr="00AC2209">
        <w:rPr>
          <w:rFonts w:ascii="Simplified Arabic" w:hAnsi="Simplified Arabic" w:cs="Simplified Arabic" w:hint="cs"/>
          <w:sz w:val="28"/>
          <w:szCs w:val="28"/>
          <w:rtl/>
        </w:rPr>
        <w:t xml:space="preserve"> </w:t>
      </w:r>
      <w:r w:rsidR="00F424D4" w:rsidRPr="00AC2209">
        <w:rPr>
          <w:rFonts w:ascii="Simplified Arabic" w:hAnsi="Simplified Arabic" w:cs="Simplified Arabic"/>
          <w:sz w:val="28"/>
          <w:szCs w:val="28"/>
          <w:rtl/>
        </w:rPr>
        <w:t xml:space="preserve">تختص المجالس القضائية بموجب </w:t>
      </w:r>
      <w:r w:rsidR="00F424D4" w:rsidRPr="00AC2209">
        <w:rPr>
          <w:rFonts w:ascii="Simplified Arabic" w:hAnsi="Simplified Arabic" w:cs="Simplified Arabic" w:hint="cs"/>
          <w:sz w:val="28"/>
          <w:szCs w:val="28"/>
          <w:rtl/>
        </w:rPr>
        <w:t>الم</w:t>
      </w:r>
      <w:r w:rsidR="00C065BA" w:rsidRPr="00AC2209">
        <w:rPr>
          <w:rFonts w:ascii="Simplified Arabic" w:hAnsi="Simplified Arabic" w:cs="Simplified Arabic"/>
          <w:sz w:val="28"/>
          <w:szCs w:val="28"/>
          <w:rtl/>
        </w:rPr>
        <w:t xml:space="preserve">ادة: </w:t>
      </w:r>
      <w:r w:rsidR="00C065BA" w:rsidRPr="00AC2209">
        <w:rPr>
          <w:rFonts w:ascii="Simplified Arabic" w:hAnsi="Simplified Arabic" w:cs="Simplified Arabic"/>
          <w:sz w:val="24"/>
          <w:szCs w:val="24"/>
          <w:rtl/>
        </w:rPr>
        <w:t>35</w:t>
      </w:r>
      <w:r w:rsidR="00F424D4" w:rsidRPr="00AC2209">
        <w:rPr>
          <w:rFonts w:ascii="Simplified Arabic" w:hAnsi="Simplified Arabic" w:cs="Simplified Arabic"/>
          <w:sz w:val="28"/>
          <w:szCs w:val="28"/>
          <w:rtl/>
        </w:rPr>
        <w:t xml:space="preserve"> إجراءات مدنية</w:t>
      </w:r>
    </w:p>
    <w:p w14:paraId="16B596F3" w14:textId="77777777" w:rsidR="00C065BA" w:rsidRPr="0078369B" w:rsidRDefault="0078369B"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ج- </w:t>
      </w:r>
      <w:r w:rsidR="00C065BA" w:rsidRPr="0078369B">
        <w:rPr>
          <w:rFonts w:ascii="Simplified Arabic" w:hAnsi="Simplified Arabic" w:cs="Simplified Arabic"/>
          <w:sz w:val="28"/>
          <w:szCs w:val="28"/>
          <w:rtl/>
        </w:rPr>
        <w:t>الطلبات المتعلقة بتنازع الاختصاص بين القضاة إذا كان النزاع يتعلق بجهتين قضائيتين واقعتين في دائرة اختصاصه.</w:t>
      </w:r>
    </w:p>
    <w:p w14:paraId="4F6CAA10" w14:textId="77777777" w:rsidR="00856672" w:rsidRPr="008E1DF7" w:rsidRDefault="00C065BA" w:rsidP="000E7066">
      <w:pPr>
        <w:pStyle w:val="ListParagraph"/>
        <w:numPr>
          <w:ilvl w:val="0"/>
          <w:numId w:val="27"/>
        </w:numPr>
        <w:bidi/>
        <w:spacing w:after="0"/>
        <w:ind w:left="0"/>
        <w:jc w:val="both"/>
        <w:rPr>
          <w:rFonts w:ascii="Simplified Arabic" w:hAnsi="Simplified Arabic" w:cs="Simplified Arabic"/>
          <w:sz w:val="28"/>
          <w:szCs w:val="28"/>
        </w:rPr>
      </w:pPr>
      <w:r w:rsidRPr="0078369B">
        <w:rPr>
          <w:rFonts w:ascii="Simplified Arabic" w:hAnsi="Simplified Arabic" w:cs="Simplified Arabic"/>
          <w:sz w:val="28"/>
          <w:szCs w:val="28"/>
          <w:rtl/>
        </w:rPr>
        <w:t>طلبات الرد المرفوعة ضد قضاة المحاكم التابعة لدائرة اختصاصه.</w:t>
      </w:r>
      <w:r w:rsidR="009D5815" w:rsidRPr="00856672">
        <w:rPr>
          <w:rFonts w:ascii="Simplified Arabic" w:hAnsi="Simplified Arabic" w:cs="Simplified Arabic" w:hint="cs"/>
          <w:b/>
          <w:bCs/>
          <w:sz w:val="28"/>
          <w:szCs w:val="28"/>
          <w:rtl/>
        </w:rPr>
        <w:t xml:space="preserve"> </w:t>
      </w:r>
    </w:p>
    <w:p w14:paraId="16C51416" w14:textId="77777777" w:rsidR="008E1DF7" w:rsidRDefault="008E1DF7" w:rsidP="008E1DF7">
      <w:pPr>
        <w:bidi/>
        <w:spacing w:after="0"/>
        <w:jc w:val="both"/>
        <w:rPr>
          <w:rFonts w:ascii="Simplified Arabic" w:hAnsi="Simplified Arabic" w:cs="Simplified Arabic"/>
          <w:sz w:val="28"/>
          <w:szCs w:val="28"/>
          <w:rtl/>
        </w:rPr>
      </w:pPr>
    </w:p>
    <w:p w14:paraId="21A05587" w14:textId="77777777" w:rsidR="008E1DF7" w:rsidRPr="008E1DF7" w:rsidRDefault="008E1DF7" w:rsidP="008E1DF7">
      <w:pPr>
        <w:bidi/>
        <w:spacing w:after="0"/>
        <w:jc w:val="both"/>
        <w:rPr>
          <w:rFonts w:ascii="Simplified Arabic" w:hAnsi="Simplified Arabic" w:cs="Simplified Arabic"/>
          <w:sz w:val="28"/>
          <w:szCs w:val="28"/>
        </w:rPr>
      </w:pPr>
    </w:p>
    <w:p w14:paraId="1EFDE51A" w14:textId="77777777" w:rsidR="00C065BA" w:rsidRPr="008E1DF7"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الفرع الرابع/ </w:t>
      </w:r>
      <w:r w:rsidR="00C065BA" w:rsidRPr="008E1DF7">
        <w:rPr>
          <w:rFonts w:ascii="Simplified Arabic" w:hAnsi="Simplified Arabic" w:cs="Simplified Arabic"/>
          <w:b/>
          <w:bCs/>
          <w:sz w:val="28"/>
          <w:szCs w:val="28"/>
          <w:rtl/>
        </w:rPr>
        <w:t>الاختصاص النوعي للمحكمة العليا:</w:t>
      </w:r>
    </w:p>
    <w:p w14:paraId="0D4ACDBF"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تنظر المحكمة العليا في الطعون بالنقض ضد الأحكام النهائية الصادرة عن ا</w:t>
      </w:r>
      <w:r w:rsidR="00856672">
        <w:rPr>
          <w:rFonts w:ascii="Simplified Arabic" w:hAnsi="Simplified Arabic" w:cs="Simplified Arabic"/>
          <w:sz w:val="28"/>
          <w:szCs w:val="28"/>
          <w:rtl/>
        </w:rPr>
        <w:t>لجهات القضائية التالية: المحاكم</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المجالس القضائية، محاك</w:t>
      </w:r>
      <w:r w:rsidR="00856672">
        <w:rPr>
          <w:rFonts w:ascii="Simplified Arabic" w:hAnsi="Simplified Arabic" w:cs="Simplified Arabic"/>
          <w:sz w:val="28"/>
          <w:szCs w:val="28"/>
          <w:rtl/>
        </w:rPr>
        <w:t>م الجنايات</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غرفة الاتهام</w:t>
      </w:r>
      <w:r w:rsidR="00B61DE7">
        <w:rPr>
          <w:rFonts w:ascii="Simplified Arabic" w:hAnsi="Simplified Arabic" w:cs="Simplified Arabic" w:hint="cs"/>
          <w:sz w:val="28"/>
          <w:szCs w:val="28"/>
          <w:rtl/>
        </w:rPr>
        <w:t xml:space="preserve"> و</w:t>
      </w:r>
      <w:r w:rsidRPr="00C065BA">
        <w:rPr>
          <w:rFonts w:ascii="Simplified Arabic" w:hAnsi="Simplified Arabic" w:cs="Simplified Arabic"/>
          <w:sz w:val="28"/>
          <w:szCs w:val="28"/>
          <w:rtl/>
        </w:rPr>
        <w:t>المحاكم العسكرية.</w:t>
      </w:r>
    </w:p>
    <w:p w14:paraId="09C3CDD0"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التماس إعادة النظر في حكم مبني على مستندات مزورة.</w:t>
      </w:r>
    </w:p>
    <w:p w14:paraId="37BB6B98"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الطعن الخاص لصالح القانون يقدمه النائب العام .</w:t>
      </w:r>
    </w:p>
    <w:p w14:paraId="2C1B878D"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تنازع الاختصاص بين جهات قضائية لا تعلوها جهة قضائية مشتركة غير المحكمة العليا.</w:t>
      </w:r>
    </w:p>
    <w:p w14:paraId="372C0430"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تنحي المحكمة عن الحكم لشبهات مشروعة.</w:t>
      </w:r>
    </w:p>
    <w:p w14:paraId="2EA988B8"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تنحي المحكمة عن نظر الدعوى لداعي الأمن العمومي.</w:t>
      </w:r>
    </w:p>
    <w:p w14:paraId="38EEC82C"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رد احد مستشاري المجلس القضائي أو الحكمة العليا.</w:t>
      </w:r>
    </w:p>
    <w:p w14:paraId="3B8204D8" w14:textId="77777777" w:rsidR="00C065BA" w:rsidRPr="00C065BA" w:rsidRDefault="008E1DF7" w:rsidP="008E1DF7">
      <w:pPr>
        <w:bidi/>
        <w:spacing w:after="0"/>
        <w:jc w:val="both"/>
        <w:rPr>
          <w:rFonts w:ascii="Simplified Arabic" w:hAnsi="Simplified Arabic" w:cs="Simplified Arabic"/>
          <w:b/>
          <w:bCs/>
          <w:sz w:val="28"/>
          <w:szCs w:val="28"/>
          <w:rtl/>
        </w:rPr>
      </w:pPr>
      <w:r w:rsidRPr="008E1DF7">
        <w:rPr>
          <w:rFonts w:ascii="Simplified Arabic" w:hAnsi="Simplified Arabic" w:cs="Simplified Arabic" w:hint="cs"/>
          <w:b/>
          <w:bCs/>
          <w:sz w:val="28"/>
          <w:szCs w:val="28"/>
          <w:rtl/>
        </w:rPr>
        <w:t xml:space="preserve">الفرع الربع/ </w:t>
      </w:r>
      <w:r w:rsidR="00C065BA" w:rsidRPr="008E1DF7">
        <w:rPr>
          <w:rFonts w:ascii="Simplified Arabic" w:hAnsi="Simplified Arabic" w:cs="Simplified Arabic"/>
          <w:b/>
          <w:bCs/>
          <w:sz w:val="28"/>
          <w:szCs w:val="28"/>
          <w:rtl/>
        </w:rPr>
        <w:t>في</w:t>
      </w:r>
      <w:r w:rsidR="00C065BA" w:rsidRPr="00C065BA">
        <w:rPr>
          <w:rFonts w:ascii="Simplified Arabic" w:hAnsi="Simplified Arabic" w:cs="Simplified Arabic"/>
          <w:b/>
          <w:bCs/>
          <w:sz w:val="28"/>
          <w:szCs w:val="28"/>
          <w:rtl/>
        </w:rPr>
        <w:t xml:space="preserve"> نطاق المحكمة الإدارية:</w:t>
      </w:r>
    </w:p>
    <w:p w14:paraId="0600A98A"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800</w:t>
      </w:r>
      <w:r w:rsidRPr="00C065BA">
        <w:rPr>
          <w:rFonts w:ascii="Simplified Arabic" w:hAnsi="Simplified Arabic" w:cs="Simplified Arabic"/>
          <w:sz w:val="28"/>
          <w:szCs w:val="28"/>
          <w:rtl/>
        </w:rPr>
        <w:t xml:space="preserve"> إجراءات مدنية :" المحاكم الإدارية هي جهات الولاية العامة في المنازعات الإدارية. تختص بالفصل في أول درجة بحكم قابل للاستئناف في جميع القضايا التي تكون الدولة أو البلدية أو إحدى المؤسسات العمومية ذات الصبغة الإدارية طرفا فيها".</w:t>
      </w:r>
    </w:p>
    <w:p w14:paraId="6274C928"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وقد استثنى المشرع من هذا الاختصاص النوعي للمحاكم الإدارية بنص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802</w:t>
      </w:r>
      <w:r w:rsidRPr="00C065BA">
        <w:rPr>
          <w:rFonts w:ascii="Simplified Arabic" w:hAnsi="Simplified Arabic" w:cs="Simplified Arabic"/>
          <w:sz w:val="28"/>
          <w:szCs w:val="28"/>
          <w:rtl/>
        </w:rPr>
        <w:t xml:space="preserve"> إجراءات مدنية بقولها :" خلافا لأحكام المادتين </w:t>
      </w:r>
      <w:r w:rsidRPr="00756751">
        <w:rPr>
          <w:rFonts w:ascii="Simplified Arabic" w:hAnsi="Simplified Arabic" w:cs="Simplified Arabic"/>
          <w:sz w:val="24"/>
          <w:szCs w:val="24"/>
          <w:rtl/>
        </w:rPr>
        <w:t>800 و801</w:t>
      </w:r>
      <w:r w:rsidRPr="00C065BA">
        <w:rPr>
          <w:rFonts w:ascii="Simplified Arabic" w:hAnsi="Simplified Arabic" w:cs="Simplified Arabic"/>
          <w:sz w:val="28"/>
          <w:szCs w:val="28"/>
          <w:rtl/>
        </w:rPr>
        <w:t xml:space="preserve"> يكون من اختصاص المحاكم العادية للمنازعات التالية: </w:t>
      </w:r>
    </w:p>
    <w:p w14:paraId="3555DBF3" w14:textId="77777777"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B61DE7">
        <w:rPr>
          <w:rFonts w:ascii="Simplified Arabic" w:hAnsi="Simplified Arabic" w:cs="Simplified Arabic"/>
          <w:sz w:val="28"/>
          <w:szCs w:val="28"/>
          <w:rtl/>
        </w:rPr>
        <w:t>مخالفات الطرق .</w:t>
      </w:r>
    </w:p>
    <w:p w14:paraId="39E3B9A4" w14:textId="77777777"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C065BA" w:rsidRPr="00B61DE7">
        <w:rPr>
          <w:rFonts w:ascii="Simplified Arabic" w:hAnsi="Simplified Arabic" w:cs="Simplified Arabic"/>
          <w:sz w:val="28"/>
          <w:szCs w:val="28"/>
          <w:rtl/>
        </w:rPr>
        <w:t xml:space="preserve">المنازعات المتعلقة بكل دعوى خاصة </w:t>
      </w:r>
      <w:r w:rsidR="00856672">
        <w:rPr>
          <w:rFonts w:ascii="Simplified Arabic" w:hAnsi="Simplified Arabic" w:cs="Simplified Arabic" w:hint="cs"/>
          <w:sz w:val="28"/>
          <w:szCs w:val="28"/>
          <w:rtl/>
        </w:rPr>
        <w:t>ب</w:t>
      </w:r>
      <w:r w:rsidR="00C065BA" w:rsidRPr="00B61DE7">
        <w:rPr>
          <w:rFonts w:ascii="Simplified Arabic" w:hAnsi="Simplified Arabic" w:cs="Simplified Arabic"/>
          <w:sz w:val="28"/>
          <w:szCs w:val="28"/>
          <w:rtl/>
        </w:rPr>
        <w:t>المسؤ</w:t>
      </w:r>
      <w:r w:rsidR="00756751" w:rsidRPr="00B61DE7">
        <w:rPr>
          <w:rFonts w:ascii="Simplified Arabic" w:hAnsi="Simplified Arabic" w:cs="Simplified Arabic" w:hint="cs"/>
          <w:sz w:val="28"/>
          <w:szCs w:val="28"/>
          <w:rtl/>
        </w:rPr>
        <w:t>و</w:t>
      </w:r>
      <w:r w:rsidR="00C065BA" w:rsidRPr="00B61DE7">
        <w:rPr>
          <w:rFonts w:ascii="Simplified Arabic" w:hAnsi="Simplified Arabic" w:cs="Simplified Arabic"/>
          <w:sz w:val="28"/>
          <w:szCs w:val="28"/>
          <w:rtl/>
        </w:rPr>
        <w:t xml:space="preserve">لية الرامية إلى طلب تعويض الأضرار الناجمة عن مركبات تابعة للدولة أو </w:t>
      </w:r>
      <w:r w:rsidR="00856672">
        <w:rPr>
          <w:rFonts w:ascii="Simplified Arabic" w:hAnsi="Simplified Arabic" w:cs="Simplified Arabic" w:hint="cs"/>
          <w:sz w:val="28"/>
          <w:szCs w:val="28"/>
          <w:rtl/>
        </w:rPr>
        <w:t>ل</w:t>
      </w:r>
      <w:r w:rsidR="00C065BA" w:rsidRPr="00B61DE7">
        <w:rPr>
          <w:rFonts w:ascii="Simplified Arabic" w:hAnsi="Simplified Arabic" w:cs="Simplified Arabic"/>
          <w:sz w:val="28"/>
          <w:szCs w:val="28"/>
          <w:rtl/>
        </w:rPr>
        <w:t>إحدى الولايات أو البلديات أو المؤسسات العمومية</w:t>
      </w:r>
      <w:r>
        <w:rPr>
          <w:rFonts w:ascii="Simplified Arabic" w:hAnsi="Simplified Arabic" w:cs="Simplified Arabic" w:hint="cs"/>
          <w:sz w:val="28"/>
          <w:szCs w:val="28"/>
          <w:rtl/>
        </w:rPr>
        <w:t xml:space="preserve"> الإدارية ذات </w:t>
      </w:r>
      <w:r w:rsidR="00856672">
        <w:rPr>
          <w:rFonts w:ascii="Simplified Arabic" w:hAnsi="Simplified Arabic" w:cs="Simplified Arabic" w:hint="cs"/>
          <w:sz w:val="28"/>
          <w:szCs w:val="28"/>
          <w:rtl/>
        </w:rPr>
        <w:t>الصبغة</w:t>
      </w:r>
      <w:r>
        <w:rPr>
          <w:rFonts w:ascii="Simplified Arabic" w:hAnsi="Simplified Arabic" w:cs="Simplified Arabic" w:hint="cs"/>
          <w:sz w:val="28"/>
          <w:szCs w:val="28"/>
          <w:rtl/>
        </w:rPr>
        <w:t xml:space="preserve"> الإدارية</w:t>
      </w:r>
      <w:r w:rsidR="00856672">
        <w:rPr>
          <w:rFonts w:ascii="Simplified Arabic" w:hAnsi="Simplified Arabic" w:cs="Simplified Arabic" w:hint="cs"/>
          <w:sz w:val="28"/>
          <w:szCs w:val="28"/>
          <w:rtl/>
        </w:rPr>
        <w:t>.</w:t>
      </w:r>
    </w:p>
    <w:p w14:paraId="7055A38A"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ويثور التساؤل عن المعيار الذي تبناه المشرع الجزائري لتمييز النزاع الإداري عن غيره؟</w:t>
      </w:r>
    </w:p>
    <w:p w14:paraId="206FD29B" w14:textId="77777777"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من المعروف في الفقه المقارن أن هناك معي</w:t>
      </w:r>
      <w:r w:rsidR="00856672">
        <w:rPr>
          <w:rFonts w:ascii="Simplified Arabic" w:hAnsi="Simplified Arabic" w:cs="Simplified Arabic" w:hint="cs"/>
          <w:sz w:val="28"/>
          <w:szCs w:val="28"/>
          <w:rtl/>
        </w:rPr>
        <w:t>ا</w:t>
      </w:r>
      <w:r w:rsidRPr="00C065BA">
        <w:rPr>
          <w:rFonts w:ascii="Simplified Arabic" w:hAnsi="Simplified Arabic" w:cs="Simplified Arabic"/>
          <w:sz w:val="28"/>
          <w:szCs w:val="28"/>
          <w:rtl/>
        </w:rPr>
        <w:t>ران لهذا التمييز:</w:t>
      </w:r>
    </w:p>
    <w:p w14:paraId="7CEF4651" w14:textId="77777777" w:rsidR="00856672" w:rsidRDefault="00856672" w:rsidP="000E706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المعيار الموضوع</w:t>
      </w:r>
      <w:r>
        <w:rPr>
          <w:rFonts w:ascii="Simplified Arabic" w:hAnsi="Simplified Arabic" w:cs="Simplified Arabic" w:hint="cs"/>
          <w:sz w:val="28"/>
          <w:szCs w:val="28"/>
          <w:rtl/>
        </w:rPr>
        <w:t>ي</w:t>
      </w:r>
      <w:r w:rsidR="00C065BA" w:rsidRPr="00756751">
        <w:rPr>
          <w:rFonts w:ascii="Simplified Arabic" w:hAnsi="Simplified Arabic" w:cs="Simplified Arabic"/>
          <w:sz w:val="28"/>
          <w:szCs w:val="28"/>
          <w:rtl/>
        </w:rPr>
        <w:t>: وهو الذي ينظر إلى طبيعة موضوع النزاع ويحدد عناصر فيه، يعتبر النزاع بتوافرها نزاعا إداريا، ونزاع</w:t>
      </w:r>
      <w:r>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غير إداري إذا لم تتوافر فيه.</w:t>
      </w:r>
      <w:r>
        <w:rPr>
          <w:rFonts w:ascii="Simplified Arabic" w:hAnsi="Simplified Arabic" w:cs="Simplified Arabic" w:hint="cs"/>
          <w:sz w:val="28"/>
          <w:szCs w:val="28"/>
          <w:rtl/>
        </w:rPr>
        <w:t xml:space="preserve"> </w:t>
      </w:r>
    </w:p>
    <w:p w14:paraId="0269929B" w14:textId="77777777" w:rsidR="00C065BA" w:rsidRPr="00756751" w:rsidRDefault="00856672"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معيار أطراف النزاع: وهو المعيار الذي يربط الطبيعة الإدارية للنزاع بأطرافه، فيعتبر النزاع إداري</w:t>
      </w:r>
      <w:r w:rsidR="00B00CA9">
        <w:rPr>
          <w:rFonts w:ascii="Simplified Arabic" w:hAnsi="Simplified Arabic" w:cs="Simplified Arabic" w:hint="cs"/>
          <w:sz w:val="28"/>
          <w:szCs w:val="28"/>
          <w:rtl/>
        </w:rPr>
        <w:t>ا</w:t>
      </w:r>
      <w:r w:rsidR="00B00CA9">
        <w:rPr>
          <w:rFonts w:ascii="Simplified Arabic" w:hAnsi="Simplified Arabic" w:cs="Simplified Arabic"/>
          <w:sz w:val="28"/>
          <w:szCs w:val="28"/>
          <w:rtl/>
        </w:rPr>
        <w:t xml:space="preserve"> إذا كان</w:t>
      </w:r>
      <w:r w:rsidR="00B00CA9">
        <w:rPr>
          <w:rFonts w:ascii="Simplified Arabic" w:hAnsi="Simplified Arabic" w:cs="Simplified Arabic" w:hint="cs"/>
          <w:sz w:val="28"/>
          <w:szCs w:val="28"/>
          <w:rtl/>
        </w:rPr>
        <w:t xml:space="preserve"> لطرف فيه</w:t>
      </w:r>
      <w:r w:rsidR="00C065BA" w:rsidRPr="00756751">
        <w:rPr>
          <w:rFonts w:ascii="Simplified Arabic" w:hAnsi="Simplified Arabic" w:cs="Simplified Arabic"/>
          <w:sz w:val="28"/>
          <w:szCs w:val="28"/>
          <w:rtl/>
        </w:rPr>
        <w:t xml:space="preserve"> صفة إدارية</w:t>
      </w:r>
      <w:r w:rsidR="00B00CA9">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وهو المعيار الذي انتهجه المشرع الجزائري</w:t>
      </w:r>
      <w:r w:rsidR="00B00CA9">
        <w:rPr>
          <w:rFonts w:ascii="Simplified Arabic" w:hAnsi="Simplified Arabic" w:cs="Simplified Arabic" w:hint="cs"/>
          <w:sz w:val="28"/>
          <w:szCs w:val="28"/>
          <w:rtl/>
        </w:rPr>
        <w:t xml:space="preserve"> صراحة</w:t>
      </w:r>
      <w:r w:rsidR="00C065BA" w:rsidRPr="00756751">
        <w:rPr>
          <w:rFonts w:ascii="Simplified Arabic" w:hAnsi="Simplified Arabic" w:cs="Simplified Arabic"/>
          <w:sz w:val="28"/>
          <w:szCs w:val="28"/>
          <w:rtl/>
        </w:rPr>
        <w:t xml:space="preserve"> في نص المادة</w:t>
      </w:r>
      <w:r w:rsidR="0078369B">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800</w:t>
      </w:r>
      <w:r w:rsidR="00C065BA" w:rsidRPr="00756751">
        <w:rPr>
          <w:rFonts w:ascii="Simplified Arabic" w:hAnsi="Simplified Arabic" w:cs="Simplified Arabic"/>
          <w:sz w:val="28"/>
          <w:szCs w:val="28"/>
          <w:rtl/>
        </w:rPr>
        <w:t xml:space="preserve"> إجراءات مدنية التي تعتبر النزاع إداري</w:t>
      </w:r>
      <w:r w:rsidR="00B00CA9">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إذا كانت الدولة أو الولاية أو البلدية أو إحدى المؤسسات العمومية ذات الصبغة الإدارية طرفا فيه.</w:t>
      </w:r>
    </w:p>
    <w:p w14:paraId="2729FD7B" w14:textId="77777777" w:rsidR="00C065BA" w:rsidRPr="00AC2209" w:rsidRDefault="008E1DF7" w:rsidP="008E1DF7">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lang w:bidi="ar-DZ"/>
        </w:rPr>
        <w:lastRenderedPageBreak/>
        <w:t xml:space="preserve">المطلب الثاني/ </w:t>
      </w:r>
      <w:r w:rsidR="00C065BA" w:rsidRPr="00AC2209">
        <w:rPr>
          <w:rFonts w:ascii="Simplified Arabic" w:hAnsi="Simplified Arabic" w:cs="Simplified Arabic"/>
          <w:b/>
          <w:bCs/>
          <w:sz w:val="28"/>
          <w:szCs w:val="28"/>
          <w:rtl/>
        </w:rPr>
        <w:t xml:space="preserve">الاختصاص المحلي: </w:t>
      </w:r>
    </w:p>
    <w:p w14:paraId="10EE21DE"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لتيسير التقاضي على المتقاضين يستلزم تعدد محاكم الطبقة الواحدة لتصبح بقدر الإمكان قريبة من موطن الخصوم أو من محل النزاع وهذا ما يعبر عنه بدائرة اختصاص المحكمة، أي بمعنى معرفة المحكمة التي ينبغي الل</w:t>
      </w:r>
      <w:r w:rsidR="00B00CA9">
        <w:rPr>
          <w:rFonts w:ascii="Simplified Arabic" w:hAnsi="Simplified Arabic" w:cs="Simplified Arabic"/>
          <w:sz w:val="28"/>
          <w:szCs w:val="28"/>
          <w:rtl/>
        </w:rPr>
        <w:t>جوء إليها في نزاع معين، وعليه ف</w:t>
      </w:r>
      <w:r w:rsidR="00B00CA9">
        <w:rPr>
          <w:rFonts w:ascii="Simplified Arabic" w:hAnsi="Simplified Arabic" w:cs="Simplified Arabic" w:hint="cs"/>
          <w:sz w:val="28"/>
          <w:szCs w:val="28"/>
          <w:rtl/>
        </w:rPr>
        <w:t>إ</w:t>
      </w:r>
      <w:r w:rsidRPr="00C065BA">
        <w:rPr>
          <w:rFonts w:ascii="Simplified Arabic" w:hAnsi="Simplified Arabic" w:cs="Simplified Arabic"/>
          <w:sz w:val="28"/>
          <w:szCs w:val="28"/>
          <w:rtl/>
        </w:rPr>
        <w:t xml:space="preserve">ن قواعد الاختصاص المحلي هي القواعد التي تنظم توزيع المحاكم على أساس جغرافي وإقليمي للدولة، وقد تناول المشرع الجزائري هذا الموضوع بالتنظيم من المواد </w:t>
      </w:r>
      <w:r w:rsidRPr="00070CD2">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إلى </w:t>
      </w:r>
      <w:r w:rsidRPr="00070CD2">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من قانون الإجراءات المدنية.</w:t>
      </w:r>
    </w:p>
    <w:p w14:paraId="1A960563" w14:textId="77777777"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الفرع الأول/</w:t>
      </w:r>
      <w:r w:rsidR="00815FD3" w:rsidRP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القاعدة العامة في الاختصاص المحلي:</w:t>
      </w:r>
    </w:p>
    <w:p w14:paraId="0859623D" w14:textId="77777777" w:rsidR="00C065BA" w:rsidRPr="00C065BA" w:rsidRDefault="0084417B" w:rsidP="000E7066">
      <w:pPr>
        <w:bidi/>
        <w:spacing w:after="0"/>
        <w:ind w:firstLine="566"/>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القاعدة الأساسية</w:t>
      </w:r>
      <w:r>
        <w:rPr>
          <w:rFonts w:ascii="Simplified Arabic" w:hAnsi="Simplified Arabic" w:cs="Simplified Arabic"/>
          <w:sz w:val="28"/>
          <w:szCs w:val="28"/>
          <w:rtl/>
        </w:rPr>
        <w:t xml:space="preserve"> في الاختصاص المحلي هي أن المدع</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 xml:space="preserve"> يسعى إلى المدعى عليه في </w:t>
      </w:r>
      <w:r>
        <w:rPr>
          <w:rFonts w:ascii="Simplified Arabic" w:hAnsi="Simplified Arabic" w:cs="Simplified Arabic" w:hint="cs"/>
          <w:sz w:val="28"/>
          <w:szCs w:val="28"/>
          <w:rtl/>
        </w:rPr>
        <w:t>أ</w:t>
      </w:r>
      <w:r w:rsidR="00C065BA" w:rsidRPr="00C065BA">
        <w:rPr>
          <w:rFonts w:ascii="Simplified Arabic" w:hAnsi="Simplified Arabic" w:cs="Simplified Arabic"/>
          <w:sz w:val="28"/>
          <w:szCs w:val="28"/>
          <w:rtl/>
        </w:rPr>
        <w:t>قرب المحاكم إلى موطنه لأن الأصل في الذمة أنها غير مشغولة بأي التزام وتطبيقا لذل</w:t>
      </w:r>
      <w:r>
        <w:rPr>
          <w:rFonts w:ascii="Simplified Arabic" w:hAnsi="Simplified Arabic" w:cs="Simplified Arabic"/>
          <w:sz w:val="28"/>
          <w:szCs w:val="28"/>
          <w:rtl/>
        </w:rPr>
        <w:t xml:space="preserve">ك وجدت مقولة قانونية مفادها: " </w:t>
      </w: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الدين مطلوب وليس محمول" ومنه يتعين على صاحب الحق يقصد من هو مدين له في المكان الذي هو موجود فيه ويطالبه بحقه</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وقد تبنت كل القوانين الحديثة هذا المبدأ بنصوص تشريعية ومنه قانون الإجراءات المدنية الجزائري المادة</w:t>
      </w:r>
      <w:r w:rsidR="00B72073">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B72073">
        <w:rPr>
          <w:rFonts w:ascii="Simplified Arabic" w:hAnsi="Simplified Arabic" w:cs="Simplified Arabic"/>
          <w:sz w:val="24"/>
          <w:szCs w:val="24"/>
          <w:rtl/>
        </w:rPr>
        <w:t>37</w:t>
      </w:r>
      <w:r w:rsidR="00C065BA" w:rsidRPr="00C065BA">
        <w:rPr>
          <w:rFonts w:ascii="Simplified Arabic" w:hAnsi="Simplified Arabic" w:cs="Simplified Arabic"/>
          <w:sz w:val="28"/>
          <w:szCs w:val="28"/>
          <w:rtl/>
        </w:rPr>
        <w:t xml:space="preserve"> بقولها: " يؤول الاختصاص الإقليمي للجهة القضائية التي </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قع في دائرة اختصاصها موطن المدعى عليه، وإن لم يكن له موطن معروف، فيعود الاختصاص للجهة القضائية التي يقع فيها آخر موطن له، وفي</w:t>
      </w:r>
      <w:r>
        <w:rPr>
          <w:rFonts w:ascii="Simplified Arabic" w:hAnsi="Simplified Arabic" w:cs="Simplified Arabic" w:hint="cs"/>
          <w:sz w:val="28"/>
          <w:szCs w:val="28"/>
          <w:rtl/>
        </w:rPr>
        <w:t xml:space="preserve"> حالة</w:t>
      </w:r>
      <w:r w:rsidR="00C065BA" w:rsidRPr="00C065BA">
        <w:rPr>
          <w:rFonts w:ascii="Simplified Arabic" w:hAnsi="Simplified Arabic" w:cs="Simplified Arabic"/>
          <w:sz w:val="28"/>
          <w:szCs w:val="28"/>
          <w:rtl/>
        </w:rPr>
        <w:t xml:space="preserve"> اختيار موطن يؤول الاختصاص الإقليمي للجهة القضائية التي يقع فيها الموطن المختار ما لم ينص القانون على خلاف ذلك".</w:t>
      </w:r>
    </w:p>
    <w:p w14:paraId="681A6545" w14:textId="77777777" w:rsidR="008E1DF7" w:rsidRDefault="00C065BA" w:rsidP="008E1DF7">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والقاعدة العامة كما وردت في نص المادة </w:t>
      </w:r>
      <w:r w:rsidRPr="0084417B">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إجراءات مدنية غير انه قد وردت عليها بعض الاستثناءات حدد</w:t>
      </w:r>
      <w:r w:rsidR="00070CD2">
        <w:rPr>
          <w:rFonts w:ascii="Simplified Arabic" w:hAnsi="Simplified Arabic" w:cs="Simplified Arabic" w:hint="cs"/>
          <w:sz w:val="28"/>
          <w:szCs w:val="28"/>
          <w:rtl/>
        </w:rPr>
        <w:t>ها</w:t>
      </w:r>
      <w:r w:rsidRPr="00C065BA">
        <w:rPr>
          <w:rFonts w:ascii="Simplified Arabic" w:hAnsi="Simplified Arabic" w:cs="Simplified Arabic"/>
          <w:sz w:val="28"/>
          <w:szCs w:val="28"/>
          <w:rtl/>
        </w:rPr>
        <w:t xml:space="preserve"> لها القانون اختصاصا محليا دون غيرها، واستثناءات جوازية أي ترك القانون الخيار لرفعها في محكمة أو أخرى.</w:t>
      </w:r>
    </w:p>
    <w:p w14:paraId="57AC0139" w14:textId="77777777" w:rsidR="00C065BA" w:rsidRPr="008E1DF7" w:rsidRDefault="008E1DF7" w:rsidP="008E1DF7">
      <w:pPr>
        <w:bidi/>
        <w:spacing w:after="0"/>
        <w:jc w:val="both"/>
        <w:rPr>
          <w:rFonts w:ascii="Simplified Arabic" w:hAnsi="Simplified Arabic" w:cs="Simplified Arabic"/>
          <w:sz w:val="28"/>
          <w:szCs w:val="28"/>
        </w:rPr>
      </w:pPr>
      <w:r w:rsidRPr="008E1DF7">
        <w:rPr>
          <w:rFonts w:ascii="Simplified Arabic" w:hAnsi="Simplified Arabic" w:cs="Simplified Arabic" w:hint="cs"/>
          <w:b/>
          <w:bCs/>
          <w:sz w:val="28"/>
          <w:szCs w:val="28"/>
          <w:rtl/>
        </w:rPr>
        <w:t>الفرع الثاني/</w:t>
      </w:r>
      <w:r>
        <w:rPr>
          <w:rFonts w:ascii="Simplified Arabic" w:hAnsi="Simplified Arabic" w:cs="Simplified Arabic" w:hint="cs"/>
          <w:sz w:val="28"/>
          <w:szCs w:val="28"/>
          <w:rtl/>
        </w:rPr>
        <w:t xml:space="preserve"> </w:t>
      </w:r>
      <w:r w:rsidR="00C065BA" w:rsidRPr="00C065BA">
        <w:rPr>
          <w:rFonts w:ascii="Simplified Arabic" w:hAnsi="Simplified Arabic" w:cs="Simplified Arabic"/>
          <w:b/>
          <w:bCs/>
          <w:sz w:val="28"/>
          <w:szCs w:val="28"/>
          <w:rtl/>
        </w:rPr>
        <w:t>حالات الاستثناء الاختصاص المحلي الإجباري ( الاختصاص الوجوبي):</w:t>
      </w:r>
    </w:p>
    <w:p w14:paraId="7CB7DCE4" w14:textId="77777777"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وهذه الحالات حددتها المادة </w:t>
      </w:r>
      <w:r w:rsidRPr="00E1278A">
        <w:rPr>
          <w:rFonts w:ascii="Simplified Arabic" w:hAnsi="Simplified Arabic" w:cs="Simplified Arabic"/>
          <w:sz w:val="24"/>
          <w:szCs w:val="24"/>
          <w:rtl/>
        </w:rPr>
        <w:t>40</w:t>
      </w:r>
      <w:r w:rsidRPr="00C065BA">
        <w:rPr>
          <w:rFonts w:ascii="Simplified Arabic" w:hAnsi="Simplified Arabic" w:cs="Simplified Arabic"/>
          <w:sz w:val="28"/>
          <w:szCs w:val="28"/>
          <w:rtl/>
        </w:rPr>
        <w:t xml:space="preserve"> من </w:t>
      </w:r>
      <w:r w:rsidR="00E1278A">
        <w:rPr>
          <w:rFonts w:ascii="Simplified Arabic" w:hAnsi="Simplified Arabic" w:cs="Simplified Arabic" w:hint="cs"/>
          <w:sz w:val="28"/>
          <w:szCs w:val="28"/>
          <w:rtl/>
        </w:rPr>
        <w:t xml:space="preserve">قانون </w:t>
      </w:r>
      <w:r w:rsidRPr="00C065BA">
        <w:rPr>
          <w:rFonts w:ascii="Simplified Arabic" w:hAnsi="Simplified Arabic" w:cs="Simplified Arabic"/>
          <w:sz w:val="28"/>
          <w:szCs w:val="28"/>
          <w:rtl/>
        </w:rPr>
        <w:t xml:space="preserve">الإجراءات المدنية بقولها: " فضلا عما ورد في المواد </w:t>
      </w:r>
      <w:r w:rsidRPr="00B72073">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 xml:space="preserve">38-46 </w:t>
      </w:r>
      <w:r w:rsidRPr="00C065BA">
        <w:rPr>
          <w:rFonts w:ascii="Simplified Arabic" w:hAnsi="Simplified Arabic" w:cs="Simplified Arabic"/>
          <w:sz w:val="28"/>
          <w:szCs w:val="28"/>
          <w:rtl/>
        </w:rPr>
        <w:t>من هذا القانون ترفع الدعاوى أمام الجهات القضائية المبينة أدناه دون سواها:</w:t>
      </w:r>
    </w:p>
    <w:p w14:paraId="34A21A54"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الدعاوى العقارية أمام المحكمة التي يقع في دائرة اختصاصها العقار.</w:t>
      </w:r>
    </w:p>
    <w:p w14:paraId="49D8D9F6" w14:textId="77777777" w:rsidR="00C065BA" w:rsidRPr="00C065BA" w:rsidRDefault="00541E41" w:rsidP="000E7066">
      <w:pPr>
        <w:pStyle w:val="ListParagraph"/>
        <w:numPr>
          <w:ilvl w:val="0"/>
          <w:numId w:val="24"/>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في مواد الميراث، دعاوى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ال</w:t>
      </w:r>
      <w:r w:rsidR="00C065BA" w:rsidRPr="00C065BA">
        <w:rPr>
          <w:rFonts w:ascii="Simplified Arabic" w:hAnsi="Simplified Arabic" w:cs="Simplified Arabic"/>
          <w:sz w:val="28"/>
          <w:szCs w:val="28"/>
          <w:rtl/>
        </w:rPr>
        <w:t>طلاق</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الحضانة</w:t>
      </w:r>
      <w:r>
        <w:rPr>
          <w:rFonts w:ascii="Simplified Arabic" w:hAnsi="Simplified Arabic" w:cs="Simplified Arabic" w:hint="cs"/>
          <w:sz w:val="28"/>
          <w:szCs w:val="28"/>
          <w:rtl/>
        </w:rPr>
        <w:t xml:space="preserve"> و</w:t>
      </w:r>
      <w:r w:rsidR="00C065BA" w:rsidRPr="00C065BA">
        <w:rPr>
          <w:rFonts w:ascii="Simplified Arabic" w:hAnsi="Simplified Arabic" w:cs="Simplified Arabic"/>
          <w:sz w:val="28"/>
          <w:szCs w:val="28"/>
          <w:rtl/>
        </w:rPr>
        <w:t>النفقة أمام المحكمة التي يقع في نطاق اختصاصها موطن المتوفى ، مسكن الزوجية، مكان ممارسة الحضانة، موطن الدائن بالنفقة.</w:t>
      </w:r>
    </w:p>
    <w:p w14:paraId="1F2E9D38"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الإفلاس والتسوية القضائية أمام المحكمة التي </w:t>
      </w:r>
      <w:r w:rsidR="00E1278A">
        <w:rPr>
          <w:rFonts w:ascii="Simplified Arabic" w:hAnsi="Simplified Arabic" w:cs="Simplified Arabic" w:hint="cs"/>
          <w:sz w:val="28"/>
          <w:szCs w:val="28"/>
          <w:rtl/>
        </w:rPr>
        <w:t>ي</w:t>
      </w:r>
      <w:r w:rsidRPr="00C065BA">
        <w:rPr>
          <w:rFonts w:ascii="Simplified Arabic" w:hAnsi="Simplified Arabic" w:cs="Simplified Arabic"/>
          <w:sz w:val="28"/>
          <w:szCs w:val="28"/>
          <w:rtl/>
        </w:rPr>
        <w:t>قع في دائرة اختصاصها مكان افتتاح الإفلاس.</w:t>
      </w:r>
    </w:p>
    <w:p w14:paraId="5A522191"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الملكية الفكرية أمام المحكمة المنعقدة بمقر المجلس القضائي الموجود في دائرة اختصاص موطن المدعى عليه.</w:t>
      </w:r>
    </w:p>
    <w:p w14:paraId="1BDEA8AC"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lastRenderedPageBreak/>
        <w:t>في المواد المتعقلة بالخدمات الطبية أمام المحكمة التي تم في دائرة اختصاصها تقديم العلاج.</w:t>
      </w:r>
    </w:p>
    <w:p w14:paraId="47F97EAA"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 في مصاريف الدعوى أمام المحكمة التي فصلت في الدعوى.</w:t>
      </w:r>
    </w:p>
    <w:p w14:paraId="497D11BB"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الحجز أمام المحكمة التي وقع في دائرة اختصاصها الحجز.</w:t>
      </w:r>
    </w:p>
    <w:p w14:paraId="5E1E01D5" w14:textId="77777777" w:rsidR="00C065BA" w:rsidRPr="00C065BA" w:rsidRDefault="00C065BA" w:rsidP="000E7066">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منازعات صاحب العمل والأجير أمام المحكمة التي تم إبرام العقد في نطاق اختصاصها.</w:t>
      </w:r>
    </w:p>
    <w:p w14:paraId="40392C7C" w14:textId="77777777" w:rsidR="008E1DF7" w:rsidRDefault="00C065BA" w:rsidP="008E1DF7">
      <w:pPr>
        <w:pStyle w:val="ListParagraph"/>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المستعجلة أمام المحكمة التي وقع</w:t>
      </w:r>
      <w:r w:rsidR="00320506">
        <w:rPr>
          <w:rFonts w:ascii="Simplified Arabic" w:hAnsi="Simplified Arabic" w:cs="Simplified Arabic"/>
          <w:sz w:val="28"/>
          <w:szCs w:val="28"/>
          <w:rtl/>
        </w:rPr>
        <w:t xml:space="preserve"> في دائرة اختصاصها مكان وقوع ا</w:t>
      </w:r>
      <w:r w:rsidR="00320506">
        <w:rPr>
          <w:rFonts w:ascii="Simplified Arabic" w:hAnsi="Simplified Arabic" w:cs="Simplified Arabic" w:hint="cs"/>
          <w:sz w:val="28"/>
          <w:szCs w:val="28"/>
          <w:rtl/>
        </w:rPr>
        <w:t>لإ</w:t>
      </w:r>
      <w:r w:rsidRPr="00C065BA">
        <w:rPr>
          <w:rFonts w:ascii="Simplified Arabic" w:hAnsi="Simplified Arabic" w:cs="Simplified Arabic"/>
          <w:sz w:val="28"/>
          <w:szCs w:val="28"/>
          <w:rtl/>
        </w:rPr>
        <w:t>شكال في التنفيذ.</w:t>
      </w:r>
    </w:p>
    <w:p w14:paraId="6C6C5E4C" w14:textId="77777777" w:rsidR="008E1DF7" w:rsidRPr="008E1DF7" w:rsidRDefault="008E1DF7" w:rsidP="008E1DF7">
      <w:pPr>
        <w:pStyle w:val="ListParagraph"/>
        <w:bidi/>
        <w:spacing w:after="0"/>
        <w:ind w:left="0"/>
        <w:jc w:val="both"/>
        <w:rPr>
          <w:rFonts w:ascii="Simplified Arabic" w:hAnsi="Simplified Arabic" w:cs="Simplified Arabic"/>
          <w:sz w:val="10"/>
          <w:szCs w:val="10"/>
        </w:rPr>
      </w:pPr>
    </w:p>
    <w:p w14:paraId="146A6DDE" w14:textId="77777777" w:rsidR="00C065BA" w:rsidRPr="008E1DF7" w:rsidRDefault="008E1DF7" w:rsidP="008E1DF7">
      <w:pPr>
        <w:pStyle w:val="ListParagraph"/>
        <w:bidi/>
        <w:spacing w:after="0"/>
        <w:ind w:left="0"/>
        <w:jc w:val="both"/>
        <w:rPr>
          <w:rFonts w:ascii="Simplified Arabic" w:hAnsi="Simplified Arabic" w:cs="Simplified Arabic"/>
          <w:sz w:val="28"/>
          <w:szCs w:val="28"/>
          <w:rtl/>
        </w:rPr>
      </w:pPr>
      <w:r w:rsidRPr="008E1DF7">
        <w:rPr>
          <w:rFonts w:ascii="Simplified Arabic" w:hAnsi="Simplified Arabic" w:cs="Simplified Arabic" w:hint="cs"/>
          <w:b/>
          <w:bCs/>
          <w:sz w:val="28"/>
          <w:szCs w:val="28"/>
          <w:rtl/>
          <w:lang w:bidi="ar-DZ"/>
        </w:rPr>
        <w:t>الفرع الثالث/</w:t>
      </w:r>
      <w:r w:rsidRPr="008E1DF7">
        <w:rPr>
          <w:rFonts w:ascii="Simplified Arabic" w:hAnsi="Simplified Arabic" w:cs="Simplified Arabic" w:hint="cs"/>
          <w:sz w:val="28"/>
          <w:szCs w:val="28"/>
          <w:rtl/>
          <w:lang w:bidi="ar-DZ"/>
        </w:rPr>
        <w:t xml:space="preserve"> </w:t>
      </w:r>
      <w:r w:rsidR="00C065BA" w:rsidRPr="008E1DF7">
        <w:rPr>
          <w:rFonts w:ascii="Simplified Arabic" w:hAnsi="Simplified Arabic" w:cs="Simplified Arabic"/>
          <w:b/>
          <w:bCs/>
          <w:sz w:val="28"/>
          <w:szCs w:val="28"/>
          <w:rtl/>
        </w:rPr>
        <w:t>حالات الاستثناء التي فيها الخيار للمدعي ( الاختصاص الجوازي):</w:t>
      </w:r>
    </w:p>
    <w:p w14:paraId="5205929F" w14:textId="77777777"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وهذه الحالات حددتها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39</w:t>
      </w:r>
      <w:r w:rsidRPr="00C065BA">
        <w:rPr>
          <w:rFonts w:ascii="Simplified Arabic" w:hAnsi="Simplified Arabic" w:cs="Simplified Arabic"/>
          <w:sz w:val="28"/>
          <w:szCs w:val="28"/>
          <w:rtl/>
        </w:rPr>
        <w:t xml:space="preserve"> من الإجراءات المدنية على النحو التالي: " ترفع الدعاوى المتعلقة بالمواد المبينة أدناه أمام الجهات القضائية الآتية: </w:t>
      </w:r>
    </w:p>
    <w:p w14:paraId="3AD6C7B6" w14:textId="77777777" w:rsidR="00C065BA" w:rsidRPr="00C065BA" w:rsidRDefault="00C065BA" w:rsidP="000E7066">
      <w:pPr>
        <w:pStyle w:val="ListParagraph"/>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الدعاوى المختلطة أمام الجهة القضائية التي يقع فيها مقر الأموال.</w:t>
      </w:r>
    </w:p>
    <w:p w14:paraId="5CB864D0" w14:textId="77777777" w:rsidR="00C065BA" w:rsidRPr="00C065BA" w:rsidRDefault="00C065BA" w:rsidP="000E7066">
      <w:pPr>
        <w:pStyle w:val="ListParagraph"/>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تعويض الضرر عن جريمة أو الفعل الضار أمام الجهة القضائية التي وقع فيها الفعل الضار.</w:t>
      </w:r>
    </w:p>
    <w:p w14:paraId="29005548" w14:textId="77777777" w:rsidR="00C065BA" w:rsidRPr="00C065BA" w:rsidRDefault="00C065BA" w:rsidP="000E7066">
      <w:pPr>
        <w:pStyle w:val="ListParagraph"/>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المنازعات المتعلقة بالتوريدات أمام الجهة القضائية التي يقع فيها مكان إبرام الاتفاق أو تنفيذه.</w:t>
      </w:r>
    </w:p>
    <w:p w14:paraId="0CD47D35" w14:textId="77777777" w:rsidR="00C065BA" w:rsidRPr="00C065BA" w:rsidRDefault="00C065BA" w:rsidP="000E7066">
      <w:pPr>
        <w:pStyle w:val="ListParagraph"/>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التجارية غير الإفلاس والتسوية القضائية أما الجهة القضائية التي وقع فيها الوعد، أو تسليم البضاعة أو مكان الوفاء.</w:t>
      </w:r>
    </w:p>
    <w:p w14:paraId="4ED409C2" w14:textId="77777777" w:rsidR="00C065BA" w:rsidRPr="00C065BA" w:rsidRDefault="00C065BA" w:rsidP="000E7066">
      <w:pPr>
        <w:pStyle w:val="ListParagraph"/>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المنازعات الخاصة بالمراسلات وطرود البريد أمام الجهة القضائية التي يقع فيها موطن المرسل أو موطن المرسل إليه.</w:t>
      </w:r>
    </w:p>
    <w:p w14:paraId="37873776" w14:textId="77777777"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الربع/</w:t>
      </w:r>
      <w:r w:rsid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الاختصاص المحلي عند وجود العنصر الأجنبي:</w:t>
      </w:r>
    </w:p>
    <w:p w14:paraId="5967777E"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تناول المشرع الجزائري هذه الحالة بالتنظيم كما يلي:</w:t>
      </w:r>
    </w:p>
    <w:p w14:paraId="715FFD81"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كل أجنبي حتى لو لم يكن مقيما في الجزائر يجوز أن يكلف بالحضور أمام المحاكم الجزائرية لتنفيذ التزامات تعاقد عليها في الجزائر مع جزائري.</w:t>
      </w:r>
    </w:p>
    <w:p w14:paraId="0A8D2AD0"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يجوز أيضا أن يكلف بالحضور أمام المحاكم الجزائرية بشان عقود ابرمها في بلد أجنبي مع جزائري المادة</w:t>
      </w:r>
      <w:r w:rsidR="00B61DE7">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B61DE7">
        <w:rPr>
          <w:rFonts w:ascii="Simplified Arabic" w:hAnsi="Simplified Arabic" w:cs="Simplified Arabic"/>
          <w:sz w:val="24"/>
          <w:szCs w:val="24"/>
          <w:rtl/>
        </w:rPr>
        <w:t>41</w:t>
      </w:r>
      <w:r w:rsidR="00C065BA" w:rsidRPr="00756751">
        <w:rPr>
          <w:rFonts w:ascii="Simplified Arabic" w:hAnsi="Simplified Arabic" w:cs="Simplified Arabic"/>
          <w:sz w:val="28"/>
          <w:szCs w:val="28"/>
          <w:rtl/>
        </w:rPr>
        <w:t xml:space="preserve"> الإجراءات المدنية.</w:t>
      </w:r>
    </w:p>
    <w:p w14:paraId="64B0253B" w14:textId="77777777"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 xml:space="preserve">يجوز أيضا تقديم كل جزائري أمام الجهات القضاء الجزائرية بشان التزامات تعاقد عليها في بلد أجنبي ولو كان مع أجنبي (المادة </w:t>
      </w:r>
      <w:r w:rsidR="00C065BA" w:rsidRPr="00993B45">
        <w:rPr>
          <w:rFonts w:ascii="Simplified Arabic" w:hAnsi="Simplified Arabic" w:cs="Simplified Arabic"/>
          <w:sz w:val="24"/>
          <w:szCs w:val="24"/>
          <w:rtl/>
        </w:rPr>
        <w:t>42</w:t>
      </w:r>
      <w:r w:rsidR="00C065BA" w:rsidRPr="00756751">
        <w:rPr>
          <w:rFonts w:ascii="Simplified Arabic" w:hAnsi="Simplified Arabic" w:cs="Simplified Arabic"/>
          <w:sz w:val="28"/>
          <w:szCs w:val="28"/>
          <w:rtl/>
        </w:rPr>
        <w:t xml:space="preserve"> من الإجراءات المدنية).</w:t>
      </w:r>
    </w:p>
    <w:p w14:paraId="54914710" w14:textId="77777777" w:rsidR="00C065BA" w:rsidRPr="00AC2209" w:rsidRDefault="005A6DF0" w:rsidP="005A6DF0">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rPr>
        <w:t>الفرع الخامس/</w:t>
      </w:r>
      <w:r w:rsidR="00815FD3" w:rsidRPr="00AC2209">
        <w:rPr>
          <w:rFonts w:ascii="Simplified Arabic" w:hAnsi="Simplified Arabic" w:cs="Simplified Arabic" w:hint="cs"/>
          <w:b/>
          <w:bCs/>
          <w:sz w:val="28"/>
          <w:szCs w:val="28"/>
          <w:rtl/>
        </w:rPr>
        <w:t xml:space="preserve"> </w:t>
      </w:r>
      <w:r w:rsidR="00C065BA" w:rsidRPr="00AC2209">
        <w:rPr>
          <w:rFonts w:ascii="Simplified Arabic" w:hAnsi="Simplified Arabic" w:cs="Simplified Arabic"/>
          <w:b/>
          <w:bCs/>
          <w:sz w:val="28"/>
          <w:szCs w:val="28"/>
          <w:rtl/>
        </w:rPr>
        <w:t>الدعاوى المرفوعة من أو ضد القضاة:</w:t>
      </w:r>
    </w:p>
    <w:p w14:paraId="6460099A"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نصت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43</w:t>
      </w:r>
      <w:r w:rsidRPr="00C065BA">
        <w:rPr>
          <w:rFonts w:ascii="Simplified Arabic" w:hAnsi="Simplified Arabic" w:cs="Simplified Arabic"/>
          <w:sz w:val="28"/>
          <w:szCs w:val="28"/>
          <w:rtl/>
        </w:rPr>
        <w:t xml:space="preserve"> من قانون الإجراءات المدنية بقولها:" عندما يكون القاضي مدعيا في دعوى يؤول الاختصاص للجهة القضائية التابعة لدائرة اختصاص المجلس القضائي في دعوى ويكون فيها </w:t>
      </w:r>
      <w:r w:rsidRPr="00C065BA">
        <w:rPr>
          <w:rFonts w:ascii="Simplified Arabic" w:hAnsi="Simplified Arabic" w:cs="Simplified Arabic"/>
          <w:sz w:val="28"/>
          <w:szCs w:val="28"/>
          <w:rtl/>
        </w:rPr>
        <w:lastRenderedPageBreak/>
        <w:t>الاختصاص منعقد</w:t>
      </w:r>
      <w:r w:rsidR="00993B45">
        <w:rPr>
          <w:rFonts w:ascii="Simplified Arabic" w:hAnsi="Simplified Arabic" w:cs="Simplified Arabic" w:hint="cs"/>
          <w:sz w:val="28"/>
          <w:szCs w:val="28"/>
          <w:rtl/>
        </w:rPr>
        <w:t>ا</w:t>
      </w:r>
      <w:r w:rsidRPr="00C065BA">
        <w:rPr>
          <w:rFonts w:ascii="Simplified Arabic" w:hAnsi="Simplified Arabic" w:cs="Simplified Arabic"/>
          <w:sz w:val="28"/>
          <w:szCs w:val="28"/>
          <w:rtl/>
        </w:rPr>
        <w:t xml:space="preserve"> </w:t>
      </w:r>
      <w:r w:rsidR="00993B45">
        <w:rPr>
          <w:rFonts w:ascii="Simplified Arabic" w:hAnsi="Simplified Arabic" w:cs="Simplified Arabic" w:hint="cs"/>
          <w:sz w:val="28"/>
          <w:szCs w:val="28"/>
          <w:rtl/>
        </w:rPr>
        <w:t>ل</w:t>
      </w:r>
      <w:r w:rsidRPr="00C065BA">
        <w:rPr>
          <w:rFonts w:ascii="Simplified Arabic" w:hAnsi="Simplified Arabic" w:cs="Simplified Arabic"/>
          <w:sz w:val="28"/>
          <w:szCs w:val="28"/>
          <w:rtl/>
        </w:rPr>
        <w:t>لجهة قضائية التي يمارس فيها وظيفته وجب عليه رفع دعواه أمام الجهة القضائي</w:t>
      </w:r>
      <w:r w:rsidR="00117197">
        <w:rPr>
          <w:rFonts w:ascii="Simplified Arabic" w:hAnsi="Simplified Arabic" w:cs="Simplified Arabic"/>
          <w:sz w:val="28"/>
          <w:szCs w:val="28"/>
          <w:rtl/>
        </w:rPr>
        <w:t>ة التابعة لأقرب مجلس قضائي محاذ</w:t>
      </w:r>
      <w:r w:rsidRPr="00C065BA">
        <w:rPr>
          <w:rFonts w:ascii="Simplified Arabic" w:hAnsi="Simplified Arabic" w:cs="Simplified Arabic"/>
          <w:sz w:val="28"/>
          <w:szCs w:val="28"/>
          <w:rtl/>
        </w:rPr>
        <w:t xml:space="preserve"> للمجلس الذي يمارس فيه مهامه.</w:t>
      </w:r>
    </w:p>
    <w:p w14:paraId="535D3C26" w14:textId="77777777" w:rsid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وعندما يكون القاضي مدعى عليه جاز للخصم أن يرفع دعواه أمام جهة قضائية تابعة لدائرة أقرب مجلس قضائي محاذ لتلك التي يمارس في دائرة اختصاصها القاضي وظيفته (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44</w:t>
      </w:r>
      <w:r w:rsidRPr="00C065BA">
        <w:rPr>
          <w:rFonts w:ascii="Simplified Arabic" w:hAnsi="Simplified Arabic" w:cs="Simplified Arabic"/>
          <w:sz w:val="28"/>
          <w:szCs w:val="28"/>
          <w:rtl/>
        </w:rPr>
        <w:t xml:space="preserve"> من الإجراءات المدنية).</w:t>
      </w:r>
    </w:p>
    <w:p w14:paraId="3AD96A87" w14:textId="77777777" w:rsidR="001C5FDF" w:rsidRPr="00152C02" w:rsidRDefault="001C5FDF" w:rsidP="001C5FDF">
      <w:pPr>
        <w:bidi/>
        <w:spacing w:after="0"/>
        <w:jc w:val="both"/>
        <w:rPr>
          <w:rFonts w:ascii="Simplified Arabic" w:hAnsi="Simplified Arabic" w:cs="Simplified Arabic"/>
          <w:b/>
          <w:bCs/>
          <w:sz w:val="28"/>
          <w:szCs w:val="28"/>
          <w:rtl/>
        </w:rPr>
      </w:pPr>
      <w:r w:rsidRPr="00152C02">
        <w:rPr>
          <w:rFonts w:ascii="Simplified Arabic" w:hAnsi="Simplified Arabic" w:cs="Simplified Arabic" w:hint="cs"/>
          <w:b/>
          <w:bCs/>
          <w:sz w:val="28"/>
          <w:szCs w:val="28"/>
          <w:rtl/>
        </w:rPr>
        <w:t>المطلب الثالث/ الطبيعة القانونية للاختصاص .</w:t>
      </w:r>
    </w:p>
    <w:p w14:paraId="41D88606" w14:textId="77777777" w:rsidR="001C5FDF" w:rsidRDefault="001C5FDF" w:rsidP="00152C0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سنتناول</w:t>
      </w:r>
      <w:r w:rsidR="00152C02">
        <w:rPr>
          <w:rFonts w:ascii="Simplified Arabic" w:hAnsi="Simplified Arabic" w:cs="Simplified Arabic" w:hint="cs"/>
          <w:sz w:val="28"/>
          <w:szCs w:val="28"/>
          <w:rtl/>
        </w:rPr>
        <w:t xml:space="preserve"> في هذا الفصل المطلب الطبيعة القانونية الاختصاص النوعي والمحلي .</w:t>
      </w:r>
      <w:r>
        <w:rPr>
          <w:rFonts w:ascii="Simplified Arabic" w:hAnsi="Simplified Arabic" w:cs="Simplified Arabic" w:hint="cs"/>
          <w:sz w:val="28"/>
          <w:szCs w:val="28"/>
          <w:rtl/>
        </w:rPr>
        <w:t xml:space="preserve">    </w:t>
      </w:r>
    </w:p>
    <w:p w14:paraId="2A9A6AE0" w14:textId="77777777"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w:t>
      </w:r>
      <w:r w:rsidR="00AC2209">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w:t>
      </w:r>
      <w:r w:rsidR="006378B9">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الطبيعة القانونية للاختصاص المحلي:</w:t>
      </w:r>
    </w:p>
    <w:p w14:paraId="0102CCED"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45</w:t>
      </w:r>
      <w:r w:rsidRPr="00C065BA">
        <w:rPr>
          <w:rFonts w:ascii="Simplified Arabic" w:hAnsi="Simplified Arabic" w:cs="Simplified Arabic"/>
          <w:sz w:val="28"/>
          <w:szCs w:val="28"/>
          <w:rtl/>
        </w:rPr>
        <w:t xml:space="preserve"> من قانون الإجراءات المدنية على انه يعتبر باطلا كل شرط يمنح الاختصاص الإقليمي لجهة قضائية </w:t>
      </w:r>
      <w:r w:rsidR="00117197">
        <w:rPr>
          <w:rFonts w:ascii="Simplified Arabic" w:hAnsi="Simplified Arabic" w:cs="Simplified Arabic"/>
          <w:sz w:val="28"/>
          <w:szCs w:val="28"/>
          <w:rtl/>
        </w:rPr>
        <w:t>غير مختصة إلا إذا تم بين التجا</w:t>
      </w:r>
      <w:r w:rsidR="00117197">
        <w:rPr>
          <w:rFonts w:ascii="Simplified Arabic" w:hAnsi="Simplified Arabic" w:cs="Simplified Arabic" w:hint="cs"/>
          <w:sz w:val="28"/>
          <w:szCs w:val="28"/>
          <w:rtl/>
        </w:rPr>
        <w:t>ر،</w:t>
      </w:r>
      <w:r w:rsidRPr="00C065BA">
        <w:rPr>
          <w:rFonts w:ascii="Simplified Arabic" w:hAnsi="Simplified Arabic" w:cs="Simplified Arabic"/>
          <w:sz w:val="28"/>
          <w:szCs w:val="28"/>
          <w:rtl/>
        </w:rPr>
        <w:t xml:space="preserve"> ومن جانب آخر نصت المادة </w:t>
      </w:r>
      <w:r w:rsidRPr="00117197">
        <w:rPr>
          <w:rFonts w:ascii="Simplified Arabic" w:hAnsi="Simplified Arabic" w:cs="Simplified Arabic"/>
          <w:sz w:val="24"/>
          <w:szCs w:val="24"/>
          <w:rtl/>
        </w:rPr>
        <w:t>46</w:t>
      </w:r>
      <w:r w:rsidRPr="00C065BA">
        <w:rPr>
          <w:rFonts w:ascii="Simplified Arabic" w:hAnsi="Simplified Arabic" w:cs="Simplified Arabic"/>
          <w:sz w:val="28"/>
          <w:szCs w:val="28"/>
          <w:rtl/>
        </w:rPr>
        <w:t xml:space="preserve"> إجراءات مدنية على انه</w:t>
      </w:r>
      <w:r w:rsidR="00117197">
        <w:rPr>
          <w:rFonts w:ascii="Simplified Arabic" w:hAnsi="Simplified Arabic" w:cs="Simplified Arabic"/>
          <w:sz w:val="28"/>
          <w:szCs w:val="28"/>
          <w:rtl/>
        </w:rPr>
        <w:t>: " يجوز للخصوم الحضور باختيار</w:t>
      </w:r>
      <w:r w:rsidRPr="00C065BA">
        <w:rPr>
          <w:rFonts w:ascii="Simplified Arabic" w:hAnsi="Simplified Arabic" w:cs="Simplified Arabic"/>
          <w:sz w:val="28"/>
          <w:szCs w:val="28"/>
          <w:rtl/>
        </w:rPr>
        <w:t>هم أمام القاضي حتى ولو لم يكن مختصا إقليما بشرط أن يوقع الخصوم على تصريح بطلب التقاضي ليصبح القاضي مختصا طيلة الخصومة ليمتد الاستئناف إلى المجلس القضائي التابع له.</w:t>
      </w:r>
    </w:p>
    <w:p w14:paraId="637C4064"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على اعتبار أن الاختصاص المحلي بحسب نص المادة</w:t>
      </w:r>
      <w:r w:rsidR="001C5FDF">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117197">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إجراءات مدنية ليس من النظام العام فإنه يجب إثارة الدفع بعدم الاختصاص قبل أي دفع في الموضوع أو دفع بعدم ال</w:t>
      </w:r>
      <w:r w:rsidR="00117197">
        <w:rPr>
          <w:rFonts w:ascii="Simplified Arabic" w:hAnsi="Simplified Arabic" w:cs="Simplified Arabic"/>
          <w:sz w:val="28"/>
          <w:szCs w:val="28"/>
          <w:rtl/>
        </w:rPr>
        <w:t>قبول وإلا سقط الحق فيه ما يجعله</w:t>
      </w:r>
      <w:r w:rsidRPr="00C065BA">
        <w:rPr>
          <w:rFonts w:ascii="Simplified Arabic" w:hAnsi="Simplified Arabic" w:cs="Simplified Arabic"/>
          <w:sz w:val="28"/>
          <w:szCs w:val="28"/>
          <w:rtl/>
        </w:rPr>
        <w:t xml:space="preserve"> من الدفوع الشكلية.</w:t>
      </w:r>
    </w:p>
    <w:p w14:paraId="30BF212F"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ما يترتب على ذلك انه لا يجوز للمحكمة أن تقضي من تلقاء نفسها بعدم اختصاصها بنظر الدعوى لتعلق قواعده بمصلحة الخصوم وليس بالمصلحة العامة</w:t>
      </w:r>
      <w:r w:rsidR="00770B4A">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كما لا يجوز للنيابة العامة أن تتمسك بعدم الاختصاص المحلي إذا تدخلت في الدعوى كطرف منضم .</w:t>
      </w:r>
    </w:p>
    <w:p w14:paraId="2F68D9BF" w14:textId="77777777"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الطبيعة القانون</w:t>
      </w:r>
      <w:r w:rsidR="00770B4A">
        <w:rPr>
          <w:rFonts w:ascii="Simplified Arabic" w:hAnsi="Simplified Arabic" w:cs="Simplified Arabic" w:hint="cs"/>
          <w:b/>
          <w:bCs/>
          <w:sz w:val="28"/>
          <w:szCs w:val="28"/>
          <w:rtl/>
        </w:rPr>
        <w:t>ي</w:t>
      </w:r>
      <w:r w:rsidR="00E36CD8">
        <w:rPr>
          <w:rFonts w:ascii="Simplified Arabic" w:hAnsi="Simplified Arabic" w:cs="Simplified Arabic" w:hint="cs"/>
          <w:b/>
          <w:bCs/>
          <w:sz w:val="28"/>
          <w:szCs w:val="28"/>
          <w:rtl/>
        </w:rPr>
        <w:t>ة</w:t>
      </w:r>
      <w:r w:rsidR="00C065BA" w:rsidRPr="00C065BA">
        <w:rPr>
          <w:rFonts w:ascii="Simplified Arabic" w:hAnsi="Simplified Arabic" w:cs="Simplified Arabic"/>
          <w:b/>
          <w:bCs/>
          <w:sz w:val="28"/>
          <w:szCs w:val="28"/>
          <w:rtl/>
        </w:rPr>
        <w:t xml:space="preserve"> للاختصاص النوعي:</w:t>
      </w:r>
    </w:p>
    <w:p w14:paraId="64764DC6" w14:textId="77777777"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36</w:t>
      </w:r>
      <w:r w:rsidRPr="00C065BA">
        <w:rPr>
          <w:rFonts w:ascii="Simplified Arabic" w:hAnsi="Simplified Arabic" w:cs="Simplified Arabic"/>
          <w:sz w:val="28"/>
          <w:szCs w:val="28"/>
          <w:rtl/>
        </w:rPr>
        <w:t xml:space="preserve"> من قانون الإجراءات المدنية بقولها:" عدم الاختصاص النوعي من النظام العام تقضي به الجهة القضائية تلقائيا في أي مرحلة كانت عليها الدعوى.</w:t>
      </w:r>
    </w:p>
    <w:p w14:paraId="29929985" w14:textId="77777777" w:rsidR="00B342C0" w:rsidRPr="00C065BA" w:rsidRDefault="00C065BA" w:rsidP="00152C02">
      <w:pPr>
        <w:bidi/>
        <w:spacing w:after="0"/>
        <w:ind w:firstLine="566"/>
        <w:jc w:val="both"/>
        <w:rPr>
          <w:rFonts w:ascii="Simplified Arabic" w:hAnsi="Simplified Arabic" w:cs="Simplified Arabic"/>
          <w:sz w:val="28"/>
          <w:szCs w:val="28"/>
          <w:lang w:bidi="ar-DZ"/>
        </w:rPr>
      </w:pPr>
      <w:r w:rsidRPr="00C065BA">
        <w:rPr>
          <w:rFonts w:ascii="Simplified Arabic" w:hAnsi="Simplified Arabic" w:cs="Simplified Arabic"/>
          <w:sz w:val="28"/>
          <w:szCs w:val="28"/>
          <w:rtl/>
        </w:rPr>
        <w:t xml:space="preserve">نستخلص من هذا النص أن القواعد المنظمة للاختصاص النوعي تعد من النظام العام كونها تتعلق بالمصلحة العامة للدولة في تنظيم وتسيير النظام القضائي وعليه يمكن للمحكمة أثارته من تلقاء نفسها </w:t>
      </w:r>
      <w:r w:rsidR="00AC2209">
        <w:rPr>
          <w:rFonts w:ascii="Simplified Arabic" w:hAnsi="Simplified Arabic" w:cs="Simplified Arabic" w:hint="cs"/>
          <w:sz w:val="28"/>
          <w:szCs w:val="28"/>
          <w:rtl/>
        </w:rPr>
        <w:t>و</w:t>
      </w:r>
      <w:r w:rsidRPr="00C065BA">
        <w:rPr>
          <w:rFonts w:ascii="Simplified Arabic" w:hAnsi="Simplified Arabic" w:cs="Simplified Arabic"/>
          <w:sz w:val="28"/>
          <w:szCs w:val="28"/>
          <w:rtl/>
        </w:rPr>
        <w:t>في أي مرحلة كانت عليها الدعوى.</w:t>
      </w:r>
    </w:p>
    <w:sectPr w:rsidR="00B342C0" w:rsidRPr="00C065BA" w:rsidSect="00CD7280">
      <w:footerReference w:type="default" r:id="rId9"/>
      <w:footnotePr>
        <w:numRestart w:val="eachPage"/>
      </w:footnotePr>
      <w:pgSz w:w="11906" w:h="16838"/>
      <w:pgMar w:top="1134" w:right="170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C835" w14:textId="77777777" w:rsidR="003A7788" w:rsidRDefault="003A7788" w:rsidP="002E48FB">
      <w:pPr>
        <w:spacing w:after="0" w:line="240" w:lineRule="auto"/>
      </w:pPr>
      <w:r>
        <w:separator/>
      </w:r>
    </w:p>
  </w:endnote>
  <w:endnote w:type="continuationSeparator" w:id="0">
    <w:p w14:paraId="7B68BF69" w14:textId="77777777" w:rsidR="003A7788" w:rsidRDefault="003A7788" w:rsidP="002E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1941"/>
      <w:docPartObj>
        <w:docPartGallery w:val="Page Numbers (Bottom of Page)"/>
        <w:docPartUnique/>
      </w:docPartObj>
    </w:sdtPr>
    <w:sdtContent>
      <w:p w14:paraId="1E52DD05" w14:textId="77777777" w:rsidR="00562058" w:rsidRDefault="00BB3FE9">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6BF5CC79" w14:textId="77777777" w:rsidR="00562058" w:rsidRDefault="0056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98C53" w14:textId="77777777" w:rsidR="003A7788" w:rsidRDefault="003A7788" w:rsidP="002E48FB">
      <w:pPr>
        <w:spacing w:after="0" w:line="240" w:lineRule="auto"/>
      </w:pPr>
      <w:r>
        <w:separator/>
      </w:r>
    </w:p>
  </w:footnote>
  <w:footnote w:type="continuationSeparator" w:id="0">
    <w:p w14:paraId="2324DCF7" w14:textId="77777777" w:rsidR="003A7788" w:rsidRDefault="003A7788" w:rsidP="002E48FB">
      <w:pPr>
        <w:spacing w:after="0" w:line="240" w:lineRule="auto"/>
      </w:pPr>
      <w:r>
        <w:continuationSeparator/>
      </w:r>
    </w:p>
  </w:footnote>
  <w:footnote w:id="1">
    <w:p w14:paraId="6B4EEC9A" w14:textId="77777777" w:rsidR="00562058" w:rsidRDefault="00562058" w:rsidP="004F62BA">
      <w:pPr>
        <w:pStyle w:val="NoSpacing"/>
        <w:bidi/>
        <w:jc w:val="both"/>
        <w:rPr>
          <w:rFonts w:ascii="Simplified Arabic" w:hAnsi="Simplified Arabic" w:cs="Simplified Arabic"/>
          <w:sz w:val="24"/>
          <w:szCs w:val="24"/>
          <w:lang w:bidi="ar-DZ"/>
        </w:rPr>
      </w:pPr>
      <w:r>
        <w:rPr>
          <w:rFonts w:ascii="Simplified Arabic" w:hAnsi="Simplified Arabic" w:cs="Simplified Arabic"/>
          <w:sz w:val="24"/>
          <w:szCs w:val="24"/>
          <w:vertAlign w:val="superscript"/>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أنظر العشماوي بند 4 أحمد أبو الوفاء، ص 15.</w:t>
      </w:r>
    </w:p>
  </w:footnote>
  <w:footnote w:id="2">
    <w:p w14:paraId="4DD7C06A" w14:textId="77777777" w:rsidR="00562058" w:rsidRDefault="00562058" w:rsidP="004F62BA">
      <w:pPr>
        <w:pStyle w:val="NoSpacing"/>
        <w:bidi/>
        <w:jc w:val="both"/>
        <w:rPr>
          <w:rFonts w:ascii="Simplified Arabic" w:hAnsi="Simplified Arabic" w:cs="Simplified Arabic"/>
          <w:sz w:val="24"/>
          <w:szCs w:val="24"/>
          <w:rtl/>
          <w:lang w:bidi="ar-DZ"/>
        </w:rPr>
      </w:pPr>
      <w:r>
        <w:rPr>
          <w:rFonts w:ascii="Simplified Arabic" w:hAnsi="Simplified Arabic" w:cs="Simplified Arabic"/>
          <w:sz w:val="24"/>
          <w:szCs w:val="24"/>
          <w:vertAlign w:val="superscript"/>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رمزي سيف، ص 10.</w:t>
      </w:r>
    </w:p>
  </w:footnote>
  <w:footnote w:id="3">
    <w:p w14:paraId="68FD6EB5"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حسن ك</w:t>
      </w:r>
      <w:r w:rsidRPr="00675A84">
        <w:rPr>
          <w:rFonts w:ascii="Simplified Arabic" w:hAnsi="Simplified Arabic" w:cs="Simplified Arabic"/>
          <w:sz w:val="24"/>
          <w:szCs w:val="24"/>
          <w:rtl/>
        </w:rPr>
        <w:t>ير، ص 12.</w:t>
      </w:r>
    </w:p>
  </w:footnote>
  <w:footnote w:id="4">
    <w:p w14:paraId="5D8D0B8A"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sidRPr="00675A84">
        <w:rPr>
          <w:rFonts w:ascii="Simplified Arabic" w:hAnsi="Simplified Arabic" w:cs="Simplified Arabic"/>
          <w:sz w:val="24"/>
          <w:szCs w:val="24"/>
          <w:rtl/>
        </w:rPr>
        <w:t>عبد الفتاح السيد، الوجيز في المرافعات المصرية، 1924، ص 1، بند 06.</w:t>
      </w:r>
    </w:p>
  </w:footnote>
  <w:footnote w:id="5">
    <w:p w14:paraId="07009BA8"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كان المتقاضون في فرنسا يدفعون أجور</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ق</w:t>
      </w:r>
      <w:r>
        <w:rPr>
          <w:rFonts w:ascii="Simplified Arabic" w:hAnsi="Simplified Arabic" w:cs="Simplified Arabic" w:hint="cs"/>
          <w:sz w:val="24"/>
          <w:szCs w:val="24"/>
          <w:rtl/>
        </w:rPr>
        <w:t>ضاتهم</w:t>
      </w:r>
      <w:r w:rsidRPr="00675A84">
        <w:rPr>
          <w:rFonts w:ascii="Simplified Arabic" w:hAnsi="Simplified Arabic" w:cs="Simplified Arabic"/>
          <w:sz w:val="24"/>
          <w:szCs w:val="24"/>
          <w:rtl/>
        </w:rPr>
        <w:t xml:space="preserve"> وقد ألغي هذا النظام في سنة 1790.</w:t>
      </w:r>
    </w:p>
  </w:footnote>
  <w:footnote w:id="6">
    <w:p w14:paraId="3D602C6F"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ي</w:t>
      </w:r>
      <w:r>
        <w:rPr>
          <w:rFonts w:ascii="Simplified Arabic" w:hAnsi="Simplified Arabic" w:cs="Simplified Arabic" w:hint="cs"/>
          <w:sz w:val="24"/>
          <w:szCs w:val="24"/>
          <w:rtl/>
        </w:rPr>
        <w:t>ت</w:t>
      </w:r>
      <w:r w:rsidRPr="00675A84">
        <w:rPr>
          <w:rFonts w:ascii="Simplified Arabic" w:hAnsi="Simplified Arabic" w:cs="Simplified Arabic"/>
          <w:sz w:val="24"/>
          <w:szCs w:val="24"/>
          <w:rtl/>
        </w:rPr>
        <w:t xml:space="preserve">شكل مكتب المساعدة </w:t>
      </w:r>
      <w:r>
        <w:rPr>
          <w:rFonts w:ascii="Simplified Arabic" w:hAnsi="Simplified Arabic" w:cs="Simplified Arabic"/>
          <w:sz w:val="24"/>
          <w:szCs w:val="24"/>
          <w:rtl/>
        </w:rPr>
        <w:t>القضائية على مستوى المحكمة من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675A84">
        <w:rPr>
          <w:rFonts w:ascii="Simplified Arabic" w:hAnsi="Simplified Arabic" w:cs="Simplified Arabic"/>
          <w:sz w:val="24"/>
          <w:szCs w:val="24"/>
          <w:rtl/>
        </w:rPr>
        <w:t>وكيل الجمهورية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قاضي يعينه رئيس المحكمة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منظمة المحامين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ممثل الغرفة الجهوية للمحضرين القضائيين</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ممثل المجلس الشعب</w:t>
      </w:r>
      <w:r>
        <w:rPr>
          <w:rFonts w:ascii="Simplified Arabic" w:hAnsi="Simplified Arabic" w:cs="Simplified Arabic"/>
          <w:sz w:val="24"/>
          <w:szCs w:val="24"/>
          <w:rtl/>
        </w:rPr>
        <w:t>ي البلدي</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الخزينة العمومية</w:t>
      </w:r>
      <w:r>
        <w:rPr>
          <w:rFonts w:ascii="Simplified Arabic" w:hAnsi="Simplified Arabic" w:cs="Simplified Arabic" w:hint="cs"/>
          <w:sz w:val="24"/>
          <w:szCs w:val="24"/>
          <w:rtl/>
        </w:rPr>
        <w:t xml:space="preserve">  ممثل إدارة الضرائب.</w:t>
      </w:r>
    </w:p>
  </w:footnote>
  <w:footnote w:id="7">
    <w:p w14:paraId="2D958534"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أنظر: عبد المنعم الش</w:t>
      </w:r>
      <w:r>
        <w:rPr>
          <w:rFonts w:ascii="Simplified Arabic" w:hAnsi="Simplified Arabic" w:cs="Simplified Arabic" w:hint="cs"/>
          <w:sz w:val="24"/>
          <w:szCs w:val="24"/>
          <w:rtl/>
        </w:rPr>
        <w:t>ر</w:t>
      </w:r>
      <w:r w:rsidRPr="00675A84">
        <w:rPr>
          <w:rFonts w:ascii="Simplified Arabic" w:hAnsi="Simplified Arabic" w:cs="Simplified Arabic"/>
          <w:sz w:val="24"/>
          <w:szCs w:val="24"/>
          <w:rtl/>
        </w:rPr>
        <w:t>قاوي بند 73 صفحة 122-أحمد أبو الوفا بند 38 صفحة 122.</w:t>
      </w:r>
    </w:p>
  </w:footnote>
  <w:footnote w:id="8">
    <w:p w14:paraId="5C23DE6D"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144 من الدستور "تعلل الأحكام القضائية، وينطق بها في جلسات علنية".</w:t>
      </w:r>
    </w:p>
  </w:footnote>
  <w:footnote w:id="9">
    <w:p w14:paraId="6718E0D3"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140 من الدستور "أساس القضاء مبادئ الشرعية والمساواة الكل سواسية أمام القضاء وهو في متناول الجميع ويجسده احترام القانون".</w:t>
      </w:r>
    </w:p>
  </w:footnote>
  <w:footnote w:id="10">
    <w:p w14:paraId="4075E7B4" w14:textId="77777777" w:rsidR="00562058" w:rsidRPr="00675A84" w:rsidRDefault="00562058" w:rsidP="00E8679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د/ عمار عوا</w:t>
      </w:r>
      <w:r>
        <w:rPr>
          <w:rFonts w:ascii="Simplified Arabic" w:hAnsi="Simplified Arabic" w:cs="Simplified Arabic" w:hint="cs"/>
          <w:sz w:val="24"/>
          <w:szCs w:val="24"/>
          <w:rtl/>
        </w:rPr>
        <w:t>ب</w:t>
      </w:r>
      <w:r w:rsidRPr="00675A84">
        <w:rPr>
          <w:rFonts w:ascii="Simplified Arabic" w:hAnsi="Simplified Arabic" w:cs="Simplified Arabic"/>
          <w:sz w:val="24"/>
          <w:szCs w:val="24"/>
          <w:rtl/>
        </w:rPr>
        <w:t xml:space="preserve">دي، عملية الرقابة القضائية على أعمال الإدارة العامة في النظام الجزائري </w:t>
      </w:r>
      <w:r>
        <w:rPr>
          <w:rFonts w:ascii="Simplified Arabic" w:hAnsi="Simplified Arabic" w:cs="Simplified Arabic" w:hint="cs"/>
          <w:sz w:val="24"/>
          <w:szCs w:val="24"/>
          <w:rtl/>
        </w:rPr>
        <w:t>ج/1</w:t>
      </w:r>
      <w:r w:rsidRPr="00675A84">
        <w:rPr>
          <w:rFonts w:ascii="Simplified Arabic" w:hAnsi="Simplified Arabic" w:cs="Simplified Arabic"/>
          <w:sz w:val="24"/>
          <w:szCs w:val="24"/>
          <w:rtl/>
        </w:rPr>
        <w:t xml:space="preserve"> ص 43.</w:t>
      </w:r>
    </w:p>
  </w:footnote>
  <w:footnote w:id="11">
    <w:p w14:paraId="0646B132"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صدر القانون الثوري في </w:t>
      </w:r>
      <w:r w:rsidRPr="007216B8">
        <w:rPr>
          <w:rFonts w:ascii="Simplified Arabic" w:hAnsi="Simplified Arabic" w:cs="Simplified Arabic"/>
          <w:rtl/>
        </w:rPr>
        <w:t>16/08/1710</w:t>
      </w:r>
      <w:r w:rsidRPr="00675A84">
        <w:rPr>
          <w:rFonts w:ascii="Simplified Arabic" w:hAnsi="Simplified Arabic" w:cs="Simplified Arabic"/>
          <w:sz w:val="24"/>
          <w:szCs w:val="24"/>
          <w:rtl/>
        </w:rPr>
        <w:t xml:space="preserve"> في فرنسا ونصت المادة: 13 منه (... ليس للقضاة أن يعرقلوا بأي صورة كانت أعمال الهيئات الإدارية أو أن يستدعوا رجال الإدارة للمثول أمامهم لمقاضاتهم بسبب قيامهم بأداء وظائفهم).</w:t>
      </w:r>
    </w:p>
  </w:footnote>
  <w:footnote w:id="12">
    <w:p w14:paraId="6108859B" w14:textId="77777777" w:rsidR="00562058" w:rsidRPr="00675A84" w:rsidRDefault="00562058" w:rsidP="00496F30">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أنظر: تفصيلا في مراحل التنظيم القضائي الجزائري د/ غوتي بن ملحة، القانون القضائي الجزائري الجزء 1، ص 14 وما بعدها.</w:t>
      </w:r>
    </w:p>
  </w:footnote>
  <w:footnote w:id="13">
    <w:p w14:paraId="1EFA7F3A"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د/ حسن سعيد البسيوني، دور القضاء في المنازعات الإدارية، دراسة مقارنة بين فرنسا، مصر، الجزائر، عالم الكتب، طبعة 1988، ص 93.</w:t>
      </w:r>
    </w:p>
  </w:footnote>
  <w:footnote w:id="14">
    <w:p w14:paraId="0AEF877A"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sidRPr="00A30577">
        <w:rPr>
          <w:rFonts w:ascii="Simplified Arabic" w:hAnsi="Simplified Arabic" w:cs="Simplified Arabic"/>
          <w:sz w:val="24"/>
          <w:szCs w:val="24"/>
          <w:rtl/>
          <w:lang w:bidi="ar-DZ"/>
        </w:rPr>
        <w:t xml:space="preserve">إن تسمية هذه </w:t>
      </w:r>
      <w:r w:rsidRPr="00675A84">
        <w:rPr>
          <w:rFonts w:ascii="Simplified Arabic" w:hAnsi="Simplified Arabic" w:cs="Simplified Arabic"/>
          <w:sz w:val="24"/>
          <w:szCs w:val="24"/>
          <w:rtl/>
          <w:lang w:bidi="ar-DZ"/>
        </w:rPr>
        <w:t>المحاكم وعددها منقول حرفيا عن د/ غوتي بن ملحة، المرجع السابق، ص 17 وما بعدها.</w:t>
      </w:r>
    </w:p>
  </w:footnote>
  <w:footnote w:id="15">
    <w:p w14:paraId="222CF7AA" w14:textId="77777777" w:rsidR="00562058" w:rsidRPr="00675A84" w:rsidRDefault="00562058" w:rsidP="000E05A8">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يلغ عدد المحاكم الموزعة على التراب الوطني 215 محكمة .</w:t>
      </w:r>
    </w:p>
  </w:footnote>
  <w:footnote w:id="16">
    <w:p w14:paraId="3225EBE8" w14:textId="77777777" w:rsidR="00562058" w:rsidRPr="00675A84" w:rsidRDefault="00562058" w:rsidP="007216B8">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rtl/>
        </w:rPr>
        <w:t>غرفة الاتهام ت</w:t>
      </w:r>
      <w:r>
        <w:rPr>
          <w:rFonts w:ascii="Simplified Arabic" w:hAnsi="Simplified Arabic" w:cs="Simplified Arabic" w:hint="cs"/>
          <w:sz w:val="24"/>
          <w:szCs w:val="24"/>
          <w:rtl/>
        </w:rPr>
        <w:t>عد</w:t>
      </w:r>
      <w:r>
        <w:rPr>
          <w:rFonts w:ascii="Simplified Arabic" w:hAnsi="Simplified Arabic" w:cs="Simplified Arabic"/>
          <w:sz w:val="24"/>
          <w:szCs w:val="24"/>
          <w:rtl/>
        </w:rPr>
        <w:t xml:space="preserve"> جهة عليا للتحقيق تعلو</w:t>
      </w:r>
      <w:r w:rsidRPr="00675A84">
        <w:rPr>
          <w:rFonts w:ascii="Simplified Arabic" w:hAnsi="Simplified Arabic" w:cs="Simplified Arabic"/>
          <w:sz w:val="24"/>
          <w:szCs w:val="24"/>
          <w:rtl/>
        </w:rPr>
        <w:t xml:space="preserve"> جهات التحقيق بالمحاكم وتنظر كافة الطعون المرفوعة من قبل المتهمين ووكيل الجمهورية ضد الأوامر الصادر</w:t>
      </w:r>
      <w:r>
        <w:rPr>
          <w:rFonts w:ascii="Simplified Arabic" w:hAnsi="Simplified Arabic" w:cs="Simplified Arabic" w:hint="cs"/>
          <w:sz w:val="24"/>
          <w:szCs w:val="24"/>
          <w:rtl/>
        </w:rPr>
        <w:t>ة</w:t>
      </w:r>
      <w:r w:rsidRPr="00675A84">
        <w:rPr>
          <w:rFonts w:ascii="Simplified Arabic" w:hAnsi="Simplified Arabic" w:cs="Simplified Arabic"/>
          <w:sz w:val="24"/>
          <w:szCs w:val="24"/>
          <w:rtl/>
        </w:rPr>
        <w:t xml:space="preserve"> عن قاضي التحقيق بالحبس والإحالة على الجنايات ورد الاعتبار.</w:t>
      </w:r>
    </w:p>
  </w:footnote>
  <w:footnote w:id="17">
    <w:p w14:paraId="73D7F121" w14:textId="77777777" w:rsidR="00562058" w:rsidRPr="00675A84" w:rsidRDefault="00562058" w:rsidP="008D5AA4">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ارتفع عدد المجالس القضائية الموزعة على التراب الوطني 48 مجلس قضائي .</w:t>
      </w:r>
    </w:p>
  </w:footnote>
  <w:footnote w:id="18">
    <w:p w14:paraId="3E4A74A0" w14:textId="77777777" w:rsidR="00562058" w:rsidRPr="00675A84" w:rsidRDefault="00562058" w:rsidP="008D5AA4">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قبل صدور قانون رقم: 89/22 المؤرخ في  12/12/1989 تم تغيير تسمية مجلس الدولة إلى المحكمة العليا .</w:t>
      </w:r>
    </w:p>
  </w:footnote>
  <w:footnote w:id="19">
    <w:p w14:paraId="4968FEDB"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w:t>
      </w:r>
      <w:r>
        <w:rPr>
          <w:rFonts w:ascii="Simplified Arabic" w:hAnsi="Simplified Arabic" w:cs="Simplified Arabic"/>
          <w:sz w:val="24"/>
          <w:szCs w:val="24"/>
          <w:rtl/>
        </w:rPr>
        <w:t>المواد 16-17 م</w:t>
      </w:r>
      <w:r w:rsidRPr="00675A84">
        <w:rPr>
          <w:rFonts w:ascii="Simplified Arabic" w:hAnsi="Simplified Arabic" w:cs="Simplified Arabic"/>
          <w:sz w:val="24"/>
          <w:szCs w:val="24"/>
          <w:rtl/>
        </w:rPr>
        <w:t xml:space="preserve">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0">
    <w:p w14:paraId="5C060481"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المواد 18-19 ممن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1">
    <w:p w14:paraId="6DE7A6BF"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كان يتضمن قانون </w:t>
      </w:r>
      <w:r w:rsidRPr="00675A84">
        <w:rPr>
          <w:rFonts w:ascii="Simplified Arabic" w:hAnsi="Simplified Arabic" w:cs="Simplified Arabic" w:hint="cs"/>
          <w:sz w:val="24"/>
          <w:szCs w:val="24"/>
          <w:rtl/>
        </w:rPr>
        <w:t>الإجراءات</w:t>
      </w:r>
      <w:r w:rsidRPr="00675A84">
        <w:rPr>
          <w:rFonts w:ascii="Simplified Arabic" w:hAnsi="Simplified Arabic" w:cs="Simplified Arabic"/>
          <w:sz w:val="24"/>
          <w:szCs w:val="24"/>
          <w:rtl/>
        </w:rPr>
        <w:t xml:space="preserve"> المدنية الملقى في المادة 214-219 إ</w:t>
      </w:r>
      <w:r>
        <w:rPr>
          <w:rFonts w:ascii="Simplified Arabic" w:hAnsi="Simplified Arabic" w:cs="Simplified Arabic"/>
          <w:sz w:val="24"/>
          <w:szCs w:val="24"/>
          <w:rtl/>
        </w:rPr>
        <w:t xml:space="preserve">جراء مخاصمة القضاة باستثناء </w:t>
      </w:r>
      <w:r>
        <w:rPr>
          <w:rFonts w:ascii="Simplified Arabic" w:hAnsi="Simplified Arabic" w:cs="Simplified Arabic" w:hint="cs"/>
          <w:sz w:val="24"/>
          <w:szCs w:val="24"/>
          <w:rtl/>
        </w:rPr>
        <w:t>أعضا</w:t>
      </w:r>
      <w:r w:rsidRPr="00675A84">
        <w:rPr>
          <w:rFonts w:ascii="Simplified Arabic" w:hAnsi="Simplified Arabic" w:cs="Simplified Arabic"/>
          <w:sz w:val="24"/>
          <w:szCs w:val="24"/>
          <w:rtl/>
        </w:rPr>
        <w:t xml:space="preserve">ء المحكمة العليا التي تعتبر دعوى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مسؤولية المدنية يكون فيها القاضي خصما نتيجة إخلاله بالنزاهة في أداء مهامه من غش وتدليس، أو كان ممتنعا عن الحكم ترفع الدعوى أمام المحكمة العليا للحكم على الق</w:t>
      </w:r>
      <w:r>
        <w:rPr>
          <w:rFonts w:ascii="Simplified Arabic" w:hAnsi="Simplified Arabic" w:cs="Simplified Arabic"/>
          <w:sz w:val="24"/>
          <w:szCs w:val="24"/>
          <w:rtl/>
        </w:rPr>
        <w:t xml:space="preserve">اضي بالتعويض </w:t>
      </w:r>
      <w:r>
        <w:rPr>
          <w:rFonts w:ascii="Simplified Arabic" w:hAnsi="Simplified Arabic" w:cs="Simplified Arabic" w:hint="cs"/>
          <w:sz w:val="24"/>
          <w:szCs w:val="24"/>
          <w:rtl/>
        </w:rPr>
        <w:t>لل</w:t>
      </w:r>
      <w:r w:rsidRPr="00675A84">
        <w:rPr>
          <w:rFonts w:ascii="Simplified Arabic" w:hAnsi="Simplified Arabic" w:cs="Simplified Arabic"/>
          <w:sz w:val="24"/>
          <w:szCs w:val="24"/>
          <w:rtl/>
        </w:rPr>
        <w:t>طرف المتضرر، وإذا ثبت أن الدعوى كبداية حكم على رافعها بغرامة لا تقل عن 500 دج دون المساس بالتعويضات اللازمة للقاضي.</w:t>
      </w:r>
    </w:p>
  </w:footnote>
  <w:footnote w:id="22">
    <w:p w14:paraId="6AF4DE14" w14:textId="77777777" w:rsidR="00562058" w:rsidRPr="00675A84" w:rsidRDefault="00562058" w:rsidP="00A30577">
      <w:pPr>
        <w:pStyle w:val="NoSpacing"/>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FootnoteReference"/>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w:t>
      </w:r>
      <w:r w:rsidRPr="006606A7">
        <w:rPr>
          <w:rFonts w:ascii="Simplified Arabic" w:hAnsi="Simplified Arabic" w:cs="Simplified Arabic"/>
          <w:sz w:val="24"/>
          <w:szCs w:val="24"/>
          <w:rtl/>
        </w:rPr>
        <w:t>144</w:t>
      </w:r>
      <w:r>
        <w:rPr>
          <w:rFonts w:ascii="Simplified Arabic" w:hAnsi="Simplified Arabic" w:cs="Simplified Arabic"/>
          <w:sz w:val="24"/>
          <w:szCs w:val="24"/>
          <w:rtl/>
        </w:rPr>
        <w:t xml:space="preserve"> تكون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عقوبة الحبس من سنة إلى سنتين إذا كانت الإهانة موجهة إلى القاضي أو عضو محلف قد وقعت في جلسة المحكمة المجلس القضائي.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A9F"/>
    <w:multiLevelType w:val="hybridMultilevel"/>
    <w:tmpl w:val="48C66068"/>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15:restartNumberingAfterBreak="0">
    <w:nsid w:val="0B655D6C"/>
    <w:multiLevelType w:val="hybridMultilevel"/>
    <w:tmpl w:val="2976D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509A1"/>
    <w:multiLevelType w:val="hybridMultilevel"/>
    <w:tmpl w:val="4498D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04ED2"/>
    <w:multiLevelType w:val="hybridMultilevel"/>
    <w:tmpl w:val="F8BE171E"/>
    <w:lvl w:ilvl="0" w:tplc="7F9AB966">
      <w:start w:val="2"/>
      <w:numFmt w:val="bullet"/>
      <w:lvlText w:val="-"/>
      <w:lvlJc w:val="left"/>
      <w:pPr>
        <w:ind w:left="5547" w:hanging="360"/>
      </w:pPr>
      <w:rPr>
        <w:rFonts w:ascii="Simplified Arabic" w:eastAsiaTheme="minorEastAsia" w:hAnsi="Simplified Arabic" w:cs="Simplified Arabic" w:hint="default"/>
      </w:rPr>
    </w:lvl>
    <w:lvl w:ilvl="1" w:tplc="040C0003" w:tentative="1">
      <w:start w:val="1"/>
      <w:numFmt w:val="bullet"/>
      <w:lvlText w:val="o"/>
      <w:lvlJc w:val="left"/>
      <w:pPr>
        <w:ind w:left="6267" w:hanging="360"/>
      </w:pPr>
      <w:rPr>
        <w:rFonts w:ascii="Courier New" w:hAnsi="Courier New" w:cs="Courier New" w:hint="default"/>
      </w:rPr>
    </w:lvl>
    <w:lvl w:ilvl="2" w:tplc="040C0005" w:tentative="1">
      <w:start w:val="1"/>
      <w:numFmt w:val="bullet"/>
      <w:lvlText w:val=""/>
      <w:lvlJc w:val="left"/>
      <w:pPr>
        <w:ind w:left="6987" w:hanging="360"/>
      </w:pPr>
      <w:rPr>
        <w:rFonts w:ascii="Wingdings" w:hAnsi="Wingdings" w:hint="default"/>
      </w:rPr>
    </w:lvl>
    <w:lvl w:ilvl="3" w:tplc="040C0001" w:tentative="1">
      <w:start w:val="1"/>
      <w:numFmt w:val="bullet"/>
      <w:lvlText w:val=""/>
      <w:lvlJc w:val="left"/>
      <w:pPr>
        <w:ind w:left="7707" w:hanging="360"/>
      </w:pPr>
      <w:rPr>
        <w:rFonts w:ascii="Symbol" w:hAnsi="Symbol" w:hint="default"/>
      </w:rPr>
    </w:lvl>
    <w:lvl w:ilvl="4" w:tplc="040C0003" w:tentative="1">
      <w:start w:val="1"/>
      <w:numFmt w:val="bullet"/>
      <w:lvlText w:val="o"/>
      <w:lvlJc w:val="left"/>
      <w:pPr>
        <w:ind w:left="8427" w:hanging="360"/>
      </w:pPr>
      <w:rPr>
        <w:rFonts w:ascii="Courier New" w:hAnsi="Courier New" w:cs="Courier New" w:hint="default"/>
      </w:rPr>
    </w:lvl>
    <w:lvl w:ilvl="5" w:tplc="040C0005" w:tentative="1">
      <w:start w:val="1"/>
      <w:numFmt w:val="bullet"/>
      <w:lvlText w:val=""/>
      <w:lvlJc w:val="left"/>
      <w:pPr>
        <w:ind w:left="9147" w:hanging="360"/>
      </w:pPr>
      <w:rPr>
        <w:rFonts w:ascii="Wingdings" w:hAnsi="Wingdings" w:hint="default"/>
      </w:rPr>
    </w:lvl>
    <w:lvl w:ilvl="6" w:tplc="040C0001" w:tentative="1">
      <w:start w:val="1"/>
      <w:numFmt w:val="bullet"/>
      <w:lvlText w:val=""/>
      <w:lvlJc w:val="left"/>
      <w:pPr>
        <w:ind w:left="9867" w:hanging="360"/>
      </w:pPr>
      <w:rPr>
        <w:rFonts w:ascii="Symbol" w:hAnsi="Symbol" w:hint="default"/>
      </w:rPr>
    </w:lvl>
    <w:lvl w:ilvl="7" w:tplc="040C0003" w:tentative="1">
      <w:start w:val="1"/>
      <w:numFmt w:val="bullet"/>
      <w:lvlText w:val="o"/>
      <w:lvlJc w:val="left"/>
      <w:pPr>
        <w:ind w:left="10587" w:hanging="360"/>
      </w:pPr>
      <w:rPr>
        <w:rFonts w:ascii="Courier New" w:hAnsi="Courier New" w:cs="Courier New" w:hint="default"/>
      </w:rPr>
    </w:lvl>
    <w:lvl w:ilvl="8" w:tplc="040C0005" w:tentative="1">
      <w:start w:val="1"/>
      <w:numFmt w:val="bullet"/>
      <w:lvlText w:val=""/>
      <w:lvlJc w:val="left"/>
      <w:pPr>
        <w:ind w:left="11307" w:hanging="360"/>
      </w:pPr>
      <w:rPr>
        <w:rFonts w:ascii="Wingdings" w:hAnsi="Wingdings" w:hint="default"/>
      </w:rPr>
    </w:lvl>
  </w:abstractNum>
  <w:abstractNum w:abstractNumId="4" w15:restartNumberingAfterBreak="0">
    <w:nsid w:val="12C0013E"/>
    <w:multiLevelType w:val="hybridMultilevel"/>
    <w:tmpl w:val="0F3A62FE"/>
    <w:lvl w:ilvl="0" w:tplc="21E0EA1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030F11"/>
    <w:multiLevelType w:val="hybridMultilevel"/>
    <w:tmpl w:val="600E4C30"/>
    <w:lvl w:ilvl="0" w:tplc="4568F89C">
      <w:start w:val="2"/>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6EA4418"/>
    <w:multiLevelType w:val="hybridMultilevel"/>
    <w:tmpl w:val="69D47412"/>
    <w:lvl w:ilvl="0" w:tplc="5322C0BC">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15:restartNumberingAfterBreak="0">
    <w:nsid w:val="182C0C26"/>
    <w:multiLevelType w:val="hybridMultilevel"/>
    <w:tmpl w:val="08D07E40"/>
    <w:lvl w:ilvl="0" w:tplc="F0CC8512">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15:restartNumberingAfterBreak="0">
    <w:nsid w:val="1CD66BBB"/>
    <w:multiLevelType w:val="hybridMultilevel"/>
    <w:tmpl w:val="D4A8DB5E"/>
    <w:lvl w:ilvl="0" w:tplc="4B5EB04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A03ABB"/>
    <w:multiLevelType w:val="hybridMultilevel"/>
    <w:tmpl w:val="D57C6D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43560"/>
    <w:multiLevelType w:val="hybridMultilevel"/>
    <w:tmpl w:val="5C36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BD4A52"/>
    <w:multiLevelType w:val="hybridMultilevel"/>
    <w:tmpl w:val="009A510E"/>
    <w:lvl w:ilvl="0" w:tplc="FFFAC29C">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2E30DA"/>
    <w:multiLevelType w:val="hybridMultilevel"/>
    <w:tmpl w:val="CCB035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4512D0"/>
    <w:multiLevelType w:val="hybridMultilevel"/>
    <w:tmpl w:val="BA2A8C5C"/>
    <w:lvl w:ilvl="0" w:tplc="1B388D14">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15:restartNumberingAfterBreak="0">
    <w:nsid w:val="25F2764D"/>
    <w:multiLevelType w:val="hybridMultilevel"/>
    <w:tmpl w:val="84984556"/>
    <w:lvl w:ilvl="0" w:tplc="6EB6BDF2">
      <w:start w:val="8"/>
      <w:numFmt w:val="arabicAlpha"/>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5" w15:restartNumberingAfterBreak="0">
    <w:nsid w:val="26716DFB"/>
    <w:multiLevelType w:val="hybridMultilevel"/>
    <w:tmpl w:val="657A9972"/>
    <w:lvl w:ilvl="0" w:tplc="21669C70">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15:restartNumberingAfterBreak="0">
    <w:nsid w:val="27A76F43"/>
    <w:multiLevelType w:val="hybridMultilevel"/>
    <w:tmpl w:val="11DA1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C94046"/>
    <w:multiLevelType w:val="hybridMultilevel"/>
    <w:tmpl w:val="224634E4"/>
    <w:lvl w:ilvl="0" w:tplc="59B2944E">
      <w:start w:val="1"/>
      <w:numFmt w:val="decimal"/>
      <w:lvlText w:val="%1"/>
      <w:lvlJc w:val="left"/>
      <w:pPr>
        <w:ind w:left="720" w:hanging="360"/>
      </w:pPr>
      <w:rPr>
        <w:rFonts w:ascii="Simplified Arabic" w:eastAsiaTheme="minorEastAsia" w:hAnsi="Simplified Arabic" w:cs="Simplified Arabic"/>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BE3A08"/>
    <w:multiLevelType w:val="hybridMultilevel"/>
    <w:tmpl w:val="57108640"/>
    <w:lvl w:ilvl="0" w:tplc="B5C82E5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ED5316"/>
    <w:multiLevelType w:val="hybridMultilevel"/>
    <w:tmpl w:val="9FAC13E8"/>
    <w:lvl w:ilvl="0" w:tplc="AE629362">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0" w15:restartNumberingAfterBreak="0">
    <w:nsid w:val="383929C7"/>
    <w:multiLevelType w:val="hybridMultilevel"/>
    <w:tmpl w:val="05DAE6D2"/>
    <w:lvl w:ilvl="0" w:tplc="87322DA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4D5FDB"/>
    <w:multiLevelType w:val="hybridMultilevel"/>
    <w:tmpl w:val="CF080E88"/>
    <w:lvl w:ilvl="0" w:tplc="DFE4F2EC">
      <w:start w:val="1"/>
      <w:numFmt w:val="upperRoman"/>
      <w:lvlText w:val="%1-"/>
      <w:lvlJc w:val="left"/>
      <w:pPr>
        <w:ind w:left="1286" w:hanging="720"/>
      </w:pPr>
      <w:rPr>
        <w:rFonts w:ascii="Times New Roman" w:hAnsi="Times New Roman" w:cs="Times New Roman"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2" w15:restartNumberingAfterBreak="0">
    <w:nsid w:val="41BF6F4B"/>
    <w:multiLevelType w:val="hybridMultilevel"/>
    <w:tmpl w:val="DC0AF81C"/>
    <w:lvl w:ilvl="0" w:tplc="D6088D04">
      <w:start w:val="2"/>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176DF2"/>
    <w:multiLevelType w:val="hybridMultilevel"/>
    <w:tmpl w:val="7266330A"/>
    <w:lvl w:ilvl="0" w:tplc="93C698FA">
      <w:start w:val="1"/>
      <w:numFmt w:val="decimal"/>
      <w:lvlText w:val="%1."/>
      <w:lvlJc w:val="left"/>
      <w:pPr>
        <w:ind w:left="502" w:hanging="360"/>
      </w:pPr>
      <w:rPr>
        <w:rFonts w:hint="default"/>
        <w:sz w:val="24"/>
        <w:szCs w:val="24"/>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F20B4A"/>
    <w:multiLevelType w:val="hybridMultilevel"/>
    <w:tmpl w:val="4FF84684"/>
    <w:lvl w:ilvl="0" w:tplc="C172E574">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5" w15:restartNumberingAfterBreak="0">
    <w:nsid w:val="4DBE4861"/>
    <w:multiLevelType w:val="hybridMultilevel"/>
    <w:tmpl w:val="DBE22340"/>
    <w:lvl w:ilvl="0" w:tplc="BC2C609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D86FE1"/>
    <w:multiLevelType w:val="hybridMultilevel"/>
    <w:tmpl w:val="5412B7D4"/>
    <w:lvl w:ilvl="0" w:tplc="FAE6DFAC">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BB13A6E"/>
    <w:multiLevelType w:val="hybridMultilevel"/>
    <w:tmpl w:val="6DEC9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AE1DAB"/>
    <w:multiLevelType w:val="hybridMultilevel"/>
    <w:tmpl w:val="C714C1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892BBE"/>
    <w:multiLevelType w:val="hybridMultilevel"/>
    <w:tmpl w:val="99027D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0D4363"/>
    <w:multiLevelType w:val="hybridMultilevel"/>
    <w:tmpl w:val="585E8866"/>
    <w:lvl w:ilvl="0" w:tplc="47D2D5EA">
      <w:start w:val="3"/>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B1F3861"/>
    <w:multiLevelType w:val="hybridMultilevel"/>
    <w:tmpl w:val="61883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623AB3"/>
    <w:multiLevelType w:val="hybridMultilevel"/>
    <w:tmpl w:val="B470CEFC"/>
    <w:lvl w:ilvl="0" w:tplc="273C9ED4">
      <w:start w:val="1"/>
      <w:numFmt w:val="decimal"/>
      <w:lvlText w:val="%1-"/>
      <w:lvlJc w:val="left"/>
      <w:pPr>
        <w:ind w:left="927" w:hanging="360"/>
      </w:pPr>
      <w:rPr>
        <w:rFonts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925802739">
    <w:abstractNumId w:val="22"/>
  </w:num>
  <w:num w:numId="2" w16cid:durableId="547031937">
    <w:abstractNumId w:val="0"/>
  </w:num>
  <w:num w:numId="3" w16cid:durableId="841966363">
    <w:abstractNumId w:val="23"/>
  </w:num>
  <w:num w:numId="4" w16cid:durableId="13920732">
    <w:abstractNumId w:val="16"/>
  </w:num>
  <w:num w:numId="5" w16cid:durableId="489714825">
    <w:abstractNumId w:val="10"/>
  </w:num>
  <w:num w:numId="6" w16cid:durableId="844251924">
    <w:abstractNumId w:val="12"/>
  </w:num>
  <w:num w:numId="7" w16cid:durableId="1851992553">
    <w:abstractNumId w:val="9"/>
  </w:num>
  <w:num w:numId="8" w16cid:durableId="553464954">
    <w:abstractNumId w:val="2"/>
  </w:num>
  <w:num w:numId="9" w16cid:durableId="479083877">
    <w:abstractNumId w:val="4"/>
  </w:num>
  <w:num w:numId="10" w16cid:durableId="1346402430">
    <w:abstractNumId w:val="8"/>
  </w:num>
  <w:num w:numId="11" w16cid:durableId="1383286913">
    <w:abstractNumId w:val="19"/>
  </w:num>
  <w:num w:numId="12" w16cid:durableId="461075138">
    <w:abstractNumId w:val="17"/>
  </w:num>
  <w:num w:numId="13" w16cid:durableId="2104916254">
    <w:abstractNumId w:val="29"/>
  </w:num>
  <w:num w:numId="14" w16cid:durableId="1766539338">
    <w:abstractNumId w:val="28"/>
  </w:num>
  <w:num w:numId="15" w16cid:durableId="273559806">
    <w:abstractNumId w:val="1"/>
  </w:num>
  <w:num w:numId="16" w16cid:durableId="1582987812">
    <w:abstractNumId w:val="27"/>
  </w:num>
  <w:num w:numId="17" w16cid:durableId="2065175104">
    <w:abstractNumId w:val="31"/>
  </w:num>
  <w:num w:numId="18" w16cid:durableId="405609141">
    <w:abstractNumId w:val="7"/>
  </w:num>
  <w:num w:numId="19" w16cid:durableId="229854461">
    <w:abstractNumId w:val="20"/>
  </w:num>
  <w:num w:numId="20" w16cid:durableId="1714768300">
    <w:abstractNumId w:val="11"/>
  </w:num>
  <w:num w:numId="21" w16cid:durableId="514462109">
    <w:abstractNumId w:val="18"/>
  </w:num>
  <w:num w:numId="22" w16cid:durableId="347218732">
    <w:abstractNumId w:val="5"/>
  </w:num>
  <w:num w:numId="23" w16cid:durableId="2071876341">
    <w:abstractNumId w:val="21"/>
  </w:num>
  <w:num w:numId="24" w16cid:durableId="1733773305">
    <w:abstractNumId w:val="24"/>
  </w:num>
  <w:num w:numId="25" w16cid:durableId="1377117744">
    <w:abstractNumId w:val="6"/>
  </w:num>
  <w:num w:numId="26" w16cid:durableId="1433698088">
    <w:abstractNumId w:val="26"/>
  </w:num>
  <w:num w:numId="27" w16cid:durableId="1425540680">
    <w:abstractNumId w:val="14"/>
  </w:num>
  <w:num w:numId="28" w16cid:durableId="786698513">
    <w:abstractNumId w:val="15"/>
  </w:num>
  <w:num w:numId="29" w16cid:durableId="620262374">
    <w:abstractNumId w:val="30"/>
  </w:num>
  <w:num w:numId="30" w16cid:durableId="202911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37928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3858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07276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76"/>
    <w:rsid w:val="000078E3"/>
    <w:rsid w:val="0001264B"/>
    <w:rsid w:val="0001282E"/>
    <w:rsid w:val="00020795"/>
    <w:rsid w:val="00027001"/>
    <w:rsid w:val="000335A3"/>
    <w:rsid w:val="00036862"/>
    <w:rsid w:val="000373D3"/>
    <w:rsid w:val="00052BE6"/>
    <w:rsid w:val="00053339"/>
    <w:rsid w:val="00060A84"/>
    <w:rsid w:val="00062F39"/>
    <w:rsid w:val="00070CD2"/>
    <w:rsid w:val="00081FCC"/>
    <w:rsid w:val="00090B74"/>
    <w:rsid w:val="00097981"/>
    <w:rsid w:val="000B67B1"/>
    <w:rsid w:val="000C13D9"/>
    <w:rsid w:val="000D04C6"/>
    <w:rsid w:val="000E05A8"/>
    <w:rsid w:val="000E4AA2"/>
    <w:rsid w:val="000E5DC7"/>
    <w:rsid w:val="000E7066"/>
    <w:rsid w:val="00111C69"/>
    <w:rsid w:val="00117197"/>
    <w:rsid w:val="0013368A"/>
    <w:rsid w:val="001373BA"/>
    <w:rsid w:val="001462D3"/>
    <w:rsid w:val="00152C02"/>
    <w:rsid w:val="00154AA3"/>
    <w:rsid w:val="00155D58"/>
    <w:rsid w:val="00175987"/>
    <w:rsid w:val="00177752"/>
    <w:rsid w:val="0019376F"/>
    <w:rsid w:val="00193B07"/>
    <w:rsid w:val="00197341"/>
    <w:rsid w:val="001B2B62"/>
    <w:rsid w:val="001C0419"/>
    <w:rsid w:val="001C0DED"/>
    <w:rsid w:val="001C1322"/>
    <w:rsid w:val="001C3E4A"/>
    <w:rsid w:val="001C5FDF"/>
    <w:rsid w:val="001D1BF3"/>
    <w:rsid w:val="001E0E20"/>
    <w:rsid w:val="001E2D25"/>
    <w:rsid w:val="001E57E1"/>
    <w:rsid w:val="001F1C98"/>
    <w:rsid w:val="001F69D1"/>
    <w:rsid w:val="001F738C"/>
    <w:rsid w:val="001F77D5"/>
    <w:rsid w:val="00207BB0"/>
    <w:rsid w:val="00211812"/>
    <w:rsid w:val="00213450"/>
    <w:rsid w:val="00225778"/>
    <w:rsid w:val="002322F5"/>
    <w:rsid w:val="00234803"/>
    <w:rsid w:val="00246D09"/>
    <w:rsid w:val="00251BA1"/>
    <w:rsid w:val="002569BA"/>
    <w:rsid w:val="00262053"/>
    <w:rsid w:val="002648D6"/>
    <w:rsid w:val="00286BF7"/>
    <w:rsid w:val="002877D2"/>
    <w:rsid w:val="002A73BF"/>
    <w:rsid w:val="002B2187"/>
    <w:rsid w:val="002C10F2"/>
    <w:rsid w:val="002C6F96"/>
    <w:rsid w:val="002D2F00"/>
    <w:rsid w:val="002D300D"/>
    <w:rsid w:val="002D3755"/>
    <w:rsid w:val="002D3F6B"/>
    <w:rsid w:val="002E218A"/>
    <w:rsid w:val="002E2683"/>
    <w:rsid w:val="002E48FB"/>
    <w:rsid w:val="002E7041"/>
    <w:rsid w:val="002E7204"/>
    <w:rsid w:val="002F0C22"/>
    <w:rsid w:val="002F164D"/>
    <w:rsid w:val="002F2431"/>
    <w:rsid w:val="002F4415"/>
    <w:rsid w:val="002F7C30"/>
    <w:rsid w:val="00303407"/>
    <w:rsid w:val="00310910"/>
    <w:rsid w:val="00310A52"/>
    <w:rsid w:val="0031577E"/>
    <w:rsid w:val="00315D92"/>
    <w:rsid w:val="0031617C"/>
    <w:rsid w:val="00320506"/>
    <w:rsid w:val="00321CAA"/>
    <w:rsid w:val="00324C5B"/>
    <w:rsid w:val="003266DD"/>
    <w:rsid w:val="00334495"/>
    <w:rsid w:val="003419FF"/>
    <w:rsid w:val="003818F2"/>
    <w:rsid w:val="00383233"/>
    <w:rsid w:val="00387F2F"/>
    <w:rsid w:val="00396C7F"/>
    <w:rsid w:val="003A7788"/>
    <w:rsid w:val="003C131F"/>
    <w:rsid w:val="003E6506"/>
    <w:rsid w:val="003F114B"/>
    <w:rsid w:val="003F4903"/>
    <w:rsid w:val="00404E6C"/>
    <w:rsid w:val="004117BD"/>
    <w:rsid w:val="004132AF"/>
    <w:rsid w:val="00416A62"/>
    <w:rsid w:val="004336C3"/>
    <w:rsid w:val="00435DEA"/>
    <w:rsid w:val="00437CAC"/>
    <w:rsid w:val="00452D6F"/>
    <w:rsid w:val="00455C46"/>
    <w:rsid w:val="00456A90"/>
    <w:rsid w:val="00474BB3"/>
    <w:rsid w:val="004775F7"/>
    <w:rsid w:val="00481645"/>
    <w:rsid w:val="004836DA"/>
    <w:rsid w:val="00486515"/>
    <w:rsid w:val="00491227"/>
    <w:rsid w:val="004957D9"/>
    <w:rsid w:val="00496F30"/>
    <w:rsid w:val="004A5902"/>
    <w:rsid w:val="004B60A6"/>
    <w:rsid w:val="004C3D28"/>
    <w:rsid w:val="004C77E6"/>
    <w:rsid w:val="004D38E5"/>
    <w:rsid w:val="004E78AB"/>
    <w:rsid w:val="004F62BA"/>
    <w:rsid w:val="005028EA"/>
    <w:rsid w:val="00504149"/>
    <w:rsid w:val="00506B1F"/>
    <w:rsid w:val="00515C04"/>
    <w:rsid w:val="00521111"/>
    <w:rsid w:val="0052448C"/>
    <w:rsid w:val="005305CE"/>
    <w:rsid w:val="00541E41"/>
    <w:rsid w:val="00542231"/>
    <w:rsid w:val="005433D9"/>
    <w:rsid w:val="00544859"/>
    <w:rsid w:val="005464EF"/>
    <w:rsid w:val="00562058"/>
    <w:rsid w:val="0056586A"/>
    <w:rsid w:val="005679C9"/>
    <w:rsid w:val="0057321D"/>
    <w:rsid w:val="0059177E"/>
    <w:rsid w:val="0059253E"/>
    <w:rsid w:val="005956EF"/>
    <w:rsid w:val="005A3015"/>
    <w:rsid w:val="005A6DF0"/>
    <w:rsid w:val="005C06E1"/>
    <w:rsid w:val="005C0CA8"/>
    <w:rsid w:val="005C133E"/>
    <w:rsid w:val="005C4FC2"/>
    <w:rsid w:val="005D1088"/>
    <w:rsid w:val="005D71BF"/>
    <w:rsid w:val="005E0278"/>
    <w:rsid w:val="005F1478"/>
    <w:rsid w:val="006008B5"/>
    <w:rsid w:val="00600DE3"/>
    <w:rsid w:val="00602064"/>
    <w:rsid w:val="00603211"/>
    <w:rsid w:val="00605F39"/>
    <w:rsid w:val="006117F2"/>
    <w:rsid w:val="00614205"/>
    <w:rsid w:val="00615D76"/>
    <w:rsid w:val="00617230"/>
    <w:rsid w:val="00617FBA"/>
    <w:rsid w:val="006272D8"/>
    <w:rsid w:val="006378B9"/>
    <w:rsid w:val="00645BF9"/>
    <w:rsid w:val="00652CBC"/>
    <w:rsid w:val="006606A7"/>
    <w:rsid w:val="00661CE3"/>
    <w:rsid w:val="00661FDB"/>
    <w:rsid w:val="0066431D"/>
    <w:rsid w:val="006709E8"/>
    <w:rsid w:val="00671EC8"/>
    <w:rsid w:val="00672A7E"/>
    <w:rsid w:val="00675A84"/>
    <w:rsid w:val="006A004F"/>
    <w:rsid w:val="006A1CE5"/>
    <w:rsid w:val="006B1E42"/>
    <w:rsid w:val="006C06E5"/>
    <w:rsid w:val="006C681B"/>
    <w:rsid w:val="006E77C6"/>
    <w:rsid w:val="006F70A2"/>
    <w:rsid w:val="0070771B"/>
    <w:rsid w:val="00707C27"/>
    <w:rsid w:val="00717E80"/>
    <w:rsid w:val="007216B8"/>
    <w:rsid w:val="007245C1"/>
    <w:rsid w:val="0073226B"/>
    <w:rsid w:val="00744C1B"/>
    <w:rsid w:val="0075581C"/>
    <w:rsid w:val="00756751"/>
    <w:rsid w:val="00761261"/>
    <w:rsid w:val="00761B99"/>
    <w:rsid w:val="00766B87"/>
    <w:rsid w:val="00770B4A"/>
    <w:rsid w:val="0077453C"/>
    <w:rsid w:val="0078369B"/>
    <w:rsid w:val="00794DF4"/>
    <w:rsid w:val="007A498D"/>
    <w:rsid w:val="007B0466"/>
    <w:rsid w:val="007D6305"/>
    <w:rsid w:val="007D64A0"/>
    <w:rsid w:val="007E01A3"/>
    <w:rsid w:val="007E308C"/>
    <w:rsid w:val="007F2A67"/>
    <w:rsid w:val="007F6390"/>
    <w:rsid w:val="007F71A7"/>
    <w:rsid w:val="00804E1F"/>
    <w:rsid w:val="00806499"/>
    <w:rsid w:val="00815F6B"/>
    <w:rsid w:val="00815FD3"/>
    <w:rsid w:val="00816186"/>
    <w:rsid w:val="00823E8D"/>
    <w:rsid w:val="008338C9"/>
    <w:rsid w:val="0084417B"/>
    <w:rsid w:val="00846639"/>
    <w:rsid w:val="00850791"/>
    <w:rsid w:val="0085413F"/>
    <w:rsid w:val="00855C05"/>
    <w:rsid w:val="00856672"/>
    <w:rsid w:val="00861E44"/>
    <w:rsid w:val="00866425"/>
    <w:rsid w:val="00867A5C"/>
    <w:rsid w:val="0087103E"/>
    <w:rsid w:val="00876846"/>
    <w:rsid w:val="00893DB4"/>
    <w:rsid w:val="008B159B"/>
    <w:rsid w:val="008B23BB"/>
    <w:rsid w:val="008C4688"/>
    <w:rsid w:val="008D5AA4"/>
    <w:rsid w:val="008E1DF7"/>
    <w:rsid w:val="0090476C"/>
    <w:rsid w:val="0091170D"/>
    <w:rsid w:val="00913E3D"/>
    <w:rsid w:val="00916C47"/>
    <w:rsid w:val="009229C4"/>
    <w:rsid w:val="00935A03"/>
    <w:rsid w:val="00942F58"/>
    <w:rsid w:val="00947F04"/>
    <w:rsid w:val="009557EB"/>
    <w:rsid w:val="00986738"/>
    <w:rsid w:val="00990A4A"/>
    <w:rsid w:val="00993B45"/>
    <w:rsid w:val="00994600"/>
    <w:rsid w:val="009A430A"/>
    <w:rsid w:val="009B7A6D"/>
    <w:rsid w:val="009D5815"/>
    <w:rsid w:val="009E7857"/>
    <w:rsid w:val="009F0186"/>
    <w:rsid w:val="009F5D12"/>
    <w:rsid w:val="00A30523"/>
    <w:rsid w:val="00A30577"/>
    <w:rsid w:val="00A40669"/>
    <w:rsid w:val="00A53E2D"/>
    <w:rsid w:val="00A55185"/>
    <w:rsid w:val="00A6273C"/>
    <w:rsid w:val="00A63369"/>
    <w:rsid w:val="00A7293F"/>
    <w:rsid w:val="00A90198"/>
    <w:rsid w:val="00A95AC2"/>
    <w:rsid w:val="00AC0C4A"/>
    <w:rsid w:val="00AC13DB"/>
    <w:rsid w:val="00AC144D"/>
    <w:rsid w:val="00AC2209"/>
    <w:rsid w:val="00AE4068"/>
    <w:rsid w:val="00AF5C9D"/>
    <w:rsid w:val="00B00CA9"/>
    <w:rsid w:val="00B05C7C"/>
    <w:rsid w:val="00B1103E"/>
    <w:rsid w:val="00B1383F"/>
    <w:rsid w:val="00B203FE"/>
    <w:rsid w:val="00B26D1E"/>
    <w:rsid w:val="00B27717"/>
    <w:rsid w:val="00B32B96"/>
    <w:rsid w:val="00B342C0"/>
    <w:rsid w:val="00B35B1C"/>
    <w:rsid w:val="00B37BFF"/>
    <w:rsid w:val="00B4469F"/>
    <w:rsid w:val="00B563C2"/>
    <w:rsid w:val="00B60332"/>
    <w:rsid w:val="00B61DE7"/>
    <w:rsid w:val="00B72073"/>
    <w:rsid w:val="00B843D8"/>
    <w:rsid w:val="00B910E5"/>
    <w:rsid w:val="00B970EA"/>
    <w:rsid w:val="00BA0B8D"/>
    <w:rsid w:val="00BA156D"/>
    <w:rsid w:val="00BB3FE9"/>
    <w:rsid w:val="00BB7D2A"/>
    <w:rsid w:val="00BC661A"/>
    <w:rsid w:val="00BC7241"/>
    <w:rsid w:val="00BE1F89"/>
    <w:rsid w:val="00BE6A48"/>
    <w:rsid w:val="00BF498D"/>
    <w:rsid w:val="00BF6CCA"/>
    <w:rsid w:val="00C0189C"/>
    <w:rsid w:val="00C065BA"/>
    <w:rsid w:val="00C10A80"/>
    <w:rsid w:val="00C13C91"/>
    <w:rsid w:val="00C142D0"/>
    <w:rsid w:val="00C227EE"/>
    <w:rsid w:val="00C26427"/>
    <w:rsid w:val="00C26B97"/>
    <w:rsid w:val="00C2769B"/>
    <w:rsid w:val="00C41926"/>
    <w:rsid w:val="00C42CE6"/>
    <w:rsid w:val="00C4429A"/>
    <w:rsid w:val="00C55F60"/>
    <w:rsid w:val="00C5624E"/>
    <w:rsid w:val="00C56BB0"/>
    <w:rsid w:val="00C5759A"/>
    <w:rsid w:val="00C6352A"/>
    <w:rsid w:val="00C644CD"/>
    <w:rsid w:val="00C64AC5"/>
    <w:rsid w:val="00C83C9D"/>
    <w:rsid w:val="00CA25F4"/>
    <w:rsid w:val="00CA3DB9"/>
    <w:rsid w:val="00CB279D"/>
    <w:rsid w:val="00CB3070"/>
    <w:rsid w:val="00CD5326"/>
    <w:rsid w:val="00CD5BE6"/>
    <w:rsid w:val="00CD7280"/>
    <w:rsid w:val="00CE0820"/>
    <w:rsid w:val="00CE13DD"/>
    <w:rsid w:val="00CE29ED"/>
    <w:rsid w:val="00CE7A0A"/>
    <w:rsid w:val="00CF7D9D"/>
    <w:rsid w:val="00D11E83"/>
    <w:rsid w:val="00D31EF1"/>
    <w:rsid w:val="00D457DF"/>
    <w:rsid w:val="00D46A4C"/>
    <w:rsid w:val="00D46DD7"/>
    <w:rsid w:val="00D5168D"/>
    <w:rsid w:val="00D6776A"/>
    <w:rsid w:val="00D71487"/>
    <w:rsid w:val="00D81D4F"/>
    <w:rsid w:val="00DB5A08"/>
    <w:rsid w:val="00DC4A08"/>
    <w:rsid w:val="00DC6806"/>
    <w:rsid w:val="00DD10B0"/>
    <w:rsid w:val="00DD1995"/>
    <w:rsid w:val="00E06C1E"/>
    <w:rsid w:val="00E1278A"/>
    <w:rsid w:val="00E2279F"/>
    <w:rsid w:val="00E24201"/>
    <w:rsid w:val="00E36CD8"/>
    <w:rsid w:val="00E43677"/>
    <w:rsid w:val="00E52875"/>
    <w:rsid w:val="00E561A1"/>
    <w:rsid w:val="00E60025"/>
    <w:rsid w:val="00E60F79"/>
    <w:rsid w:val="00E70ADF"/>
    <w:rsid w:val="00E832FC"/>
    <w:rsid w:val="00E86797"/>
    <w:rsid w:val="00E873D2"/>
    <w:rsid w:val="00E90108"/>
    <w:rsid w:val="00EB0430"/>
    <w:rsid w:val="00EB7C70"/>
    <w:rsid w:val="00EC1412"/>
    <w:rsid w:val="00EC1C6A"/>
    <w:rsid w:val="00EC26FB"/>
    <w:rsid w:val="00EF17C4"/>
    <w:rsid w:val="00EF4E63"/>
    <w:rsid w:val="00F11797"/>
    <w:rsid w:val="00F11885"/>
    <w:rsid w:val="00F20396"/>
    <w:rsid w:val="00F224D7"/>
    <w:rsid w:val="00F273D3"/>
    <w:rsid w:val="00F321C1"/>
    <w:rsid w:val="00F34FBD"/>
    <w:rsid w:val="00F424D4"/>
    <w:rsid w:val="00F440A6"/>
    <w:rsid w:val="00F50E0E"/>
    <w:rsid w:val="00F72929"/>
    <w:rsid w:val="00F765FD"/>
    <w:rsid w:val="00F8066E"/>
    <w:rsid w:val="00F81A6E"/>
    <w:rsid w:val="00F83423"/>
    <w:rsid w:val="00F87983"/>
    <w:rsid w:val="00F96743"/>
    <w:rsid w:val="00F97151"/>
    <w:rsid w:val="00FB3148"/>
    <w:rsid w:val="00FB5881"/>
    <w:rsid w:val="00FB736C"/>
    <w:rsid w:val="00FC2F3C"/>
    <w:rsid w:val="00FE36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5AB7"/>
  <w15:docId w15:val="{C51BC735-C9B8-4E80-8FC4-E8D64897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FB"/>
    <w:pPr>
      <w:jc w:val="right"/>
    </w:pPr>
  </w:style>
  <w:style w:type="paragraph" w:styleId="Heading2">
    <w:name w:val="heading 2"/>
    <w:basedOn w:val="Normal"/>
    <w:link w:val="Heading2Char"/>
    <w:uiPriority w:val="9"/>
    <w:qFormat/>
    <w:rsid w:val="0038323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8FB"/>
    <w:pPr>
      <w:ind w:left="720"/>
      <w:contextualSpacing/>
    </w:pPr>
  </w:style>
  <w:style w:type="paragraph" w:styleId="FootnoteText">
    <w:name w:val="footnote text"/>
    <w:basedOn w:val="Normal"/>
    <w:link w:val="FootnoteTextChar"/>
    <w:uiPriority w:val="99"/>
    <w:semiHidden/>
    <w:unhideWhenUsed/>
    <w:rsid w:val="002E4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8FB"/>
    <w:rPr>
      <w:sz w:val="20"/>
      <w:szCs w:val="20"/>
    </w:rPr>
  </w:style>
  <w:style w:type="character" w:styleId="FootnoteReference">
    <w:name w:val="footnote reference"/>
    <w:basedOn w:val="DefaultParagraphFont"/>
    <w:uiPriority w:val="99"/>
    <w:semiHidden/>
    <w:unhideWhenUsed/>
    <w:rsid w:val="002E48FB"/>
    <w:rPr>
      <w:vertAlign w:val="superscript"/>
    </w:rPr>
  </w:style>
  <w:style w:type="character" w:customStyle="1" w:styleId="Heading2Char">
    <w:name w:val="Heading 2 Char"/>
    <w:basedOn w:val="DefaultParagraphFont"/>
    <w:link w:val="Heading2"/>
    <w:uiPriority w:val="9"/>
    <w:rsid w:val="00383233"/>
    <w:rPr>
      <w:rFonts w:ascii="Times New Roman" w:eastAsia="Times New Roman" w:hAnsi="Times New Roman" w:cs="Times New Roman"/>
      <w:b/>
      <w:bCs/>
      <w:sz w:val="36"/>
      <w:szCs w:val="36"/>
    </w:rPr>
  </w:style>
  <w:style w:type="paragraph" w:styleId="NoSpacing">
    <w:name w:val="No Spacing"/>
    <w:uiPriority w:val="1"/>
    <w:qFormat/>
    <w:rsid w:val="00675A84"/>
    <w:pPr>
      <w:spacing w:after="0" w:line="240" w:lineRule="auto"/>
      <w:jc w:val="right"/>
    </w:pPr>
  </w:style>
  <w:style w:type="paragraph" w:styleId="Header">
    <w:name w:val="header"/>
    <w:basedOn w:val="Normal"/>
    <w:link w:val="HeaderChar"/>
    <w:uiPriority w:val="99"/>
    <w:semiHidden/>
    <w:unhideWhenUsed/>
    <w:rsid w:val="00A3057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30577"/>
  </w:style>
  <w:style w:type="paragraph" w:styleId="Footer">
    <w:name w:val="footer"/>
    <w:basedOn w:val="Normal"/>
    <w:link w:val="FooterChar"/>
    <w:uiPriority w:val="99"/>
    <w:unhideWhenUsed/>
    <w:rsid w:val="00A305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0577"/>
  </w:style>
  <w:style w:type="character" w:styleId="LineNumber">
    <w:name w:val="line number"/>
    <w:basedOn w:val="DefaultParagraphFont"/>
    <w:uiPriority w:val="99"/>
    <w:semiHidden/>
    <w:unhideWhenUsed/>
    <w:rsid w:val="002F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3874">
      <w:bodyDiv w:val="1"/>
      <w:marLeft w:val="0"/>
      <w:marRight w:val="0"/>
      <w:marTop w:val="0"/>
      <w:marBottom w:val="0"/>
      <w:divBdr>
        <w:top w:val="none" w:sz="0" w:space="0" w:color="auto"/>
        <w:left w:val="none" w:sz="0" w:space="0" w:color="auto"/>
        <w:bottom w:val="none" w:sz="0" w:space="0" w:color="auto"/>
        <w:right w:val="none" w:sz="0" w:space="0" w:color="auto"/>
      </w:divBdr>
    </w:div>
    <w:div w:id="425005509">
      <w:bodyDiv w:val="1"/>
      <w:marLeft w:val="0"/>
      <w:marRight w:val="0"/>
      <w:marTop w:val="0"/>
      <w:marBottom w:val="0"/>
      <w:divBdr>
        <w:top w:val="none" w:sz="0" w:space="0" w:color="auto"/>
        <w:left w:val="none" w:sz="0" w:space="0" w:color="auto"/>
        <w:bottom w:val="none" w:sz="0" w:space="0" w:color="auto"/>
        <w:right w:val="none" w:sz="0" w:space="0" w:color="auto"/>
      </w:divBdr>
    </w:div>
    <w:div w:id="601568529">
      <w:bodyDiv w:val="1"/>
      <w:marLeft w:val="0"/>
      <w:marRight w:val="0"/>
      <w:marTop w:val="0"/>
      <w:marBottom w:val="0"/>
      <w:divBdr>
        <w:top w:val="none" w:sz="0" w:space="0" w:color="auto"/>
        <w:left w:val="none" w:sz="0" w:space="0" w:color="auto"/>
        <w:bottom w:val="none" w:sz="0" w:space="0" w:color="auto"/>
        <w:right w:val="none" w:sz="0" w:space="0" w:color="auto"/>
      </w:divBdr>
    </w:div>
    <w:div w:id="804543659">
      <w:bodyDiv w:val="1"/>
      <w:marLeft w:val="0"/>
      <w:marRight w:val="0"/>
      <w:marTop w:val="0"/>
      <w:marBottom w:val="0"/>
      <w:divBdr>
        <w:top w:val="none" w:sz="0" w:space="0" w:color="auto"/>
        <w:left w:val="none" w:sz="0" w:space="0" w:color="auto"/>
        <w:bottom w:val="none" w:sz="0" w:space="0" w:color="auto"/>
        <w:right w:val="none" w:sz="0" w:space="0" w:color="auto"/>
      </w:divBdr>
    </w:div>
    <w:div w:id="13652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99EA-569B-4E7B-9542-788B4846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9196</Words>
  <Characters>50581</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pc</cp:lastModifiedBy>
  <cp:revision>2</cp:revision>
  <cp:lastPrinted>2025-02-05T13:17:00Z</cp:lastPrinted>
  <dcterms:created xsi:type="dcterms:W3CDTF">2025-04-29T19:12:00Z</dcterms:created>
  <dcterms:modified xsi:type="dcterms:W3CDTF">2025-04-29T19:12:00Z</dcterms:modified>
</cp:coreProperties>
</file>