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8ADC" w14:textId="77777777" w:rsidR="006D69C6" w:rsidRDefault="006D69C6" w:rsidP="00C95B92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  <w:t>Exercice N° 1</w:t>
      </w:r>
    </w:p>
    <w:p w14:paraId="3D62D937" w14:textId="77777777" w:rsidR="00C95B92" w:rsidRPr="00E832B8" w:rsidRDefault="00C95B92" w:rsidP="00C95B92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</w:pPr>
    </w:p>
    <w:p w14:paraId="4CB10991" w14:textId="77777777" w:rsidR="006D69C6" w:rsidRDefault="006D69C6" w:rsidP="00C95B92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Quel est le volume d'un réservoir qui alimente une ville de 10.000 habitants si le débit de pompage est 21l/s dans </w:t>
      </w:r>
      <w:r w:rsidR="00902A63">
        <w:rPr>
          <w:rFonts w:asciiTheme="majorBidi" w:hAnsiTheme="majorBidi" w:cstheme="majorBidi"/>
          <w:sz w:val="24"/>
          <w:szCs w:val="24"/>
          <w:lang w:val="fr-FR" w:bidi="ar-DZ"/>
        </w:rPr>
        <w:t>les cas suivants :</w:t>
      </w:r>
    </w:p>
    <w:p w14:paraId="3EC8CC07" w14:textId="77777777" w:rsidR="006D69C6" w:rsidRDefault="006D69C6" w:rsidP="00C95B92">
      <w:pPr>
        <w:pStyle w:val="ListParagraph"/>
        <w:numPr>
          <w:ilvl w:val="0"/>
          <w:numId w:val="1"/>
        </w:num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Le pompage est </w:t>
      </w:r>
      <w:r w:rsidR="00804AC5">
        <w:rPr>
          <w:rFonts w:asciiTheme="majorBidi" w:hAnsiTheme="majorBidi" w:cstheme="majorBidi"/>
          <w:sz w:val="24"/>
          <w:szCs w:val="24"/>
          <w:lang w:val="fr-FR" w:bidi="ar-DZ"/>
        </w:rPr>
        <w:t>continué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24h/24h.</w:t>
      </w:r>
    </w:p>
    <w:p w14:paraId="384805E8" w14:textId="77777777" w:rsidR="006D69C6" w:rsidRDefault="006D69C6" w:rsidP="00C95B92">
      <w:pPr>
        <w:pStyle w:val="ListParagraph"/>
        <w:numPr>
          <w:ilvl w:val="0"/>
          <w:numId w:val="1"/>
        </w:num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Le pompage est </w:t>
      </w:r>
      <w:r w:rsidR="00804AC5">
        <w:rPr>
          <w:rFonts w:asciiTheme="majorBidi" w:hAnsiTheme="majorBidi" w:cstheme="majorBidi"/>
          <w:sz w:val="24"/>
          <w:szCs w:val="24"/>
          <w:lang w:val="fr-FR" w:bidi="ar-DZ"/>
        </w:rPr>
        <w:t>discontinué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la nuit 12h/24h.</w:t>
      </w:r>
    </w:p>
    <w:p w14:paraId="3E175532" w14:textId="77777777" w:rsidR="006D69C6" w:rsidRPr="006D69C6" w:rsidRDefault="006D69C6" w:rsidP="00C95B92">
      <w:pPr>
        <w:pStyle w:val="ListParagraph"/>
        <w:numPr>
          <w:ilvl w:val="0"/>
          <w:numId w:val="1"/>
        </w:num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Le pompage est </w:t>
      </w:r>
      <w:r w:rsidR="00804AC5">
        <w:rPr>
          <w:rFonts w:asciiTheme="majorBidi" w:hAnsiTheme="majorBidi" w:cstheme="majorBidi"/>
          <w:sz w:val="24"/>
          <w:szCs w:val="24"/>
          <w:lang w:val="fr-FR" w:bidi="ar-DZ"/>
        </w:rPr>
        <w:t>discontinué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le jour 12h/24h.</w:t>
      </w:r>
    </w:p>
    <w:p w14:paraId="202C36AF" w14:textId="77777777" w:rsidR="009973D3" w:rsidRPr="007F15C9" w:rsidRDefault="009973D3" w:rsidP="00C95B92">
      <w:pPr>
        <w:bidi w:val="0"/>
        <w:spacing w:after="0" w:line="240" w:lineRule="auto"/>
        <w:jc w:val="both"/>
        <w:rPr>
          <w:lang w:val="fr-FR"/>
        </w:rPr>
      </w:pPr>
    </w:p>
    <w:p w14:paraId="5B3A910B" w14:textId="77777777" w:rsidR="006D69C6" w:rsidRDefault="006D69C6" w:rsidP="00C95B92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  <w:t>Exercice N° 2</w:t>
      </w:r>
    </w:p>
    <w:p w14:paraId="70DB390C" w14:textId="77777777" w:rsidR="005932BE" w:rsidRPr="00E832B8" w:rsidRDefault="005932BE" w:rsidP="00C95B92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</w:pPr>
    </w:p>
    <w:p w14:paraId="25286A56" w14:textId="77777777" w:rsidR="001E2428" w:rsidRDefault="00902A63" w:rsidP="00C95B9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E2428">
        <w:rPr>
          <w:rFonts w:ascii="Times New Roman" w:hAnsi="Times New Roman" w:cs="Times New Roman"/>
          <w:sz w:val="24"/>
          <w:szCs w:val="24"/>
          <w:lang w:val="fr-FR"/>
        </w:rPr>
        <w:t xml:space="preserve">Soit </w:t>
      </w:r>
      <w:r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1E2428">
        <w:rPr>
          <w:rFonts w:ascii="Times New Roman" w:hAnsi="Times New Roman" w:cs="Times New Roman"/>
          <w:sz w:val="24"/>
          <w:szCs w:val="24"/>
          <w:lang w:val="fr-FR"/>
        </w:rPr>
        <w:t xml:space="preserve"> débit maximum Q pour une ville et le débit horaire q. Déterminer la capacité théorique du réservoir </w:t>
      </w:r>
      <w:r>
        <w:rPr>
          <w:rFonts w:ascii="Times New Roman" w:hAnsi="Times New Roman" w:cs="Times New Roman"/>
          <w:sz w:val="24"/>
          <w:szCs w:val="24"/>
          <w:lang w:val="fr-FR"/>
        </w:rPr>
        <w:t>en</w:t>
      </w:r>
      <w:r w:rsidR="001E2428">
        <w:rPr>
          <w:rFonts w:ascii="Times New Roman" w:hAnsi="Times New Roman" w:cs="Times New Roman"/>
          <w:sz w:val="24"/>
          <w:szCs w:val="24"/>
          <w:lang w:val="fr-FR"/>
        </w:rPr>
        <w:t xml:space="preserve"> utilisant la méthode graphique. Sachant que le pompage est effectué comme suit :</w:t>
      </w:r>
    </w:p>
    <w:p w14:paraId="1A842B27" w14:textId="77777777" w:rsidR="001E2428" w:rsidRDefault="005E2EC1" w:rsidP="00C95B9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E4613" wp14:editId="3D334AB4">
                <wp:simplePos x="0" y="0"/>
                <wp:positionH relativeFrom="column">
                  <wp:posOffset>2672080</wp:posOffset>
                </wp:positionH>
                <wp:positionV relativeFrom="paragraph">
                  <wp:posOffset>91440</wp:posOffset>
                </wp:positionV>
                <wp:extent cx="409575" cy="0"/>
                <wp:effectExtent l="9525" t="58420" r="19050" b="55880"/>
                <wp:wrapNone/>
                <wp:docPr id="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452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0.4pt;margin-top:7.2pt;width:3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5A258" wp14:editId="7FF20AB1">
                <wp:simplePos x="0" y="0"/>
                <wp:positionH relativeFrom="column">
                  <wp:posOffset>1452880</wp:posOffset>
                </wp:positionH>
                <wp:positionV relativeFrom="paragraph">
                  <wp:posOffset>91440</wp:posOffset>
                </wp:positionV>
                <wp:extent cx="409575" cy="0"/>
                <wp:effectExtent l="9525" t="58420" r="19050" b="55880"/>
                <wp:wrapNone/>
                <wp:docPr id="4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24AF" id="AutoShape 3" o:spid="_x0000_s1026" type="#_x0000_t32" style="position:absolute;margin-left:114.4pt;margin-top:7.2pt;width:3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Yo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12AE8" wp14:editId="7327AA78">
                <wp:simplePos x="0" y="0"/>
                <wp:positionH relativeFrom="column">
                  <wp:posOffset>81280</wp:posOffset>
                </wp:positionH>
                <wp:positionV relativeFrom="paragraph">
                  <wp:posOffset>91440</wp:posOffset>
                </wp:positionV>
                <wp:extent cx="409575" cy="0"/>
                <wp:effectExtent l="9525" t="58420" r="19050" b="55880"/>
                <wp:wrapNone/>
                <wp:docPr id="1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1527" id="AutoShape 2" o:spid="_x0000_s1026" type="#_x0000_t32" style="position:absolute;margin-left:6.4pt;margin-top:7.2pt;width:3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">
                <v:stroke endarrow="block"/>
              </v:shape>
            </w:pict>
          </mc:Fallback>
        </mc:AlternateContent>
      </w:r>
      <w:r w:rsidR="005932BE">
        <w:rPr>
          <w:rFonts w:ascii="Times New Roman" w:hAnsi="Times New Roman" w:cs="Times New Roman"/>
          <w:sz w:val="24"/>
          <w:szCs w:val="24"/>
          <w:lang w:val="fr-FR"/>
        </w:rPr>
        <w:t>0            3h            11h             14             20            22</w:t>
      </w:r>
    </w:p>
    <w:p w14:paraId="5B783CB3" w14:textId="77777777" w:rsidR="001E2428" w:rsidRDefault="001E2428" w:rsidP="00C95B9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932BE">
        <w:rPr>
          <w:rFonts w:ascii="Times New Roman" w:hAnsi="Times New Roman" w:cs="Times New Roman"/>
          <w:sz w:val="24"/>
          <w:szCs w:val="24"/>
          <w:lang w:val="fr-FR"/>
        </w:rPr>
        <w:t>Déterminer d’abord le temps de pompage ?</w:t>
      </w:r>
    </w:p>
    <w:p w14:paraId="2EBD8E72" w14:textId="77777777" w:rsidR="005932BE" w:rsidRDefault="00902A63" w:rsidP="003C1A8E">
      <w:pPr>
        <w:bidi w:val="0"/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distribution</w:t>
      </w:r>
      <w:r w:rsidR="005932BE">
        <w:rPr>
          <w:rFonts w:ascii="Times New Roman" w:hAnsi="Times New Roman" w:cs="Times New Roman"/>
          <w:sz w:val="24"/>
          <w:szCs w:val="24"/>
          <w:lang w:val="fr-FR"/>
        </w:rPr>
        <w:t xml:space="preserve"> est effectuée comme suit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1510"/>
        <w:gridCol w:w="1510"/>
        <w:gridCol w:w="1505"/>
        <w:gridCol w:w="1511"/>
        <w:gridCol w:w="1518"/>
      </w:tblGrid>
      <w:tr w:rsidR="005932BE" w14:paraId="19DC9BC5" w14:textId="77777777" w:rsidTr="005932BE">
        <w:tc>
          <w:tcPr>
            <w:tcW w:w="1535" w:type="dxa"/>
          </w:tcPr>
          <w:p w14:paraId="390E8913" w14:textId="77777777" w:rsidR="005932BE" w:rsidRPr="005932BE" w:rsidRDefault="005932BE" w:rsidP="00C95B9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   à 7h</w:t>
            </w:r>
          </w:p>
        </w:tc>
        <w:tc>
          <w:tcPr>
            <w:tcW w:w="1535" w:type="dxa"/>
          </w:tcPr>
          <w:p w14:paraId="7DAD79B0" w14:textId="77777777" w:rsidR="005932BE" w:rsidRPr="005932BE" w:rsidRDefault="005932BE" w:rsidP="00C95B9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 h    à   11h</w:t>
            </w:r>
          </w:p>
        </w:tc>
        <w:tc>
          <w:tcPr>
            <w:tcW w:w="1535" w:type="dxa"/>
          </w:tcPr>
          <w:p w14:paraId="03224256" w14:textId="77777777" w:rsidR="005932BE" w:rsidRPr="005932BE" w:rsidRDefault="005932BE" w:rsidP="00C95B9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    à   16h</w:t>
            </w:r>
          </w:p>
        </w:tc>
        <w:tc>
          <w:tcPr>
            <w:tcW w:w="1535" w:type="dxa"/>
          </w:tcPr>
          <w:p w14:paraId="54579836" w14:textId="77777777" w:rsidR="005932BE" w:rsidRPr="005932BE" w:rsidRDefault="005932BE" w:rsidP="00C95B9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16 h    à 18 h </w:t>
            </w:r>
          </w:p>
        </w:tc>
        <w:tc>
          <w:tcPr>
            <w:tcW w:w="1536" w:type="dxa"/>
          </w:tcPr>
          <w:p w14:paraId="3F772796" w14:textId="77777777" w:rsidR="005932BE" w:rsidRPr="005932BE" w:rsidRDefault="005932BE" w:rsidP="00C95B9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18 </w:t>
            </w:r>
            <w:proofErr w:type="gramStart"/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  à</w:t>
            </w:r>
            <w:proofErr w:type="gramEnd"/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22h </w:t>
            </w:r>
          </w:p>
        </w:tc>
        <w:tc>
          <w:tcPr>
            <w:tcW w:w="1536" w:type="dxa"/>
          </w:tcPr>
          <w:p w14:paraId="59367969" w14:textId="77777777" w:rsidR="005932BE" w:rsidRPr="005932BE" w:rsidRDefault="005932BE" w:rsidP="00C95B9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 h   à 6 h</w:t>
            </w:r>
          </w:p>
        </w:tc>
      </w:tr>
      <w:tr w:rsidR="005932BE" w14:paraId="0FA2A6DB" w14:textId="77777777" w:rsidTr="005932BE">
        <w:tc>
          <w:tcPr>
            <w:tcW w:w="1535" w:type="dxa"/>
          </w:tcPr>
          <w:p w14:paraId="3F509A40" w14:textId="77777777" w:rsidR="005932BE" w:rsidRPr="005932BE" w:rsidRDefault="005932BE" w:rsidP="00C95B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</w:t>
            </w:r>
          </w:p>
        </w:tc>
        <w:tc>
          <w:tcPr>
            <w:tcW w:w="1535" w:type="dxa"/>
          </w:tcPr>
          <w:p w14:paraId="123A603F" w14:textId="77777777" w:rsidR="005932BE" w:rsidRPr="005932BE" w:rsidRDefault="005932BE" w:rsidP="00C95B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3,5q</w:t>
            </w:r>
          </w:p>
        </w:tc>
        <w:tc>
          <w:tcPr>
            <w:tcW w:w="1535" w:type="dxa"/>
          </w:tcPr>
          <w:p w14:paraId="648AFFF1" w14:textId="77777777" w:rsidR="005932BE" w:rsidRPr="005932BE" w:rsidRDefault="005932BE" w:rsidP="00C95B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0,4q</w:t>
            </w:r>
          </w:p>
        </w:tc>
        <w:tc>
          <w:tcPr>
            <w:tcW w:w="1535" w:type="dxa"/>
          </w:tcPr>
          <w:p w14:paraId="43899D16" w14:textId="77777777" w:rsidR="005932BE" w:rsidRPr="005932BE" w:rsidRDefault="005932BE" w:rsidP="00C95B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2q</w:t>
            </w:r>
          </w:p>
        </w:tc>
        <w:tc>
          <w:tcPr>
            <w:tcW w:w="1536" w:type="dxa"/>
          </w:tcPr>
          <w:p w14:paraId="115C3B59" w14:textId="77777777" w:rsidR="005932BE" w:rsidRPr="005932BE" w:rsidRDefault="005932BE" w:rsidP="00C95B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0,5q</w:t>
            </w:r>
          </w:p>
        </w:tc>
        <w:tc>
          <w:tcPr>
            <w:tcW w:w="1536" w:type="dxa"/>
          </w:tcPr>
          <w:p w14:paraId="1A5D7D75" w14:textId="77777777" w:rsidR="005932BE" w:rsidRPr="005932BE" w:rsidRDefault="005932BE" w:rsidP="00C95B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932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0,125q</w:t>
            </w:r>
          </w:p>
        </w:tc>
      </w:tr>
    </w:tbl>
    <w:p w14:paraId="6DE7DF9F" w14:textId="77777777" w:rsidR="005932BE" w:rsidRDefault="005932BE" w:rsidP="00C95B9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37ABC36" w14:textId="2858B738" w:rsidR="005932BE" w:rsidRDefault="001E2428" w:rsidP="00C95B92">
      <w:pPr>
        <w:tabs>
          <w:tab w:val="left" w:pos="19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1E242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Exercice N</w:t>
      </w:r>
      <w:r w:rsidRPr="001E242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fr-FR"/>
        </w:rPr>
        <w:t>0</w:t>
      </w:r>
      <w:r w:rsidRPr="001E242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3</w:t>
      </w:r>
      <w:r w:rsidR="00C95B92" w:rsidRPr="00C95B92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</w:p>
    <w:p w14:paraId="6E79AF4A" w14:textId="77777777" w:rsidR="00C95B92" w:rsidRDefault="00C95B92" w:rsidP="00C95B92">
      <w:pPr>
        <w:tabs>
          <w:tab w:val="left" w:pos="19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0D0DE2EB" w14:textId="78B2FD22" w:rsidR="001E2428" w:rsidRDefault="005F0D89" w:rsidP="00C95B9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F0D89">
        <w:rPr>
          <w:rFonts w:ascii="Times New Roman" w:hAnsi="Times New Roman" w:cs="Times New Roman"/>
          <w:sz w:val="26"/>
          <w:szCs w:val="26"/>
          <w:lang w:val="fr-FR"/>
        </w:rPr>
        <w:t>Soit le graphique suivant de cons</w:t>
      </w:r>
      <w:r>
        <w:rPr>
          <w:rFonts w:ascii="Times New Roman" w:hAnsi="Times New Roman" w:cs="Times New Roman"/>
          <w:sz w:val="26"/>
          <w:szCs w:val="26"/>
          <w:lang w:val="fr-FR"/>
        </w:rPr>
        <w:t>o</w:t>
      </w:r>
      <w:r w:rsidRPr="005F0D89">
        <w:rPr>
          <w:rFonts w:ascii="Times New Roman" w:hAnsi="Times New Roman" w:cs="Times New Roman"/>
          <w:sz w:val="26"/>
          <w:szCs w:val="26"/>
          <w:lang w:val="fr-FR"/>
        </w:rPr>
        <w:t xml:space="preserve">mmation </w:t>
      </w:r>
      <w:r>
        <w:rPr>
          <w:rFonts w:ascii="Times New Roman" w:hAnsi="Times New Roman" w:cs="Times New Roman"/>
          <w:sz w:val="26"/>
          <w:szCs w:val="26"/>
          <w:lang w:val="fr-FR"/>
        </w:rPr>
        <w:t>de l’eau dans un établissement donné.</w:t>
      </w:r>
    </w:p>
    <w:p w14:paraId="1433F55D" w14:textId="77777777" w:rsidR="00C95B92" w:rsidRDefault="00C95B92" w:rsidP="00C95B9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645BDD6C" w14:textId="06D80300" w:rsidR="005F0D89" w:rsidRPr="005F0D89" w:rsidRDefault="005F0D89" w:rsidP="00C95B9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rtl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27F7D1AC" wp14:editId="2A57794D">
            <wp:extent cx="5759450" cy="243840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70D03" w14:textId="77777777" w:rsidR="006D69C6" w:rsidRDefault="006D69C6" w:rsidP="00C95B92">
      <w:pPr>
        <w:bidi w:val="0"/>
        <w:spacing w:after="0" w:line="240" w:lineRule="auto"/>
        <w:jc w:val="both"/>
        <w:rPr>
          <w:lang w:val="fr-FR"/>
        </w:rPr>
      </w:pPr>
    </w:p>
    <w:p w14:paraId="6B7E1ECC" w14:textId="0E0DA172" w:rsidR="005F0D89" w:rsidRPr="00C95B92" w:rsidRDefault="005F0D89" w:rsidP="00C95B92">
      <w:pPr>
        <w:bidi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95B92">
        <w:rPr>
          <w:rFonts w:ascii="Times New Roman" w:hAnsi="Times New Roman" w:cs="Times New Roman"/>
          <w:sz w:val="26"/>
          <w:szCs w:val="26"/>
          <w:lang w:val="fr-FR"/>
        </w:rPr>
        <w:t>Déterminer la quantité d’eau consommée pendant la journée ?</w:t>
      </w:r>
    </w:p>
    <w:p w14:paraId="3BF73A0D" w14:textId="3700F86C" w:rsidR="005F0D89" w:rsidRPr="00C95B92" w:rsidRDefault="005F0D89" w:rsidP="00C95B92">
      <w:pPr>
        <w:bidi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95B92">
        <w:rPr>
          <w:rFonts w:ascii="Times New Roman" w:hAnsi="Times New Roman" w:cs="Times New Roman"/>
          <w:sz w:val="26"/>
          <w:szCs w:val="26"/>
          <w:lang w:val="fr-FR"/>
        </w:rPr>
        <w:t xml:space="preserve">Calculer le débit maximum horaire </w:t>
      </w:r>
      <w:proofErr w:type="spellStart"/>
      <w:r w:rsidRPr="00C95B92">
        <w:rPr>
          <w:rFonts w:ascii="Times New Roman" w:hAnsi="Times New Roman" w:cs="Times New Roman"/>
          <w:sz w:val="26"/>
          <w:szCs w:val="26"/>
          <w:lang w:val="fr-FR"/>
        </w:rPr>
        <w:t>Qmax</w:t>
      </w:r>
      <w:proofErr w:type="spellEnd"/>
      <w:r w:rsidRPr="00C95B92">
        <w:rPr>
          <w:rFonts w:ascii="Times New Roman" w:hAnsi="Times New Roman" w:cs="Times New Roman"/>
          <w:sz w:val="26"/>
          <w:szCs w:val="26"/>
          <w:lang w:val="fr-FR"/>
        </w:rPr>
        <w:t xml:space="preserve"> h ?</w:t>
      </w:r>
    </w:p>
    <w:p w14:paraId="3B4712B0" w14:textId="43F39572" w:rsidR="005F0D89" w:rsidRPr="00C95B92" w:rsidRDefault="005F0D89" w:rsidP="00C95B92">
      <w:pPr>
        <w:bidi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95B92">
        <w:rPr>
          <w:rFonts w:ascii="Times New Roman" w:hAnsi="Times New Roman" w:cs="Times New Roman"/>
          <w:sz w:val="26"/>
          <w:szCs w:val="26"/>
          <w:lang w:val="fr-FR"/>
        </w:rPr>
        <w:t xml:space="preserve">Calculer le débit moyen horaire </w:t>
      </w:r>
      <w:proofErr w:type="spellStart"/>
      <w:r w:rsidRPr="00C95B92">
        <w:rPr>
          <w:rFonts w:ascii="Times New Roman" w:hAnsi="Times New Roman" w:cs="Times New Roman"/>
          <w:sz w:val="26"/>
          <w:szCs w:val="26"/>
          <w:lang w:val="fr-FR"/>
        </w:rPr>
        <w:t>Qmoy</w:t>
      </w:r>
      <w:proofErr w:type="spellEnd"/>
      <w:r w:rsidRPr="00C95B92">
        <w:rPr>
          <w:rFonts w:ascii="Times New Roman" w:hAnsi="Times New Roman" w:cs="Times New Roman"/>
          <w:sz w:val="26"/>
          <w:szCs w:val="26"/>
          <w:lang w:val="fr-FR"/>
        </w:rPr>
        <w:t xml:space="preserve"> h ?</w:t>
      </w:r>
    </w:p>
    <w:p w14:paraId="72B90FCD" w14:textId="4BC9CD23" w:rsidR="005F0D89" w:rsidRPr="00C95B92" w:rsidRDefault="005F0D89" w:rsidP="00C95B92">
      <w:pPr>
        <w:bidi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95B92">
        <w:rPr>
          <w:rFonts w:ascii="Times New Roman" w:hAnsi="Times New Roman" w:cs="Times New Roman"/>
          <w:sz w:val="26"/>
          <w:szCs w:val="26"/>
          <w:lang w:val="fr-FR"/>
        </w:rPr>
        <w:t xml:space="preserve">Si on donne le débit maximum instantané </w:t>
      </w:r>
      <w:proofErr w:type="spellStart"/>
      <w:r w:rsidRPr="00C95B92">
        <w:rPr>
          <w:rFonts w:ascii="Times New Roman" w:hAnsi="Times New Roman" w:cs="Times New Roman"/>
          <w:sz w:val="26"/>
          <w:szCs w:val="26"/>
          <w:lang w:val="fr-FR"/>
        </w:rPr>
        <w:t>Qmax</w:t>
      </w:r>
      <w:proofErr w:type="spellEnd"/>
      <w:r w:rsidRPr="00C95B9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95B92">
        <w:rPr>
          <w:rFonts w:ascii="Times New Roman" w:hAnsi="Times New Roman" w:cs="Times New Roman"/>
          <w:sz w:val="26"/>
          <w:szCs w:val="26"/>
          <w:lang w:val="fr-FR"/>
        </w:rPr>
        <w:t>inst</w:t>
      </w:r>
      <w:proofErr w:type="spellEnd"/>
      <w:r w:rsidRPr="00C95B92">
        <w:rPr>
          <w:rFonts w:ascii="Times New Roman" w:hAnsi="Times New Roman" w:cs="Times New Roman"/>
          <w:sz w:val="26"/>
          <w:szCs w:val="26"/>
          <w:lang w:val="fr-FR"/>
        </w:rPr>
        <w:t xml:space="preserve"> = 75,5 l/h. Déterminer le coefficient de pointe K ?</w:t>
      </w:r>
    </w:p>
    <w:p w14:paraId="4EAC270C" w14:textId="77777777" w:rsidR="00C95B92" w:rsidRDefault="00C95B92" w:rsidP="00C95B92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sectPr w:rsidR="00C95B92" w:rsidSect="005F0D89">
      <w:headerReference w:type="default" r:id="rId8"/>
      <w:footerReference w:type="default" r:id="rId9"/>
      <w:pgSz w:w="11906" w:h="16838" w:code="9"/>
      <w:pgMar w:top="1021" w:right="1418" w:bottom="567" w:left="1418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8B94" w14:textId="77777777" w:rsidR="00D73AEA" w:rsidRDefault="00D73AEA" w:rsidP="001E2428">
      <w:pPr>
        <w:spacing w:after="0" w:line="240" w:lineRule="auto"/>
      </w:pPr>
      <w:r>
        <w:separator/>
      </w:r>
    </w:p>
  </w:endnote>
  <w:endnote w:type="continuationSeparator" w:id="0">
    <w:p w14:paraId="7DCD8C49" w14:textId="77777777" w:rsidR="00D73AEA" w:rsidRDefault="00D73AEA" w:rsidP="001E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C82D" w14:textId="77777777" w:rsidR="00085DBD" w:rsidRPr="00085DBD" w:rsidRDefault="00085DBD" w:rsidP="00085DBD">
    <w:pPr>
      <w:pStyle w:val="Footer"/>
      <w:rPr>
        <w:rFonts w:asciiTheme="majorBidi" w:hAnsiTheme="majorBidi" w:cstheme="majorBidi"/>
        <w:b/>
        <w:bCs/>
        <w:sz w:val="24"/>
        <w:szCs w:val="24"/>
      </w:rPr>
    </w:pPr>
    <w:r w:rsidRPr="00085DBD">
      <w:rPr>
        <w:rFonts w:asciiTheme="majorBidi" w:hAnsiTheme="majorBidi" w:cstheme="majorBidi"/>
        <w:b/>
        <w:bCs/>
        <w:sz w:val="24"/>
        <w:szCs w:val="24"/>
      </w:rPr>
      <w:t>1/</w:t>
    </w:r>
    <w:r w:rsidR="00804AC5">
      <w:rPr>
        <w:rFonts w:asciiTheme="majorBidi" w:hAnsiTheme="majorBidi" w:cstheme="majorBidi"/>
        <w:b/>
        <w:bCs/>
        <w:sz w:val="24"/>
        <w:szCs w:val="24"/>
      </w:rPr>
      <w:t>1</w:t>
    </w:r>
  </w:p>
  <w:p w14:paraId="328747D5" w14:textId="77777777" w:rsidR="00085DBD" w:rsidRDefault="00085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6214" w14:textId="77777777" w:rsidR="00D73AEA" w:rsidRDefault="00D73AEA" w:rsidP="001E2428">
      <w:pPr>
        <w:spacing w:after="0" w:line="240" w:lineRule="auto"/>
      </w:pPr>
      <w:r>
        <w:separator/>
      </w:r>
    </w:p>
  </w:footnote>
  <w:footnote w:type="continuationSeparator" w:id="0">
    <w:p w14:paraId="75462322" w14:textId="77777777" w:rsidR="00D73AEA" w:rsidRDefault="00D73AEA" w:rsidP="001E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0B27" w14:textId="77777777" w:rsidR="001E2428" w:rsidRPr="001E2428" w:rsidRDefault="001E2428" w:rsidP="001E2428">
    <w:pPr>
      <w:pStyle w:val="Header"/>
      <w:jc w:val="center"/>
      <w:rPr>
        <w:sz w:val="20"/>
        <w:szCs w:val="20"/>
        <w:lang w:val="fr-FR"/>
      </w:rPr>
    </w:pPr>
    <w:r w:rsidRPr="001E2428">
      <w:rPr>
        <w:sz w:val="20"/>
        <w:szCs w:val="20"/>
        <w:lang w:val="fr-FR"/>
      </w:rPr>
      <w:t>Université Mohamed Khider Biskra</w:t>
    </w:r>
  </w:p>
  <w:p w14:paraId="3D8CD007" w14:textId="77777777" w:rsidR="001E2428" w:rsidRPr="001E2428" w:rsidRDefault="001E2428" w:rsidP="001E2428">
    <w:pPr>
      <w:pStyle w:val="Header"/>
      <w:jc w:val="center"/>
      <w:rPr>
        <w:sz w:val="20"/>
        <w:szCs w:val="20"/>
        <w:lang w:val="fr-FR"/>
      </w:rPr>
    </w:pPr>
    <w:r w:rsidRPr="001E2428">
      <w:rPr>
        <w:sz w:val="20"/>
        <w:szCs w:val="20"/>
        <w:lang w:val="fr-FR"/>
      </w:rPr>
      <w:t xml:space="preserve"> Faculté des Sciences et de la Technologie</w:t>
    </w:r>
  </w:p>
  <w:p w14:paraId="5E1575EE" w14:textId="77777777" w:rsidR="001E2428" w:rsidRPr="001E2428" w:rsidRDefault="005E2EC1" w:rsidP="001E2428">
    <w:pPr>
      <w:pStyle w:val="Header"/>
      <w:jc w:val="center"/>
      <w:rPr>
        <w:b/>
        <w:bCs/>
        <w:sz w:val="20"/>
        <w:szCs w:val="20"/>
        <w:lang w:val="fr-FR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355B1C" wp14:editId="4ED02966">
              <wp:simplePos x="0" y="0"/>
              <wp:positionH relativeFrom="page">
                <wp:align>left</wp:align>
              </wp:positionH>
              <wp:positionV relativeFrom="paragraph">
                <wp:posOffset>173355</wp:posOffset>
              </wp:positionV>
              <wp:extent cx="7668260" cy="0"/>
              <wp:effectExtent l="0" t="0" r="27940" b="19050"/>
              <wp:wrapNone/>
              <wp:docPr id="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82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5DDCD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3.65pt" to="603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" strokecolor="windowText" strokeweight="1pt">
              <v:stroke joinstyle="miter"/>
              <o:lock v:ext="edit" shapetype="f"/>
              <w10:wrap anchorx="page"/>
            </v:line>
          </w:pict>
        </mc:Fallback>
      </mc:AlternateContent>
    </w:r>
    <w:r w:rsidR="001E2428" w:rsidRPr="001E2428">
      <w:rPr>
        <w:b/>
        <w:bCs/>
        <w:sz w:val="20"/>
        <w:szCs w:val="20"/>
        <w:lang w:val="fr-FR"/>
      </w:rPr>
      <w:t>Département de Génie Civil et d’Hydraulique</w:t>
    </w:r>
  </w:p>
  <w:p w14:paraId="785A200C" w14:textId="77777777" w:rsidR="001E2428" w:rsidRPr="001E2428" w:rsidRDefault="001E2428" w:rsidP="001E2428">
    <w:pPr>
      <w:pStyle w:val="Header"/>
      <w:jc w:val="center"/>
      <w:rPr>
        <w:b/>
        <w:bCs/>
        <w:sz w:val="20"/>
        <w:szCs w:val="20"/>
        <w:lang w:val="fr-FR"/>
      </w:rPr>
    </w:pPr>
  </w:p>
  <w:p w14:paraId="4EA75E2F" w14:textId="3A35A5A1" w:rsidR="001E2428" w:rsidRPr="005F0D89" w:rsidRDefault="001E2428" w:rsidP="005F0D89">
    <w:pPr>
      <w:pStyle w:val="Header"/>
      <w:jc w:val="center"/>
      <w:rPr>
        <w:b/>
        <w:bCs/>
        <w:i/>
        <w:iCs/>
        <w:lang w:val="fr-FR"/>
      </w:rPr>
    </w:pPr>
    <w:r w:rsidRPr="001E2428">
      <w:rPr>
        <w:b/>
        <w:bCs/>
        <w:sz w:val="20"/>
        <w:szCs w:val="20"/>
        <w:u w:val="single"/>
        <w:lang w:val="fr-FR"/>
      </w:rPr>
      <w:t>TDN°</w:t>
    </w:r>
    <w:r w:rsidR="00881FA3">
      <w:rPr>
        <w:b/>
        <w:bCs/>
        <w:sz w:val="20"/>
        <w:szCs w:val="20"/>
        <w:u w:val="single"/>
        <w:lang w:val="fr-FR"/>
      </w:rPr>
      <w:t>2</w:t>
    </w:r>
    <w:r w:rsidRPr="001E2428">
      <w:rPr>
        <w:b/>
        <w:bCs/>
        <w:sz w:val="20"/>
        <w:szCs w:val="20"/>
        <w:lang w:val="fr-FR"/>
      </w:rPr>
      <w:t> : Module</w:t>
    </w:r>
    <w:r w:rsidR="00881FA3" w:rsidRPr="001E2428">
      <w:rPr>
        <w:b/>
        <w:bCs/>
        <w:sz w:val="20"/>
        <w:szCs w:val="20"/>
        <w:lang w:val="fr-FR"/>
      </w:rPr>
      <w:t xml:space="preserve"> « Alimentation</w:t>
    </w:r>
    <w:r w:rsidRPr="001E2428">
      <w:rPr>
        <w:b/>
        <w:bCs/>
        <w:sz w:val="20"/>
        <w:szCs w:val="20"/>
        <w:lang w:val="fr-FR"/>
      </w:rPr>
      <w:t xml:space="preserve"> en Eau Potable »</w:t>
    </w:r>
    <w:r w:rsidR="005F0D89">
      <w:rPr>
        <w:b/>
        <w:bCs/>
        <w:sz w:val="20"/>
        <w:szCs w:val="20"/>
        <w:lang w:val="fr-FR"/>
      </w:rPr>
      <w:t xml:space="preserve">                        </w:t>
    </w:r>
    <w:r w:rsidR="005F0D89">
      <w:rPr>
        <w:noProof/>
        <w:lang w:val="fr-FR" w:eastAsia="fr-FR"/>
      </w:rPr>
      <w:t xml:space="preserve"> </w:t>
    </w:r>
    <w:r w:rsidR="005E2E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52145" wp14:editId="78AC76A3">
              <wp:simplePos x="0" y="0"/>
              <wp:positionH relativeFrom="column">
                <wp:posOffset>-873125</wp:posOffset>
              </wp:positionH>
              <wp:positionV relativeFrom="paragraph">
                <wp:posOffset>189865</wp:posOffset>
              </wp:positionV>
              <wp:extent cx="7668260" cy="0"/>
              <wp:effectExtent l="0" t="0" r="0" b="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82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A1EBE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75pt,14.95pt" to="535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" strokecolor="windowText" strokeweight="1pt">
              <v:stroke joinstyle="miter"/>
              <o:lock v:ext="edit" shapetype="f"/>
            </v:line>
          </w:pict>
        </mc:Fallback>
      </mc:AlternateContent>
    </w:r>
    <w:r w:rsidRPr="001E2428">
      <w:rPr>
        <w:b/>
        <w:bCs/>
        <w:i/>
        <w:iCs/>
        <w:sz w:val="20"/>
        <w:szCs w:val="20"/>
        <w:lang w:val="fr-FR"/>
      </w:rPr>
      <w:t>3</w:t>
    </w:r>
    <w:r w:rsidRPr="001E2428">
      <w:rPr>
        <w:b/>
        <w:bCs/>
        <w:i/>
        <w:iCs/>
        <w:sz w:val="20"/>
        <w:szCs w:val="20"/>
        <w:vertAlign w:val="superscript"/>
        <w:lang w:val="fr-FR"/>
      </w:rPr>
      <w:t>eme</w:t>
    </w:r>
    <w:r w:rsidRPr="001E2428">
      <w:rPr>
        <w:b/>
        <w:bCs/>
        <w:i/>
        <w:iCs/>
        <w:sz w:val="20"/>
        <w:szCs w:val="20"/>
        <w:lang w:val="fr-FR"/>
      </w:rPr>
      <w:t xml:space="preserve"> Année Licence </w:t>
    </w:r>
    <w:r w:rsidR="00881FA3" w:rsidRPr="001E2428">
      <w:rPr>
        <w:b/>
        <w:bCs/>
        <w:i/>
        <w:iCs/>
        <w:sz w:val="20"/>
        <w:szCs w:val="20"/>
        <w:lang w:val="fr-FR"/>
      </w:rPr>
      <w:t>Filièr</w:t>
    </w:r>
    <w:r w:rsidR="00881FA3">
      <w:rPr>
        <w:b/>
        <w:bCs/>
        <w:i/>
        <w:iCs/>
        <w:sz w:val="20"/>
        <w:szCs w:val="20"/>
        <w:lang w:val="fr-FR"/>
      </w:rPr>
      <w:t>e Hydraulique</w:t>
    </w:r>
    <w:r>
      <w:rPr>
        <w:b/>
        <w:bCs/>
        <w:i/>
        <w:iCs/>
        <w:sz w:val="20"/>
        <w:szCs w:val="20"/>
        <w:lang w:val="fr-FR"/>
      </w:rPr>
      <w:t xml:space="preserve"> Urbaine</w:t>
    </w:r>
  </w:p>
  <w:p w14:paraId="05D50719" w14:textId="77777777" w:rsidR="001E2428" w:rsidRPr="001E2428" w:rsidRDefault="001E242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66B36"/>
    <w:multiLevelType w:val="multilevel"/>
    <w:tmpl w:val="D3144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-"/>
      <w:lvlJc w:val="left"/>
      <w:pPr>
        <w:ind w:left="720" w:hanging="360"/>
      </w:pPr>
      <w:rPr>
        <w:rFonts w:hint="default"/>
        <w:b/>
        <w:bCs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C91C2C"/>
    <w:multiLevelType w:val="hybridMultilevel"/>
    <w:tmpl w:val="DE32A970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402996679">
    <w:abstractNumId w:val="0"/>
  </w:num>
  <w:num w:numId="2" w16cid:durableId="151980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C6"/>
    <w:rsid w:val="00085DBD"/>
    <w:rsid w:val="001E1920"/>
    <w:rsid w:val="001E2428"/>
    <w:rsid w:val="0025445E"/>
    <w:rsid w:val="003C1A8E"/>
    <w:rsid w:val="004741A1"/>
    <w:rsid w:val="004852F3"/>
    <w:rsid w:val="005932BE"/>
    <w:rsid w:val="005E25EF"/>
    <w:rsid w:val="005E2EC1"/>
    <w:rsid w:val="005F0D89"/>
    <w:rsid w:val="00646793"/>
    <w:rsid w:val="006D69C6"/>
    <w:rsid w:val="00724977"/>
    <w:rsid w:val="007F15C9"/>
    <w:rsid w:val="00804AC5"/>
    <w:rsid w:val="00815A29"/>
    <w:rsid w:val="00880362"/>
    <w:rsid w:val="00881FA3"/>
    <w:rsid w:val="00902A63"/>
    <w:rsid w:val="009973D3"/>
    <w:rsid w:val="00BF6E81"/>
    <w:rsid w:val="00C95B92"/>
    <w:rsid w:val="00CB0875"/>
    <w:rsid w:val="00CD32C5"/>
    <w:rsid w:val="00D73AEA"/>
    <w:rsid w:val="00E529C7"/>
    <w:rsid w:val="00E77288"/>
    <w:rsid w:val="00EA2EF8"/>
    <w:rsid w:val="00F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05DEFC"/>
  <w15:docId w15:val="{3DC2E7EC-F947-4E3B-84C0-A7F738E2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C6"/>
    <w:pPr>
      <w:bidi/>
      <w:spacing w:after="200" w:line="276" w:lineRule="auto"/>
      <w:ind w:firstLine="0"/>
      <w:jc w:val="left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42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42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28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5932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Guergazi</cp:lastModifiedBy>
  <cp:revision>3</cp:revision>
  <cp:lastPrinted>2019-02-25T21:37:00Z</cp:lastPrinted>
  <dcterms:created xsi:type="dcterms:W3CDTF">2025-04-25T22:13:00Z</dcterms:created>
  <dcterms:modified xsi:type="dcterms:W3CDTF">2025-04-25T22:14:00Z</dcterms:modified>
</cp:coreProperties>
</file>