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موقف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القوى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العظمى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المشروع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الوحده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العربيه</w:t>
      </w:r>
    </w:p>
    <w:p w:rsidR="00000000" w:rsidDel="00000000" w:rsidP="00000000" w:rsidRDefault="00000000" w:rsidRPr="00000000" w14:paraId="00000002">
      <w:pPr>
        <w:bidi w:val="1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بريطانيا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ظهرها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كانت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تبدي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قبولها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بقيام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الشعوب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بالوحدة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فيما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بينها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وكانت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هي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تبادر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بذلك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اجل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كسب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تأييد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هذه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الشعوب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حروبها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خاصة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الحرب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العالمية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الثانية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لكنها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كانت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تماطل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تنفيذ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هذه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المشاريع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إلى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اخترعت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لنا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مشروع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يحتوي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ولكن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ليس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الذي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كان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يطمح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إليه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والمتمثل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مشروع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جامعه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الدول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وبعد</w:t>
      </w:r>
      <w:r w:rsidDel="00000000" w:rsidR="00000000" w:rsidRPr="00000000">
        <w:rPr>
          <w:sz w:val="36"/>
          <w:szCs w:val="36"/>
          <w:rtl w:val="1"/>
        </w:rPr>
        <w:t xml:space="preserve"> 1945 </w:t>
      </w:r>
      <w:r w:rsidDel="00000000" w:rsidR="00000000" w:rsidRPr="00000000">
        <w:rPr>
          <w:sz w:val="36"/>
          <w:szCs w:val="36"/>
          <w:rtl w:val="1"/>
        </w:rPr>
        <w:t xml:space="preserve">كانت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ترفض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وتدفع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ببعض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الدول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لإفشال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المشاريع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الوحدوية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مثل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حدث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الجمهوريه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المتحده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لأن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اتحاد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بين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يشكل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تهديدا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لمصالحها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المنطقة</w:t>
      </w:r>
    </w:p>
    <w:p w:rsidR="00000000" w:rsidDel="00000000" w:rsidP="00000000" w:rsidRDefault="00000000" w:rsidRPr="00000000" w14:paraId="00000003">
      <w:pPr>
        <w:bidi w:val="1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فرنسا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كانت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ترفض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رفضا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قاطع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مشروع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يحتوي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البلاد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وكانت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دائما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تسعى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لإفشاله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خلال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سياسة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فرق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تسد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ومن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خلال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اثارة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النعرات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الطائفية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والمشاكل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الحدودية</w:t>
      </w:r>
    </w:p>
    <w:p w:rsidR="00000000" w:rsidDel="00000000" w:rsidP="00000000" w:rsidRDefault="00000000" w:rsidRPr="00000000" w14:paraId="00000004">
      <w:pPr>
        <w:bidi w:val="1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الولايات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المتحدة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الأمريكية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دخلت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ميدان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التنافس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الشرق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الأوسط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بعد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الحرب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العالمية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الثانية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وزاحمت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فرنسا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وبريطانيا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وحاولت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حل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محلهما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ومنعه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التمدد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السوفيتي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المنطقة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مشروع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وحدوي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يضر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بمصالحها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ومصالح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الكيان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الصهيوني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المنطقة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ترفضه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وتسعى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افشاله</w:t>
      </w:r>
    </w:p>
    <w:p w:rsidR="00000000" w:rsidDel="00000000" w:rsidP="00000000" w:rsidRDefault="00000000" w:rsidRPr="00000000" w14:paraId="00000005">
      <w:pPr>
        <w:bidi w:val="1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الاتحاد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السوفيتي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كان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يبدي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تعاطفا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الشعوب</w:t>
      </w:r>
      <w:r w:rsidDel="00000000" w:rsidR="00000000" w:rsidRPr="00000000">
        <w:rPr>
          <w:sz w:val="36"/>
          <w:szCs w:val="36"/>
          <w:rtl w:val="1"/>
        </w:rPr>
        <w:t xml:space="preserve">،</w:t>
      </w:r>
      <w:r w:rsidDel="00000000" w:rsidR="00000000" w:rsidRPr="00000000">
        <w:rPr>
          <w:sz w:val="36"/>
          <w:szCs w:val="36"/>
          <w:rtl w:val="1"/>
        </w:rPr>
        <w:t xml:space="preserve">العربية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تقبل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بعض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المشاريع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الوحدوية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أجل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كسب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تأييد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الشعوب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وسياستها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ولكن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كانت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تسعى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هي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أيضا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اجهاض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بعضها</w:t>
      </w:r>
      <w:r w:rsidDel="00000000" w:rsidR="00000000" w:rsidRPr="00000000">
        <w:rPr>
          <w:sz w:val="36"/>
          <w:szCs w:val="36"/>
          <w:rtl w:val="1"/>
        </w:rPr>
        <w:t xml:space="preserve">. </w:t>
      </w:r>
      <w:r w:rsidDel="00000000" w:rsidR="00000000" w:rsidRPr="00000000">
        <w:rPr>
          <w:sz w:val="36"/>
          <w:szCs w:val="36"/>
          <w:rtl w:val="1"/>
        </w:rPr>
        <w:t xml:space="preserve">خاصة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تلك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التي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كانت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مرتبطة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ببريطانيا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مشروع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سوريا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الكبرى</w:t>
      </w:r>
    </w:p>
    <w:p w:rsidR="00000000" w:rsidDel="00000000" w:rsidP="00000000" w:rsidRDefault="00000000" w:rsidRPr="00000000" w14:paraId="00000006">
      <w:pPr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x7gmW5fMxj0xZEj+KlRkyPV4Q==">CgMxLjA4AHIhMURZNXV6S1h5MldWZTRqeld4elFuN05mZGNnMFJhT0k2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