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DA" w:rsidRPr="00D26957" w:rsidRDefault="00D26957" w:rsidP="00D26957">
      <w:pPr>
        <w:pStyle w:val="normal0"/>
        <w:bidi/>
        <w:jc w:val="center"/>
        <w:rPr>
          <w:rFonts w:ascii="Simplified Arabic" w:hAnsi="Simplified Arabic" w:cs="Simplified Arabic"/>
          <w:bCs/>
          <w:sz w:val="32"/>
          <w:szCs w:val="32"/>
        </w:rPr>
      </w:pPr>
      <w:r w:rsidRPr="00D26957">
        <w:rPr>
          <w:rFonts w:ascii="Simplified Arabic" w:hAnsi="Simplified Arabic" w:cs="Simplified Arabic"/>
          <w:bCs/>
          <w:sz w:val="32"/>
          <w:szCs w:val="32"/>
          <w:rtl/>
        </w:rPr>
        <w:t>استغلال الديني في الصراع السياسي العربي المعاصر</w:t>
      </w:r>
    </w:p>
    <w:p w:rsidR="00EB78DA" w:rsidRPr="00D26957" w:rsidRDefault="00D26957" w:rsidP="00D26957">
      <w:pPr>
        <w:pStyle w:val="normal0"/>
        <w:bidi/>
        <w:jc w:val="both"/>
        <w:rPr>
          <w:rFonts w:ascii="Simplified Arabic" w:hAnsi="Simplified Arabic" w:cs="Simplified Arabic"/>
          <w:b/>
          <w:sz w:val="32"/>
          <w:szCs w:val="32"/>
        </w:rPr>
      </w:pP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  الاستغلال الديني في الصراع السياسي يقصد </w:t>
      </w:r>
      <w:proofErr w:type="spellStart"/>
      <w:r w:rsidRPr="00D26957">
        <w:rPr>
          <w:rFonts w:ascii="Simplified Arabic" w:hAnsi="Simplified Arabic" w:cs="Simplified Arabic"/>
          <w:b/>
          <w:sz w:val="32"/>
          <w:szCs w:val="32"/>
          <w:rtl/>
        </w:rPr>
        <w:t>به</w:t>
      </w:r>
      <w:proofErr w:type="spellEnd"/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 استغلال ال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فراد 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و جماعات 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و مؤسسات 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و حكومات للدين من 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جل تحقيق 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>هداف سياسي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ة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إ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ذ يستخدم فيه التحريض الطائفي مما يشكل خطرا على المستقبل وحده الدول والشعوب محل 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>الصراعات وكذلك استنزافها و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>يضا يستغل الدين في الترويج ل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ت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يار 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>و حزب سياسي معين دون غيره والاستعان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ة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 برجال الدين كنزعه 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>و الترجيح كف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ة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 سياسيه عن ال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>خرى بل يتجاوز ال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مر 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إ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لى 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>بعد من ذلك في استخدام النصوص وال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آ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يات في تغيير في غير موضعها وتحميلها 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>
        <w:rPr>
          <w:rFonts w:ascii="Simplified Arabic" w:hAnsi="Simplified Arabic" w:cs="Simplified Arabic"/>
          <w:b/>
          <w:sz w:val="32"/>
          <w:szCs w:val="32"/>
          <w:rtl/>
        </w:rPr>
        <w:t>وج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>ها لا تتو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افق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 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مع تفسيرها وغرضها 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ال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>
        <w:rPr>
          <w:rFonts w:ascii="Simplified Arabic" w:hAnsi="Simplified Arabic" w:cs="Simplified Arabic"/>
          <w:b/>
          <w:sz w:val="32"/>
          <w:szCs w:val="32"/>
          <w:rtl/>
        </w:rPr>
        <w:t>ثير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 على ف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ئة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 كبير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ة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 xml:space="preserve"> من فئات المجتمع تحت ت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أ</w:t>
      </w:r>
      <w:r w:rsidRPr="00D26957">
        <w:rPr>
          <w:rFonts w:ascii="Simplified Arabic" w:hAnsi="Simplified Arabic" w:cs="Simplified Arabic"/>
          <w:b/>
          <w:sz w:val="32"/>
          <w:szCs w:val="32"/>
          <w:rtl/>
        </w:rPr>
        <w:t>ثير الدين</w:t>
      </w:r>
      <w:r>
        <w:rPr>
          <w:rFonts w:ascii="Simplified Arabic" w:hAnsi="Simplified Arabic" w:cs="Simplified Arabic" w:hint="cs"/>
          <w:b/>
          <w:sz w:val="32"/>
          <w:szCs w:val="32"/>
          <w:rtl/>
        </w:rPr>
        <w:t>.</w:t>
      </w:r>
    </w:p>
    <w:sectPr w:rsidR="00EB78DA" w:rsidRPr="00D26957" w:rsidSect="00EB78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compat/>
  <w:rsids>
    <w:rsidRoot w:val="00EB78DA"/>
    <w:rsid w:val="00D26957"/>
    <w:rsid w:val="00EB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EB78D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rsid w:val="00EB78D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rsid w:val="00EB78D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rsid w:val="00EB78D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rsid w:val="00EB78DA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rsid w:val="00EB78D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EB78DA"/>
  </w:style>
  <w:style w:type="table" w:customStyle="1" w:styleId="TableNormal">
    <w:name w:val="Table Normal"/>
    <w:rsid w:val="00EB78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EB78DA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rsid w:val="00EB78D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Administrateur</cp:lastModifiedBy>
  <cp:revision>2</cp:revision>
  <dcterms:created xsi:type="dcterms:W3CDTF">2024-12-09T20:36:00Z</dcterms:created>
  <dcterms:modified xsi:type="dcterms:W3CDTF">2024-12-09T20:41:00Z</dcterms:modified>
</cp:coreProperties>
</file>