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B9030" w14:textId="77777777" w:rsidR="00762056" w:rsidRDefault="00762056" w:rsidP="00762056">
      <w:pPr>
        <w:bidi/>
        <w:rPr>
          <w:b/>
          <w:bCs/>
          <w:color w:val="262626" w:themeColor="text1" w:themeTint="D9"/>
          <w:sz w:val="36"/>
          <w:szCs w:val="36"/>
          <w:u w:val="single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E670E7B" w14:textId="77777777" w:rsidR="00762056" w:rsidRDefault="00762056" w:rsidP="00762056">
      <w:pPr>
        <w:bidi/>
        <w:rPr>
          <w:b/>
          <w:bCs/>
          <w:color w:val="262626" w:themeColor="text1" w:themeTint="D9"/>
          <w:sz w:val="36"/>
          <w:szCs w:val="36"/>
          <w:u w:val="single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1F7DAA2" w14:textId="633D2D7A" w:rsidR="00762056" w:rsidRPr="004D23A6" w:rsidRDefault="004D23A6" w:rsidP="00762056">
      <w:pPr>
        <w:bidi/>
        <w:rPr>
          <w:b/>
          <w:bCs/>
          <w:color w:val="262626" w:themeColor="text1" w:themeTint="D9"/>
          <w:sz w:val="32"/>
          <w:szCs w:val="32"/>
          <w:u w:val="single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hyperlink r:id="rId5" w:history="1">
        <w:r w:rsidRPr="00173CAE">
          <w:rPr>
            <w:rStyle w:val="Lienhypertexte"/>
            <w:rFonts w:ascii="Roboto" w:hAnsi="Roboto"/>
            <w:b/>
            <w:bCs/>
            <w:sz w:val="32"/>
            <w:szCs w:val="32"/>
            <w:highlight w:val="yellow"/>
            <w:shd w:val="clear" w:color="auto" w:fill="E9EEF6"/>
          </w:rPr>
          <w:t>fahima.bourouba@univ-biskra.dz</w:t>
        </w:r>
      </w:hyperlink>
      <w:r>
        <w:rPr>
          <w:rFonts w:ascii="Roboto" w:hAnsi="Roboto"/>
          <w:b/>
          <w:bCs/>
          <w:color w:val="1F1F1F"/>
          <w:sz w:val="32"/>
          <w:szCs w:val="32"/>
          <w:shd w:val="clear" w:color="auto" w:fill="E9EEF6"/>
        </w:rPr>
        <w:t xml:space="preserve">                              </w:t>
      </w:r>
    </w:p>
    <w:p w14:paraId="50425790" w14:textId="32A368CA" w:rsidR="00762056" w:rsidRPr="00762056" w:rsidRDefault="00762056" w:rsidP="00762056">
      <w:pPr>
        <w:bidi/>
        <w:rPr>
          <w:rFonts w:asciiTheme="minorBidi" w:hAnsiTheme="minorBidi"/>
          <w:b/>
          <w:bCs/>
          <w:color w:val="262626" w:themeColor="text1" w:themeTint="D9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62056">
        <w:rPr>
          <w:b/>
          <w:bCs/>
          <w:color w:val="262626" w:themeColor="text1" w:themeTint="D9"/>
          <w:sz w:val="36"/>
          <w:szCs w:val="36"/>
          <w:u w:val="single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</w:t>
      </w:r>
      <w:r w:rsidRPr="00762056">
        <w:rPr>
          <w:rFonts w:asciiTheme="minorBidi" w:hAnsiTheme="minorBidi"/>
          <w:b/>
          <w:bCs/>
          <w:color w:val="262626" w:themeColor="text1" w:themeTint="D9"/>
          <w:sz w:val="36"/>
          <w:szCs w:val="36"/>
          <w:u w:val="single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قائمة البحوث:</w:t>
      </w:r>
    </w:p>
    <w:p w14:paraId="1C260DE0" w14:textId="7D62A337" w:rsidR="00762056" w:rsidRPr="00762056" w:rsidRDefault="00762056" w:rsidP="00762056">
      <w:pPr>
        <w:numPr>
          <w:ilvl w:val="0"/>
          <w:numId w:val="1"/>
        </w:numPr>
        <w:bidi/>
        <w:ind w:right="0"/>
        <w:rPr>
          <w:rFonts w:asciiTheme="minorBidi" w:hAnsiTheme="minorBidi"/>
          <w:b/>
          <w:color w:val="FF0000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62056">
        <w:rPr>
          <w:rFonts w:asciiTheme="minorBidi" w:hAnsiTheme="minorBidi"/>
          <w:b/>
          <w:color w:val="FF0000"/>
          <w:sz w:val="36"/>
          <w:szCs w:val="36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762056">
        <w:rPr>
          <w:rFonts w:asciiTheme="minorBidi" w:hAnsiTheme="minorBidi"/>
          <w:b/>
          <w:color w:val="FF0000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أساسيات المنهجية</w:t>
      </w:r>
    </w:p>
    <w:p w14:paraId="7AEF06B0" w14:textId="4C1C6081" w:rsidR="00762056" w:rsidRPr="00762056" w:rsidRDefault="00762056" w:rsidP="00762056">
      <w:pPr>
        <w:numPr>
          <w:ilvl w:val="0"/>
          <w:numId w:val="1"/>
        </w:numPr>
        <w:bidi/>
        <w:ind w:right="0"/>
        <w:rPr>
          <w:rFonts w:asciiTheme="minorBidi" w:hAnsiTheme="minorBidi"/>
          <w:b/>
          <w:color w:val="262626" w:themeColor="text1" w:themeTint="D9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62056">
        <w:rPr>
          <w:rFonts w:asciiTheme="minorBidi" w:hAnsiTheme="minorBidi"/>
          <w:b/>
          <w:color w:val="262626" w:themeColor="text1" w:themeTint="D9"/>
          <w:sz w:val="36"/>
          <w:szCs w:val="36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762056">
        <w:rPr>
          <w:rFonts w:asciiTheme="minorBidi" w:hAnsiTheme="minorBidi"/>
          <w:b/>
          <w:color w:val="00B050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مناهج البحث العلمي</w:t>
      </w:r>
    </w:p>
    <w:p w14:paraId="3EE0969B" w14:textId="77AF0183" w:rsidR="00762056" w:rsidRPr="00762056" w:rsidRDefault="00762056" w:rsidP="00762056">
      <w:pPr>
        <w:numPr>
          <w:ilvl w:val="0"/>
          <w:numId w:val="1"/>
        </w:numPr>
        <w:bidi/>
        <w:ind w:right="0"/>
        <w:rPr>
          <w:rFonts w:asciiTheme="minorBidi" w:hAnsiTheme="minorBidi"/>
          <w:b/>
          <w:color w:val="7030A0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62056">
        <w:rPr>
          <w:rFonts w:asciiTheme="minorBidi" w:hAnsiTheme="minorBidi"/>
          <w:b/>
          <w:color w:val="7030A0"/>
          <w:sz w:val="36"/>
          <w:szCs w:val="36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762056">
        <w:rPr>
          <w:rFonts w:asciiTheme="minorBidi" w:hAnsiTheme="minorBidi"/>
          <w:b/>
          <w:color w:val="7030A0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استعراض الأدبيات (الدراسات السابقة)</w:t>
      </w:r>
    </w:p>
    <w:p w14:paraId="48FE9E23" w14:textId="0FD9F7D4" w:rsidR="00762056" w:rsidRPr="00762056" w:rsidRDefault="00762056" w:rsidP="00762056">
      <w:pPr>
        <w:numPr>
          <w:ilvl w:val="0"/>
          <w:numId w:val="1"/>
        </w:numPr>
        <w:bidi/>
        <w:ind w:right="0"/>
        <w:rPr>
          <w:rFonts w:asciiTheme="minorBidi" w:hAnsiTheme="minorBidi"/>
          <w:b/>
          <w:color w:val="262626" w:themeColor="text1" w:themeTint="D9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62056">
        <w:rPr>
          <w:rFonts w:asciiTheme="minorBidi" w:hAnsiTheme="minorBidi"/>
          <w:b/>
          <w:color w:val="262626" w:themeColor="text1" w:themeTint="D9"/>
          <w:sz w:val="36"/>
          <w:szCs w:val="36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762056">
        <w:rPr>
          <w:rFonts w:asciiTheme="minorBidi" w:hAnsiTheme="minorBidi"/>
          <w:b/>
          <w:color w:val="00B0F0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أسلوب الملاحظة. دراسة حالة</w:t>
      </w:r>
    </w:p>
    <w:p w14:paraId="6B0578C8" w14:textId="38052F99" w:rsidR="00762056" w:rsidRPr="00762056" w:rsidRDefault="00762056" w:rsidP="00762056">
      <w:pPr>
        <w:numPr>
          <w:ilvl w:val="0"/>
          <w:numId w:val="1"/>
        </w:numPr>
        <w:bidi/>
        <w:ind w:right="0"/>
        <w:rPr>
          <w:rFonts w:asciiTheme="minorBidi" w:hAnsiTheme="minorBidi"/>
          <w:b/>
          <w:color w:val="FFFF00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62056">
        <w:rPr>
          <w:rFonts w:asciiTheme="minorBidi" w:hAnsiTheme="minorBidi"/>
          <w:b/>
          <w:color w:val="FFFF00"/>
          <w:sz w:val="36"/>
          <w:szCs w:val="36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762056">
        <w:rPr>
          <w:rFonts w:asciiTheme="minorBidi" w:hAnsiTheme="minorBidi"/>
          <w:b/>
          <w:color w:val="FFFF00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أسلوب المقابلة. دراسة حالة</w:t>
      </w:r>
    </w:p>
    <w:p w14:paraId="4BF78937" w14:textId="39FFC12C" w:rsidR="00762056" w:rsidRPr="00762056" w:rsidRDefault="00762056" w:rsidP="00762056">
      <w:pPr>
        <w:numPr>
          <w:ilvl w:val="0"/>
          <w:numId w:val="1"/>
        </w:numPr>
        <w:bidi/>
        <w:ind w:right="0"/>
        <w:rPr>
          <w:rFonts w:asciiTheme="minorBidi" w:hAnsiTheme="minorBidi"/>
          <w:b/>
          <w:color w:val="262626" w:themeColor="text1" w:themeTint="D9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62056">
        <w:rPr>
          <w:rFonts w:asciiTheme="minorBidi" w:hAnsiTheme="minorBidi"/>
          <w:b/>
          <w:color w:val="262626" w:themeColor="text1" w:themeTint="D9"/>
          <w:sz w:val="36"/>
          <w:szCs w:val="36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762056">
        <w:rPr>
          <w:rFonts w:asciiTheme="minorBidi" w:hAnsiTheme="minorBidi"/>
          <w:b/>
          <w:color w:val="002060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أسلوب تحليل المحتوى</w:t>
      </w:r>
    </w:p>
    <w:p w14:paraId="7257E6DB" w14:textId="77777777" w:rsidR="00762056" w:rsidRPr="00762056" w:rsidRDefault="00762056" w:rsidP="00762056">
      <w:pPr>
        <w:numPr>
          <w:ilvl w:val="0"/>
          <w:numId w:val="1"/>
        </w:numPr>
        <w:bidi/>
        <w:ind w:right="0"/>
        <w:rPr>
          <w:rFonts w:asciiTheme="minorBidi" w:hAnsiTheme="minorBidi"/>
          <w:b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62056">
        <w:rPr>
          <w:rFonts w:asciiTheme="minorBidi" w:hAnsiTheme="minorBidi"/>
          <w:b/>
          <w:color w:val="92D050"/>
          <w:sz w:val="36"/>
          <w:szCs w:val="36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أهمية التوثيق في البحوث العلمية</w:t>
      </w:r>
    </w:p>
    <w:p w14:paraId="2507F797" w14:textId="77777777" w:rsidR="00274355" w:rsidRPr="00762056" w:rsidRDefault="00274355">
      <w:pPr>
        <w:rPr>
          <w:rFonts w:asciiTheme="minorBidi" w:hAnsiTheme="minorBidi"/>
          <w:b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sectPr w:rsidR="00274355" w:rsidRPr="007620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B446F"/>
    <w:multiLevelType w:val="hybridMultilevel"/>
    <w:tmpl w:val="E13C3B00"/>
    <w:lvl w:ilvl="0" w:tplc="C9763EC0">
      <w:start w:val="1"/>
      <w:numFmt w:val="decimal"/>
      <w:lvlText w:val="%1-"/>
      <w:lvlJc w:val="left"/>
      <w:pPr>
        <w:ind w:left="720" w:righ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1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56"/>
    <w:rsid w:val="00173CAE"/>
    <w:rsid w:val="00274355"/>
    <w:rsid w:val="00302645"/>
    <w:rsid w:val="004D23A6"/>
    <w:rsid w:val="00762056"/>
    <w:rsid w:val="009E19B3"/>
    <w:rsid w:val="00BF42DB"/>
    <w:rsid w:val="00E964BF"/>
    <w:rsid w:val="00F6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0E3B"/>
  <w15:chartTrackingRefBased/>
  <w15:docId w15:val="{5C7586CC-7907-4F46-ABC8-51832580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23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hima.bourouba@univ-biskra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2024-10-02T21:16:00Z</dcterms:created>
  <dcterms:modified xsi:type="dcterms:W3CDTF">2024-10-03T09:16:00Z</dcterms:modified>
</cp:coreProperties>
</file>