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0B" w:rsidRDefault="000D2D0B" w:rsidP="00422DC2">
      <w:pPr>
        <w:bidi/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مقياس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422D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ادارة التغيير</w:t>
      </w:r>
    </w:p>
    <w:p w:rsidR="008E560C" w:rsidRPr="000D2D0B" w:rsidRDefault="008E560C" w:rsidP="008E560C">
      <w:pPr>
        <w:bidi/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الاستاذة داسي وهيبة</w:t>
      </w:r>
    </w:p>
    <w:p w:rsidR="000D2D0B" w:rsidRPr="000D2D0B" w:rsidRDefault="000D2D0B" w:rsidP="00152005">
      <w:pPr>
        <w:spacing w:line="48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خطوات</w:t>
      </w:r>
      <w:proofErr w:type="gram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تحليل المقال:</w:t>
      </w:r>
    </w:p>
    <w:p w:rsidR="00233DCF" w:rsidRDefault="000D2D0B" w:rsidP="00227578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يجب و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ضع عنوان المقال مع الإشارة إلى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اسم صاحب المقال الأصلي</w:t>
      </w:r>
    </w:p>
    <w:p w:rsidR="000D2D0B" w:rsidRPr="00233DCF" w:rsidRDefault="000D2D0B" w:rsidP="000D2D0B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وضع </w:t>
      </w:r>
      <w:r w:rsidR="00152005"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المعلومات</w:t>
      </w:r>
      <w:r w:rsidR="00233DCF" w:rsidRP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عن المقال </w:t>
      </w:r>
      <w:proofErr w:type="spellStart"/>
      <w:r w:rsidR="00DD544A"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proofErr w:type="spellEnd"/>
      <w:r w:rsidR="00DD544A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كمرجع-</w:t>
      </w:r>
    </w:p>
    <w:p w:rsidR="000D2D0B" w:rsidRPr="000D2D0B" w:rsidRDefault="000D2D0B" w:rsidP="008E560C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233D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ملخص حول المقال لا يتجاوز </w:t>
      </w:r>
      <w:r w:rsidR="008E560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10</w:t>
      </w:r>
      <w:r w:rsidRPr="00233DC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اسطر.</w:t>
      </w:r>
    </w:p>
    <w:p w:rsidR="000D2D0B" w:rsidRDefault="000D2D0B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تحديد الكلمات ا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لرئيسية</w:t>
      </w:r>
      <w:r w:rsidR="00422D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="00422DC2">
        <w:rPr>
          <w:rFonts w:ascii="Simplified Arabic" w:hAnsi="Simplified Arabic" w:cs="Simplified Arabic"/>
          <w:b/>
          <w:bCs/>
          <w:sz w:val="32"/>
          <w:szCs w:val="32"/>
          <w:rtl/>
        </w:rPr>
        <w:t>–</w:t>
      </w:r>
      <w:proofErr w:type="spellEnd"/>
      <w:r w:rsidR="00422D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الكلمات </w:t>
      </w:r>
      <w:proofErr w:type="spellStart"/>
      <w:r w:rsidR="00422D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المفتاحية</w:t>
      </w:r>
      <w:proofErr w:type="spellEnd"/>
      <w:r w:rsidR="00422DC2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-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DC6E9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للموضوع المدروس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3C649D" w:rsidRDefault="003C649D" w:rsidP="003C649D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 الهدف من دراسة الموضوع</w:t>
      </w:r>
    </w:p>
    <w:p w:rsidR="000D2D0B" w:rsidRPr="003C649D" w:rsidRDefault="003C649D" w:rsidP="00152005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تحديد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مشكلة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البحث المدروس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</w:p>
    <w:p w:rsidR="000D2D0B" w:rsidRPr="000D2D0B" w:rsidRDefault="000D2D0B" w:rsidP="00233DCF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التطرق في المض</w:t>
      </w:r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ون </w:t>
      </w:r>
      <w:r w:rsidR="00D2313A" w:rsidRPr="000D2D0B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إلى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 </w:t>
      </w:r>
      <w:proofErr w:type="spellStart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تعريف الكلمات </w:t>
      </w:r>
      <w:proofErr w:type="spellStart"/>
      <w:r w:rsidR="003C649D">
        <w:rPr>
          <w:rFonts w:ascii="Simplified Arabic" w:hAnsi="Simplified Arabic" w:cs="Simplified Arabic"/>
          <w:b/>
          <w:bCs/>
          <w:sz w:val="32"/>
          <w:szCs w:val="32"/>
          <w:rtl/>
        </w:rPr>
        <w:t>المفتاحية</w:t>
      </w:r>
      <w:r w:rsidR="003C64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proofErr w:type="spellEnd"/>
      <w:r w:rsidR="003C649D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proofErr w:type="spellStart"/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خصائص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="00152005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الأهمية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-</w:t>
      </w:r>
      <w:proofErr w:type="spellEnd"/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و</w:t>
      </w:r>
      <w:r w:rsidR="00233DC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عناصر أخرى</w:t>
      </w:r>
      <w:r w:rsidR="008364F5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حسب 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الموضوع المدروس وفق ما تم ذكره في المقال.</w:t>
      </w:r>
    </w:p>
    <w:p w:rsidR="000D2D0B" w:rsidRDefault="000D2D0B" w:rsidP="00DD544A">
      <w:pPr>
        <w:pStyle w:val="Paragraphedeliste"/>
        <w:numPr>
          <w:ilvl w:val="0"/>
          <w:numId w:val="1"/>
        </w:numPr>
        <w:bidi/>
        <w:spacing w:line="480" w:lineRule="auto"/>
        <w:ind w:left="714" w:hanging="357"/>
        <w:jc w:val="both"/>
        <w:rPr>
          <w:rFonts w:ascii="Simplified Arabic" w:hAnsi="Simplified Arabic" w:cs="Simplified Arabic"/>
          <w:b/>
          <w:bCs/>
          <w:sz w:val="32"/>
          <w:szCs w:val="32"/>
        </w:rPr>
      </w:pP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وضع </w:t>
      </w:r>
      <w:r w:rsidR="00DD544A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العلاقة بين المتغيرين</w:t>
      </w:r>
      <w:r w:rsidRPr="000D2D0B">
        <w:rPr>
          <w:rFonts w:ascii="Simplified Arabic" w:hAnsi="Simplified Arabic" w:cs="Simplified Arabic"/>
          <w:b/>
          <w:bCs/>
          <w:sz w:val="32"/>
          <w:szCs w:val="32"/>
          <w:rtl/>
        </w:rPr>
        <w:t>.</w:t>
      </w:r>
    </w:p>
    <w:p w:rsidR="00D2313A" w:rsidRPr="000D2D0B" w:rsidRDefault="00D2313A" w:rsidP="00D2313A">
      <w:pPr>
        <w:pStyle w:val="Paragraphedeliste"/>
        <w:bidi/>
        <w:spacing w:line="480" w:lineRule="auto"/>
        <w:ind w:left="714"/>
        <w:jc w:val="right"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 أستاذة المقياس</w:t>
      </w:r>
    </w:p>
    <w:sectPr w:rsidR="00D2313A" w:rsidRPr="000D2D0B" w:rsidSect="005311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8E2971"/>
    <w:multiLevelType w:val="hybridMultilevel"/>
    <w:tmpl w:val="72BE4020"/>
    <w:lvl w:ilvl="0" w:tplc="58A89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D2D0B"/>
    <w:rsid w:val="000D2D0B"/>
    <w:rsid w:val="00114222"/>
    <w:rsid w:val="001330EA"/>
    <w:rsid w:val="00152005"/>
    <w:rsid w:val="00227578"/>
    <w:rsid w:val="00233DCF"/>
    <w:rsid w:val="002E1995"/>
    <w:rsid w:val="0038188E"/>
    <w:rsid w:val="003C649D"/>
    <w:rsid w:val="00422DC2"/>
    <w:rsid w:val="004A350A"/>
    <w:rsid w:val="005311CC"/>
    <w:rsid w:val="008364F5"/>
    <w:rsid w:val="00854A92"/>
    <w:rsid w:val="008E560C"/>
    <w:rsid w:val="00A421C1"/>
    <w:rsid w:val="00A60759"/>
    <w:rsid w:val="00B30A81"/>
    <w:rsid w:val="00C04914"/>
    <w:rsid w:val="00D2313A"/>
    <w:rsid w:val="00DB3FCD"/>
    <w:rsid w:val="00DC6E9A"/>
    <w:rsid w:val="00DD544A"/>
    <w:rsid w:val="00F46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2D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1382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client</cp:lastModifiedBy>
  <cp:revision>8</cp:revision>
  <dcterms:created xsi:type="dcterms:W3CDTF">2021-04-03T15:03:00Z</dcterms:created>
  <dcterms:modified xsi:type="dcterms:W3CDTF">2024-09-28T20:01:00Z</dcterms:modified>
</cp:coreProperties>
</file>