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E9" w:rsidRPr="00FD36C1" w:rsidRDefault="003E7AC6" w:rsidP="00FD36C1">
      <w:pPr>
        <w:bidi/>
        <w:jc w:val="center"/>
        <w:rPr>
          <w:rFonts w:ascii="Simplified Arabic" w:hAnsi="Simplified Arabic" w:cs="Simplified Arabic" w:hint="cs"/>
          <w:b/>
          <w:bCs/>
          <w:sz w:val="32"/>
          <w:szCs w:val="32"/>
          <w:rtl/>
          <w:lang w:bidi="ar-DZ"/>
        </w:rPr>
      </w:pPr>
      <w:r w:rsidRPr="00FD36C1">
        <w:rPr>
          <w:rFonts w:ascii="Simplified Arabic" w:hAnsi="Simplified Arabic" w:cs="Simplified Arabic" w:hint="cs"/>
          <w:b/>
          <w:bCs/>
          <w:sz w:val="32"/>
          <w:szCs w:val="32"/>
          <w:rtl/>
          <w:lang w:bidi="ar-DZ"/>
        </w:rPr>
        <w:t>القواعد والشروط المتبعة في عملية تسجيل العقارات.</w:t>
      </w:r>
    </w:p>
    <w:p w:rsidR="003E7AC6" w:rsidRDefault="003E7AC6" w:rsidP="003E7AC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التسجيل يهدف إلى تثبيت التصرفات القانونية من جهة، ومن جهة ثانية يعد موردا ماليا لخزينة الدولة، وحتى تتم هذه العملية على أكمل وجه اشترط المشرع مجموعة من  القواعد والشروط بالنسبة للتصرفات الواقعة </w:t>
      </w:r>
      <w:r w:rsidR="00331963">
        <w:rPr>
          <w:rFonts w:ascii="Simplified Arabic" w:hAnsi="Simplified Arabic" w:cs="Simplified Arabic" w:hint="cs"/>
          <w:sz w:val="32"/>
          <w:szCs w:val="32"/>
          <w:rtl/>
          <w:lang w:bidi="ar-DZ"/>
        </w:rPr>
        <w:t>على الملكية العقارية والتي تكون خاضعة لعملية التسجيل، حيث اشترط في جميع الوثائق والمحررات التي تكون خاضعة للتسجيل</w:t>
      </w:r>
      <w:r w:rsidR="00547776">
        <w:rPr>
          <w:rFonts w:ascii="Simplified Arabic" w:hAnsi="Simplified Arabic" w:cs="Simplified Arabic" w:hint="cs"/>
          <w:sz w:val="32"/>
          <w:szCs w:val="32"/>
          <w:rtl/>
          <w:lang w:bidi="ar-DZ"/>
        </w:rPr>
        <w:t xml:space="preserve"> أن تقدم في شكل رسمي  تحت طائلة رفض التسجيل بالإضافة إلى ضرورة توفرها على مجموعة من الشروط القانونية الأخرى.</w:t>
      </w:r>
    </w:p>
    <w:p w:rsidR="00547776" w:rsidRDefault="00547776" w:rsidP="00547776">
      <w:pPr>
        <w:bidi/>
        <w:jc w:val="both"/>
        <w:rPr>
          <w:rFonts w:ascii="Simplified Arabic" w:hAnsi="Simplified Arabic" w:cs="Simplified Arabic" w:hint="cs"/>
          <w:b/>
          <w:bCs/>
          <w:sz w:val="32"/>
          <w:szCs w:val="32"/>
          <w:rtl/>
          <w:lang w:bidi="ar-DZ"/>
        </w:rPr>
      </w:pPr>
      <w:r w:rsidRPr="00547776">
        <w:rPr>
          <w:rFonts w:ascii="Simplified Arabic" w:hAnsi="Simplified Arabic" w:cs="Simplified Arabic" w:hint="cs"/>
          <w:b/>
          <w:bCs/>
          <w:sz w:val="32"/>
          <w:szCs w:val="32"/>
          <w:rtl/>
          <w:lang w:bidi="ar-DZ"/>
        </w:rPr>
        <w:t xml:space="preserve">أولا: </w:t>
      </w:r>
      <w:proofErr w:type="gramStart"/>
      <w:r w:rsidRPr="00547776">
        <w:rPr>
          <w:rFonts w:ascii="Simplified Arabic" w:hAnsi="Simplified Arabic" w:cs="Simplified Arabic" w:hint="cs"/>
          <w:b/>
          <w:bCs/>
          <w:sz w:val="32"/>
          <w:szCs w:val="32"/>
          <w:rtl/>
          <w:lang w:bidi="ar-DZ"/>
        </w:rPr>
        <w:t>قاعدة</w:t>
      </w:r>
      <w:proofErr w:type="gramEnd"/>
      <w:r w:rsidRPr="00547776">
        <w:rPr>
          <w:rFonts w:ascii="Simplified Arabic" w:hAnsi="Simplified Arabic" w:cs="Simplified Arabic" w:hint="cs"/>
          <w:b/>
          <w:bCs/>
          <w:sz w:val="32"/>
          <w:szCs w:val="32"/>
          <w:rtl/>
          <w:lang w:bidi="ar-DZ"/>
        </w:rPr>
        <w:t xml:space="preserve"> الرسمية</w:t>
      </w:r>
    </w:p>
    <w:p w:rsidR="00547776" w:rsidRDefault="00547776" w:rsidP="00547776">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إن العقد اتفاق يلتزم بموجبه شخص أو عدة أشخاص آخرين بمنح أو فعل أو عدم فعل </w:t>
      </w:r>
      <w:proofErr w:type="spellStart"/>
      <w:r>
        <w:rPr>
          <w:rFonts w:ascii="Simplified Arabic" w:hAnsi="Simplified Arabic" w:cs="Simplified Arabic" w:hint="cs"/>
          <w:sz w:val="32"/>
          <w:szCs w:val="32"/>
          <w:rtl/>
          <w:lang w:bidi="ar-DZ"/>
        </w:rPr>
        <w:t>شئ</w:t>
      </w:r>
      <w:proofErr w:type="spellEnd"/>
      <w:r>
        <w:rPr>
          <w:rFonts w:ascii="Simplified Arabic" w:hAnsi="Simplified Arabic" w:cs="Simplified Arabic" w:hint="cs"/>
          <w:sz w:val="32"/>
          <w:szCs w:val="32"/>
          <w:rtl/>
          <w:lang w:bidi="ar-DZ"/>
        </w:rPr>
        <w:t xml:space="preserve"> ما، وهذا تطبيقا لنص المادة 54 من القانون المدني حيث طبقا للقواعد العامة فإن للعقد ثلاثة أركان الرضا، المحل، السبب، وإذا تخلف ركن من هذه الأركان كان العقد باطلا بطلانا مطلقا، ولا يترتب عنه أي أثر قانوني إلا أنه يمكن أن تنتج عنه آثار مادية.</w:t>
      </w:r>
    </w:p>
    <w:p w:rsidR="00773BC8" w:rsidRDefault="00547776" w:rsidP="00547776">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هناك</w:t>
      </w:r>
      <w:proofErr w:type="gramEnd"/>
      <w:r>
        <w:rPr>
          <w:rFonts w:ascii="Simplified Arabic" w:hAnsi="Simplified Arabic" w:cs="Simplified Arabic" w:hint="cs"/>
          <w:sz w:val="32"/>
          <w:szCs w:val="32"/>
          <w:rtl/>
          <w:lang w:bidi="ar-DZ"/>
        </w:rPr>
        <w:t xml:space="preserve"> بعض العقود اشترط المشرع إخضاعها لركن </w:t>
      </w:r>
      <w:r w:rsidR="007E272B">
        <w:rPr>
          <w:rFonts w:ascii="Simplified Arabic" w:hAnsi="Simplified Arabic" w:cs="Simplified Arabic" w:hint="cs"/>
          <w:sz w:val="32"/>
          <w:szCs w:val="32"/>
          <w:rtl/>
          <w:lang w:bidi="ar-DZ"/>
        </w:rPr>
        <w:t>الشكلية من بينها التصرفات الوار</w:t>
      </w:r>
      <w:r>
        <w:rPr>
          <w:rFonts w:ascii="Simplified Arabic" w:hAnsi="Simplified Arabic" w:cs="Simplified Arabic" w:hint="cs"/>
          <w:sz w:val="32"/>
          <w:szCs w:val="32"/>
          <w:rtl/>
          <w:lang w:bidi="ar-DZ"/>
        </w:rPr>
        <w:t>دة</w:t>
      </w:r>
      <w:r w:rsidR="007E272B">
        <w:rPr>
          <w:rFonts w:ascii="Simplified Arabic" w:hAnsi="Simplified Arabic" w:cs="Simplified Arabic" w:hint="cs"/>
          <w:sz w:val="32"/>
          <w:szCs w:val="32"/>
          <w:rtl/>
          <w:lang w:bidi="ar-DZ"/>
        </w:rPr>
        <w:t xml:space="preserve"> على العقارات، تطبيقا لنص المادة324 مكرر من القانون المدني</w:t>
      </w:r>
      <w:r w:rsidR="00773BC8">
        <w:rPr>
          <w:rFonts w:ascii="Simplified Arabic" w:hAnsi="Simplified Arabic" w:cs="Simplified Arabic" w:hint="cs"/>
          <w:sz w:val="32"/>
          <w:szCs w:val="32"/>
          <w:rtl/>
          <w:lang w:bidi="ar-DZ"/>
        </w:rPr>
        <w:t>.</w:t>
      </w:r>
    </w:p>
    <w:p w:rsidR="00773BC8" w:rsidRDefault="00773BC8" w:rsidP="00773BC8">
      <w:pPr>
        <w:bidi/>
        <w:jc w:val="both"/>
        <w:rPr>
          <w:rFonts w:ascii="Simplified Arabic" w:hAnsi="Simplified Arabic" w:cs="Simplified Arabic" w:hint="cs"/>
          <w:b/>
          <w:bCs/>
          <w:sz w:val="32"/>
          <w:szCs w:val="32"/>
          <w:rtl/>
          <w:lang w:bidi="ar-DZ"/>
        </w:rPr>
      </w:pPr>
      <w:r w:rsidRPr="00773BC8">
        <w:rPr>
          <w:rFonts w:ascii="Simplified Arabic" w:hAnsi="Simplified Arabic" w:cs="Simplified Arabic" w:hint="cs"/>
          <w:b/>
          <w:bCs/>
          <w:sz w:val="32"/>
          <w:szCs w:val="32"/>
          <w:rtl/>
          <w:lang w:bidi="ar-DZ"/>
        </w:rPr>
        <w:t>*</w:t>
      </w:r>
      <w:proofErr w:type="gramStart"/>
      <w:r w:rsidRPr="00773BC8">
        <w:rPr>
          <w:rFonts w:ascii="Simplified Arabic" w:hAnsi="Simplified Arabic" w:cs="Simplified Arabic" w:hint="cs"/>
          <w:b/>
          <w:bCs/>
          <w:sz w:val="32"/>
          <w:szCs w:val="32"/>
          <w:rtl/>
          <w:lang w:bidi="ar-DZ"/>
        </w:rPr>
        <w:t>تعريف</w:t>
      </w:r>
      <w:proofErr w:type="gramEnd"/>
      <w:r w:rsidRPr="00773BC8">
        <w:rPr>
          <w:rFonts w:ascii="Simplified Arabic" w:hAnsi="Simplified Arabic" w:cs="Simplified Arabic" w:hint="cs"/>
          <w:b/>
          <w:bCs/>
          <w:sz w:val="32"/>
          <w:szCs w:val="32"/>
          <w:rtl/>
          <w:lang w:bidi="ar-DZ"/>
        </w:rPr>
        <w:t xml:space="preserve"> العقد الرسمي:</w:t>
      </w:r>
    </w:p>
    <w:p w:rsidR="00991F7C" w:rsidRDefault="00773BC8" w:rsidP="00773BC8">
      <w:pPr>
        <w:bidi/>
        <w:jc w:val="both"/>
        <w:rPr>
          <w:rFonts w:ascii="Simplified Arabic" w:hAnsi="Simplified Arabic" w:cs="Simplified Arabic" w:hint="cs"/>
          <w:sz w:val="32"/>
          <w:szCs w:val="32"/>
          <w:rtl/>
          <w:lang w:bidi="ar-DZ"/>
        </w:rPr>
      </w:pPr>
      <w:proofErr w:type="gramStart"/>
      <w:r w:rsidRPr="00773BC8">
        <w:rPr>
          <w:rFonts w:ascii="Simplified Arabic" w:hAnsi="Simplified Arabic" w:cs="Simplified Arabic" w:hint="cs"/>
          <w:sz w:val="32"/>
          <w:szCs w:val="32"/>
          <w:rtl/>
          <w:lang w:bidi="ar-DZ"/>
        </w:rPr>
        <w:t>يقصد</w:t>
      </w:r>
      <w:proofErr w:type="gramEnd"/>
      <w:r>
        <w:rPr>
          <w:rFonts w:ascii="Simplified Arabic" w:hAnsi="Simplified Arabic" w:cs="Simplified Arabic" w:hint="cs"/>
          <w:sz w:val="32"/>
          <w:szCs w:val="32"/>
          <w:rtl/>
          <w:lang w:bidi="ar-DZ"/>
        </w:rPr>
        <w:t xml:space="preserve"> بقاعدة الرسمية إفراغ تصرف قانوني في شكل معين من طرف أشخاص مختصين أقر لهم القانون هذه الصفة، وهذا ما أكدته المادة324 مكرر1 من القانون المدني.</w:t>
      </w:r>
    </w:p>
    <w:p w:rsidR="00991F7C" w:rsidRDefault="00991F7C" w:rsidP="00991F7C">
      <w:pPr>
        <w:bidi/>
        <w:jc w:val="both"/>
        <w:rPr>
          <w:rFonts w:ascii="Simplified Arabic" w:hAnsi="Simplified Arabic" w:cs="Simplified Arabic" w:hint="cs"/>
          <w:b/>
          <w:bCs/>
          <w:sz w:val="32"/>
          <w:szCs w:val="32"/>
          <w:rtl/>
          <w:lang w:bidi="ar-DZ"/>
        </w:rPr>
      </w:pPr>
      <w:r w:rsidRPr="00991F7C">
        <w:rPr>
          <w:rFonts w:ascii="Simplified Arabic" w:hAnsi="Simplified Arabic" w:cs="Simplified Arabic" w:hint="cs"/>
          <w:b/>
          <w:bCs/>
          <w:sz w:val="32"/>
          <w:szCs w:val="32"/>
          <w:rtl/>
          <w:lang w:bidi="ar-DZ"/>
        </w:rPr>
        <w:t xml:space="preserve">*الأشخاص </w:t>
      </w:r>
      <w:proofErr w:type="gramStart"/>
      <w:r w:rsidRPr="00991F7C">
        <w:rPr>
          <w:rFonts w:ascii="Simplified Arabic" w:hAnsi="Simplified Arabic" w:cs="Simplified Arabic" w:hint="cs"/>
          <w:b/>
          <w:bCs/>
          <w:sz w:val="32"/>
          <w:szCs w:val="32"/>
          <w:rtl/>
          <w:lang w:bidi="ar-DZ"/>
        </w:rPr>
        <w:t>المؤهلين</w:t>
      </w:r>
      <w:proofErr w:type="gramEnd"/>
      <w:r w:rsidRPr="00991F7C">
        <w:rPr>
          <w:rFonts w:ascii="Simplified Arabic" w:hAnsi="Simplified Arabic" w:cs="Simplified Arabic" w:hint="cs"/>
          <w:b/>
          <w:bCs/>
          <w:sz w:val="32"/>
          <w:szCs w:val="32"/>
          <w:rtl/>
          <w:lang w:bidi="ar-DZ"/>
        </w:rPr>
        <w:t xml:space="preserve"> قانونا لإعداد المحررات الرسمية: </w:t>
      </w:r>
    </w:p>
    <w:p w:rsidR="00991F7C" w:rsidRPr="00991F7C" w:rsidRDefault="00991F7C" w:rsidP="00991F7C">
      <w:pPr>
        <w:bidi/>
        <w:jc w:val="both"/>
        <w:rPr>
          <w:rFonts w:ascii="Simplified Arabic" w:hAnsi="Simplified Arabic" w:cs="Simplified Arabic" w:hint="cs"/>
          <w:sz w:val="32"/>
          <w:szCs w:val="32"/>
          <w:rtl/>
          <w:lang w:bidi="ar-DZ"/>
        </w:rPr>
      </w:pPr>
      <w:r w:rsidRPr="00991F7C">
        <w:rPr>
          <w:rFonts w:ascii="Simplified Arabic" w:hAnsi="Simplified Arabic" w:cs="Simplified Arabic" w:hint="cs"/>
          <w:sz w:val="32"/>
          <w:szCs w:val="32"/>
          <w:rtl/>
          <w:lang w:bidi="ar-DZ"/>
        </w:rPr>
        <w:t>-الموظف العام.</w:t>
      </w:r>
    </w:p>
    <w:p w:rsidR="00547776" w:rsidRPr="00991F7C" w:rsidRDefault="00991F7C" w:rsidP="00991F7C">
      <w:pPr>
        <w:bidi/>
        <w:jc w:val="both"/>
        <w:rPr>
          <w:rFonts w:ascii="Simplified Arabic" w:hAnsi="Simplified Arabic" w:cs="Simplified Arabic" w:hint="cs"/>
          <w:sz w:val="32"/>
          <w:szCs w:val="32"/>
          <w:rtl/>
          <w:lang w:bidi="ar-DZ"/>
        </w:rPr>
      </w:pPr>
      <w:r w:rsidRPr="00991F7C">
        <w:rPr>
          <w:rFonts w:ascii="Simplified Arabic" w:hAnsi="Simplified Arabic" w:cs="Simplified Arabic" w:hint="cs"/>
          <w:sz w:val="32"/>
          <w:szCs w:val="32"/>
          <w:rtl/>
          <w:lang w:bidi="ar-DZ"/>
        </w:rPr>
        <w:t>-الضابط العام.</w:t>
      </w:r>
    </w:p>
    <w:p w:rsidR="00991F7C" w:rsidRDefault="00991F7C" w:rsidP="00991F7C">
      <w:pPr>
        <w:bidi/>
        <w:jc w:val="both"/>
        <w:rPr>
          <w:rFonts w:ascii="Simplified Arabic" w:hAnsi="Simplified Arabic" w:cs="Simplified Arabic" w:hint="cs"/>
          <w:sz w:val="32"/>
          <w:szCs w:val="32"/>
          <w:rtl/>
          <w:lang w:bidi="ar-DZ"/>
        </w:rPr>
      </w:pPr>
      <w:r w:rsidRPr="00991F7C">
        <w:rPr>
          <w:rFonts w:ascii="Simplified Arabic" w:hAnsi="Simplified Arabic" w:cs="Simplified Arabic" w:hint="cs"/>
          <w:sz w:val="32"/>
          <w:szCs w:val="32"/>
          <w:rtl/>
          <w:lang w:bidi="ar-DZ"/>
        </w:rPr>
        <w:lastRenderedPageBreak/>
        <w:t>-الأشخاص المكلفون بخدمة عامة.</w:t>
      </w:r>
    </w:p>
    <w:p w:rsidR="00991F7C" w:rsidRDefault="00991F7C" w:rsidP="00991F7C">
      <w:pPr>
        <w:bidi/>
        <w:jc w:val="both"/>
        <w:rPr>
          <w:rFonts w:ascii="Simplified Arabic" w:hAnsi="Simplified Arabic" w:cs="Simplified Arabic" w:hint="cs"/>
          <w:b/>
          <w:bCs/>
          <w:sz w:val="32"/>
          <w:szCs w:val="32"/>
          <w:rtl/>
          <w:lang w:bidi="ar-DZ"/>
        </w:rPr>
      </w:pPr>
      <w:r w:rsidRPr="00991F7C">
        <w:rPr>
          <w:rFonts w:ascii="Simplified Arabic" w:hAnsi="Simplified Arabic" w:cs="Simplified Arabic" w:hint="cs"/>
          <w:b/>
          <w:bCs/>
          <w:sz w:val="32"/>
          <w:szCs w:val="32"/>
          <w:rtl/>
          <w:lang w:bidi="ar-DZ"/>
        </w:rPr>
        <w:t>ثانيا: الشروط القانونية الواجب توفرها في الوثائق الرسمية الخاضعة لتسجيل العقارات</w:t>
      </w:r>
      <w:r>
        <w:rPr>
          <w:rFonts w:ascii="Simplified Arabic" w:hAnsi="Simplified Arabic" w:cs="Simplified Arabic" w:hint="cs"/>
          <w:b/>
          <w:bCs/>
          <w:sz w:val="32"/>
          <w:szCs w:val="32"/>
          <w:rtl/>
          <w:lang w:bidi="ar-DZ"/>
        </w:rPr>
        <w:t>.</w:t>
      </w:r>
    </w:p>
    <w:p w:rsidR="00555312" w:rsidRDefault="00991F7C" w:rsidP="00555312">
      <w:pPr>
        <w:bidi/>
        <w:jc w:val="both"/>
        <w:rPr>
          <w:rFonts w:ascii="Simplified Arabic" w:hAnsi="Simplified Arabic" w:cs="Simplified Arabic" w:hint="cs"/>
          <w:sz w:val="32"/>
          <w:szCs w:val="32"/>
          <w:rtl/>
          <w:lang w:bidi="ar-DZ"/>
        </w:rPr>
      </w:pPr>
      <w:r w:rsidRPr="00991F7C">
        <w:rPr>
          <w:rFonts w:ascii="Simplified Arabic" w:hAnsi="Simplified Arabic" w:cs="Simplified Arabic" w:hint="cs"/>
          <w:sz w:val="32"/>
          <w:szCs w:val="32"/>
          <w:rtl/>
          <w:lang w:bidi="ar-DZ"/>
        </w:rPr>
        <w:t>للتسجيل</w:t>
      </w:r>
      <w:r>
        <w:rPr>
          <w:rFonts w:ascii="Simplified Arabic" w:hAnsi="Simplified Arabic" w:cs="Simplified Arabic" w:hint="cs"/>
          <w:sz w:val="32"/>
          <w:szCs w:val="32"/>
          <w:rtl/>
          <w:lang w:bidi="ar-DZ"/>
        </w:rPr>
        <w:t xml:space="preserve"> عدة أهداف قانونية، أهمها إعطاء تاريخ ثابت للتصرفات القانونية ومن بينها ال</w:t>
      </w:r>
      <w:r w:rsidR="00555312">
        <w:rPr>
          <w:rFonts w:ascii="Simplified Arabic" w:hAnsi="Simplified Arabic" w:cs="Simplified Arabic" w:hint="cs"/>
          <w:sz w:val="32"/>
          <w:szCs w:val="32"/>
          <w:rtl/>
          <w:lang w:bidi="ar-DZ"/>
        </w:rPr>
        <w:t xml:space="preserve">تصرفات الواردة على الحقوق العقارية من جهة، ومن جهة أخرى تحصيل رسوم التسجيل على هذه التصرفات، ومن أجل تحقيق هذه الأهداف كان من الضروري التأكد من أن كل الوثائق الرسمية الخاضعة لتسجيل العقارات تتضمن معلومات صحيحة توضح لنا حقيقة التصرفات والأطراف القائمين </w:t>
      </w:r>
      <w:proofErr w:type="spellStart"/>
      <w:r w:rsidR="00555312">
        <w:rPr>
          <w:rFonts w:ascii="Simplified Arabic" w:hAnsi="Simplified Arabic" w:cs="Simplified Arabic" w:hint="cs"/>
          <w:sz w:val="32"/>
          <w:szCs w:val="32"/>
          <w:rtl/>
          <w:lang w:bidi="ar-DZ"/>
        </w:rPr>
        <w:t>بها</w:t>
      </w:r>
      <w:proofErr w:type="spellEnd"/>
      <w:r w:rsidR="00555312">
        <w:rPr>
          <w:rFonts w:ascii="Simplified Arabic" w:hAnsi="Simplified Arabic" w:cs="Simplified Arabic" w:hint="cs"/>
          <w:sz w:val="32"/>
          <w:szCs w:val="32"/>
          <w:rtl/>
          <w:lang w:bidi="ar-DZ"/>
        </w:rPr>
        <w:t>.</w:t>
      </w:r>
    </w:p>
    <w:p w:rsidR="00555312" w:rsidRDefault="00555312" w:rsidP="00555312">
      <w:pPr>
        <w:bidi/>
        <w:jc w:val="both"/>
        <w:rPr>
          <w:rFonts w:ascii="Simplified Arabic" w:hAnsi="Simplified Arabic" w:cs="Simplified Arabic" w:hint="cs"/>
          <w:b/>
          <w:bCs/>
          <w:sz w:val="32"/>
          <w:szCs w:val="32"/>
          <w:rtl/>
          <w:lang w:bidi="ar-DZ"/>
        </w:rPr>
      </w:pPr>
      <w:r w:rsidRPr="00555312">
        <w:rPr>
          <w:rFonts w:ascii="Simplified Arabic" w:hAnsi="Simplified Arabic" w:cs="Simplified Arabic" w:hint="cs"/>
          <w:b/>
          <w:bCs/>
          <w:sz w:val="32"/>
          <w:szCs w:val="32"/>
          <w:rtl/>
          <w:lang w:bidi="ar-DZ"/>
        </w:rPr>
        <w:t>أ/ الشروط المتعلقة بتعيين الأطراف</w:t>
      </w:r>
    </w:p>
    <w:p w:rsidR="00555312" w:rsidRDefault="00555312" w:rsidP="00555312">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تعيين</w:t>
      </w:r>
      <w:proofErr w:type="gramEnd"/>
      <w:r>
        <w:rPr>
          <w:rFonts w:ascii="Simplified Arabic" w:hAnsi="Simplified Arabic" w:cs="Simplified Arabic" w:hint="cs"/>
          <w:sz w:val="32"/>
          <w:szCs w:val="32"/>
          <w:rtl/>
          <w:lang w:bidi="ar-DZ"/>
        </w:rPr>
        <w:t xml:space="preserve"> الأطراف شرط ضروري لقبول إجراء التسجيل، وفي حالة الإخلال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يرفض هذا الإجراء، وهذا ما أكدته المادة138 من قانون التسجيل.</w:t>
      </w:r>
    </w:p>
    <w:p w:rsidR="00555312" w:rsidRDefault="00555312" w:rsidP="00555312">
      <w:pPr>
        <w:bidi/>
        <w:jc w:val="both"/>
        <w:rPr>
          <w:rFonts w:ascii="Simplified Arabic" w:hAnsi="Simplified Arabic" w:cs="Simplified Arabic" w:hint="cs"/>
          <w:b/>
          <w:bCs/>
          <w:sz w:val="32"/>
          <w:szCs w:val="32"/>
          <w:rtl/>
          <w:lang w:bidi="ar-DZ"/>
        </w:rPr>
      </w:pPr>
      <w:r w:rsidRPr="00555312">
        <w:rPr>
          <w:rFonts w:ascii="Simplified Arabic" w:hAnsi="Simplified Arabic" w:cs="Simplified Arabic" w:hint="cs"/>
          <w:b/>
          <w:bCs/>
          <w:sz w:val="32"/>
          <w:szCs w:val="32"/>
          <w:rtl/>
          <w:lang w:bidi="ar-DZ"/>
        </w:rPr>
        <w:t>ب/ الشروط المتعلقة بتعيين العقارات.</w:t>
      </w:r>
    </w:p>
    <w:p w:rsidR="00555312" w:rsidRDefault="00F95A16" w:rsidP="00555312">
      <w:pPr>
        <w:bidi/>
        <w:jc w:val="both"/>
        <w:rPr>
          <w:rFonts w:ascii="Simplified Arabic" w:hAnsi="Simplified Arabic" w:cs="Simplified Arabic" w:hint="cs"/>
          <w:sz w:val="32"/>
          <w:szCs w:val="32"/>
          <w:rtl/>
          <w:lang w:bidi="ar-DZ"/>
        </w:rPr>
      </w:pPr>
      <w:r w:rsidRPr="00F95A16">
        <w:rPr>
          <w:rFonts w:ascii="Simplified Arabic" w:hAnsi="Simplified Arabic" w:cs="Simplified Arabic" w:hint="cs"/>
          <w:sz w:val="32"/>
          <w:szCs w:val="32"/>
          <w:rtl/>
          <w:lang w:bidi="ar-DZ"/>
        </w:rPr>
        <w:t>لتعيين</w:t>
      </w:r>
      <w:r>
        <w:rPr>
          <w:rFonts w:ascii="Simplified Arabic" w:hAnsi="Simplified Arabic" w:cs="Simplified Arabic" w:hint="cs"/>
          <w:sz w:val="32"/>
          <w:szCs w:val="32"/>
          <w:rtl/>
          <w:lang w:bidi="ar-DZ"/>
        </w:rPr>
        <w:t xml:space="preserve"> العقارات دور كبير لتيسير عملية التسجيل وعلى أساسها يمكن لمفتش التسجيل تحصيل حقوق التسجيل، لذلك لا بدا من وصف العقار وصفا دقيقا منافيا للجهالة من حيث موقعه إذا كان في منطقة ريفية أو حضرية بالإضافة إلى تحديد مساحته الحقيقية وطبيعته، هل هو شقة فمثلا إذا كانت يذكر فيها عدد الغرف وما  تحتوي عليه، كما يمكن أن يكون العقار محلا تجاريا أو أرضا جرداء....</w:t>
      </w:r>
    </w:p>
    <w:p w:rsidR="00F95A16" w:rsidRDefault="00F95A16" w:rsidP="00F95A16">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وقانون</w:t>
      </w:r>
      <w:proofErr w:type="gramEnd"/>
      <w:r>
        <w:rPr>
          <w:rFonts w:ascii="Simplified Arabic" w:hAnsi="Simplified Arabic" w:cs="Simplified Arabic" w:hint="cs"/>
          <w:sz w:val="32"/>
          <w:szCs w:val="32"/>
          <w:rtl/>
          <w:lang w:bidi="ar-DZ"/>
        </w:rPr>
        <w:t xml:space="preserve"> التسجيل لم </w:t>
      </w:r>
      <w:proofErr w:type="spellStart"/>
      <w:r>
        <w:rPr>
          <w:rFonts w:ascii="Simplified Arabic" w:hAnsi="Simplified Arabic" w:cs="Simplified Arabic" w:hint="cs"/>
          <w:sz w:val="32"/>
          <w:szCs w:val="32"/>
          <w:rtl/>
          <w:lang w:bidi="ar-DZ"/>
        </w:rPr>
        <w:t>ينص</w:t>
      </w:r>
      <w:proofErr w:type="spellEnd"/>
      <w:r>
        <w:rPr>
          <w:rFonts w:ascii="Simplified Arabic" w:hAnsi="Simplified Arabic" w:cs="Simplified Arabic" w:hint="cs"/>
          <w:sz w:val="32"/>
          <w:szCs w:val="32"/>
          <w:rtl/>
          <w:lang w:bidi="ar-DZ"/>
        </w:rPr>
        <w:t xml:space="preserve"> صراحة على كيفية تعيين العقارات في المحررات الخاضعة للتسجيل، ولكن بالرجوع للقواعد العامة يجب أن تكون التصرفات المنصبة على العقارات في قالب رسمي من طرف الموثق </w:t>
      </w:r>
      <w:r w:rsidR="00940B35">
        <w:rPr>
          <w:rFonts w:ascii="Simplified Arabic" w:hAnsi="Simplified Arabic" w:cs="Simplified Arabic" w:hint="cs"/>
          <w:sz w:val="32"/>
          <w:szCs w:val="32"/>
          <w:rtl/>
          <w:lang w:bidi="ar-DZ"/>
        </w:rPr>
        <w:t>تطبيقا لنص المادة 324 مكرر</w:t>
      </w:r>
      <w:r w:rsidR="0053654B">
        <w:rPr>
          <w:rFonts w:ascii="Simplified Arabic" w:hAnsi="Simplified Arabic" w:cs="Simplified Arabic" w:hint="cs"/>
          <w:sz w:val="32"/>
          <w:szCs w:val="32"/>
          <w:rtl/>
          <w:lang w:bidi="ar-DZ"/>
        </w:rPr>
        <w:t>1</w:t>
      </w:r>
      <w:r w:rsidR="000D3BF5">
        <w:rPr>
          <w:rFonts w:ascii="Simplified Arabic" w:hAnsi="Simplified Arabic" w:cs="Simplified Arabic" w:hint="cs"/>
          <w:sz w:val="32"/>
          <w:szCs w:val="32"/>
          <w:rtl/>
          <w:lang w:bidi="ar-DZ"/>
        </w:rPr>
        <w:t>.</w:t>
      </w:r>
    </w:p>
    <w:p w:rsidR="000D3BF5" w:rsidRDefault="000D3BF5" w:rsidP="000D3BF5">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lastRenderedPageBreak/>
        <w:t>حيث</w:t>
      </w:r>
      <w:proofErr w:type="gramEnd"/>
      <w:r>
        <w:rPr>
          <w:rFonts w:ascii="Simplified Arabic" w:hAnsi="Simplified Arabic" w:cs="Simplified Arabic" w:hint="cs"/>
          <w:sz w:val="32"/>
          <w:szCs w:val="32"/>
          <w:rtl/>
          <w:lang w:bidi="ar-DZ"/>
        </w:rPr>
        <w:t xml:space="preserve"> يذكر الموثق كل المعلومات الضرورية المتعلقة بالعقار الذي هو محل التصرف وعليه فإن المفتش يستند على ما ورد في هذه المحررات والعقود سواء تعلق الأمر بعقد بيع أو هبة أو وصية.</w:t>
      </w:r>
    </w:p>
    <w:p w:rsidR="00687341" w:rsidRDefault="000D3BF5" w:rsidP="000D3BF5">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بالإضافة</w:t>
      </w:r>
      <w:proofErr w:type="gramEnd"/>
      <w:r>
        <w:rPr>
          <w:rFonts w:ascii="Simplified Arabic" w:hAnsi="Simplified Arabic" w:cs="Simplified Arabic" w:hint="cs"/>
          <w:sz w:val="32"/>
          <w:szCs w:val="32"/>
          <w:rtl/>
          <w:lang w:bidi="ar-DZ"/>
        </w:rPr>
        <w:t xml:space="preserve"> إلى تعيين</w:t>
      </w:r>
      <w:r w:rsidR="002E73EA">
        <w:rPr>
          <w:rFonts w:ascii="Simplified Arabic" w:hAnsi="Simplified Arabic" w:cs="Simplified Arabic" w:hint="cs"/>
          <w:sz w:val="32"/>
          <w:szCs w:val="32"/>
          <w:rtl/>
          <w:lang w:bidi="ar-DZ"/>
        </w:rPr>
        <w:t xml:space="preserve"> العقارات لا بدا من تحديد الثمن أي قيمة هذه العقارات، حتى يمكن من خلاله اقتطاع نسبة الرسوم المفروضة على العقود لأن تحديد الرسوم تختلف من عقد لآخر كال</w:t>
      </w:r>
      <w:r w:rsidR="00687341">
        <w:rPr>
          <w:rFonts w:ascii="Simplified Arabic" w:hAnsi="Simplified Arabic" w:cs="Simplified Arabic" w:hint="cs"/>
          <w:sz w:val="32"/>
          <w:szCs w:val="32"/>
          <w:rtl/>
          <w:lang w:bidi="ar-DZ"/>
        </w:rPr>
        <w:t xml:space="preserve">بيع أو القسمة، الهبة، الإيجار....فأي تصرف قانوني منصب على عقار لا بدا من تحديد قيمته فمثلا عقد البيع نجد المادة 351 من القانون المدني </w:t>
      </w:r>
      <w:proofErr w:type="spellStart"/>
      <w:r w:rsidR="00687341">
        <w:rPr>
          <w:rFonts w:ascii="Simplified Arabic" w:hAnsi="Simplified Arabic" w:cs="Simplified Arabic" w:hint="cs"/>
          <w:sz w:val="32"/>
          <w:szCs w:val="32"/>
          <w:rtl/>
          <w:lang w:bidi="ar-DZ"/>
        </w:rPr>
        <w:t>تنص</w:t>
      </w:r>
      <w:proofErr w:type="spellEnd"/>
      <w:r w:rsidR="00687341">
        <w:rPr>
          <w:rFonts w:ascii="Simplified Arabic" w:hAnsi="Simplified Arabic" w:cs="Simplified Arabic" w:hint="cs"/>
          <w:sz w:val="32"/>
          <w:szCs w:val="32"/>
          <w:rtl/>
          <w:lang w:bidi="ar-DZ"/>
        </w:rPr>
        <w:t xml:space="preserve"> على أن البيع عقد يلتزم بمقتضاه البائع أن ينقل للمشتري ملكية </w:t>
      </w:r>
      <w:proofErr w:type="spellStart"/>
      <w:r w:rsidR="00687341">
        <w:rPr>
          <w:rFonts w:ascii="Simplified Arabic" w:hAnsi="Simplified Arabic" w:cs="Simplified Arabic" w:hint="cs"/>
          <w:sz w:val="32"/>
          <w:szCs w:val="32"/>
          <w:rtl/>
          <w:lang w:bidi="ar-DZ"/>
        </w:rPr>
        <w:t>شئ</w:t>
      </w:r>
      <w:proofErr w:type="spellEnd"/>
      <w:r w:rsidR="00687341">
        <w:rPr>
          <w:rFonts w:ascii="Simplified Arabic" w:hAnsi="Simplified Arabic" w:cs="Simplified Arabic" w:hint="cs"/>
          <w:sz w:val="32"/>
          <w:szCs w:val="32"/>
          <w:rtl/>
          <w:lang w:bidi="ar-DZ"/>
        </w:rPr>
        <w:t xml:space="preserve"> أو حقا ماليا آخر في مقابل ثمن </w:t>
      </w:r>
      <w:proofErr w:type="spellStart"/>
      <w:r w:rsidR="00687341">
        <w:rPr>
          <w:rFonts w:ascii="Simplified Arabic" w:hAnsi="Simplified Arabic" w:cs="Simplified Arabic" w:hint="cs"/>
          <w:sz w:val="32"/>
          <w:szCs w:val="32"/>
          <w:rtl/>
          <w:lang w:bidi="ar-DZ"/>
        </w:rPr>
        <w:t>نقدى</w:t>
      </w:r>
      <w:proofErr w:type="spellEnd"/>
      <w:r w:rsidR="00687341">
        <w:rPr>
          <w:rFonts w:ascii="Simplified Arabic" w:hAnsi="Simplified Arabic" w:cs="Simplified Arabic" w:hint="cs"/>
          <w:sz w:val="32"/>
          <w:szCs w:val="32"/>
          <w:rtl/>
          <w:lang w:bidi="ar-DZ"/>
        </w:rPr>
        <w:t>.</w:t>
      </w:r>
    </w:p>
    <w:p w:rsidR="000D3BF5" w:rsidRPr="00F95A16" w:rsidRDefault="00687341" w:rsidP="00687341">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وعليه فالثمن ضروري باعتبار أن على  أساسه يتم اقتطاع حقوق التسجيل، حيث نصت المادة113 من قانون التسجيل على حالة:" إخفاء ثمن بيع العقارات أو تنازل عن محل تجاري أو زبائن وفي معدل مقايضة أو قسمة حيث يكون جزاء ذلك الإخفاء غرامة مالية يدفعها</w:t>
      </w:r>
      <w:r w:rsidR="00FD36C1">
        <w:rPr>
          <w:rFonts w:ascii="Simplified Arabic" w:hAnsi="Simplified Arabic" w:cs="Simplified Arabic" w:hint="cs"/>
          <w:sz w:val="32"/>
          <w:szCs w:val="32"/>
          <w:rtl/>
          <w:lang w:bidi="ar-DZ"/>
        </w:rPr>
        <w:t xml:space="preserve"> الأطراف متضامنين ما عدا توزيعها بينهم بالتساوي، هذا ما يبين لنا أهمية تحديد الثمن.</w:t>
      </w:r>
      <w:r>
        <w:rPr>
          <w:rFonts w:ascii="Simplified Arabic" w:hAnsi="Simplified Arabic" w:cs="Simplified Arabic" w:hint="cs"/>
          <w:sz w:val="32"/>
          <w:szCs w:val="32"/>
          <w:rtl/>
          <w:lang w:bidi="ar-DZ"/>
        </w:rPr>
        <w:t xml:space="preserve"> </w:t>
      </w:r>
    </w:p>
    <w:p w:rsidR="00555312" w:rsidRPr="00555312" w:rsidRDefault="00555312" w:rsidP="00555312">
      <w:pPr>
        <w:bidi/>
        <w:jc w:val="both"/>
        <w:rPr>
          <w:rFonts w:ascii="Simplified Arabic" w:hAnsi="Simplified Arabic" w:cs="Simplified Arabic"/>
          <w:sz w:val="32"/>
          <w:szCs w:val="32"/>
          <w:rtl/>
          <w:lang w:bidi="ar-DZ"/>
        </w:rPr>
      </w:pPr>
    </w:p>
    <w:sectPr w:rsidR="00555312" w:rsidRPr="00555312" w:rsidSect="00D10B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E7AC6"/>
    <w:rsid w:val="000D3BF5"/>
    <w:rsid w:val="001965E3"/>
    <w:rsid w:val="002E73EA"/>
    <w:rsid w:val="00331963"/>
    <w:rsid w:val="003B6E39"/>
    <w:rsid w:val="003E7AC6"/>
    <w:rsid w:val="0053654B"/>
    <w:rsid w:val="00547776"/>
    <w:rsid w:val="00555312"/>
    <w:rsid w:val="00620738"/>
    <w:rsid w:val="00687341"/>
    <w:rsid w:val="00773BC8"/>
    <w:rsid w:val="007E272B"/>
    <w:rsid w:val="00940B35"/>
    <w:rsid w:val="00991F7C"/>
    <w:rsid w:val="00D10BE9"/>
    <w:rsid w:val="00F95A16"/>
    <w:rsid w:val="00FD36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E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2785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2026-01-03T12:19:00Z</dcterms:created>
  <dcterms:modified xsi:type="dcterms:W3CDTF">2026-01-03T12:19:00Z</dcterms:modified>
</cp:coreProperties>
</file>