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F6E" w:rsidRPr="00A40F6E" w:rsidRDefault="00A40F6E" w:rsidP="00A40F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fr-FR"/>
        </w:rPr>
      </w:pPr>
      <w:r w:rsidRPr="00A40F6E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fr-FR"/>
        </w:rPr>
        <w:t>IV. Adipose Tissue</w:t>
      </w:r>
    </w:p>
    <w:p w:rsidR="00A40F6E" w:rsidRPr="00A40F6E" w:rsidRDefault="00A40F6E" w:rsidP="00A40F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Adipose tissue is a type of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connective tissue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composed of specialized cells called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adipocytes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There are two main types: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brown adipose tissue (primary adipose tissue)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white adipose tissue (secondary adipose tissue)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A40F6E" w:rsidRPr="00A40F6E" w:rsidRDefault="00A40F6E" w:rsidP="00A40F6E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IV.1. Brown Adipose Tissue (Primary Adipose Tissue)</w:t>
      </w:r>
    </w:p>
    <w:p w:rsidR="00A40F6E" w:rsidRPr="00A40F6E" w:rsidRDefault="00A40F6E" w:rsidP="00A40F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Brown adipose tissue, also known as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brown fat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consists of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small cells (about 30 microns in size)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with a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central nucleus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 cytoplasm contains several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scattered lipid vacuoles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along with a few organelles.</w:t>
      </w:r>
    </w:p>
    <w:p w:rsidR="00A40F6E" w:rsidRPr="00A40F6E" w:rsidRDefault="00A40F6E" w:rsidP="00A40F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Brown fat is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abundant in hibernating mammals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is present in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humans only during </w:t>
      </w:r>
      <w:proofErr w:type="spellStart"/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fetal</w:t>
      </w:r>
      <w:proofErr w:type="spellEnd"/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life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It plays a role in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thermogenesis (heat production)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helping </w:t>
      </w:r>
      <w:proofErr w:type="spellStart"/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newborns</w:t>
      </w:r>
      <w:proofErr w:type="spellEnd"/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regulate body temperature.</w:t>
      </w:r>
    </w:p>
    <w:p w:rsidR="00A40F6E" w:rsidRPr="00A40F6E" w:rsidRDefault="00A40F6E" w:rsidP="00A40F6E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IV.2. White Adipose Tissue (Secondary Adipose Tissue)</w:t>
      </w:r>
    </w:p>
    <w:p w:rsidR="00A40F6E" w:rsidRPr="00A40F6E" w:rsidRDefault="00A40F6E" w:rsidP="00A40F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White adipose tissue, or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white fat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is organized into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lobules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separated by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loose connective tissue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containing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reticular </w:t>
      </w:r>
      <w:proofErr w:type="spellStart"/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and fibroblasts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It is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highly vascularized and innervated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A40F6E" w:rsidRPr="00A40F6E" w:rsidRDefault="00A40F6E" w:rsidP="00A40F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each lobule, adipocytes are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tightly packed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These are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large cells (about 100 microns in diameter)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with an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ovoid or spherical shape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Each adipocyte contains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 single large lipid droplet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that occupies most of the cell’s volume, pushing the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nucleus to the periphery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 cytoplasm is reduced to a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thin peripheral layer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containing a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moderate </w:t>
      </w:r>
      <w:proofErr w:type="gramStart"/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amount</w:t>
      </w:r>
      <w:proofErr w:type="gramEnd"/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of organelles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A40F6E" w:rsidRPr="00A40F6E" w:rsidRDefault="00A40F6E" w:rsidP="00A40F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White adipocytes are responsible for the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synthesis and storage of fatty acids in the form of triglycerides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They can be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isolated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within loose connective tissue, found in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bone marrow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or grouped together to form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white adipose tissue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A40F6E" w:rsidRPr="00A40F6E" w:rsidRDefault="00A40F6E" w:rsidP="00A40F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White fat is primarily located in the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hypodermis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(beneath the skin) and is also found in the </w:t>
      </w:r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mesentery, </w:t>
      </w:r>
      <w:proofErr w:type="spellStart"/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omentum</w:t>
      </w:r>
      <w:proofErr w:type="spellEnd"/>
      <w:r w:rsidRPr="00A40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and retroperitoneal regions</w:t>
      </w:r>
      <w:r w:rsidRPr="00A40F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19664A" w:rsidRPr="00A40F6E" w:rsidRDefault="00A40F6E">
      <w:pPr>
        <w:rPr>
          <w:lang w:val="en-GB"/>
        </w:rPr>
      </w:pPr>
      <w:bookmarkStart w:id="0" w:name="_GoBack"/>
      <w:bookmarkEnd w:id="0"/>
      <w:r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122555</wp:posOffset>
            </wp:positionV>
            <wp:extent cx="291465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59" y="21506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9664A" w:rsidRPr="00A40F6E" w:rsidSect="00A40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6E"/>
    <w:rsid w:val="001320FE"/>
    <w:rsid w:val="00A40F6E"/>
    <w:rsid w:val="00A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74797-8426-4305-BB6E-C09C65BF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horizon pc</dc:creator>
  <cp:keywords/>
  <dc:description/>
  <cp:lastModifiedBy>horizon pc</cp:lastModifiedBy>
  <cp:revision>1</cp:revision>
  <dcterms:created xsi:type="dcterms:W3CDTF">2025-04-03T22:51:00Z</dcterms:created>
  <dcterms:modified xsi:type="dcterms:W3CDTF">2025-04-03T22:56:00Z</dcterms:modified>
</cp:coreProperties>
</file>