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F5BDC" w:rsidRPr="003F5BDC" w:rsidRDefault="003F5BDC" w:rsidP="003F5BDC">
      <w:pPr>
        <w:rPr>
          <w:sz w:val="20"/>
          <w:szCs w:val="20"/>
        </w:rPr>
        <w:sectPr w:rsidR="003F5BDC" w:rsidRPr="003F5BDC">
          <w:footerReference w:type="default" r:id="rId7"/>
          <w:pgSz w:w="14400" w:h="10800" w:orient="landscape"/>
          <w:pgMar w:top="1440" w:right="460" w:bottom="0" w:left="1440" w:header="0" w:footer="0" w:gutter="0"/>
          <w:cols w:space="720" w:equalWidth="0">
            <w:col w:w="12500"/>
          </w:cols>
        </w:sectPr>
      </w:pPr>
    </w:p>
    <w:p w:rsidR="003F5BDC" w:rsidRDefault="003F5BDC" w:rsidP="003F5BDC">
      <w:pPr>
        <w:rPr>
          <w:rFonts w:ascii="Verdana" w:eastAsia="Verdana" w:hAnsi="Verdana" w:cs="Verdana"/>
          <w:b/>
          <w:bCs/>
          <w:color w:val="0C551C"/>
          <w:sz w:val="48"/>
          <w:szCs w:val="48"/>
        </w:rPr>
      </w:pPr>
      <w:bookmarkStart w:id="0" w:name="page2"/>
      <w:bookmarkEnd w:id="0"/>
    </w:p>
    <w:p w:rsidR="003F5BDC" w:rsidRDefault="003F5BDC" w:rsidP="003F5BDC">
      <w:pPr>
        <w:rPr>
          <w:rFonts w:ascii="Verdana" w:eastAsia="Verdana" w:hAnsi="Verdana" w:cs="Verdana"/>
          <w:b/>
          <w:bCs/>
          <w:color w:val="0C551C"/>
          <w:sz w:val="48"/>
          <w:szCs w:val="48"/>
        </w:rPr>
      </w:pPr>
    </w:p>
    <w:p w:rsidR="003F5BDC" w:rsidRDefault="003F5BDC" w:rsidP="003F5BDC">
      <w:pPr>
        <w:rPr>
          <w:rFonts w:ascii="Verdana" w:eastAsia="Verdana" w:hAnsi="Verdana" w:cs="Verdana"/>
          <w:b/>
          <w:bCs/>
          <w:color w:val="0C551C"/>
          <w:sz w:val="48"/>
          <w:szCs w:val="48"/>
        </w:rPr>
      </w:pPr>
    </w:p>
    <w:p w:rsidR="003F5BDC" w:rsidRDefault="003F5BDC" w:rsidP="003F5BDC">
      <w:pPr>
        <w:rPr>
          <w:rFonts w:ascii="Verdana" w:eastAsia="Verdana" w:hAnsi="Verdana" w:cs="Verdana"/>
          <w:b/>
          <w:bCs/>
          <w:color w:val="0C551C"/>
          <w:sz w:val="48"/>
          <w:szCs w:val="48"/>
        </w:rPr>
      </w:pPr>
    </w:p>
    <w:p w:rsidR="003F5BDC" w:rsidRDefault="003F5BDC" w:rsidP="003F5BDC">
      <w:pPr>
        <w:rPr>
          <w:rFonts w:ascii="Verdana" w:eastAsia="Verdana" w:hAnsi="Verdana" w:cs="Verdana"/>
          <w:b/>
          <w:bCs/>
          <w:color w:val="0C551C"/>
          <w:sz w:val="48"/>
          <w:szCs w:val="48"/>
        </w:rPr>
      </w:pPr>
    </w:p>
    <w:p w:rsidR="003F5BDC" w:rsidRDefault="003F5BDC" w:rsidP="003F5BDC">
      <w:pPr>
        <w:rPr>
          <w:rFonts w:ascii="Verdana" w:eastAsia="Verdana" w:hAnsi="Verdana" w:cs="Verdana"/>
          <w:b/>
          <w:bCs/>
          <w:color w:val="0C551C"/>
          <w:sz w:val="48"/>
          <w:szCs w:val="48"/>
        </w:rPr>
      </w:pPr>
    </w:p>
    <w:p w:rsidR="003F5BDC" w:rsidRDefault="003F5BDC" w:rsidP="003F5BDC">
      <w:pPr>
        <w:sectPr w:rsidR="003F5BDC">
          <w:type w:val="continuous"/>
          <w:pgSz w:w="14400" w:h="10807" w:orient="landscape"/>
          <w:pgMar w:top="1440" w:right="440" w:bottom="0" w:left="1440" w:header="0" w:footer="0" w:gutter="0"/>
          <w:cols w:space="720" w:equalWidth="0">
            <w:col w:w="12520"/>
          </w:cols>
        </w:sectPr>
      </w:pPr>
      <w:r>
        <w:rPr>
          <w:rFonts w:ascii="Verdana" w:eastAsia="Verdana" w:hAnsi="Verdana" w:cs="Verdana"/>
          <w:b/>
          <w:bCs/>
          <w:color w:val="0C551C"/>
          <w:sz w:val="48"/>
          <w:szCs w:val="48"/>
        </w:rPr>
        <w:t xml:space="preserve">      Introduction à la géomatique</w:t>
      </w:r>
    </w:p>
    <w:p w:rsidR="003F5BDC" w:rsidRDefault="003F5BDC" w:rsidP="003F5BDC">
      <w:pPr>
        <w:spacing w:line="7" w:lineRule="exact"/>
        <w:rPr>
          <w:sz w:val="20"/>
          <w:szCs w:val="20"/>
        </w:rPr>
      </w:pPr>
      <w:bookmarkStart w:id="1" w:name="page3"/>
      <w:bookmarkEnd w:id="1"/>
    </w:p>
    <w:p w:rsidR="003F5BDC" w:rsidRDefault="003F5BDC" w:rsidP="003F5BDC">
      <w:pPr>
        <w:ind w:left="1060"/>
        <w:rPr>
          <w:sz w:val="20"/>
          <w:szCs w:val="20"/>
        </w:rPr>
      </w:pPr>
      <w:r>
        <w:rPr>
          <w:rFonts w:ascii="Verdana" w:eastAsia="Verdana" w:hAnsi="Verdana" w:cs="Verdana"/>
          <w:b/>
          <w:bCs/>
          <w:color w:val="002D56"/>
          <w:sz w:val="60"/>
          <w:szCs w:val="60"/>
        </w:rPr>
        <w:t>Définition de la géomatique</w:t>
      </w:r>
    </w:p>
    <w:p w:rsidR="003F5BDC" w:rsidRPr="003F5BDC" w:rsidRDefault="003F5BDC" w:rsidP="003F5BDC">
      <w:pPr>
        <w:numPr>
          <w:ilvl w:val="0"/>
          <w:numId w:val="1"/>
        </w:numPr>
        <w:tabs>
          <w:tab w:val="left" w:pos="4100"/>
        </w:tabs>
        <w:spacing w:line="214" w:lineRule="auto"/>
        <w:ind w:left="4100" w:right="1100" w:hanging="355"/>
        <w:rPr>
          <w:rFonts w:ascii="Arial" w:eastAsia="Arial" w:hAnsi="Arial" w:cs="Arial"/>
          <w:sz w:val="32"/>
          <w:szCs w:val="32"/>
        </w:rPr>
      </w:pPr>
      <w:r w:rsidRPr="003F5BDC">
        <w:rPr>
          <w:noProof/>
          <w:sz w:val="32"/>
          <w:szCs w:val="32"/>
        </w:rPr>
        <w:drawing>
          <wp:anchor distT="0" distB="0" distL="114300" distR="114300" simplePos="0" relativeHeight="251751424" behindDoc="1" locked="0" layoutInCell="1" allowOverlap="1" wp14:anchorId="77ADA4BB" wp14:editId="5B959F28">
            <wp:simplePos x="0" y="0"/>
            <wp:positionH relativeFrom="column">
              <wp:posOffset>283210</wp:posOffset>
            </wp:positionH>
            <wp:positionV relativeFrom="paragraph">
              <wp:posOffset>449580</wp:posOffset>
            </wp:positionV>
            <wp:extent cx="1764030" cy="3134360"/>
            <wp:effectExtent l="0" t="0" r="7620" b="8890"/>
            <wp:wrapThrough wrapText="bothSides">
              <wp:wrapPolygon edited="0">
                <wp:start x="0" y="0"/>
                <wp:lineTo x="0" y="21530"/>
                <wp:lineTo x="21460" y="21530"/>
                <wp:lineTo x="21460" y="0"/>
                <wp:lineTo x="0" y="0"/>
              </wp:wrapPolygon>
            </wp:wrapThrough>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64030" cy="31343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3F5BDC">
        <w:rPr>
          <w:rFonts w:ascii="Verdana" w:eastAsia="Verdana" w:hAnsi="Verdana" w:cs="Verdana"/>
          <w:sz w:val="32"/>
          <w:szCs w:val="32"/>
        </w:rPr>
        <w:t>Le mot "</w:t>
      </w:r>
      <w:r w:rsidRPr="003F5BDC">
        <w:rPr>
          <w:rFonts w:ascii="Verdana" w:eastAsia="Verdana" w:hAnsi="Verdana" w:cs="Verdana"/>
          <w:b/>
          <w:bCs/>
          <w:sz w:val="32"/>
          <w:szCs w:val="32"/>
        </w:rPr>
        <w:t>géomatique</w:t>
      </w:r>
      <w:r w:rsidRPr="003F5BDC">
        <w:rPr>
          <w:rFonts w:ascii="Verdana" w:eastAsia="Verdana" w:hAnsi="Verdana" w:cs="Verdana"/>
          <w:sz w:val="32"/>
          <w:szCs w:val="32"/>
        </w:rPr>
        <w:t>" est issu des termes "</w:t>
      </w:r>
      <w:r w:rsidRPr="003F5BDC">
        <w:rPr>
          <w:rFonts w:ascii="Verdana" w:eastAsia="Verdana" w:hAnsi="Verdana" w:cs="Verdana"/>
          <w:sz w:val="32"/>
          <w:szCs w:val="32"/>
          <w:u w:val="single"/>
        </w:rPr>
        <w:t>géo</w:t>
      </w:r>
      <w:r w:rsidRPr="003F5BDC">
        <w:rPr>
          <w:rFonts w:ascii="Verdana" w:eastAsia="Verdana" w:hAnsi="Verdana" w:cs="Verdana"/>
          <w:sz w:val="32"/>
          <w:szCs w:val="32"/>
        </w:rPr>
        <w:t>graphie" et "infor</w:t>
      </w:r>
      <w:r w:rsidRPr="003F5BDC">
        <w:rPr>
          <w:rFonts w:ascii="Verdana" w:eastAsia="Verdana" w:hAnsi="Verdana" w:cs="Verdana"/>
          <w:sz w:val="32"/>
          <w:szCs w:val="32"/>
          <w:u w:val="single"/>
        </w:rPr>
        <w:t>matique</w:t>
      </w:r>
    </w:p>
    <w:p w:rsidR="003F5BDC" w:rsidRPr="003F5BDC" w:rsidRDefault="003F5BDC" w:rsidP="003F5BDC">
      <w:pPr>
        <w:spacing w:line="200" w:lineRule="exact"/>
        <w:rPr>
          <w:rFonts w:ascii="Arial" w:eastAsia="Arial" w:hAnsi="Arial" w:cs="Arial"/>
          <w:sz w:val="32"/>
          <w:szCs w:val="32"/>
        </w:rPr>
      </w:pPr>
    </w:p>
    <w:p w:rsidR="003F5BDC" w:rsidRPr="003F5BDC" w:rsidRDefault="003F5BDC" w:rsidP="003F5BDC">
      <w:pPr>
        <w:spacing w:line="200" w:lineRule="exact"/>
        <w:rPr>
          <w:rFonts w:ascii="Arial" w:eastAsia="Arial" w:hAnsi="Arial" w:cs="Arial"/>
          <w:sz w:val="32"/>
          <w:szCs w:val="32"/>
        </w:rPr>
      </w:pPr>
    </w:p>
    <w:p w:rsidR="003F5BDC" w:rsidRPr="003F5BDC" w:rsidRDefault="003F5BDC" w:rsidP="003F5BDC">
      <w:pPr>
        <w:spacing w:line="241" w:lineRule="exact"/>
        <w:rPr>
          <w:rFonts w:ascii="Arial" w:eastAsia="Arial" w:hAnsi="Arial" w:cs="Arial"/>
          <w:sz w:val="32"/>
          <w:szCs w:val="32"/>
        </w:rPr>
      </w:pPr>
    </w:p>
    <w:p w:rsidR="003F5BDC" w:rsidRPr="003F5BDC" w:rsidRDefault="003F5BDC" w:rsidP="003F5BDC">
      <w:pPr>
        <w:numPr>
          <w:ilvl w:val="0"/>
          <w:numId w:val="1"/>
        </w:numPr>
        <w:tabs>
          <w:tab w:val="left" w:pos="4100"/>
        </w:tabs>
        <w:spacing w:line="202" w:lineRule="auto"/>
        <w:ind w:left="4100" w:right="960" w:hanging="355"/>
        <w:rPr>
          <w:rFonts w:ascii="Arial" w:eastAsia="Arial" w:hAnsi="Arial" w:cs="Arial"/>
          <w:sz w:val="32"/>
          <w:szCs w:val="32"/>
        </w:rPr>
      </w:pPr>
      <w:r w:rsidRPr="003F5BDC">
        <w:rPr>
          <w:rFonts w:ascii="Verdana" w:eastAsia="Verdana" w:hAnsi="Verdana" w:cs="Verdana"/>
          <w:sz w:val="32"/>
          <w:szCs w:val="32"/>
        </w:rPr>
        <w:t xml:space="preserve">Elle consiste à </w:t>
      </w:r>
      <w:r w:rsidRPr="003F5BDC">
        <w:rPr>
          <w:rFonts w:ascii="Verdana" w:eastAsia="Verdana" w:hAnsi="Verdana" w:cs="Verdana"/>
          <w:b/>
          <w:bCs/>
          <w:sz w:val="32"/>
          <w:szCs w:val="32"/>
        </w:rPr>
        <w:t>acquérir</w:t>
      </w:r>
      <w:r w:rsidRPr="003F5BDC">
        <w:rPr>
          <w:rFonts w:ascii="Verdana" w:eastAsia="Verdana" w:hAnsi="Verdana" w:cs="Verdana"/>
          <w:sz w:val="32"/>
          <w:szCs w:val="32"/>
        </w:rPr>
        <w:t xml:space="preserve">, </w:t>
      </w:r>
      <w:r w:rsidRPr="003F5BDC">
        <w:rPr>
          <w:rFonts w:ascii="Verdana" w:eastAsia="Verdana" w:hAnsi="Verdana" w:cs="Verdana"/>
          <w:b/>
          <w:bCs/>
          <w:sz w:val="32"/>
          <w:szCs w:val="32"/>
        </w:rPr>
        <w:t>stocker</w:t>
      </w:r>
      <w:r w:rsidRPr="003F5BDC">
        <w:rPr>
          <w:rFonts w:ascii="Verdana" w:eastAsia="Verdana" w:hAnsi="Verdana" w:cs="Verdana"/>
          <w:sz w:val="32"/>
          <w:szCs w:val="32"/>
        </w:rPr>
        <w:t xml:space="preserve">, </w:t>
      </w:r>
      <w:r w:rsidRPr="003F5BDC">
        <w:rPr>
          <w:rFonts w:ascii="Verdana" w:eastAsia="Verdana" w:hAnsi="Verdana" w:cs="Verdana"/>
          <w:b/>
          <w:bCs/>
          <w:sz w:val="32"/>
          <w:szCs w:val="32"/>
        </w:rPr>
        <w:t>traiter,</w:t>
      </w:r>
      <w:r w:rsidRPr="003F5BDC">
        <w:rPr>
          <w:rFonts w:ascii="Verdana" w:eastAsia="Verdana" w:hAnsi="Verdana" w:cs="Verdana"/>
          <w:sz w:val="32"/>
          <w:szCs w:val="32"/>
        </w:rPr>
        <w:t xml:space="preserve"> </w:t>
      </w:r>
      <w:r w:rsidRPr="003F5BDC">
        <w:rPr>
          <w:rFonts w:ascii="Verdana" w:eastAsia="Verdana" w:hAnsi="Verdana" w:cs="Verdana"/>
          <w:b/>
          <w:bCs/>
          <w:sz w:val="32"/>
          <w:szCs w:val="32"/>
        </w:rPr>
        <w:t>analyser, modéliser</w:t>
      </w:r>
      <w:r w:rsidRPr="003F5BDC">
        <w:rPr>
          <w:rFonts w:ascii="Verdana" w:eastAsia="Verdana" w:hAnsi="Verdana" w:cs="Verdana"/>
          <w:sz w:val="32"/>
          <w:szCs w:val="32"/>
        </w:rPr>
        <w:t>,</w:t>
      </w:r>
      <w:r w:rsidRPr="003F5BDC">
        <w:rPr>
          <w:rFonts w:ascii="Verdana" w:eastAsia="Verdana" w:hAnsi="Verdana" w:cs="Verdana"/>
          <w:b/>
          <w:bCs/>
          <w:sz w:val="32"/>
          <w:szCs w:val="32"/>
        </w:rPr>
        <w:t xml:space="preserve"> interpréter, </w:t>
      </w:r>
      <w:proofErr w:type="gramStart"/>
      <w:r w:rsidRPr="003F5BDC">
        <w:rPr>
          <w:rFonts w:ascii="Verdana" w:eastAsia="Verdana" w:hAnsi="Verdana" w:cs="Verdana"/>
          <w:b/>
          <w:bCs/>
          <w:sz w:val="32"/>
          <w:szCs w:val="32"/>
        </w:rPr>
        <w:t xml:space="preserve">visualiser </w:t>
      </w:r>
      <w:r w:rsidRPr="003F5BDC">
        <w:rPr>
          <w:rFonts w:ascii="Verdana" w:eastAsia="Verdana" w:hAnsi="Verdana" w:cs="Verdana"/>
          <w:sz w:val="32"/>
          <w:szCs w:val="32"/>
        </w:rPr>
        <w:t>,</w:t>
      </w:r>
      <w:proofErr w:type="gramEnd"/>
      <w:r w:rsidRPr="003F5BDC">
        <w:rPr>
          <w:rFonts w:ascii="Verdana" w:eastAsia="Verdana" w:hAnsi="Verdana" w:cs="Verdana"/>
          <w:b/>
          <w:bCs/>
          <w:sz w:val="32"/>
          <w:szCs w:val="32"/>
        </w:rPr>
        <w:t xml:space="preserve"> gérer et diffuser </w:t>
      </w:r>
      <w:r w:rsidRPr="003F5BDC">
        <w:rPr>
          <w:rFonts w:ascii="Verdana" w:eastAsia="Verdana" w:hAnsi="Verdana" w:cs="Verdana"/>
          <w:sz w:val="32"/>
          <w:szCs w:val="32"/>
        </w:rPr>
        <w:t>des données</w:t>
      </w:r>
      <w:r w:rsidRPr="003F5BDC">
        <w:rPr>
          <w:rFonts w:ascii="Verdana" w:eastAsia="Verdana" w:hAnsi="Verdana" w:cs="Verdana"/>
          <w:b/>
          <w:bCs/>
          <w:sz w:val="32"/>
          <w:szCs w:val="32"/>
        </w:rPr>
        <w:t xml:space="preserve"> </w:t>
      </w:r>
      <w:r w:rsidRPr="003F5BDC">
        <w:rPr>
          <w:rFonts w:ascii="Verdana" w:eastAsia="Verdana" w:hAnsi="Verdana" w:cs="Verdana"/>
          <w:sz w:val="32"/>
          <w:szCs w:val="32"/>
        </w:rPr>
        <w:t>localisées sur un territoire</w:t>
      </w:r>
    </w:p>
    <w:p w:rsidR="003F5BDC" w:rsidRPr="003F5BDC" w:rsidRDefault="003F5BDC" w:rsidP="003F5BDC">
      <w:pPr>
        <w:spacing w:line="200" w:lineRule="exact"/>
        <w:rPr>
          <w:rFonts w:ascii="Arial" w:eastAsia="Arial" w:hAnsi="Arial" w:cs="Arial"/>
          <w:sz w:val="32"/>
          <w:szCs w:val="32"/>
        </w:rPr>
      </w:pPr>
    </w:p>
    <w:p w:rsidR="003F5BDC" w:rsidRPr="003F5BDC" w:rsidRDefault="003F5BDC" w:rsidP="003F5BDC">
      <w:pPr>
        <w:spacing w:line="200" w:lineRule="exact"/>
        <w:rPr>
          <w:rFonts w:ascii="Arial" w:eastAsia="Arial" w:hAnsi="Arial" w:cs="Arial"/>
          <w:sz w:val="32"/>
          <w:szCs w:val="32"/>
        </w:rPr>
      </w:pPr>
    </w:p>
    <w:p w:rsidR="003F5BDC" w:rsidRPr="003F5BDC" w:rsidRDefault="003F5BDC" w:rsidP="003F5BDC">
      <w:pPr>
        <w:spacing w:line="242" w:lineRule="exact"/>
        <w:rPr>
          <w:rFonts w:ascii="Arial" w:eastAsia="Arial" w:hAnsi="Arial" w:cs="Arial"/>
          <w:sz w:val="32"/>
          <w:szCs w:val="32"/>
        </w:rPr>
      </w:pPr>
    </w:p>
    <w:p w:rsidR="003F5BDC" w:rsidRPr="003F5BDC" w:rsidRDefault="003F5BDC" w:rsidP="003F5BDC">
      <w:pPr>
        <w:numPr>
          <w:ilvl w:val="0"/>
          <w:numId w:val="1"/>
        </w:numPr>
        <w:tabs>
          <w:tab w:val="left" w:pos="4100"/>
        </w:tabs>
        <w:spacing w:line="202" w:lineRule="auto"/>
        <w:ind w:left="4100" w:right="480" w:hanging="355"/>
        <w:rPr>
          <w:rFonts w:ascii="Arial" w:eastAsia="Arial" w:hAnsi="Arial" w:cs="Arial"/>
          <w:sz w:val="32"/>
          <w:szCs w:val="32"/>
        </w:rPr>
      </w:pPr>
      <w:proofErr w:type="spellStart"/>
      <w:r w:rsidRPr="003F5BDC">
        <w:rPr>
          <w:rFonts w:ascii="Verdana" w:eastAsia="Verdana" w:hAnsi="Verdana" w:cs="Verdana"/>
          <w:sz w:val="32"/>
          <w:szCs w:val="32"/>
          <w:u w:val="single"/>
        </w:rPr>
        <w:t>Multi-disciplinaire</w:t>
      </w:r>
      <w:proofErr w:type="spellEnd"/>
      <w:r w:rsidRPr="003F5BDC">
        <w:rPr>
          <w:rFonts w:ascii="Verdana" w:eastAsia="Verdana" w:hAnsi="Verdana" w:cs="Verdana"/>
          <w:sz w:val="32"/>
          <w:szCs w:val="32"/>
          <w:u w:val="single"/>
        </w:rPr>
        <w:t xml:space="preserve"> (a</w:t>
      </w:r>
      <w:r w:rsidRPr="003F5BDC">
        <w:rPr>
          <w:rFonts w:ascii="Verdana" w:eastAsia="Verdana" w:hAnsi="Verdana" w:cs="Verdana"/>
          <w:sz w:val="32"/>
          <w:szCs w:val="32"/>
        </w:rPr>
        <w:t>pproche intégrée environnement et société): données variées sous forme d’empilement de couches : cartes, photos, images satellite, réseau de routes …</w:t>
      </w:r>
    </w:p>
    <w:p w:rsidR="003F5BDC" w:rsidRPr="003F5BDC" w:rsidRDefault="003F5BDC" w:rsidP="003F5BDC">
      <w:pPr>
        <w:spacing w:line="200" w:lineRule="exact"/>
        <w:rPr>
          <w:rFonts w:ascii="Arial" w:eastAsia="Arial" w:hAnsi="Arial" w:cs="Arial"/>
          <w:sz w:val="32"/>
          <w:szCs w:val="32"/>
        </w:rPr>
      </w:pPr>
    </w:p>
    <w:p w:rsidR="003F5BDC" w:rsidRPr="003F5BDC" w:rsidRDefault="003F5BDC" w:rsidP="003F5BDC">
      <w:pPr>
        <w:spacing w:line="200" w:lineRule="exact"/>
        <w:rPr>
          <w:rFonts w:ascii="Arial" w:eastAsia="Arial" w:hAnsi="Arial" w:cs="Arial"/>
          <w:sz w:val="32"/>
          <w:szCs w:val="32"/>
        </w:rPr>
      </w:pPr>
    </w:p>
    <w:p w:rsidR="003F5BDC" w:rsidRPr="003F5BDC" w:rsidRDefault="003F5BDC" w:rsidP="003F5BDC">
      <w:pPr>
        <w:spacing w:line="242" w:lineRule="exact"/>
        <w:rPr>
          <w:rFonts w:ascii="Arial" w:eastAsia="Arial" w:hAnsi="Arial" w:cs="Arial"/>
          <w:sz w:val="32"/>
          <w:szCs w:val="32"/>
        </w:rPr>
      </w:pPr>
    </w:p>
    <w:p w:rsidR="003F5BDC" w:rsidRPr="003F5BDC" w:rsidRDefault="003F5BDC" w:rsidP="003F5BDC">
      <w:pPr>
        <w:numPr>
          <w:ilvl w:val="0"/>
          <w:numId w:val="1"/>
        </w:numPr>
        <w:tabs>
          <w:tab w:val="left" w:pos="4100"/>
        </w:tabs>
        <w:spacing w:line="197" w:lineRule="auto"/>
        <w:ind w:left="4100" w:right="180" w:hanging="355"/>
        <w:rPr>
          <w:rFonts w:ascii="Arial" w:eastAsia="Arial" w:hAnsi="Arial" w:cs="Arial"/>
          <w:sz w:val="32"/>
          <w:szCs w:val="32"/>
        </w:rPr>
      </w:pPr>
      <w:r w:rsidRPr="003F5BDC">
        <w:rPr>
          <w:rFonts w:ascii="Verdana" w:eastAsia="Verdana" w:hAnsi="Verdana" w:cs="Verdana"/>
          <w:sz w:val="32"/>
          <w:szCs w:val="32"/>
        </w:rPr>
        <w:t xml:space="preserve">La géomatique est utilisée pour répondre à des questions nécessitant une composante spatiale (inventaire des ressources, sélections de sites, réseau de transport, gestion des risques, aménagement et planification, établir des zones tampon …) = </w:t>
      </w:r>
      <w:r w:rsidRPr="003F5BDC">
        <w:rPr>
          <w:rFonts w:ascii="Verdana" w:eastAsia="Verdana" w:hAnsi="Verdana" w:cs="Verdana"/>
          <w:b/>
          <w:bCs/>
          <w:sz w:val="32"/>
          <w:szCs w:val="32"/>
        </w:rPr>
        <w:t>prise de décisions</w:t>
      </w:r>
    </w:p>
    <w:p w:rsidR="003F5BDC" w:rsidRPr="003F5BDC" w:rsidRDefault="003F5BDC" w:rsidP="003F5BDC">
      <w:pPr>
        <w:spacing w:line="20" w:lineRule="exact"/>
        <w:rPr>
          <w:sz w:val="32"/>
          <w:szCs w:val="32"/>
        </w:rPr>
      </w:pPr>
    </w:p>
    <w:p w:rsidR="003F5BDC" w:rsidRPr="003F5BDC" w:rsidRDefault="003F5BDC" w:rsidP="003F5BDC">
      <w:pPr>
        <w:rPr>
          <w:sz w:val="32"/>
          <w:szCs w:val="32"/>
        </w:rPr>
        <w:sectPr w:rsidR="003F5BDC" w:rsidRPr="003F5BDC">
          <w:pgSz w:w="14400" w:h="10807" w:orient="landscape"/>
          <w:pgMar w:top="475" w:right="440" w:bottom="0" w:left="1440" w:header="0" w:footer="0" w:gutter="0"/>
          <w:cols w:space="720" w:equalWidth="0">
            <w:col w:w="12520"/>
          </w:cols>
        </w:sectPr>
      </w:pPr>
    </w:p>
    <w:p w:rsidR="003F5BDC" w:rsidRPr="003F5BDC" w:rsidRDefault="003F5BDC" w:rsidP="003F5BDC">
      <w:pPr>
        <w:spacing w:line="200" w:lineRule="exact"/>
        <w:rPr>
          <w:sz w:val="32"/>
          <w:szCs w:val="32"/>
        </w:rPr>
      </w:pPr>
    </w:p>
    <w:p w:rsidR="003F5BDC" w:rsidRPr="003F5BDC" w:rsidRDefault="003F5BDC" w:rsidP="003F5BDC">
      <w:pPr>
        <w:spacing w:line="200" w:lineRule="exact"/>
        <w:rPr>
          <w:sz w:val="32"/>
          <w:szCs w:val="32"/>
        </w:rPr>
      </w:pPr>
    </w:p>
    <w:p w:rsidR="003F5BDC" w:rsidRDefault="003F5BDC" w:rsidP="003F5BDC">
      <w:pPr>
        <w:spacing w:line="335" w:lineRule="exact"/>
        <w:rPr>
          <w:sz w:val="20"/>
          <w:szCs w:val="20"/>
        </w:rPr>
      </w:pPr>
    </w:p>
    <w:p w:rsidR="003F5BDC" w:rsidRDefault="003F5BDC" w:rsidP="003F5BDC">
      <w:pPr>
        <w:ind w:left="10500"/>
        <w:rPr>
          <w:sz w:val="20"/>
          <w:szCs w:val="20"/>
        </w:rPr>
      </w:pPr>
      <w:r>
        <w:rPr>
          <w:rFonts w:ascii="Verdana" w:eastAsia="Verdana" w:hAnsi="Verdana" w:cs="Verdana"/>
          <w:b/>
          <w:bCs/>
          <w:color w:val="FFFFFF"/>
          <w:sz w:val="35"/>
          <w:szCs w:val="35"/>
        </w:rPr>
        <w:t xml:space="preserve"> </w:t>
      </w:r>
    </w:p>
    <w:p w:rsidR="003F5BDC" w:rsidRDefault="003F5BDC" w:rsidP="003F5BDC">
      <w:pPr>
        <w:sectPr w:rsidR="003F5BDC">
          <w:type w:val="continuous"/>
          <w:pgSz w:w="14400" w:h="10807" w:orient="landscape"/>
          <w:pgMar w:top="475" w:right="440" w:bottom="0" w:left="1440" w:header="0" w:footer="0" w:gutter="0"/>
          <w:cols w:space="720" w:equalWidth="0">
            <w:col w:w="12520"/>
          </w:cols>
        </w:sectPr>
      </w:pPr>
    </w:p>
    <w:p w:rsidR="003F5BDC" w:rsidRDefault="003F5BDC" w:rsidP="003F5BDC">
      <w:pPr>
        <w:spacing w:line="7" w:lineRule="exact"/>
        <w:rPr>
          <w:sz w:val="20"/>
          <w:szCs w:val="20"/>
        </w:rPr>
      </w:pPr>
      <w:bookmarkStart w:id="2" w:name="page4"/>
      <w:bookmarkEnd w:id="2"/>
      <w:r>
        <w:rPr>
          <w:noProof/>
          <w:sz w:val="20"/>
          <w:szCs w:val="20"/>
        </w:rPr>
        <w:lastRenderedPageBreak/>
        <w:drawing>
          <wp:anchor distT="0" distB="0" distL="114300" distR="114300" simplePos="0" relativeHeight="251660288" behindDoc="1" locked="0" layoutInCell="0" allowOverlap="1" wp14:anchorId="76363F4D" wp14:editId="1A27702D">
            <wp:simplePos x="0" y="0"/>
            <wp:positionH relativeFrom="page">
              <wp:posOffset>0</wp:posOffset>
            </wp:positionH>
            <wp:positionV relativeFrom="page">
              <wp:posOffset>0</wp:posOffset>
            </wp:positionV>
            <wp:extent cx="9144000" cy="104394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a:extLst/>
                    </a:blip>
                    <a:srcRect/>
                    <a:stretch>
                      <a:fillRect/>
                    </a:stretch>
                  </pic:blipFill>
                  <pic:spPr bwMode="auto">
                    <a:xfrm>
                      <a:off x="0" y="0"/>
                      <a:ext cx="9144000" cy="1043940"/>
                    </a:xfrm>
                    <a:prstGeom prst="rect">
                      <a:avLst/>
                    </a:prstGeom>
                    <a:noFill/>
                  </pic:spPr>
                </pic:pic>
              </a:graphicData>
            </a:graphic>
          </wp:anchor>
        </w:drawing>
      </w:r>
    </w:p>
    <w:p w:rsidR="003F5BDC" w:rsidRDefault="003F5BDC" w:rsidP="003F5BDC">
      <w:pPr>
        <w:ind w:right="420"/>
        <w:jc w:val="center"/>
        <w:rPr>
          <w:sz w:val="20"/>
          <w:szCs w:val="20"/>
        </w:rPr>
      </w:pPr>
      <w:r>
        <w:rPr>
          <w:rFonts w:ascii="Verdana" w:eastAsia="Verdana" w:hAnsi="Verdana" w:cs="Verdana"/>
          <w:b/>
          <w:bCs/>
          <w:color w:val="002D56"/>
          <w:sz w:val="49"/>
          <w:szCs w:val="49"/>
        </w:rPr>
        <w:t>Historique du développement de la</w:t>
      </w:r>
    </w:p>
    <w:p w:rsidR="003F5BDC" w:rsidRDefault="003F5BDC" w:rsidP="003F5BDC">
      <w:pPr>
        <w:spacing w:line="238" w:lineRule="auto"/>
        <w:ind w:right="420"/>
        <w:jc w:val="center"/>
        <w:rPr>
          <w:sz w:val="20"/>
          <w:szCs w:val="20"/>
        </w:rPr>
      </w:pPr>
      <w:proofErr w:type="gramStart"/>
      <w:r>
        <w:rPr>
          <w:rFonts w:ascii="Verdana" w:eastAsia="Verdana" w:hAnsi="Verdana" w:cs="Verdana"/>
          <w:b/>
          <w:bCs/>
          <w:color w:val="002D56"/>
          <w:sz w:val="50"/>
          <w:szCs w:val="50"/>
        </w:rPr>
        <w:t>géomatique</w:t>
      </w:r>
      <w:proofErr w:type="gramEnd"/>
    </w:p>
    <w:p w:rsidR="003F5BDC" w:rsidRDefault="003F5BDC" w:rsidP="003F5BDC">
      <w:pPr>
        <w:spacing w:line="20" w:lineRule="exact"/>
        <w:rPr>
          <w:sz w:val="20"/>
          <w:szCs w:val="20"/>
        </w:rPr>
      </w:pPr>
      <w:r>
        <w:rPr>
          <w:noProof/>
          <w:sz w:val="20"/>
          <w:szCs w:val="20"/>
        </w:rPr>
        <w:drawing>
          <wp:anchor distT="0" distB="0" distL="114300" distR="114300" simplePos="0" relativeHeight="251661312" behindDoc="1" locked="0" layoutInCell="0" allowOverlap="1" wp14:anchorId="760723EB" wp14:editId="0AF9E9B5">
            <wp:simplePos x="0" y="0"/>
            <wp:positionH relativeFrom="column">
              <wp:posOffset>-170815</wp:posOffset>
            </wp:positionH>
            <wp:positionV relativeFrom="paragraph">
              <wp:posOffset>612140</wp:posOffset>
            </wp:positionV>
            <wp:extent cx="8489950" cy="1473835"/>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a:extLst/>
                    </a:blip>
                    <a:srcRect/>
                    <a:stretch>
                      <a:fillRect/>
                    </a:stretch>
                  </pic:blipFill>
                  <pic:spPr bwMode="auto">
                    <a:xfrm>
                      <a:off x="0" y="0"/>
                      <a:ext cx="8489950" cy="1473835"/>
                    </a:xfrm>
                    <a:prstGeom prst="rect">
                      <a:avLst/>
                    </a:prstGeom>
                    <a:noFill/>
                  </pic:spPr>
                </pic:pic>
              </a:graphicData>
            </a:graphic>
          </wp:anchor>
        </w:drawing>
      </w: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323" w:lineRule="exact"/>
        <w:rPr>
          <w:sz w:val="20"/>
          <w:szCs w:val="20"/>
        </w:rPr>
      </w:pPr>
    </w:p>
    <w:p w:rsidR="003F5BDC" w:rsidRDefault="003F5BDC" w:rsidP="003F5BDC">
      <w:pPr>
        <w:rPr>
          <w:sz w:val="20"/>
          <w:szCs w:val="20"/>
        </w:rPr>
      </w:pPr>
      <w:r>
        <w:rPr>
          <w:rFonts w:ascii="Verdana" w:eastAsia="Verdana" w:hAnsi="Verdana" w:cs="Verdana"/>
          <w:b/>
          <w:bCs/>
          <w:sz w:val="35"/>
          <w:szCs w:val="35"/>
        </w:rPr>
        <w:t>1</w:t>
      </w:r>
      <w:r>
        <w:rPr>
          <w:rFonts w:ascii="Verdana" w:eastAsia="Verdana" w:hAnsi="Verdana" w:cs="Verdana"/>
          <w:b/>
          <w:bCs/>
          <w:sz w:val="23"/>
          <w:szCs w:val="23"/>
        </w:rPr>
        <w:t>ère</w:t>
      </w:r>
      <w:r>
        <w:rPr>
          <w:rFonts w:ascii="Verdana" w:eastAsia="Verdana" w:hAnsi="Verdana" w:cs="Verdana"/>
          <w:b/>
          <w:bCs/>
          <w:sz w:val="35"/>
          <w:szCs w:val="35"/>
        </w:rPr>
        <w:t xml:space="preserve"> (1914-18) et 2</w:t>
      </w:r>
      <w:r>
        <w:rPr>
          <w:rFonts w:ascii="Verdana" w:eastAsia="Verdana" w:hAnsi="Verdana" w:cs="Verdana"/>
          <w:b/>
          <w:bCs/>
          <w:sz w:val="23"/>
          <w:szCs w:val="23"/>
        </w:rPr>
        <w:t>nde</w:t>
      </w:r>
      <w:r>
        <w:rPr>
          <w:rFonts w:ascii="Verdana" w:eastAsia="Verdana" w:hAnsi="Verdana" w:cs="Verdana"/>
          <w:b/>
          <w:bCs/>
          <w:sz w:val="35"/>
          <w:szCs w:val="35"/>
        </w:rPr>
        <w:t xml:space="preserve"> (1939-45) Guerres Mondiales</w:t>
      </w:r>
    </w:p>
    <w:p w:rsidR="003F5BDC" w:rsidRDefault="003F5BDC" w:rsidP="003F5BDC">
      <w:pPr>
        <w:spacing w:line="289" w:lineRule="exact"/>
        <w:rPr>
          <w:sz w:val="20"/>
          <w:szCs w:val="20"/>
        </w:rPr>
      </w:pPr>
    </w:p>
    <w:p w:rsidR="003F5BDC" w:rsidRDefault="003F5BDC" w:rsidP="003F5BDC">
      <w:pPr>
        <w:numPr>
          <w:ilvl w:val="0"/>
          <w:numId w:val="2"/>
        </w:numPr>
        <w:tabs>
          <w:tab w:val="left" w:pos="460"/>
        </w:tabs>
        <w:ind w:left="460" w:hanging="453"/>
        <w:rPr>
          <w:rFonts w:ascii="Arial" w:eastAsia="Arial" w:hAnsi="Arial" w:cs="Arial"/>
          <w:sz w:val="32"/>
          <w:szCs w:val="32"/>
        </w:rPr>
      </w:pPr>
      <w:r>
        <w:rPr>
          <w:rFonts w:ascii="Verdana" w:eastAsia="Verdana" w:hAnsi="Verdana" w:cs="Verdana"/>
          <w:sz w:val="32"/>
          <w:szCs w:val="32"/>
        </w:rPr>
        <w:t xml:space="preserve">Essor des missions aériennes et </w:t>
      </w:r>
      <w:proofErr w:type="spellStart"/>
      <w:r>
        <w:rPr>
          <w:rFonts w:ascii="Verdana" w:eastAsia="Verdana" w:hAnsi="Verdana" w:cs="Verdana"/>
          <w:sz w:val="32"/>
          <w:szCs w:val="32"/>
        </w:rPr>
        <w:t>dvt</w:t>
      </w:r>
      <w:proofErr w:type="spellEnd"/>
      <w:r>
        <w:rPr>
          <w:rFonts w:ascii="Verdana" w:eastAsia="Verdana" w:hAnsi="Verdana" w:cs="Verdana"/>
          <w:sz w:val="32"/>
          <w:szCs w:val="32"/>
        </w:rPr>
        <w:t xml:space="preserve"> des photos aériennes</w:t>
      </w:r>
    </w:p>
    <w:p w:rsidR="003F5BDC" w:rsidRDefault="003F5BDC" w:rsidP="003F5BDC">
      <w:pPr>
        <w:numPr>
          <w:ilvl w:val="0"/>
          <w:numId w:val="2"/>
        </w:numPr>
        <w:tabs>
          <w:tab w:val="left" w:pos="460"/>
        </w:tabs>
        <w:spacing w:line="238" w:lineRule="auto"/>
        <w:ind w:left="460" w:hanging="453"/>
        <w:rPr>
          <w:rFonts w:ascii="Arial" w:eastAsia="Arial" w:hAnsi="Arial" w:cs="Arial"/>
          <w:sz w:val="32"/>
          <w:szCs w:val="32"/>
        </w:rPr>
      </w:pPr>
      <w:r>
        <w:rPr>
          <w:rFonts w:ascii="Verdana" w:eastAsia="Verdana" w:hAnsi="Verdana" w:cs="Verdana"/>
          <w:sz w:val="32"/>
          <w:szCs w:val="32"/>
        </w:rPr>
        <w:t>Vision à plus grandes échelles des territoires</w:t>
      </w:r>
    </w:p>
    <w:p w:rsidR="003F5BDC" w:rsidRDefault="003F5BDC" w:rsidP="003F5BDC">
      <w:pPr>
        <w:spacing w:line="20" w:lineRule="exact"/>
        <w:rPr>
          <w:sz w:val="20"/>
          <w:szCs w:val="20"/>
        </w:rPr>
      </w:pPr>
      <w:r>
        <w:rPr>
          <w:noProof/>
          <w:sz w:val="20"/>
          <w:szCs w:val="20"/>
        </w:rPr>
        <w:drawing>
          <wp:anchor distT="0" distB="0" distL="114300" distR="114300" simplePos="0" relativeHeight="251662336" behindDoc="1" locked="0" layoutInCell="0" allowOverlap="1" wp14:anchorId="308777A2" wp14:editId="58054224">
            <wp:simplePos x="0" y="0"/>
            <wp:positionH relativeFrom="column">
              <wp:posOffset>-170815</wp:posOffset>
            </wp:positionH>
            <wp:positionV relativeFrom="paragraph">
              <wp:posOffset>537845</wp:posOffset>
            </wp:positionV>
            <wp:extent cx="8651875" cy="157099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blip>
                    <a:srcRect/>
                    <a:stretch>
                      <a:fillRect/>
                    </a:stretch>
                  </pic:blipFill>
                  <pic:spPr bwMode="auto">
                    <a:xfrm>
                      <a:off x="0" y="0"/>
                      <a:ext cx="8651875" cy="1570990"/>
                    </a:xfrm>
                    <a:prstGeom prst="rect">
                      <a:avLst/>
                    </a:prstGeom>
                    <a:noFill/>
                  </pic:spPr>
                </pic:pic>
              </a:graphicData>
            </a:graphic>
          </wp:anchor>
        </w:drawing>
      </w: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27" w:lineRule="exact"/>
        <w:rPr>
          <w:sz w:val="20"/>
          <w:szCs w:val="20"/>
        </w:rPr>
      </w:pPr>
    </w:p>
    <w:p w:rsidR="003F5BDC" w:rsidRDefault="003F5BDC" w:rsidP="003F5BDC">
      <w:pPr>
        <w:rPr>
          <w:sz w:val="20"/>
          <w:szCs w:val="20"/>
        </w:rPr>
      </w:pPr>
      <w:r>
        <w:rPr>
          <w:rFonts w:ascii="Verdana" w:eastAsia="Verdana" w:hAnsi="Verdana" w:cs="Verdana"/>
          <w:b/>
          <w:bCs/>
          <w:sz w:val="36"/>
          <w:szCs w:val="36"/>
        </w:rPr>
        <w:t>Entre les années 1970 et 1980</w:t>
      </w:r>
    </w:p>
    <w:p w:rsidR="003F5BDC" w:rsidRDefault="003F5BDC" w:rsidP="003F5BDC">
      <w:pPr>
        <w:spacing w:line="279" w:lineRule="exact"/>
        <w:rPr>
          <w:sz w:val="20"/>
          <w:szCs w:val="20"/>
        </w:rPr>
      </w:pPr>
    </w:p>
    <w:p w:rsidR="003F5BDC" w:rsidRDefault="003F5BDC" w:rsidP="003F5BDC">
      <w:pPr>
        <w:numPr>
          <w:ilvl w:val="0"/>
          <w:numId w:val="3"/>
        </w:numPr>
        <w:tabs>
          <w:tab w:val="left" w:pos="280"/>
        </w:tabs>
        <w:ind w:left="280" w:hanging="273"/>
        <w:rPr>
          <w:rFonts w:ascii="Arial" w:eastAsia="Arial" w:hAnsi="Arial" w:cs="Arial"/>
          <w:sz w:val="32"/>
          <w:szCs w:val="32"/>
        </w:rPr>
      </w:pPr>
      <w:proofErr w:type="spellStart"/>
      <w:r>
        <w:rPr>
          <w:rFonts w:ascii="Verdana" w:eastAsia="Verdana" w:hAnsi="Verdana" w:cs="Verdana"/>
          <w:sz w:val="32"/>
          <w:szCs w:val="32"/>
        </w:rPr>
        <w:t>Dvt</w:t>
      </w:r>
      <w:proofErr w:type="spellEnd"/>
      <w:r>
        <w:rPr>
          <w:rFonts w:ascii="Verdana" w:eastAsia="Verdana" w:hAnsi="Verdana" w:cs="Verdana"/>
          <w:sz w:val="32"/>
          <w:szCs w:val="32"/>
        </w:rPr>
        <w:t xml:space="preserve"> et diffusion de logiciel SIG (ESRI en 1969)</w:t>
      </w:r>
    </w:p>
    <w:p w:rsidR="003F5BDC" w:rsidRDefault="003F5BDC" w:rsidP="003F5BDC">
      <w:pPr>
        <w:numPr>
          <w:ilvl w:val="0"/>
          <w:numId w:val="3"/>
        </w:numPr>
        <w:tabs>
          <w:tab w:val="left" w:pos="280"/>
        </w:tabs>
        <w:spacing w:line="236" w:lineRule="auto"/>
        <w:ind w:left="280" w:hanging="273"/>
        <w:rPr>
          <w:rFonts w:ascii="Arial" w:eastAsia="Arial" w:hAnsi="Arial" w:cs="Arial"/>
          <w:sz w:val="32"/>
          <w:szCs w:val="32"/>
        </w:rPr>
      </w:pPr>
      <w:r>
        <w:rPr>
          <w:rFonts w:ascii="Verdana" w:eastAsia="Verdana" w:hAnsi="Verdana" w:cs="Verdana"/>
          <w:sz w:val="32"/>
          <w:szCs w:val="32"/>
        </w:rPr>
        <w:t>Programmes civils de lancement de satellites (</w:t>
      </w:r>
      <w:proofErr w:type="spellStart"/>
      <w:r>
        <w:rPr>
          <w:rFonts w:ascii="Verdana" w:eastAsia="Verdana" w:hAnsi="Verdana" w:cs="Verdana"/>
          <w:sz w:val="32"/>
          <w:szCs w:val="32"/>
        </w:rPr>
        <w:t>Landsat</w:t>
      </w:r>
      <w:proofErr w:type="spellEnd"/>
      <w:r>
        <w:rPr>
          <w:rFonts w:ascii="Verdana" w:eastAsia="Verdana" w:hAnsi="Verdana" w:cs="Verdana"/>
          <w:sz w:val="32"/>
          <w:szCs w:val="32"/>
        </w:rPr>
        <w:t xml:space="preserve"> I 1972)</w:t>
      </w:r>
    </w:p>
    <w:p w:rsidR="003F5BDC" w:rsidRDefault="003F5BDC" w:rsidP="003F5BDC">
      <w:pPr>
        <w:numPr>
          <w:ilvl w:val="0"/>
          <w:numId w:val="3"/>
        </w:numPr>
        <w:tabs>
          <w:tab w:val="left" w:pos="280"/>
        </w:tabs>
        <w:spacing w:line="238" w:lineRule="auto"/>
        <w:ind w:left="280" w:hanging="273"/>
        <w:rPr>
          <w:rFonts w:ascii="Arial" w:eastAsia="Arial" w:hAnsi="Arial" w:cs="Arial"/>
          <w:sz w:val="32"/>
          <w:szCs w:val="32"/>
        </w:rPr>
      </w:pPr>
      <w:r>
        <w:rPr>
          <w:rFonts w:ascii="Verdana" w:eastAsia="Verdana" w:hAnsi="Verdana" w:cs="Verdana"/>
          <w:sz w:val="32"/>
          <w:szCs w:val="32"/>
        </w:rPr>
        <w:t>Démocratisation de l’accès aux données</w:t>
      </w:r>
    </w:p>
    <w:p w:rsidR="003F5BDC" w:rsidRDefault="003F5BDC" w:rsidP="003F5BDC">
      <w:pPr>
        <w:spacing w:line="20" w:lineRule="exact"/>
        <w:rPr>
          <w:sz w:val="20"/>
          <w:szCs w:val="20"/>
        </w:rPr>
      </w:pPr>
      <w:r>
        <w:rPr>
          <w:noProof/>
          <w:sz w:val="20"/>
          <w:szCs w:val="20"/>
        </w:rPr>
        <w:drawing>
          <wp:anchor distT="0" distB="0" distL="114300" distR="114300" simplePos="0" relativeHeight="251663360" behindDoc="1" locked="0" layoutInCell="0" allowOverlap="1" wp14:anchorId="5CC73312" wp14:editId="60FF2B21">
            <wp:simplePos x="0" y="0"/>
            <wp:positionH relativeFrom="column">
              <wp:posOffset>-170815</wp:posOffset>
            </wp:positionH>
            <wp:positionV relativeFrom="paragraph">
              <wp:posOffset>278130</wp:posOffset>
            </wp:positionV>
            <wp:extent cx="8489950" cy="1532890"/>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a:extLst/>
                    </a:blip>
                    <a:srcRect/>
                    <a:stretch>
                      <a:fillRect/>
                    </a:stretch>
                  </pic:blipFill>
                  <pic:spPr bwMode="auto">
                    <a:xfrm>
                      <a:off x="0" y="0"/>
                      <a:ext cx="8489950" cy="1532890"/>
                    </a:xfrm>
                    <a:prstGeom prst="rect">
                      <a:avLst/>
                    </a:prstGeom>
                    <a:noFill/>
                  </pic:spPr>
                </pic:pic>
              </a:graphicData>
            </a:graphic>
          </wp:anchor>
        </w:drawing>
      </w: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19" w:lineRule="exact"/>
        <w:rPr>
          <w:sz w:val="20"/>
          <w:szCs w:val="20"/>
        </w:rPr>
      </w:pPr>
    </w:p>
    <w:p w:rsidR="003F5BDC" w:rsidRDefault="003F5BDC" w:rsidP="003F5BDC">
      <w:pPr>
        <w:rPr>
          <w:sz w:val="20"/>
          <w:szCs w:val="20"/>
        </w:rPr>
      </w:pPr>
      <w:r>
        <w:rPr>
          <w:rFonts w:ascii="Verdana" w:eastAsia="Verdana" w:hAnsi="Verdana" w:cs="Verdana"/>
          <w:b/>
          <w:bCs/>
          <w:sz w:val="36"/>
          <w:szCs w:val="36"/>
        </w:rPr>
        <w:t>Depuis les années 80</w:t>
      </w:r>
    </w:p>
    <w:p w:rsidR="003F5BDC" w:rsidRDefault="003F5BDC" w:rsidP="003F5BDC">
      <w:pPr>
        <w:spacing w:line="284" w:lineRule="exact"/>
        <w:rPr>
          <w:sz w:val="20"/>
          <w:szCs w:val="20"/>
        </w:rPr>
      </w:pPr>
    </w:p>
    <w:p w:rsidR="003F5BDC" w:rsidRDefault="003F5BDC" w:rsidP="003F5BDC">
      <w:pPr>
        <w:numPr>
          <w:ilvl w:val="0"/>
          <w:numId w:val="4"/>
        </w:numPr>
        <w:tabs>
          <w:tab w:val="left" w:pos="460"/>
        </w:tabs>
        <w:spacing w:line="237" w:lineRule="auto"/>
        <w:ind w:left="460" w:right="3320" w:hanging="453"/>
        <w:rPr>
          <w:rFonts w:ascii="Arial" w:eastAsia="Arial" w:hAnsi="Arial" w:cs="Arial"/>
          <w:sz w:val="32"/>
          <w:szCs w:val="32"/>
        </w:rPr>
      </w:pPr>
      <w:r>
        <w:rPr>
          <w:rFonts w:ascii="Verdana" w:eastAsia="Verdana" w:hAnsi="Verdana" w:cs="Verdana"/>
          <w:sz w:val="32"/>
          <w:szCs w:val="32"/>
        </w:rPr>
        <w:t xml:space="preserve">Croissance du marché des logiciels, développements des applications sur PC, mise en réseau (bases de données </w:t>
      </w:r>
      <w:r>
        <w:rPr>
          <w:rFonts w:ascii="Verdana" w:eastAsia="Verdana" w:hAnsi="Verdana" w:cs="Verdana"/>
          <w:sz w:val="31"/>
          <w:szCs w:val="31"/>
        </w:rPr>
        <w:t>distribuées, applications sur Internet de géolocalisation …)</w:t>
      </w:r>
    </w:p>
    <w:p w:rsidR="003F5BDC" w:rsidRDefault="003F5BDC" w:rsidP="003F5BDC">
      <w:pPr>
        <w:spacing w:line="20" w:lineRule="exact"/>
        <w:rPr>
          <w:sz w:val="20"/>
          <w:szCs w:val="20"/>
        </w:rPr>
      </w:pPr>
      <w:r>
        <w:rPr>
          <w:noProof/>
          <w:sz w:val="20"/>
          <w:szCs w:val="20"/>
        </w:rPr>
        <w:drawing>
          <wp:anchor distT="0" distB="0" distL="114300" distR="114300" simplePos="0" relativeHeight="251664384" behindDoc="1" locked="0" layoutInCell="0" allowOverlap="1" wp14:anchorId="382678EA" wp14:editId="36F98060">
            <wp:simplePos x="0" y="0"/>
            <wp:positionH relativeFrom="column">
              <wp:posOffset>-469265</wp:posOffset>
            </wp:positionH>
            <wp:positionV relativeFrom="paragraph">
              <wp:posOffset>375285</wp:posOffset>
            </wp:positionV>
            <wp:extent cx="9144000" cy="457200"/>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extLst/>
                    </a:blip>
                    <a:srcRect/>
                    <a:stretch>
                      <a:fillRect/>
                    </a:stretch>
                  </pic:blipFill>
                  <pic:spPr bwMode="auto">
                    <a:xfrm>
                      <a:off x="0" y="0"/>
                      <a:ext cx="9144000" cy="457200"/>
                    </a:xfrm>
                    <a:prstGeom prst="rect">
                      <a:avLst/>
                    </a:prstGeom>
                    <a:noFill/>
                  </pic:spPr>
                </pic:pic>
              </a:graphicData>
            </a:graphic>
          </wp:anchor>
        </w:drawing>
      </w:r>
    </w:p>
    <w:p w:rsidR="003F5BDC" w:rsidRDefault="003F5BDC" w:rsidP="003F5BDC">
      <w:pPr>
        <w:sectPr w:rsidR="003F5BDC">
          <w:pgSz w:w="14400" w:h="10807" w:orient="landscape"/>
          <w:pgMar w:top="220" w:right="440" w:bottom="0" w:left="740" w:header="0" w:footer="0" w:gutter="0"/>
          <w:cols w:space="720" w:equalWidth="0">
            <w:col w:w="13220"/>
          </w:cols>
        </w:sect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92" w:lineRule="exact"/>
        <w:rPr>
          <w:sz w:val="20"/>
          <w:szCs w:val="20"/>
        </w:rPr>
      </w:pPr>
    </w:p>
    <w:p w:rsidR="003F5BDC" w:rsidRDefault="003F5BDC" w:rsidP="003F5BDC">
      <w:pPr>
        <w:ind w:left="11200"/>
        <w:rPr>
          <w:sz w:val="20"/>
          <w:szCs w:val="20"/>
        </w:rPr>
      </w:pPr>
      <w:r>
        <w:rPr>
          <w:rFonts w:ascii="Verdana" w:eastAsia="Verdana" w:hAnsi="Verdana" w:cs="Verdana"/>
          <w:b/>
          <w:bCs/>
          <w:color w:val="FFFFFF"/>
          <w:sz w:val="35"/>
          <w:szCs w:val="35"/>
        </w:rPr>
        <w:t xml:space="preserve"> </w:t>
      </w:r>
    </w:p>
    <w:p w:rsidR="003F5BDC" w:rsidRDefault="003F5BDC" w:rsidP="003F5BDC">
      <w:pPr>
        <w:sectPr w:rsidR="003F5BDC">
          <w:type w:val="continuous"/>
          <w:pgSz w:w="14400" w:h="10807" w:orient="landscape"/>
          <w:pgMar w:top="220" w:right="440" w:bottom="0" w:left="740" w:header="0" w:footer="0" w:gutter="0"/>
          <w:cols w:space="720" w:equalWidth="0">
            <w:col w:w="13220"/>
          </w:cols>
        </w:sectPr>
      </w:pPr>
    </w:p>
    <w:p w:rsidR="003F5BDC" w:rsidRDefault="003F5BDC" w:rsidP="003F5BDC">
      <w:pPr>
        <w:spacing w:line="7" w:lineRule="exact"/>
        <w:rPr>
          <w:sz w:val="20"/>
          <w:szCs w:val="20"/>
        </w:rPr>
      </w:pPr>
      <w:bookmarkStart w:id="3" w:name="page5"/>
      <w:bookmarkEnd w:id="3"/>
      <w:r>
        <w:rPr>
          <w:noProof/>
          <w:sz w:val="20"/>
          <w:szCs w:val="20"/>
        </w:rPr>
        <w:lastRenderedPageBreak/>
        <w:drawing>
          <wp:anchor distT="0" distB="0" distL="114300" distR="114300" simplePos="0" relativeHeight="251665408" behindDoc="1" locked="0" layoutInCell="0" allowOverlap="1" wp14:anchorId="1CBEB4C6" wp14:editId="5B29D7DC">
            <wp:simplePos x="0" y="0"/>
            <wp:positionH relativeFrom="page">
              <wp:posOffset>0</wp:posOffset>
            </wp:positionH>
            <wp:positionV relativeFrom="page">
              <wp:posOffset>0</wp:posOffset>
            </wp:positionV>
            <wp:extent cx="9144000" cy="104394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a:extLst/>
                    </a:blip>
                    <a:srcRect/>
                    <a:stretch>
                      <a:fillRect/>
                    </a:stretch>
                  </pic:blipFill>
                  <pic:spPr bwMode="auto">
                    <a:xfrm>
                      <a:off x="0" y="0"/>
                      <a:ext cx="9144000" cy="1043940"/>
                    </a:xfrm>
                    <a:prstGeom prst="rect">
                      <a:avLst/>
                    </a:prstGeom>
                    <a:noFill/>
                  </pic:spPr>
                </pic:pic>
              </a:graphicData>
            </a:graphic>
          </wp:anchor>
        </w:drawing>
      </w:r>
    </w:p>
    <w:p w:rsidR="003F5BDC" w:rsidRDefault="003F5BDC" w:rsidP="003F5BDC">
      <w:pPr>
        <w:ind w:right="20"/>
        <w:jc w:val="center"/>
        <w:rPr>
          <w:sz w:val="20"/>
          <w:szCs w:val="20"/>
        </w:rPr>
      </w:pPr>
      <w:r>
        <w:rPr>
          <w:rFonts w:ascii="Verdana" w:eastAsia="Verdana" w:hAnsi="Verdana" w:cs="Verdana"/>
          <w:b/>
          <w:bCs/>
          <w:color w:val="002D56"/>
          <w:sz w:val="56"/>
          <w:szCs w:val="56"/>
        </w:rPr>
        <w:t>Structure et utilité d’un SIG</w:t>
      </w:r>
    </w:p>
    <w:p w:rsidR="003F5BDC" w:rsidRDefault="003F5BDC" w:rsidP="003F5BDC">
      <w:pPr>
        <w:spacing w:line="20" w:lineRule="exact"/>
        <w:rPr>
          <w:sz w:val="20"/>
          <w:szCs w:val="20"/>
        </w:rPr>
      </w:pPr>
      <w:r>
        <w:rPr>
          <w:noProof/>
          <w:sz w:val="20"/>
          <w:szCs w:val="20"/>
        </w:rPr>
        <w:drawing>
          <wp:anchor distT="0" distB="0" distL="114300" distR="114300" simplePos="0" relativeHeight="251666432" behindDoc="1" locked="0" layoutInCell="0" allowOverlap="1" wp14:anchorId="6F4AFB25" wp14:editId="2A91ADAF">
            <wp:simplePos x="0" y="0"/>
            <wp:positionH relativeFrom="column">
              <wp:posOffset>-94615</wp:posOffset>
            </wp:positionH>
            <wp:positionV relativeFrom="paragraph">
              <wp:posOffset>417830</wp:posOffset>
            </wp:positionV>
            <wp:extent cx="8787130" cy="499745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a:extLst/>
                    </a:blip>
                    <a:srcRect/>
                    <a:stretch>
                      <a:fillRect/>
                    </a:stretch>
                  </pic:blipFill>
                  <pic:spPr bwMode="auto">
                    <a:xfrm>
                      <a:off x="0" y="0"/>
                      <a:ext cx="8787130" cy="4997450"/>
                    </a:xfrm>
                    <a:prstGeom prst="rect">
                      <a:avLst/>
                    </a:prstGeom>
                    <a:noFill/>
                  </pic:spPr>
                </pic:pic>
              </a:graphicData>
            </a:graphic>
          </wp:anchor>
        </w:drawing>
      </w:r>
    </w:p>
    <w:p w:rsidR="003F5BDC" w:rsidRDefault="003F5BDC" w:rsidP="003F5BDC">
      <w:pPr>
        <w:sectPr w:rsidR="003F5BDC">
          <w:pgSz w:w="14400" w:h="10807" w:orient="landscape"/>
          <w:pgMar w:top="501" w:right="440" w:bottom="0" w:left="400" w:header="0" w:footer="0" w:gutter="0"/>
          <w:cols w:space="720" w:equalWidth="0">
            <w:col w:w="13560"/>
          </w:cols>
        </w:sect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62" w:lineRule="exact"/>
        <w:rPr>
          <w:sz w:val="20"/>
          <w:szCs w:val="20"/>
        </w:rPr>
      </w:pPr>
    </w:p>
    <w:p w:rsidR="003F5BDC" w:rsidRDefault="003F5BDC" w:rsidP="003F5BDC">
      <w:pPr>
        <w:rPr>
          <w:sz w:val="20"/>
          <w:szCs w:val="20"/>
        </w:rPr>
      </w:pPr>
      <w:r>
        <w:rPr>
          <w:rFonts w:ascii="Calibri" w:eastAsia="Calibri" w:hAnsi="Calibri" w:cs="Calibri"/>
          <w:color w:val="FFFFFF"/>
          <w:sz w:val="47"/>
          <w:szCs w:val="47"/>
        </w:rPr>
        <w:t xml:space="preserve">En </w:t>
      </w:r>
      <w:proofErr w:type="gramStart"/>
      <w:r>
        <w:rPr>
          <w:rFonts w:ascii="Calibri" w:eastAsia="Calibri" w:hAnsi="Calibri" w:cs="Calibri"/>
          <w:color w:val="FFFFFF"/>
          <w:sz w:val="47"/>
          <w:szCs w:val="47"/>
        </w:rPr>
        <w:t>conservation:</w:t>
      </w:r>
      <w:proofErr w:type="gramEnd"/>
      <w:r>
        <w:rPr>
          <w:rFonts w:ascii="Calibri" w:eastAsia="Calibri" w:hAnsi="Calibri" w:cs="Calibri"/>
          <w:color w:val="FFFFFF"/>
          <w:sz w:val="47"/>
          <w:szCs w:val="47"/>
        </w:rPr>
        <w:t xml:space="preserve"> identifier où se situent les milieux naturels d’intérêt</w:t>
      </w:r>
    </w:p>
    <w:p w:rsidR="003F5BDC" w:rsidRDefault="003F5BDC" w:rsidP="003F5BDC">
      <w:pPr>
        <w:spacing w:line="20" w:lineRule="exact"/>
        <w:rPr>
          <w:sz w:val="20"/>
          <w:szCs w:val="20"/>
        </w:rPr>
      </w:pPr>
      <w:r>
        <w:rPr>
          <w:noProof/>
          <w:sz w:val="20"/>
          <w:szCs w:val="20"/>
        </w:rPr>
        <w:drawing>
          <wp:anchor distT="0" distB="0" distL="114300" distR="114300" simplePos="0" relativeHeight="251667456" behindDoc="1" locked="0" layoutInCell="0" allowOverlap="1" wp14:anchorId="31C0D423" wp14:editId="4D971A15">
            <wp:simplePos x="0" y="0"/>
            <wp:positionH relativeFrom="column">
              <wp:posOffset>-253365</wp:posOffset>
            </wp:positionH>
            <wp:positionV relativeFrom="paragraph">
              <wp:posOffset>293370</wp:posOffset>
            </wp:positionV>
            <wp:extent cx="9144000" cy="457200"/>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
                      <a:extLst/>
                    </a:blip>
                    <a:srcRect/>
                    <a:stretch>
                      <a:fillRect/>
                    </a:stretch>
                  </pic:blipFill>
                  <pic:spPr bwMode="auto">
                    <a:xfrm>
                      <a:off x="0" y="0"/>
                      <a:ext cx="9144000" cy="457200"/>
                    </a:xfrm>
                    <a:prstGeom prst="rect">
                      <a:avLst/>
                    </a:prstGeom>
                    <a:noFill/>
                  </pic:spPr>
                </pic:pic>
              </a:graphicData>
            </a:graphic>
          </wp:anchor>
        </w:drawing>
      </w:r>
    </w:p>
    <w:p w:rsidR="003F5BDC" w:rsidRDefault="003F5BDC" w:rsidP="003F5BDC">
      <w:pPr>
        <w:sectPr w:rsidR="003F5BDC">
          <w:type w:val="continuous"/>
          <w:pgSz w:w="14400" w:h="10807" w:orient="landscape"/>
          <w:pgMar w:top="501" w:right="440" w:bottom="0" w:left="400" w:header="0" w:footer="0" w:gutter="0"/>
          <w:cols w:space="720" w:equalWidth="0">
            <w:col w:w="13560"/>
          </w:cols>
        </w:sectPr>
      </w:pPr>
    </w:p>
    <w:p w:rsidR="003F5BDC" w:rsidRDefault="003F5BDC" w:rsidP="003F5BDC">
      <w:pPr>
        <w:spacing w:line="200" w:lineRule="exact"/>
        <w:rPr>
          <w:sz w:val="20"/>
          <w:szCs w:val="20"/>
        </w:rPr>
      </w:pPr>
    </w:p>
    <w:p w:rsidR="003F5BDC" w:rsidRDefault="003F5BDC" w:rsidP="003F5BDC">
      <w:pPr>
        <w:spacing w:line="364" w:lineRule="exact"/>
        <w:rPr>
          <w:sz w:val="20"/>
          <w:szCs w:val="20"/>
        </w:rPr>
      </w:pPr>
    </w:p>
    <w:p w:rsidR="003F5BDC" w:rsidRDefault="003F5BDC" w:rsidP="003F5BDC">
      <w:pPr>
        <w:ind w:left="11540"/>
        <w:rPr>
          <w:sz w:val="20"/>
          <w:szCs w:val="20"/>
        </w:rPr>
      </w:pPr>
      <w:r>
        <w:rPr>
          <w:rFonts w:ascii="Verdana" w:eastAsia="Verdana" w:hAnsi="Verdana" w:cs="Verdana"/>
          <w:b/>
          <w:bCs/>
          <w:color w:val="FFFFFF"/>
          <w:sz w:val="35"/>
          <w:szCs w:val="35"/>
        </w:rPr>
        <w:t xml:space="preserve"> </w:t>
      </w:r>
    </w:p>
    <w:p w:rsidR="003F5BDC" w:rsidRDefault="003F5BDC" w:rsidP="003F5BDC">
      <w:pPr>
        <w:sectPr w:rsidR="003F5BDC">
          <w:type w:val="continuous"/>
          <w:pgSz w:w="14400" w:h="10807" w:orient="landscape"/>
          <w:pgMar w:top="501" w:right="440" w:bottom="0" w:left="400" w:header="0" w:footer="0" w:gutter="0"/>
          <w:cols w:space="720" w:equalWidth="0">
            <w:col w:w="13560"/>
          </w:cols>
        </w:sectPr>
      </w:pPr>
    </w:p>
    <w:p w:rsidR="003F5BDC" w:rsidRDefault="003F5BDC" w:rsidP="003F5BDC">
      <w:pPr>
        <w:spacing w:line="7" w:lineRule="exact"/>
        <w:rPr>
          <w:sz w:val="20"/>
          <w:szCs w:val="20"/>
        </w:rPr>
      </w:pPr>
      <w:bookmarkStart w:id="4" w:name="page6"/>
      <w:bookmarkEnd w:id="4"/>
      <w:r>
        <w:rPr>
          <w:noProof/>
          <w:sz w:val="20"/>
          <w:szCs w:val="20"/>
        </w:rPr>
        <w:lastRenderedPageBreak/>
        <w:drawing>
          <wp:anchor distT="0" distB="0" distL="114300" distR="114300" simplePos="0" relativeHeight="251668480" behindDoc="1" locked="0" layoutInCell="0" allowOverlap="1" wp14:anchorId="38D06987" wp14:editId="2E6D27FA">
            <wp:simplePos x="0" y="0"/>
            <wp:positionH relativeFrom="page">
              <wp:posOffset>0</wp:posOffset>
            </wp:positionH>
            <wp:positionV relativeFrom="page">
              <wp:posOffset>0</wp:posOffset>
            </wp:positionV>
            <wp:extent cx="9144000" cy="1043940"/>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
                      <a:extLst/>
                    </a:blip>
                    <a:srcRect/>
                    <a:stretch>
                      <a:fillRect/>
                    </a:stretch>
                  </pic:blipFill>
                  <pic:spPr bwMode="auto">
                    <a:xfrm>
                      <a:off x="0" y="0"/>
                      <a:ext cx="9144000" cy="1043940"/>
                    </a:xfrm>
                    <a:prstGeom prst="rect">
                      <a:avLst/>
                    </a:prstGeom>
                    <a:noFill/>
                  </pic:spPr>
                </pic:pic>
              </a:graphicData>
            </a:graphic>
          </wp:anchor>
        </w:drawing>
      </w:r>
    </w:p>
    <w:p w:rsidR="003F5BDC" w:rsidRDefault="003F5BDC" w:rsidP="003F5BDC">
      <w:pPr>
        <w:ind w:left="3404"/>
        <w:rPr>
          <w:sz w:val="20"/>
          <w:szCs w:val="20"/>
        </w:rPr>
      </w:pPr>
      <w:r>
        <w:rPr>
          <w:rFonts w:ascii="Verdana" w:eastAsia="Verdana" w:hAnsi="Verdana" w:cs="Verdana"/>
          <w:b/>
          <w:bCs/>
          <w:color w:val="002D56"/>
          <w:sz w:val="56"/>
          <w:szCs w:val="56"/>
        </w:rPr>
        <w:t>Données spatiales</w:t>
      </w: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14" w:lineRule="exact"/>
        <w:rPr>
          <w:sz w:val="20"/>
          <w:szCs w:val="20"/>
        </w:rPr>
      </w:pPr>
    </w:p>
    <w:p w:rsidR="003F5BDC" w:rsidRDefault="003F5BDC" w:rsidP="003F5BDC">
      <w:pPr>
        <w:numPr>
          <w:ilvl w:val="0"/>
          <w:numId w:val="5"/>
        </w:numPr>
        <w:tabs>
          <w:tab w:val="left" w:pos="364"/>
        </w:tabs>
        <w:spacing w:line="222" w:lineRule="auto"/>
        <w:ind w:left="364" w:right="760" w:hanging="364"/>
        <w:rPr>
          <w:rFonts w:ascii="Arial" w:eastAsia="Arial" w:hAnsi="Arial" w:cs="Arial"/>
          <w:sz w:val="36"/>
          <w:szCs w:val="36"/>
        </w:rPr>
      </w:pPr>
      <w:r>
        <w:rPr>
          <w:rFonts w:ascii="Verdana" w:eastAsia="Verdana" w:hAnsi="Verdana" w:cs="Verdana"/>
          <w:sz w:val="40"/>
          <w:szCs w:val="40"/>
        </w:rPr>
        <w:t xml:space="preserve">L'information géographique est la représentation d'un objet ou d'un phénomène réel ou modélisé, présent, passé ou futur, </w:t>
      </w:r>
      <w:r>
        <w:rPr>
          <w:rFonts w:ascii="Verdana" w:eastAsia="Verdana" w:hAnsi="Verdana" w:cs="Verdana"/>
          <w:sz w:val="40"/>
          <w:szCs w:val="40"/>
          <w:u w:val="single"/>
        </w:rPr>
        <w:t>localisé dans l'espace</w:t>
      </w:r>
      <w:r>
        <w:rPr>
          <w:rFonts w:ascii="Verdana" w:eastAsia="Verdana" w:hAnsi="Verdana" w:cs="Verdana"/>
          <w:sz w:val="40"/>
          <w:szCs w:val="40"/>
        </w:rPr>
        <w:t xml:space="preserve"> à un moment donné</w:t>
      </w:r>
    </w:p>
    <w:p w:rsidR="003F5BDC" w:rsidRDefault="003F5BDC" w:rsidP="003F5BDC">
      <w:pPr>
        <w:spacing w:line="375" w:lineRule="exact"/>
        <w:rPr>
          <w:rFonts w:ascii="Arial" w:eastAsia="Arial" w:hAnsi="Arial" w:cs="Arial"/>
          <w:sz w:val="36"/>
          <w:szCs w:val="36"/>
        </w:rPr>
      </w:pPr>
    </w:p>
    <w:p w:rsidR="003F5BDC" w:rsidRDefault="003F5BDC" w:rsidP="003F5BDC">
      <w:pPr>
        <w:numPr>
          <w:ilvl w:val="1"/>
          <w:numId w:val="5"/>
        </w:numPr>
        <w:tabs>
          <w:tab w:val="left" w:pos="1084"/>
        </w:tabs>
        <w:ind w:left="1084" w:hanging="364"/>
        <w:rPr>
          <w:rFonts w:ascii="Wingdings" w:eastAsia="Wingdings" w:hAnsi="Wingdings" w:cs="Wingdings"/>
          <w:sz w:val="26"/>
          <w:szCs w:val="26"/>
        </w:rPr>
      </w:pPr>
      <w:proofErr w:type="spellStart"/>
      <w:r>
        <w:rPr>
          <w:rFonts w:ascii="Verdana" w:eastAsia="Verdana" w:hAnsi="Verdana" w:cs="Verdana"/>
          <w:sz w:val="32"/>
          <w:szCs w:val="32"/>
        </w:rPr>
        <w:t>Géoréférencement</w:t>
      </w:r>
      <w:proofErr w:type="spellEnd"/>
      <w:r>
        <w:rPr>
          <w:rFonts w:ascii="Verdana" w:eastAsia="Verdana" w:hAnsi="Verdana" w:cs="Verdana"/>
          <w:sz w:val="32"/>
          <w:szCs w:val="32"/>
        </w:rPr>
        <w:t xml:space="preserve"> : coordonnées X et Y (voire Z altitude)</w:t>
      </w:r>
    </w:p>
    <w:p w:rsidR="003F5BDC" w:rsidRDefault="003F5BDC" w:rsidP="003F5BDC">
      <w:pPr>
        <w:spacing w:line="55" w:lineRule="exact"/>
        <w:rPr>
          <w:rFonts w:ascii="Wingdings" w:eastAsia="Wingdings" w:hAnsi="Wingdings" w:cs="Wingdings"/>
          <w:sz w:val="26"/>
          <w:szCs w:val="26"/>
        </w:rPr>
      </w:pPr>
    </w:p>
    <w:p w:rsidR="003F5BDC" w:rsidRDefault="003F5BDC" w:rsidP="003F5BDC">
      <w:pPr>
        <w:numPr>
          <w:ilvl w:val="1"/>
          <w:numId w:val="5"/>
        </w:numPr>
        <w:tabs>
          <w:tab w:val="left" w:pos="1084"/>
        </w:tabs>
        <w:ind w:left="1084" w:hanging="364"/>
        <w:rPr>
          <w:rFonts w:ascii="Wingdings" w:eastAsia="Wingdings" w:hAnsi="Wingdings" w:cs="Wingdings"/>
          <w:sz w:val="26"/>
          <w:szCs w:val="26"/>
        </w:rPr>
      </w:pPr>
      <w:r>
        <w:rPr>
          <w:rFonts w:ascii="Verdana" w:eastAsia="Verdana" w:hAnsi="Verdana" w:cs="Verdana"/>
          <w:sz w:val="32"/>
          <w:szCs w:val="32"/>
        </w:rPr>
        <w:t>Topologie (forme) : points, lignes, polygones ou matrice</w:t>
      </w:r>
    </w:p>
    <w:p w:rsidR="003F5BDC" w:rsidRDefault="003F5BDC" w:rsidP="003F5BDC">
      <w:pPr>
        <w:spacing w:line="58" w:lineRule="exact"/>
        <w:rPr>
          <w:rFonts w:ascii="Wingdings" w:eastAsia="Wingdings" w:hAnsi="Wingdings" w:cs="Wingdings"/>
          <w:sz w:val="26"/>
          <w:szCs w:val="26"/>
        </w:rPr>
      </w:pPr>
    </w:p>
    <w:p w:rsidR="003F5BDC" w:rsidRDefault="003F5BDC" w:rsidP="003F5BDC">
      <w:pPr>
        <w:numPr>
          <w:ilvl w:val="1"/>
          <w:numId w:val="5"/>
        </w:numPr>
        <w:tabs>
          <w:tab w:val="left" w:pos="1084"/>
        </w:tabs>
        <w:ind w:left="1084" w:hanging="364"/>
        <w:rPr>
          <w:rFonts w:ascii="Wingdings" w:eastAsia="Wingdings" w:hAnsi="Wingdings" w:cs="Wingdings"/>
          <w:sz w:val="26"/>
          <w:szCs w:val="26"/>
        </w:rPr>
      </w:pPr>
      <w:r>
        <w:rPr>
          <w:rFonts w:ascii="Verdana" w:eastAsia="Verdana" w:hAnsi="Verdana" w:cs="Verdana"/>
          <w:sz w:val="32"/>
          <w:szCs w:val="32"/>
        </w:rPr>
        <w:t>Données descriptives/attributaires</w:t>
      </w:r>
    </w:p>
    <w:p w:rsidR="003F5BDC" w:rsidRDefault="003F5BDC" w:rsidP="003F5BDC">
      <w:pPr>
        <w:spacing w:line="20" w:lineRule="exact"/>
        <w:rPr>
          <w:sz w:val="20"/>
          <w:szCs w:val="20"/>
        </w:rPr>
      </w:pPr>
      <w:r>
        <w:rPr>
          <w:noProof/>
          <w:sz w:val="20"/>
          <w:szCs w:val="20"/>
        </w:rPr>
        <w:drawing>
          <wp:anchor distT="0" distB="0" distL="114300" distR="114300" simplePos="0" relativeHeight="251669504" behindDoc="1" locked="0" layoutInCell="0" allowOverlap="1" wp14:anchorId="2CA363AF" wp14:editId="1333FD74">
            <wp:simplePos x="0" y="0"/>
            <wp:positionH relativeFrom="column">
              <wp:posOffset>-568325</wp:posOffset>
            </wp:positionH>
            <wp:positionV relativeFrom="paragraph">
              <wp:posOffset>62865</wp:posOffset>
            </wp:positionV>
            <wp:extent cx="9144000" cy="3619500"/>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
                      <a:extLst/>
                    </a:blip>
                    <a:srcRect/>
                    <a:stretch>
                      <a:fillRect/>
                    </a:stretch>
                  </pic:blipFill>
                  <pic:spPr bwMode="auto">
                    <a:xfrm>
                      <a:off x="0" y="0"/>
                      <a:ext cx="9144000" cy="3619500"/>
                    </a:xfrm>
                    <a:prstGeom prst="rect">
                      <a:avLst/>
                    </a:prstGeom>
                    <a:noFill/>
                  </pic:spPr>
                </pic:pic>
              </a:graphicData>
            </a:graphic>
          </wp:anchor>
        </w:drawing>
      </w:r>
    </w:p>
    <w:p w:rsidR="003F5BDC" w:rsidRDefault="003F5BDC" w:rsidP="003F5BDC">
      <w:pPr>
        <w:sectPr w:rsidR="003F5BDC">
          <w:pgSz w:w="14400" w:h="10807" w:orient="landscape"/>
          <w:pgMar w:top="501" w:right="440" w:bottom="0" w:left="896" w:header="0" w:footer="0" w:gutter="0"/>
          <w:cols w:space="720" w:equalWidth="0">
            <w:col w:w="13064"/>
          </w:cols>
        </w:sect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380" w:lineRule="exact"/>
        <w:rPr>
          <w:sz w:val="20"/>
          <w:szCs w:val="20"/>
        </w:rPr>
      </w:pPr>
    </w:p>
    <w:p w:rsidR="003F5BDC" w:rsidRDefault="003F5BDC" w:rsidP="003F5BDC">
      <w:pPr>
        <w:ind w:left="11044"/>
        <w:rPr>
          <w:sz w:val="20"/>
          <w:szCs w:val="20"/>
        </w:rPr>
      </w:pPr>
      <w:r>
        <w:rPr>
          <w:rFonts w:ascii="Verdana" w:eastAsia="Verdana" w:hAnsi="Verdana" w:cs="Verdana"/>
          <w:b/>
          <w:bCs/>
          <w:color w:val="FFFFFF"/>
          <w:sz w:val="35"/>
          <w:szCs w:val="35"/>
        </w:rPr>
        <w:t xml:space="preserve"> </w:t>
      </w:r>
    </w:p>
    <w:p w:rsidR="003F5BDC" w:rsidRDefault="003F5BDC" w:rsidP="003F5BDC">
      <w:pPr>
        <w:sectPr w:rsidR="003F5BDC">
          <w:type w:val="continuous"/>
          <w:pgSz w:w="14400" w:h="10807" w:orient="landscape"/>
          <w:pgMar w:top="501" w:right="440" w:bottom="0" w:left="896" w:header="0" w:footer="0" w:gutter="0"/>
          <w:cols w:space="720" w:equalWidth="0">
            <w:col w:w="13064"/>
          </w:cols>
        </w:sectPr>
      </w:pPr>
    </w:p>
    <w:p w:rsidR="003F5BDC" w:rsidRDefault="003F5BDC" w:rsidP="003F5BDC">
      <w:pPr>
        <w:spacing w:line="7" w:lineRule="exact"/>
        <w:rPr>
          <w:sz w:val="20"/>
          <w:szCs w:val="20"/>
        </w:rPr>
      </w:pPr>
      <w:bookmarkStart w:id="5" w:name="page7"/>
      <w:bookmarkEnd w:id="5"/>
      <w:r>
        <w:rPr>
          <w:noProof/>
          <w:sz w:val="20"/>
          <w:szCs w:val="20"/>
        </w:rPr>
        <w:lastRenderedPageBreak/>
        <w:drawing>
          <wp:anchor distT="0" distB="0" distL="114300" distR="114300" simplePos="0" relativeHeight="251670528" behindDoc="1" locked="0" layoutInCell="0" allowOverlap="1" wp14:anchorId="4C8F0C8D" wp14:editId="26E16D04">
            <wp:simplePos x="0" y="0"/>
            <wp:positionH relativeFrom="page">
              <wp:posOffset>0</wp:posOffset>
            </wp:positionH>
            <wp:positionV relativeFrom="page">
              <wp:posOffset>0</wp:posOffset>
            </wp:positionV>
            <wp:extent cx="9144000" cy="111887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
                      <a:extLst/>
                    </a:blip>
                    <a:srcRect/>
                    <a:stretch>
                      <a:fillRect/>
                    </a:stretch>
                  </pic:blipFill>
                  <pic:spPr bwMode="auto">
                    <a:xfrm>
                      <a:off x="0" y="0"/>
                      <a:ext cx="9144000" cy="1118870"/>
                    </a:xfrm>
                    <a:prstGeom prst="rect">
                      <a:avLst/>
                    </a:prstGeom>
                    <a:noFill/>
                  </pic:spPr>
                </pic:pic>
              </a:graphicData>
            </a:graphic>
          </wp:anchor>
        </w:drawing>
      </w:r>
    </w:p>
    <w:p w:rsidR="003F5BDC" w:rsidRDefault="003F5BDC" w:rsidP="003F5BDC">
      <w:pPr>
        <w:ind w:right="536"/>
        <w:jc w:val="center"/>
        <w:rPr>
          <w:sz w:val="20"/>
          <w:szCs w:val="20"/>
        </w:rPr>
      </w:pPr>
      <w:r>
        <w:rPr>
          <w:rFonts w:ascii="Verdana" w:eastAsia="Verdana" w:hAnsi="Verdana" w:cs="Verdana"/>
          <w:b/>
          <w:bCs/>
          <w:color w:val="002D56"/>
          <w:sz w:val="56"/>
          <w:szCs w:val="56"/>
        </w:rPr>
        <w:t>Systèmes de coordonnées</w:t>
      </w:r>
    </w:p>
    <w:p w:rsidR="003F5BDC" w:rsidRDefault="003F5BDC" w:rsidP="003F5BDC">
      <w:pPr>
        <w:spacing w:line="239" w:lineRule="auto"/>
        <w:ind w:left="3284"/>
        <w:rPr>
          <w:sz w:val="20"/>
          <w:szCs w:val="20"/>
        </w:rPr>
      </w:pPr>
      <w:r>
        <w:rPr>
          <w:rFonts w:ascii="Verdana" w:eastAsia="Verdana" w:hAnsi="Verdana" w:cs="Verdana"/>
          <w:b/>
          <w:bCs/>
          <w:sz w:val="40"/>
          <w:szCs w:val="40"/>
        </w:rPr>
        <w:t xml:space="preserve">Forme de la terre = </w:t>
      </w:r>
      <w:proofErr w:type="spellStart"/>
      <w:r>
        <w:rPr>
          <w:rFonts w:ascii="Verdana" w:eastAsia="Verdana" w:hAnsi="Verdana" w:cs="Verdana"/>
          <w:b/>
          <w:bCs/>
          <w:sz w:val="40"/>
          <w:szCs w:val="40"/>
        </w:rPr>
        <w:t>datum</w:t>
      </w:r>
      <w:proofErr w:type="spellEnd"/>
    </w:p>
    <w:p w:rsidR="003F5BDC" w:rsidRDefault="003F5BDC" w:rsidP="003F5BDC">
      <w:pPr>
        <w:spacing w:line="200" w:lineRule="exact"/>
        <w:rPr>
          <w:sz w:val="20"/>
          <w:szCs w:val="20"/>
        </w:rPr>
      </w:pPr>
    </w:p>
    <w:p w:rsidR="003F5BDC" w:rsidRDefault="003F5BDC" w:rsidP="003F5BDC">
      <w:pPr>
        <w:spacing w:line="270" w:lineRule="exact"/>
        <w:rPr>
          <w:sz w:val="20"/>
          <w:szCs w:val="20"/>
        </w:rPr>
      </w:pPr>
    </w:p>
    <w:p w:rsidR="003F5BDC" w:rsidRDefault="003F5BDC" w:rsidP="003F5BDC">
      <w:pPr>
        <w:numPr>
          <w:ilvl w:val="0"/>
          <w:numId w:val="6"/>
        </w:numPr>
        <w:tabs>
          <w:tab w:val="left" w:pos="364"/>
        </w:tabs>
        <w:spacing w:line="219" w:lineRule="auto"/>
        <w:ind w:left="364" w:right="640" w:hanging="364"/>
        <w:rPr>
          <w:rFonts w:ascii="Arial" w:eastAsia="Arial" w:hAnsi="Arial" w:cs="Arial"/>
          <w:sz w:val="31"/>
          <w:szCs w:val="31"/>
        </w:rPr>
      </w:pPr>
      <w:r>
        <w:rPr>
          <w:rFonts w:ascii="Verdana" w:eastAsia="Verdana" w:hAnsi="Verdana" w:cs="Verdana"/>
          <w:b/>
          <w:bCs/>
          <w:sz w:val="34"/>
          <w:szCs w:val="34"/>
        </w:rPr>
        <w:t xml:space="preserve">Système géographique </w:t>
      </w:r>
      <w:r>
        <w:rPr>
          <w:rFonts w:ascii="Verdana" w:eastAsia="Verdana" w:hAnsi="Verdana" w:cs="Verdana"/>
          <w:sz w:val="34"/>
          <w:szCs w:val="34"/>
        </w:rPr>
        <w:t>: Système de représentation de</w:t>
      </w:r>
      <w:r>
        <w:rPr>
          <w:rFonts w:ascii="Verdana" w:eastAsia="Verdana" w:hAnsi="Verdana" w:cs="Verdana"/>
          <w:b/>
          <w:bCs/>
          <w:sz w:val="34"/>
          <w:szCs w:val="34"/>
        </w:rPr>
        <w:t xml:space="preserve"> </w:t>
      </w:r>
      <w:r>
        <w:rPr>
          <w:rFonts w:ascii="Verdana" w:eastAsia="Verdana" w:hAnsi="Verdana" w:cs="Verdana"/>
          <w:sz w:val="34"/>
          <w:szCs w:val="34"/>
        </w:rPr>
        <w:t xml:space="preserve">coordonnées basé sur un </w:t>
      </w:r>
      <w:proofErr w:type="spellStart"/>
      <w:r>
        <w:rPr>
          <w:rFonts w:ascii="Verdana" w:eastAsia="Verdana" w:hAnsi="Verdana" w:cs="Verdana"/>
          <w:sz w:val="34"/>
          <w:szCs w:val="34"/>
        </w:rPr>
        <w:t>datum</w:t>
      </w:r>
      <w:proofErr w:type="spellEnd"/>
      <w:r>
        <w:rPr>
          <w:rFonts w:ascii="Verdana" w:eastAsia="Verdana" w:hAnsi="Verdana" w:cs="Verdana"/>
          <w:sz w:val="34"/>
          <w:szCs w:val="34"/>
        </w:rPr>
        <w:t xml:space="preserve"> = expression mathématique de la surface (ellipsoïde) visant à minimiser l’erreur par rapport à la surface réelle de la terre (géoïde). Coordonnées = degré-minute-seconde</w:t>
      </w:r>
    </w:p>
    <w:p w:rsidR="003F5BDC" w:rsidRDefault="003F5BDC" w:rsidP="003F5BDC">
      <w:pPr>
        <w:spacing w:line="200" w:lineRule="exact"/>
        <w:rPr>
          <w:sz w:val="20"/>
          <w:szCs w:val="20"/>
        </w:rPr>
      </w:pPr>
    </w:p>
    <w:p w:rsidR="003F5BDC" w:rsidRDefault="003F5BDC" w:rsidP="003F5BDC">
      <w:pPr>
        <w:spacing w:line="364" w:lineRule="exact"/>
        <w:rPr>
          <w:sz w:val="20"/>
          <w:szCs w:val="20"/>
        </w:rPr>
      </w:pPr>
    </w:p>
    <w:p w:rsidR="003F5BDC" w:rsidRDefault="003F5BDC" w:rsidP="003F5BDC">
      <w:pPr>
        <w:ind w:left="4"/>
        <w:rPr>
          <w:sz w:val="20"/>
          <w:szCs w:val="20"/>
        </w:rPr>
      </w:pPr>
      <w:r>
        <w:rPr>
          <w:rFonts w:ascii="Verdana" w:eastAsia="Verdana" w:hAnsi="Verdana" w:cs="Verdana"/>
          <w:sz w:val="32"/>
          <w:szCs w:val="32"/>
        </w:rPr>
        <w:t>Vidéo</w:t>
      </w:r>
    </w:p>
    <w:p w:rsidR="003F5BDC" w:rsidRDefault="003F5BDC" w:rsidP="003F5BDC">
      <w:pPr>
        <w:spacing w:line="138" w:lineRule="exact"/>
        <w:rPr>
          <w:sz w:val="20"/>
          <w:szCs w:val="20"/>
        </w:rPr>
      </w:pPr>
    </w:p>
    <w:p w:rsidR="003F5BDC" w:rsidRDefault="000101FE" w:rsidP="003F5BDC">
      <w:pPr>
        <w:numPr>
          <w:ilvl w:val="0"/>
          <w:numId w:val="7"/>
        </w:numPr>
        <w:tabs>
          <w:tab w:val="left" w:pos="364"/>
        </w:tabs>
        <w:ind w:left="364" w:hanging="364"/>
        <w:rPr>
          <w:rFonts w:ascii="Arial" w:eastAsia="Arial" w:hAnsi="Arial" w:cs="Arial"/>
          <w:sz w:val="42"/>
          <w:szCs w:val="42"/>
        </w:rPr>
      </w:pPr>
      <w:hyperlink r:id="rId17" w:history="1">
        <w:r w:rsidR="003F5BDC" w:rsidRPr="00D54989">
          <w:rPr>
            <w:rStyle w:val="Lienhypertexte"/>
            <w:rFonts w:ascii="Verdana" w:eastAsia="Verdana" w:hAnsi="Verdana" w:cs="Verdana"/>
            <w:sz w:val="47"/>
            <w:szCs w:val="47"/>
          </w:rPr>
          <w:t>https://www.youtube.com/watch?v=xKGlMp__jog</w:t>
        </w:r>
      </w:hyperlink>
      <w:r w:rsidR="003F5BDC">
        <w:rPr>
          <w:rFonts w:ascii="Verdana" w:eastAsia="Verdana" w:hAnsi="Verdana" w:cs="Verdana"/>
          <w:sz w:val="47"/>
          <w:szCs w:val="47"/>
        </w:rPr>
        <w:t xml:space="preserve"> </w:t>
      </w:r>
    </w:p>
    <w:p w:rsidR="003F5BDC" w:rsidRDefault="003F5BDC" w:rsidP="003F5BDC">
      <w:pPr>
        <w:spacing w:line="20" w:lineRule="exact"/>
        <w:rPr>
          <w:sz w:val="20"/>
          <w:szCs w:val="20"/>
        </w:rPr>
      </w:pPr>
      <w:r>
        <w:rPr>
          <w:noProof/>
          <w:sz w:val="20"/>
          <w:szCs w:val="20"/>
        </w:rPr>
        <w:drawing>
          <wp:anchor distT="0" distB="0" distL="114300" distR="114300" simplePos="0" relativeHeight="251671552" behindDoc="1" locked="0" layoutInCell="0" allowOverlap="1" wp14:anchorId="31200C98" wp14:editId="358FEA67">
            <wp:simplePos x="0" y="0"/>
            <wp:positionH relativeFrom="column">
              <wp:posOffset>-568325</wp:posOffset>
            </wp:positionH>
            <wp:positionV relativeFrom="paragraph">
              <wp:posOffset>3201670</wp:posOffset>
            </wp:positionV>
            <wp:extent cx="9144000" cy="45720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
                      <a:extLst/>
                    </a:blip>
                    <a:srcRect/>
                    <a:stretch>
                      <a:fillRect/>
                    </a:stretch>
                  </pic:blipFill>
                  <pic:spPr bwMode="auto">
                    <a:xfrm>
                      <a:off x="0" y="0"/>
                      <a:ext cx="9144000" cy="457200"/>
                    </a:xfrm>
                    <a:prstGeom prst="rect">
                      <a:avLst/>
                    </a:prstGeom>
                    <a:noFill/>
                  </pic:spPr>
                </pic:pic>
              </a:graphicData>
            </a:graphic>
          </wp:anchor>
        </w:drawing>
      </w:r>
    </w:p>
    <w:p w:rsidR="003F5BDC" w:rsidRDefault="003F5BDC" w:rsidP="003F5BDC">
      <w:pPr>
        <w:sectPr w:rsidR="003F5BDC">
          <w:pgSz w:w="14400" w:h="10807" w:orient="landscape"/>
          <w:pgMar w:top="232" w:right="440" w:bottom="0" w:left="896" w:header="0" w:footer="0" w:gutter="0"/>
          <w:cols w:space="720" w:equalWidth="0">
            <w:col w:w="13064"/>
          </w:cols>
        </w:sect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343" w:lineRule="exact"/>
        <w:rPr>
          <w:sz w:val="20"/>
          <w:szCs w:val="20"/>
        </w:rPr>
      </w:pPr>
    </w:p>
    <w:p w:rsidR="003F5BDC" w:rsidRDefault="003F5BDC" w:rsidP="003F5BDC">
      <w:pPr>
        <w:ind w:left="11044"/>
        <w:rPr>
          <w:sz w:val="20"/>
          <w:szCs w:val="20"/>
        </w:rPr>
      </w:pPr>
      <w:r>
        <w:rPr>
          <w:rFonts w:ascii="Verdana" w:eastAsia="Verdana" w:hAnsi="Verdana" w:cs="Verdana"/>
          <w:b/>
          <w:bCs/>
          <w:color w:val="FFFFFF"/>
          <w:sz w:val="35"/>
          <w:szCs w:val="35"/>
        </w:rPr>
        <w:t xml:space="preserve"> </w:t>
      </w:r>
    </w:p>
    <w:p w:rsidR="003F5BDC" w:rsidRDefault="003F5BDC" w:rsidP="003F5BDC">
      <w:pPr>
        <w:sectPr w:rsidR="003F5BDC">
          <w:type w:val="continuous"/>
          <w:pgSz w:w="14400" w:h="10807" w:orient="landscape"/>
          <w:pgMar w:top="232" w:right="440" w:bottom="0" w:left="896" w:header="0" w:footer="0" w:gutter="0"/>
          <w:cols w:space="720" w:equalWidth="0">
            <w:col w:w="13064"/>
          </w:cols>
        </w:sectPr>
      </w:pPr>
    </w:p>
    <w:p w:rsidR="003F5BDC" w:rsidRDefault="003F5BDC" w:rsidP="003F5BDC">
      <w:pPr>
        <w:spacing w:line="17" w:lineRule="exact"/>
        <w:rPr>
          <w:sz w:val="20"/>
          <w:szCs w:val="20"/>
        </w:rPr>
      </w:pPr>
      <w:bookmarkStart w:id="6" w:name="page8"/>
      <w:bookmarkEnd w:id="6"/>
      <w:r>
        <w:rPr>
          <w:noProof/>
          <w:sz w:val="20"/>
          <w:szCs w:val="20"/>
        </w:rPr>
        <w:lastRenderedPageBreak/>
        <w:drawing>
          <wp:anchor distT="0" distB="0" distL="114300" distR="114300" simplePos="0" relativeHeight="251672576" behindDoc="1" locked="0" layoutInCell="0" allowOverlap="1" wp14:anchorId="6D203A52" wp14:editId="086A51E1">
            <wp:simplePos x="0" y="0"/>
            <wp:positionH relativeFrom="page">
              <wp:posOffset>0</wp:posOffset>
            </wp:positionH>
            <wp:positionV relativeFrom="page">
              <wp:posOffset>0</wp:posOffset>
            </wp:positionV>
            <wp:extent cx="9144000" cy="103759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a:extLst/>
                    </a:blip>
                    <a:srcRect/>
                    <a:stretch>
                      <a:fillRect/>
                    </a:stretch>
                  </pic:blipFill>
                  <pic:spPr bwMode="auto">
                    <a:xfrm>
                      <a:off x="0" y="0"/>
                      <a:ext cx="9144000" cy="1037590"/>
                    </a:xfrm>
                    <a:prstGeom prst="rect">
                      <a:avLst/>
                    </a:prstGeom>
                    <a:noFill/>
                  </pic:spPr>
                </pic:pic>
              </a:graphicData>
            </a:graphic>
          </wp:anchor>
        </w:drawing>
      </w:r>
    </w:p>
    <w:p w:rsidR="003F5BDC" w:rsidRDefault="003F5BDC" w:rsidP="003F5BDC">
      <w:pPr>
        <w:ind w:right="596"/>
        <w:jc w:val="center"/>
        <w:rPr>
          <w:sz w:val="20"/>
          <w:szCs w:val="20"/>
        </w:rPr>
      </w:pPr>
      <w:r>
        <w:rPr>
          <w:rFonts w:ascii="Verdana" w:eastAsia="Verdana" w:hAnsi="Verdana" w:cs="Verdana"/>
          <w:b/>
          <w:bCs/>
          <w:color w:val="002D56"/>
          <w:sz w:val="56"/>
          <w:szCs w:val="56"/>
        </w:rPr>
        <w:t>Systèmes de coordonnées</w:t>
      </w:r>
    </w:p>
    <w:p w:rsidR="003F5BDC" w:rsidRDefault="003F5BDC" w:rsidP="003F5BDC">
      <w:pPr>
        <w:spacing w:line="239" w:lineRule="auto"/>
        <w:ind w:left="4964"/>
        <w:rPr>
          <w:sz w:val="20"/>
          <w:szCs w:val="20"/>
        </w:rPr>
      </w:pPr>
      <w:r>
        <w:rPr>
          <w:rFonts w:ascii="Verdana" w:eastAsia="Verdana" w:hAnsi="Verdana" w:cs="Verdana"/>
          <w:b/>
          <w:bCs/>
          <w:sz w:val="40"/>
          <w:szCs w:val="40"/>
        </w:rPr>
        <w:t>Projections</w:t>
      </w:r>
    </w:p>
    <w:p w:rsidR="003F5BDC" w:rsidRDefault="003F5BDC" w:rsidP="003F5BDC">
      <w:pPr>
        <w:spacing w:line="200" w:lineRule="exact"/>
        <w:rPr>
          <w:sz w:val="20"/>
          <w:szCs w:val="20"/>
        </w:rPr>
      </w:pPr>
    </w:p>
    <w:p w:rsidR="003F5BDC" w:rsidRDefault="003F5BDC" w:rsidP="003F5BDC">
      <w:pPr>
        <w:spacing w:line="278" w:lineRule="exact"/>
        <w:rPr>
          <w:sz w:val="20"/>
          <w:szCs w:val="20"/>
        </w:rPr>
      </w:pPr>
    </w:p>
    <w:p w:rsidR="003F5BDC" w:rsidRDefault="003F5BDC" w:rsidP="003F5BDC">
      <w:pPr>
        <w:numPr>
          <w:ilvl w:val="0"/>
          <w:numId w:val="8"/>
        </w:numPr>
        <w:tabs>
          <w:tab w:val="left" w:pos="364"/>
        </w:tabs>
        <w:spacing w:line="218" w:lineRule="auto"/>
        <w:ind w:left="364" w:right="720" w:hanging="364"/>
        <w:rPr>
          <w:rFonts w:ascii="Arial" w:eastAsia="Arial" w:hAnsi="Arial" w:cs="Arial"/>
          <w:sz w:val="32"/>
          <w:szCs w:val="32"/>
        </w:rPr>
      </w:pPr>
      <w:r>
        <w:rPr>
          <w:rFonts w:ascii="Verdana" w:eastAsia="Verdana" w:hAnsi="Verdana" w:cs="Verdana"/>
          <w:b/>
          <w:bCs/>
          <w:sz w:val="36"/>
          <w:szCs w:val="36"/>
        </w:rPr>
        <w:t xml:space="preserve">Système projeté </w:t>
      </w:r>
      <w:r>
        <w:rPr>
          <w:rFonts w:ascii="Verdana" w:eastAsia="Verdana" w:hAnsi="Verdana" w:cs="Verdana"/>
          <w:sz w:val="36"/>
          <w:szCs w:val="36"/>
        </w:rPr>
        <w:t>: Système de représentation mathématique</w:t>
      </w:r>
      <w:r>
        <w:rPr>
          <w:rFonts w:ascii="Verdana" w:eastAsia="Verdana" w:hAnsi="Verdana" w:cs="Verdana"/>
          <w:b/>
          <w:bCs/>
          <w:sz w:val="36"/>
          <w:szCs w:val="36"/>
        </w:rPr>
        <w:t xml:space="preserve"> </w:t>
      </w:r>
      <w:r>
        <w:rPr>
          <w:rFonts w:ascii="Verdana" w:eastAsia="Verdana" w:hAnsi="Verdana" w:cs="Verdana"/>
          <w:sz w:val="36"/>
          <w:szCs w:val="36"/>
        </w:rPr>
        <w:t>plane de coordonnées basé sur un ellipsoïde. La projection est la représentation de la totalité ou d’une partie de l’ellipsoïde sur une surface développable = cylindrique ou conique la plupart du temps. Coordonnées = mètres</w:t>
      </w:r>
    </w:p>
    <w:p w:rsidR="003F5BDC" w:rsidRDefault="003F5BDC" w:rsidP="003F5BDC">
      <w:pPr>
        <w:spacing w:line="20" w:lineRule="exact"/>
        <w:rPr>
          <w:sz w:val="20"/>
          <w:szCs w:val="20"/>
        </w:rPr>
      </w:pPr>
      <w:r>
        <w:rPr>
          <w:noProof/>
          <w:sz w:val="20"/>
          <w:szCs w:val="20"/>
        </w:rPr>
        <w:drawing>
          <wp:anchor distT="0" distB="0" distL="114300" distR="114300" simplePos="0" relativeHeight="251673600" behindDoc="1" locked="0" layoutInCell="0" allowOverlap="1" wp14:anchorId="71D3E267" wp14:editId="68A17610">
            <wp:simplePos x="0" y="0"/>
            <wp:positionH relativeFrom="column">
              <wp:posOffset>158115</wp:posOffset>
            </wp:positionH>
            <wp:positionV relativeFrom="paragraph">
              <wp:posOffset>3175</wp:posOffset>
            </wp:positionV>
            <wp:extent cx="8416925" cy="3791585"/>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
                      <a:extLst/>
                    </a:blip>
                    <a:srcRect/>
                    <a:stretch>
                      <a:fillRect/>
                    </a:stretch>
                  </pic:blipFill>
                  <pic:spPr bwMode="auto">
                    <a:xfrm>
                      <a:off x="0" y="0"/>
                      <a:ext cx="8416925" cy="3791585"/>
                    </a:xfrm>
                    <a:prstGeom prst="rect">
                      <a:avLst/>
                    </a:prstGeom>
                    <a:noFill/>
                  </pic:spPr>
                </pic:pic>
              </a:graphicData>
            </a:graphic>
          </wp:anchor>
        </w:drawing>
      </w:r>
    </w:p>
    <w:p w:rsidR="003F5BDC" w:rsidRDefault="003F5BDC" w:rsidP="003F5BDC">
      <w:pPr>
        <w:sectPr w:rsidR="003F5BDC">
          <w:pgSz w:w="14400" w:h="10817" w:orient="landscape"/>
          <w:pgMar w:top="221" w:right="440" w:bottom="0" w:left="896" w:header="0" w:footer="0" w:gutter="0"/>
          <w:cols w:space="720" w:equalWidth="0">
            <w:col w:w="13064"/>
          </w:cols>
        </w:sect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352" w:lineRule="exact"/>
        <w:rPr>
          <w:sz w:val="20"/>
          <w:szCs w:val="20"/>
        </w:rPr>
      </w:pPr>
    </w:p>
    <w:p w:rsidR="003F5BDC" w:rsidRDefault="003F5BDC" w:rsidP="003F5BDC">
      <w:pPr>
        <w:spacing w:line="229" w:lineRule="auto"/>
        <w:ind w:left="5404"/>
        <w:rPr>
          <w:sz w:val="20"/>
          <w:szCs w:val="20"/>
        </w:rPr>
      </w:pPr>
      <w:r>
        <w:rPr>
          <w:rFonts w:ascii="Calibri" w:eastAsia="Calibri" w:hAnsi="Calibri" w:cs="Calibri"/>
          <w:sz w:val="35"/>
          <w:szCs w:val="35"/>
        </w:rPr>
        <w:t>Projection Conique Ex: Lambert conforme (grands territoires)</w:t>
      </w:r>
    </w:p>
    <w:p w:rsidR="003F5BDC" w:rsidRDefault="003F5BDC" w:rsidP="003F5BDC">
      <w:pPr>
        <w:spacing w:line="20" w:lineRule="exact"/>
        <w:rPr>
          <w:sz w:val="20"/>
          <w:szCs w:val="20"/>
        </w:rPr>
      </w:pPr>
      <w:r>
        <w:rPr>
          <w:sz w:val="20"/>
          <w:szCs w:val="20"/>
        </w:rPr>
        <w:br w:type="column"/>
      </w: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331" w:lineRule="exact"/>
        <w:rPr>
          <w:sz w:val="20"/>
          <w:szCs w:val="20"/>
        </w:rPr>
      </w:pPr>
    </w:p>
    <w:p w:rsidR="003F5BDC" w:rsidRDefault="003F5BDC" w:rsidP="003F5BDC">
      <w:pPr>
        <w:spacing w:line="229" w:lineRule="auto"/>
        <w:ind w:right="400"/>
        <w:rPr>
          <w:sz w:val="20"/>
          <w:szCs w:val="20"/>
        </w:rPr>
      </w:pPr>
      <w:r>
        <w:rPr>
          <w:rFonts w:ascii="Calibri" w:eastAsia="Calibri" w:hAnsi="Calibri" w:cs="Calibri"/>
          <w:sz w:val="35"/>
          <w:szCs w:val="35"/>
        </w:rPr>
        <w:t>Projection cylindrique Ex: Universal Transverse Mercator (UTM)</w:t>
      </w:r>
    </w:p>
    <w:p w:rsidR="003F5BDC" w:rsidRDefault="003F5BDC" w:rsidP="003F5BDC">
      <w:pPr>
        <w:spacing w:line="201" w:lineRule="exact"/>
        <w:rPr>
          <w:sz w:val="20"/>
          <w:szCs w:val="20"/>
        </w:rPr>
      </w:pPr>
    </w:p>
    <w:p w:rsidR="003F5BDC" w:rsidRDefault="003F5BDC" w:rsidP="003F5BDC">
      <w:pPr>
        <w:sectPr w:rsidR="003F5BDC">
          <w:type w:val="continuous"/>
          <w:pgSz w:w="14400" w:h="10817" w:orient="landscape"/>
          <w:pgMar w:top="221" w:right="440" w:bottom="0" w:left="896" w:header="0" w:footer="0" w:gutter="0"/>
          <w:cols w:num="2" w:space="720" w:equalWidth="0">
            <w:col w:w="8624" w:space="540"/>
            <w:col w:w="3900"/>
          </w:cols>
        </w:sectPr>
      </w:pPr>
    </w:p>
    <w:p w:rsidR="003F5BDC" w:rsidRDefault="003F5BDC" w:rsidP="003F5BDC">
      <w:pPr>
        <w:spacing w:line="180" w:lineRule="exact"/>
        <w:rPr>
          <w:sz w:val="20"/>
          <w:szCs w:val="20"/>
        </w:rPr>
      </w:pPr>
    </w:p>
    <w:p w:rsidR="003F5BDC" w:rsidRDefault="003F5BDC" w:rsidP="003F5BDC">
      <w:pPr>
        <w:ind w:left="5404"/>
        <w:rPr>
          <w:sz w:val="20"/>
          <w:szCs w:val="20"/>
        </w:rPr>
      </w:pPr>
      <w:r>
        <w:rPr>
          <w:rFonts w:ascii="Calibri" w:eastAsia="Calibri" w:hAnsi="Calibri" w:cs="Calibri"/>
          <w:sz w:val="36"/>
          <w:szCs w:val="36"/>
        </w:rPr>
        <w:t>Autres …. = projection azimutale : pour les pôles</w:t>
      </w:r>
    </w:p>
    <w:p w:rsidR="003F5BDC" w:rsidRDefault="003F5BDC" w:rsidP="003F5BDC">
      <w:pPr>
        <w:spacing w:line="20" w:lineRule="exact"/>
        <w:rPr>
          <w:sz w:val="20"/>
          <w:szCs w:val="20"/>
        </w:rPr>
      </w:pPr>
      <w:r>
        <w:rPr>
          <w:noProof/>
          <w:sz w:val="20"/>
          <w:szCs w:val="20"/>
        </w:rPr>
        <w:drawing>
          <wp:anchor distT="0" distB="0" distL="114300" distR="114300" simplePos="0" relativeHeight="251674624" behindDoc="1" locked="0" layoutInCell="0" allowOverlap="1" wp14:anchorId="153B2C57" wp14:editId="1A20C7FF">
            <wp:simplePos x="0" y="0"/>
            <wp:positionH relativeFrom="column">
              <wp:posOffset>-568325</wp:posOffset>
            </wp:positionH>
            <wp:positionV relativeFrom="paragraph">
              <wp:posOffset>275590</wp:posOffset>
            </wp:positionV>
            <wp:extent cx="9144000" cy="457200"/>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
                      <a:extLst/>
                    </a:blip>
                    <a:srcRect/>
                    <a:stretch>
                      <a:fillRect/>
                    </a:stretch>
                  </pic:blipFill>
                  <pic:spPr bwMode="auto">
                    <a:xfrm>
                      <a:off x="0" y="0"/>
                      <a:ext cx="9144000" cy="457200"/>
                    </a:xfrm>
                    <a:prstGeom prst="rect">
                      <a:avLst/>
                    </a:prstGeom>
                    <a:noFill/>
                  </pic:spPr>
                </pic:pic>
              </a:graphicData>
            </a:graphic>
          </wp:anchor>
        </w:drawing>
      </w:r>
    </w:p>
    <w:p w:rsidR="003F5BDC" w:rsidRDefault="003F5BDC" w:rsidP="003F5BDC">
      <w:pPr>
        <w:spacing w:line="200" w:lineRule="exact"/>
        <w:rPr>
          <w:sz w:val="20"/>
          <w:szCs w:val="20"/>
        </w:rPr>
      </w:pPr>
    </w:p>
    <w:p w:rsidR="003F5BDC" w:rsidRDefault="003F5BDC" w:rsidP="003F5BDC">
      <w:pPr>
        <w:spacing w:line="313" w:lineRule="exact"/>
        <w:rPr>
          <w:sz w:val="20"/>
          <w:szCs w:val="20"/>
        </w:rPr>
      </w:pPr>
    </w:p>
    <w:p w:rsidR="003F5BDC" w:rsidRDefault="003F5BDC" w:rsidP="003F5BDC">
      <w:pPr>
        <w:jc w:val="right"/>
        <w:rPr>
          <w:sz w:val="20"/>
          <w:szCs w:val="20"/>
        </w:rPr>
      </w:pPr>
      <w:r>
        <w:rPr>
          <w:rFonts w:ascii="Verdana" w:eastAsia="Verdana" w:hAnsi="Verdana" w:cs="Verdana"/>
          <w:b/>
          <w:bCs/>
          <w:color w:val="FFFFFF"/>
          <w:sz w:val="36"/>
          <w:szCs w:val="36"/>
        </w:rPr>
        <w:t xml:space="preserve"> </w:t>
      </w:r>
    </w:p>
    <w:p w:rsidR="003F5BDC" w:rsidRDefault="003F5BDC" w:rsidP="003F5BDC">
      <w:pPr>
        <w:sectPr w:rsidR="003F5BDC">
          <w:type w:val="continuous"/>
          <w:pgSz w:w="14400" w:h="10817" w:orient="landscape"/>
          <w:pgMar w:top="221" w:right="440" w:bottom="0" w:left="896" w:header="0" w:footer="0" w:gutter="0"/>
          <w:cols w:space="720" w:equalWidth="0">
            <w:col w:w="13064"/>
          </w:cols>
        </w:sectPr>
      </w:pPr>
    </w:p>
    <w:p w:rsidR="003F5BDC" w:rsidRDefault="003F5BDC" w:rsidP="003F5BDC">
      <w:pPr>
        <w:spacing w:line="7" w:lineRule="exact"/>
        <w:rPr>
          <w:sz w:val="20"/>
          <w:szCs w:val="20"/>
        </w:rPr>
      </w:pPr>
      <w:bookmarkStart w:id="7" w:name="page9"/>
      <w:bookmarkEnd w:id="7"/>
      <w:r>
        <w:rPr>
          <w:noProof/>
          <w:sz w:val="20"/>
          <w:szCs w:val="20"/>
        </w:rPr>
        <w:lastRenderedPageBreak/>
        <w:drawing>
          <wp:anchor distT="0" distB="0" distL="114300" distR="114300" simplePos="0" relativeHeight="251675648" behindDoc="1" locked="0" layoutInCell="0" allowOverlap="1" wp14:anchorId="76A53290" wp14:editId="3A91AF9B">
            <wp:simplePos x="0" y="0"/>
            <wp:positionH relativeFrom="page">
              <wp:posOffset>0</wp:posOffset>
            </wp:positionH>
            <wp:positionV relativeFrom="page">
              <wp:posOffset>0</wp:posOffset>
            </wp:positionV>
            <wp:extent cx="9144000" cy="1043940"/>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
                      <a:extLst/>
                    </a:blip>
                    <a:srcRect/>
                    <a:stretch>
                      <a:fillRect/>
                    </a:stretch>
                  </pic:blipFill>
                  <pic:spPr bwMode="auto">
                    <a:xfrm>
                      <a:off x="0" y="0"/>
                      <a:ext cx="9144000" cy="1043940"/>
                    </a:xfrm>
                    <a:prstGeom prst="rect">
                      <a:avLst/>
                    </a:prstGeom>
                    <a:noFill/>
                  </pic:spPr>
                </pic:pic>
              </a:graphicData>
            </a:graphic>
          </wp:anchor>
        </w:drawing>
      </w:r>
    </w:p>
    <w:p w:rsidR="003F5BDC" w:rsidRDefault="003F5BDC" w:rsidP="003F5BDC">
      <w:pPr>
        <w:ind w:left="40"/>
        <w:rPr>
          <w:sz w:val="20"/>
          <w:szCs w:val="20"/>
        </w:rPr>
      </w:pPr>
      <w:r>
        <w:rPr>
          <w:rFonts w:ascii="Verdana" w:eastAsia="Verdana" w:hAnsi="Verdana" w:cs="Verdana"/>
          <w:b/>
          <w:bCs/>
          <w:color w:val="002D56"/>
          <w:sz w:val="53"/>
          <w:szCs w:val="53"/>
        </w:rPr>
        <w:t>Connaitre le système de coordonnées</w:t>
      </w:r>
    </w:p>
    <w:p w:rsidR="003F5BDC" w:rsidRDefault="003F5BDC" w:rsidP="003F5BDC">
      <w:pPr>
        <w:sectPr w:rsidR="003F5BDC">
          <w:pgSz w:w="14400" w:h="10807" w:orient="landscape"/>
          <w:pgMar w:top="164" w:right="440" w:bottom="0" w:left="1440" w:header="0" w:footer="0" w:gutter="0"/>
          <w:cols w:space="720" w:equalWidth="0">
            <w:col w:w="12520"/>
          </w:cols>
        </w:sectPr>
      </w:pPr>
    </w:p>
    <w:p w:rsidR="003F5BDC" w:rsidRDefault="003F5BDC" w:rsidP="003F5BDC">
      <w:pPr>
        <w:ind w:left="3260"/>
        <w:rPr>
          <w:sz w:val="20"/>
          <w:szCs w:val="20"/>
        </w:rPr>
      </w:pPr>
      <w:proofErr w:type="gramStart"/>
      <w:r>
        <w:rPr>
          <w:rFonts w:ascii="Verdana" w:eastAsia="Verdana" w:hAnsi="Verdana" w:cs="Verdana"/>
          <w:b/>
          <w:bCs/>
          <w:color w:val="002D56"/>
          <w:sz w:val="53"/>
          <w:szCs w:val="53"/>
        </w:rPr>
        <w:t>projetées</w:t>
      </w:r>
      <w:proofErr w:type="gramEnd"/>
      <w:r>
        <w:rPr>
          <w:rFonts w:ascii="Verdana" w:eastAsia="Verdana" w:hAnsi="Verdana" w:cs="Verdana"/>
          <w:b/>
          <w:bCs/>
          <w:color w:val="002D56"/>
          <w:sz w:val="53"/>
          <w:szCs w:val="53"/>
        </w:rPr>
        <w:t xml:space="preserve"> utilisé</w:t>
      </w:r>
    </w:p>
    <w:p w:rsidR="003F5BDC" w:rsidRDefault="003F5BDC" w:rsidP="003F5BDC">
      <w:pPr>
        <w:spacing w:line="20" w:lineRule="exact"/>
        <w:rPr>
          <w:sz w:val="20"/>
          <w:szCs w:val="20"/>
        </w:rPr>
      </w:pPr>
      <w:r>
        <w:rPr>
          <w:noProof/>
          <w:sz w:val="20"/>
          <w:szCs w:val="20"/>
        </w:rPr>
        <w:drawing>
          <wp:anchor distT="0" distB="0" distL="114300" distR="114300" simplePos="0" relativeHeight="251676672" behindDoc="1" locked="0" layoutInCell="0" allowOverlap="1" wp14:anchorId="020A995D" wp14:editId="6BAA4645">
            <wp:simplePos x="0" y="0"/>
            <wp:positionH relativeFrom="column">
              <wp:posOffset>-913765</wp:posOffset>
            </wp:positionH>
            <wp:positionV relativeFrom="paragraph">
              <wp:posOffset>5478145</wp:posOffset>
            </wp:positionV>
            <wp:extent cx="9144000" cy="457200"/>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
                      <a:extLst/>
                    </a:blip>
                    <a:srcRect/>
                    <a:stretch>
                      <a:fillRect/>
                    </a:stretch>
                  </pic:blipFill>
                  <pic:spPr bwMode="auto">
                    <a:xfrm>
                      <a:off x="0" y="0"/>
                      <a:ext cx="9144000" cy="457200"/>
                    </a:xfrm>
                    <a:prstGeom prst="rect">
                      <a:avLst/>
                    </a:prstGeom>
                    <a:noFill/>
                  </pic:spPr>
                </pic:pic>
              </a:graphicData>
            </a:graphic>
          </wp:anchor>
        </w:drawing>
      </w:r>
      <w:r>
        <w:rPr>
          <w:noProof/>
          <w:sz w:val="20"/>
          <w:szCs w:val="20"/>
        </w:rPr>
        <w:drawing>
          <wp:anchor distT="0" distB="0" distL="114300" distR="114300" simplePos="0" relativeHeight="251677696" behindDoc="1" locked="0" layoutInCell="0" allowOverlap="1" wp14:anchorId="7E56BBD4" wp14:editId="6070A109">
            <wp:simplePos x="0" y="0"/>
            <wp:positionH relativeFrom="column">
              <wp:posOffset>-436880</wp:posOffset>
            </wp:positionH>
            <wp:positionV relativeFrom="paragraph">
              <wp:posOffset>334645</wp:posOffset>
            </wp:positionV>
            <wp:extent cx="8148955" cy="4634230"/>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
                      <a:extLst/>
                    </a:blip>
                    <a:srcRect/>
                    <a:stretch>
                      <a:fillRect/>
                    </a:stretch>
                  </pic:blipFill>
                  <pic:spPr bwMode="auto">
                    <a:xfrm>
                      <a:off x="0" y="0"/>
                      <a:ext cx="8148955" cy="4634230"/>
                    </a:xfrm>
                    <a:prstGeom prst="rect">
                      <a:avLst/>
                    </a:prstGeom>
                    <a:noFill/>
                  </pic:spPr>
                </pic:pic>
              </a:graphicData>
            </a:graphic>
          </wp:anchor>
        </w:drawing>
      </w:r>
    </w:p>
    <w:p w:rsidR="003F5BDC" w:rsidRDefault="003F5BDC" w:rsidP="003F5BDC">
      <w:pPr>
        <w:sectPr w:rsidR="003F5BDC">
          <w:type w:val="continuous"/>
          <w:pgSz w:w="14400" w:h="10807" w:orient="landscape"/>
          <w:pgMar w:top="164" w:right="440" w:bottom="0" w:left="1440" w:header="0" w:footer="0" w:gutter="0"/>
          <w:cols w:space="720" w:equalWidth="0">
            <w:col w:w="12520"/>
          </w:cols>
        </w:sect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329" w:lineRule="exact"/>
        <w:rPr>
          <w:sz w:val="20"/>
          <w:szCs w:val="20"/>
        </w:rPr>
      </w:pPr>
    </w:p>
    <w:p w:rsidR="003F5BDC" w:rsidRDefault="003F5BDC" w:rsidP="003F5BDC">
      <w:pPr>
        <w:ind w:left="10500"/>
        <w:rPr>
          <w:sz w:val="20"/>
          <w:szCs w:val="20"/>
        </w:rPr>
      </w:pPr>
      <w:r>
        <w:rPr>
          <w:rFonts w:ascii="Verdana" w:eastAsia="Verdana" w:hAnsi="Verdana" w:cs="Verdana"/>
          <w:b/>
          <w:bCs/>
          <w:color w:val="FFFFFF"/>
          <w:sz w:val="35"/>
          <w:szCs w:val="35"/>
        </w:rPr>
        <w:t xml:space="preserve"> </w:t>
      </w:r>
    </w:p>
    <w:p w:rsidR="003F5BDC" w:rsidRDefault="003F5BDC" w:rsidP="003F5BDC">
      <w:pPr>
        <w:sectPr w:rsidR="003F5BDC">
          <w:type w:val="continuous"/>
          <w:pgSz w:w="14400" w:h="10807" w:orient="landscape"/>
          <w:pgMar w:top="164" w:right="440" w:bottom="0" w:left="1440" w:header="0" w:footer="0" w:gutter="0"/>
          <w:cols w:space="720" w:equalWidth="0">
            <w:col w:w="12520"/>
          </w:cols>
        </w:sectPr>
      </w:pPr>
    </w:p>
    <w:p w:rsidR="003F5BDC" w:rsidRDefault="003F5BDC" w:rsidP="003F5BDC">
      <w:pPr>
        <w:spacing w:line="7" w:lineRule="exact"/>
        <w:rPr>
          <w:sz w:val="20"/>
          <w:szCs w:val="20"/>
        </w:rPr>
      </w:pPr>
      <w:bookmarkStart w:id="8" w:name="page10"/>
      <w:bookmarkEnd w:id="8"/>
      <w:r>
        <w:rPr>
          <w:noProof/>
          <w:sz w:val="20"/>
          <w:szCs w:val="20"/>
        </w:rPr>
        <w:lastRenderedPageBreak/>
        <w:drawing>
          <wp:anchor distT="0" distB="0" distL="114300" distR="114300" simplePos="0" relativeHeight="251678720" behindDoc="1" locked="0" layoutInCell="0" allowOverlap="1" wp14:anchorId="5BDEBB32" wp14:editId="0AC060B5">
            <wp:simplePos x="0" y="0"/>
            <wp:positionH relativeFrom="page">
              <wp:posOffset>0</wp:posOffset>
            </wp:positionH>
            <wp:positionV relativeFrom="page">
              <wp:posOffset>0</wp:posOffset>
            </wp:positionV>
            <wp:extent cx="9144000" cy="1043940"/>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
                      <a:extLst/>
                    </a:blip>
                    <a:srcRect/>
                    <a:stretch>
                      <a:fillRect/>
                    </a:stretch>
                  </pic:blipFill>
                  <pic:spPr bwMode="auto">
                    <a:xfrm>
                      <a:off x="0" y="0"/>
                      <a:ext cx="9144000" cy="1043940"/>
                    </a:xfrm>
                    <a:prstGeom prst="rect">
                      <a:avLst/>
                    </a:prstGeom>
                    <a:noFill/>
                  </pic:spPr>
                </pic:pic>
              </a:graphicData>
            </a:graphic>
          </wp:anchor>
        </w:drawing>
      </w:r>
    </w:p>
    <w:p w:rsidR="003F5BDC" w:rsidRDefault="003F5BDC" w:rsidP="003F5BDC">
      <w:pPr>
        <w:ind w:right="335"/>
        <w:jc w:val="center"/>
        <w:rPr>
          <w:sz w:val="20"/>
          <w:szCs w:val="20"/>
        </w:rPr>
      </w:pPr>
      <w:r>
        <w:rPr>
          <w:rFonts w:ascii="Verdana" w:eastAsia="Verdana" w:hAnsi="Verdana" w:cs="Verdana"/>
          <w:b/>
          <w:bCs/>
          <w:color w:val="002D56"/>
          <w:sz w:val="60"/>
          <w:szCs w:val="60"/>
        </w:rPr>
        <w:t>Données spatiales</w:t>
      </w: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24" w:lineRule="exact"/>
        <w:rPr>
          <w:sz w:val="20"/>
          <w:szCs w:val="20"/>
        </w:rPr>
      </w:pPr>
    </w:p>
    <w:p w:rsidR="003F5BDC" w:rsidRDefault="003F5BDC" w:rsidP="003F5BDC">
      <w:pPr>
        <w:numPr>
          <w:ilvl w:val="0"/>
          <w:numId w:val="9"/>
        </w:numPr>
        <w:tabs>
          <w:tab w:val="left" w:pos="365"/>
        </w:tabs>
        <w:spacing w:line="219" w:lineRule="auto"/>
        <w:ind w:left="365" w:right="2080" w:hanging="365"/>
        <w:rPr>
          <w:rFonts w:ascii="Arial" w:eastAsia="Arial" w:hAnsi="Arial" w:cs="Arial"/>
          <w:sz w:val="36"/>
          <w:szCs w:val="36"/>
        </w:rPr>
      </w:pPr>
      <w:r>
        <w:rPr>
          <w:rFonts w:ascii="Verdana" w:eastAsia="Verdana" w:hAnsi="Verdana" w:cs="Verdana"/>
          <w:sz w:val="40"/>
          <w:szCs w:val="40"/>
        </w:rPr>
        <w:t>L’information géographique est constituée de couches d’information représentant les multiples faces de l’environnement social et physique, c’est l'image du millefeuille</w:t>
      </w:r>
    </w:p>
    <w:p w:rsidR="003F5BDC" w:rsidRDefault="003F5BDC" w:rsidP="003F5BDC">
      <w:pPr>
        <w:spacing w:line="200" w:lineRule="exact"/>
        <w:rPr>
          <w:rFonts w:ascii="Arial" w:eastAsia="Arial" w:hAnsi="Arial" w:cs="Arial"/>
          <w:sz w:val="36"/>
          <w:szCs w:val="36"/>
        </w:rPr>
      </w:pPr>
    </w:p>
    <w:p w:rsidR="003F5BDC" w:rsidRDefault="003F5BDC" w:rsidP="003F5BDC">
      <w:pPr>
        <w:spacing w:line="200" w:lineRule="exact"/>
        <w:rPr>
          <w:rFonts w:ascii="Arial" w:eastAsia="Arial" w:hAnsi="Arial" w:cs="Arial"/>
          <w:sz w:val="36"/>
          <w:szCs w:val="36"/>
        </w:rPr>
      </w:pPr>
    </w:p>
    <w:p w:rsidR="003F5BDC" w:rsidRDefault="003F5BDC" w:rsidP="003F5BDC">
      <w:pPr>
        <w:spacing w:line="299" w:lineRule="exact"/>
        <w:rPr>
          <w:rFonts w:ascii="Arial" w:eastAsia="Arial" w:hAnsi="Arial" w:cs="Arial"/>
          <w:sz w:val="36"/>
          <w:szCs w:val="36"/>
        </w:rPr>
      </w:pPr>
    </w:p>
    <w:p w:rsidR="003F5BDC" w:rsidRDefault="003F5BDC" w:rsidP="003F5BDC">
      <w:pPr>
        <w:numPr>
          <w:ilvl w:val="0"/>
          <w:numId w:val="9"/>
        </w:numPr>
        <w:tabs>
          <w:tab w:val="left" w:pos="365"/>
        </w:tabs>
        <w:ind w:left="365" w:hanging="365"/>
        <w:rPr>
          <w:rFonts w:ascii="Arial" w:eastAsia="Arial" w:hAnsi="Arial" w:cs="Arial"/>
          <w:sz w:val="36"/>
          <w:szCs w:val="36"/>
        </w:rPr>
      </w:pPr>
      <w:r>
        <w:rPr>
          <w:rFonts w:ascii="Verdana" w:eastAsia="Verdana" w:hAnsi="Verdana" w:cs="Verdana"/>
          <w:sz w:val="40"/>
          <w:szCs w:val="40"/>
        </w:rPr>
        <w:t>Métadonnées = données sur les données</w:t>
      </w:r>
    </w:p>
    <w:p w:rsidR="003F5BDC" w:rsidRDefault="003F5BDC" w:rsidP="003F5BDC">
      <w:pPr>
        <w:spacing w:line="52" w:lineRule="exact"/>
        <w:rPr>
          <w:rFonts w:ascii="Arial" w:eastAsia="Arial" w:hAnsi="Arial" w:cs="Arial"/>
          <w:sz w:val="36"/>
          <w:szCs w:val="36"/>
        </w:rPr>
      </w:pPr>
    </w:p>
    <w:p w:rsidR="003F5BDC" w:rsidRDefault="003F5BDC" w:rsidP="003F5BDC">
      <w:pPr>
        <w:numPr>
          <w:ilvl w:val="1"/>
          <w:numId w:val="9"/>
        </w:numPr>
        <w:tabs>
          <w:tab w:val="left" w:pos="1085"/>
        </w:tabs>
        <w:spacing w:line="226" w:lineRule="auto"/>
        <w:ind w:left="1085" w:right="1480" w:hanging="364"/>
        <w:rPr>
          <w:rFonts w:ascii="Wingdings" w:eastAsia="Wingdings" w:hAnsi="Wingdings" w:cs="Wingdings"/>
          <w:sz w:val="29"/>
          <w:szCs w:val="29"/>
        </w:rPr>
      </w:pPr>
      <w:r>
        <w:rPr>
          <w:rFonts w:ascii="Verdana" w:eastAsia="Verdana" w:hAnsi="Verdana" w:cs="Verdana"/>
          <w:sz w:val="36"/>
          <w:szCs w:val="36"/>
        </w:rPr>
        <w:t>Description et détails sur le jeu de données : origine, date, auteur, détails des codes / abréviations…</w:t>
      </w:r>
    </w:p>
    <w:p w:rsidR="003F5BDC" w:rsidRDefault="003F5BDC" w:rsidP="003F5BDC">
      <w:pPr>
        <w:spacing w:line="55" w:lineRule="exact"/>
        <w:rPr>
          <w:rFonts w:ascii="Wingdings" w:eastAsia="Wingdings" w:hAnsi="Wingdings" w:cs="Wingdings"/>
          <w:sz w:val="29"/>
          <w:szCs w:val="29"/>
        </w:rPr>
      </w:pPr>
    </w:p>
    <w:p w:rsidR="003F5BDC" w:rsidRDefault="003F5BDC" w:rsidP="003F5BDC">
      <w:pPr>
        <w:numPr>
          <w:ilvl w:val="1"/>
          <w:numId w:val="9"/>
        </w:numPr>
        <w:tabs>
          <w:tab w:val="left" w:pos="1085"/>
        </w:tabs>
        <w:spacing w:line="226" w:lineRule="auto"/>
        <w:ind w:left="1085" w:right="1820" w:hanging="364"/>
        <w:rPr>
          <w:rFonts w:ascii="Wingdings" w:eastAsia="Wingdings" w:hAnsi="Wingdings" w:cs="Wingdings"/>
          <w:sz w:val="29"/>
          <w:szCs w:val="29"/>
        </w:rPr>
      </w:pPr>
      <w:r>
        <w:rPr>
          <w:rFonts w:ascii="Verdana" w:eastAsia="Verdana" w:hAnsi="Verdana" w:cs="Verdana"/>
          <w:sz w:val="36"/>
          <w:szCs w:val="36"/>
        </w:rPr>
        <w:t>Permet à d’autres utilisateurs de comprendre et d’utiliser les données (en vue de partager)</w:t>
      </w:r>
    </w:p>
    <w:p w:rsidR="003F5BDC" w:rsidRDefault="003F5BDC" w:rsidP="003F5BDC">
      <w:pPr>
        <w:spacing w:line="200" w:lineRule="exact"/>
        <w:rPr>
          <w:rFonts w:ascii="Wingdings" w:eastAsia="Wingdings" w:hAnsi="Wingdings" w:cs="Wingdings"/>
          <w:sz w:val="29"/>
          <w:szCs w:val="29"/>
        </w:rPr>
      </w:pPr>
    </w:p>
    <w:p w:rsidR="003F5BDC" w:rsidRDefault="003F5BDC" w:rsidP="003F5BDC">
      <w:pPr>
        <w:spacing w:line="200" w:lineRule="exact"/>
        <w:rPr>
          <w:rFonts w:ascii="Wingdings" w:eastAsia="Wingdings" w:hAnsi="Wingdings" w:cs="Wingdings"/>
          <w:sz w:val="29"/>
          <w:szCs w:val="29"/>
        </w:rPr>
      </w:pPr>
    </w:p>
    <w:p w:rsidR="003F5BDC" w:rsidRDefault="003F5BDC" w:rsidP="003F5BDC">
      <w:pPr>
        <w:spacing w:line="378" w:lineRule="exact"/>
        <w:rPr>
          <w:rFonts w:ascii="Wingdings" w:eastAsia="Wingdings" w:hAnsi="Wingdings" w:cs="Wingdings"/>
          <w:sz w:val="29"/>
          <w:szCs w:val="29"/>
        </w:rPr>
      </w:pPr>
    </w:p>
    <w:p w:rsidR="003F5BDC" w:rsidRDefault="003F5BDC" w:rsidP="003F5BDC">
      <w:pPr>
        <w:numPr>
          <w:ilvl w:val="0"/>
          <w:numId w:val="9"/>
        </w:numPr>
        <w:tabs>
          <w:tab w:val="left" w:pos="365"/>
        </w:tabs>
        <w:ind w:left="365" w:hanging="365"/>
        <w:rPr>
          <w:rFonts w:ascii="Arial" w:eastAsia="Arial" w:hAnsi="Arial" w:cs="Arial"/>
          <w:sz w:val="36"/>
          <w:szCs w:val="36"/>
        </w:rPr>
      </w:pPr>
      <w:r>
        <w:rPr>
          <w:rFonts w:ascii="Verdana" w:eastAsia="Verdana" w:hAnsi="Verdana" w:cs="Verdana"/>
          <w:sz w:val="40"/>
          <w:szCs w:val="40"/>
        </w:rPr>
        <w:t>Types de données spatiales</w:t>
      </w:r>
    </w:p>
    <w:p w:rsidR="003F5BDC" w:rsidRDefault="003F5BDC" w:rsidP="003F5BDC">
      <w:pPr>
        <w:spacing w:line="51" w:lineRule="exact"/>
        <w:rPr>
          <w:rFonts w:ascii="Arial" w:eastAsia="Arial" w:hAnsi="Arial" w:cs="Arial"/>
          <w:sz w:val="36"/>
          <w:szCs w:val="36"/>
        </w:rPr>
      </w:pPr>
    </w:p>
    <w:p w:rsidR="003F5BDC" w:rsidRDefault="003F5BDC" w:rsidP="003F5BDC">
      <w:pPr>
        <w:numPr>
          <w:ilvl w:val="1"/>
          <w:numId w:val="9"/>
        </w:numPr>
        <w:tabs>
          <w:tab w:val="left" w:pos="1085"/>
        </w:tabs>
        <w:ind w:left="1085" w:hanging="364"/>
        <w:rPr>
          <w:rFonts w:ascii="Wingdings" w:eastAsia="Wingdings" w:hAnsi="Wingdings" w:cs="Wingdings"/>
          <w:sz w:val="29"/>
          <w:szCs w:val="29"/>
        </w:rPr>
      </w:pPr>
      <w:r>
        <w:rPr>
          <w:rFonts w:ascii="Verdana" w:eastAsia="Verdana" w:hAnsi="Verdana" w:cs="Verdana"/>
          <w:b/>
          <w:bCs/>
          <w:sz w:val="36"/>
          <w:szCs w:val="36"/>
        </w:rPr>
        <w:t>Vectorielles</w:t>
      </w:r>
      <w:r>
        <w:rPr>
          <w:rFonts w:ascii="Verdana" w:eastAsia="Verdana" w:hAnsi="Verdana" w:cs="Verdana"/>
          <w:sz w:val="36"/>
          <w:szCs w:val="36"/>
        </w:rPr>
        <w:t>: points, lignes, polygones</w:t>
      </w:r>
    </w:p>
    <w:p w:rsidR="003F5BDC" w:rsidRDefault="003F5BDC" w:rsidP="003F5BDC">
      <w:pPr>
        <w:spacing w:line="52" w:lineRule="exact"/>
        <w:rPr>
          <w:rFonts w:ascii="Wingdings" w:eastAsia="Wingdings" w:hAnsi="Wingdings" w:cs="Wingdings"/>
          <w:sz w:val="29"/>
          <w:szCs w:val="29"/>
        </w:rPr>
      </w:pPr>
    </w:p>
    <w:p w:rsidR="003F5BDC" w:rsidRDefault="003F5BDC" w:rsidP="003F5BDC">
      <w:pPr>
        <w:numPr>
          <w:ilvl w:val="1"/>
          <w:numId w:val="9"/>
        </w:numPr>
        <w:tabs>
          <w:tab w:val="left" w:pos="1085"/>
        </w:tabs>
        <w:ind w:left="1085" w:hanging="364"/>
        <w:rPr>
          <w:rFonts w:ascii="Wingdings" w:eastAsia="Wingdings" w:hAnsi="Wingdings" w:cs="Wingdings"/>
          <w:sz w:val="29"/>
          <w:szCs w:val="29"/>
        </w:rPr>
      </w:pPr>
      <w:r>
        <w:rPr>
          <w:rFonts w:ascii="Verdana" w:eastAsia="Verdana" w:hAnsi="Verdana" w:cs="Verdana"/>
          <w:b/>
          <w:bCs/>
          <w:sz w:val="36"/>
          <w:szCs w:val="36"/>
        </w:rPr>
        <w:t>Matricielles</w:t>
      </w:r>
      <w:r>
        <w:rPr>
          <w:rFonts w:ascii="Verdana" w:eastAsia="Verdana" w:hAnsi="Verdana" w:cs="Verdana"/>
          <w:sz w:val="36"/>
          <w:szCs w:val="36"/>
        </w:rPr>
        <w:t>: pixels (maillage)</w:t>
      </w:r>
    </w:p>
    <w:p w:rsidR="003F5BDC" w:rsidRDefault="003F5BDC" w:rsidP="003F5BDC">
      <w:pPr>
        <w:spacing w:line="20" w:lineRule="exact"/>
        <w:rPr>
          <w:sz w:val="20"/>
          <w:szCs w:val="20"/>
        </w:rPr>
      </w:pPr>
      <w:r>
        <w:rPr>
          <w:noProof/>
          <w:sz w:val="20"/>
          <w:szCs w:val="20"/>
        </w:rPr>
        <w:drawing>
          <wp:anchor distT="0" distB="0" distL="114300" distR="114300" simplePos="0" relativeHeight="251679744" behindDoc="1" locked="0" layoutInCell="0" allowOverlap="1" wp14:anchorId="114AB6AE" wp14:editId="7A4EEA27">
            <wp:simplePos x="0" y="0"/>
            <wp:positionH relativeFrom="column">
              <wp:posOffset>-440690</wp:posOffset>
            </wp:positionH>
            <wp:positionV relativeFrom="paragraph">
              <wp:posOffset>567690</wp:posOffset>
            </wp:positionV>
            <wp:extent cx="9144000" cy="457200"/>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
                      <a:extLst/>
                    </a:blip>
                    <a:srcRect/>
                    <a:stretch>
                      <a:fillRect/>
                    </a:stretch>
                  </pic:blipFill>
                  <pic:spPr bwMode="auto">
                    <a:xfrm>
                      <a:off x="0" y="0"/>
                      <a:ext cx="9144000" cy="457200"/>
                    </a:xfrm>
                    <a:prstGeom prst="rect">
                      <a:avLst/>
                    </a:prstGeom>
                    <a:noFill/>
                  </pic:spPr>
                </pic:pic>
              </a:graphicData>
            </a:graphic>
          </wp:anchor>
        </w:drawing>
      </w:r>
      <w:r>
        <w:rPr>
          <w:noProof/>
          <w:sz w:val="20"/>
          <w:szCs w:val="20"/>
        </w:rPr>
        <w:drawing>
          <wp:anchor distT="0" distB="0" distL="114300" distR="114300" simplePos="0" relativeHeight="251680768" behindDoc="1" locked="0" layoutInCell="0" allowOverlap="1" wp14:anchorId="4079DC2B" wp14:editId="1E003D28">
            <wp:simplePos x="0" y="0"/>
            <wp:positionH relativeFrom="column">
              <wp:posOffset>6425565</wp:posOffset>
            </wp:positionH>
            <wp:positionV relativeFrom="paragraph">
              <wp:posOffset>-3773805</wp:posOffset>
            </wp:positionV>
            <wp:extent cx="2028190" cy="1217930"/>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
                      <a:extLst/>
                    </a:blip>
                    <a:srcRect/>
                    <a:stretch>
                      <a:fillRect/>
                    </a:stretch>
                  </pic:blipFill>
                  <pic:spPr bwMode="auto">
                    <a:xfrm>
                      <a:off x="0" y="0"/>
                      <a:ext cx="2028190" cy="1217930"/>
                    </a:xfrm>
                    <a:prstGeom prst="rect">
                      <a:avLst/>
                    </a:prstGeom>
                    <a:noFill/>
                  </pic:spPr>
                </pic:pic>
              </a:graphicData>
            </a:graphic>
          </wp:anchor>
        </w:drawing>
      </w:r>
      <w:r>
        <w:rPr>
          <w:noProof/>
          <w:sz w:val="20"/>
          <w:szCs w:val="20"/>
        </w:rPr>
        <w:drawing>
          <wp:anchor distT="0" distB="0" distL="114300" distR="114300" simplePos="0" relativeHeight="251681792" behindDoc="1" locked="0" layoutInCell="0" allowOverlap="1" wp14:anchorId="0A36F1B7" wp14:editId="78E3A636">
            <wp:simplePos x="0" y="0"/>
            <wp:positionH relativeFrom="column">
              <wp:posOffset>6146800</wp:posOffset>
            </wp:positionH>
            <wp:positionV relativeFrom="paragraph">
              <wp:posOffset>-1201420</wp:posOffset>
            </wp:positionV>
            <wp:extent cx="1894205" cy="1424940"/>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2">
                      <a:extLst/>
                    </a:blip>
                    <a:srcRect/>
                    <a:stretch>
                      <a:fillRect/>
                    </a:stretch>
                  </pic:blipFill>
                  <pic:spPr bwMode="auto">
                    <a:xfrm>
                      <a:off x="0" y="0"/>
                      <a:ext cx="1894205" cy="1424940"/>
                    </a:xfrm>
                    <a:prstGeom prst="rect">
                      <a:avLst/>
                    </a:prstGeom>
                    <a:noFill/>
                  </pic:spPr>
                </pic:pic>
              </a:graphicData>
            </a:graphic>
          </wp:anchor>
        </w:drawing>
      </w:r>
    </w:p>
    <w:p w:rsidR="003F5BDC" w:rsidRDefault="003F5BDC" w:rsidP="003F5BDC">
      <w:pPr>
        <w:sectPr w:rsidR="003F5BDC">
          <w:pgSz w:w="14400" w:h="10807" w:orient="landscape"/>
          <w:pgMar w:top="475" w:right="440" w:bottom="0" w:left="695" w:header="0" w:footer="0" w:gutter="0"/>
          <w:cols w:space="720" w:equalWidth="0">
            <w:col w:w="13265"/>
          </w:cols>
        </w:sect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395" w:lineRule="exact"/>
        <w:rPr>
          <w:sz w:val="20"/>
          <w:szCs w:val="20"/>
        </w:rPr>
      </w:pPr>
    </w:p>
    <w:p w:rsidR="003F5BDC" w:rsidRDefault="003F5BDC" w:rsidP="003F5BDC">
      <w:pPr>
        <w:ind w:left="11245"/>
        <w:rPr>
          <w:sz w:val="20"/>
          <w:szCs w:val="20"/>
        </w:rPr>
      </w:pPr>
      <w:r>
        <w:rPr>
          <w:rFonts w:ascii="Verdana" w:eastAsia="Verdana" w:hAnsi="Verdana" w:cs="Verdana"/>
          <w:b/>
          <w:bCs/>
          <w:color w:val="FFFFFF"/>
          <w:sz w:val="35"/>
          <w:szCs w:val="35"/>
        </w:rPr>
        <w:t xml:space="preserve"> </w:t>
      </w:r>
    </w:p>
    <w:p w:rsidR="003F5BDC" w:rsidRDefault="003F5BDC" w:rsidP="003F5BDC">
      <w:pPr>
        <w:sectPr w:rsidR="003F5BDC">
          <w:type w:val="continuous"/>
          <w:pgSz w:w="14400" w:h="10807" w:orient="landscape"/>
          <w:pgMar w:top="475" w:right="440" w:bottom="0" w:left="695" w:header="0" w:footer="0" w:gutter="0"/>
          <w:cols w:space="720" w:equalWidth="0">
            <w:col w:w="13265"/>
          </w:cols>
        </w:sectPr>
      </w:pPr>
    </w:p>
    <w:p w:rsidR="003F5BDC" w:rsidRDefault="003F5BDC" w:rsidP="003F5BDC">
      <w:pPr>
        <w:spacing w:line="7" w:lineRule="exact"/>
        <w:rPr>
          <w:sz w:val="20"/>
          <w:szCs w:val="20"/>
        </w:rPr>
      </w:pPr>
      <w:bookmarkStart w:id="9" w:name="page11"/>
      <w:bookmarkEnd w:id="9"/>
      <w:r>
        <w:rPr>
          <w:noProof/>
          <w:sz w:val="20"/>
          <w:szCs w:val="20"/>
        </w:rPr>
        <w:lastRenderedPageBreak/>
        <w:drawing>
          <wp:anchor distT="0" distB="0" distL="114300" distR="114300" simplePos="0" relativeHeight="251682816" behindDoc="1" locked="0" layoutInCell="0" allowOverlap="1" wp14:anchorId="506C5050" wp14:editId="66520013">
            <wp:simplePos x="0" y="0"/>
            <wp:positionH relativeFrom="page">
              <wp:posOffset>0</wp:posOffset>
            </wp:positionH>
            <wp:positionV relativeFrom="page">
              <wp:posOffset>0</wp:posOffset>
            </wp:positionV>
            <wp:extent cx="9144000" cy="1043940"/>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
                      <a:extLst/>
                    </a:blip>
                    <a:srcRect/>
                    <a:stretch>
                      <a:fillRect/>
                    </a:stretch>
                  </pic:blipFill>
                  <pic:spPr bwMode="auto">
                    <a:xfrm>
                      <a:off x="0" y="0"/>
                      <a:ext cx="9144000" cy="1043940"/>
                    </a:xfrm>
                    <a:prstGeom prst="rect">
                      <a:avLst/>
                    </a:prstGeom>
                    <a:noFill/>
                  </pic:spPr>
                </pic:pic>
              </a:graphicData>
            </a:graphic>
          </wp:anchor>
        </w:drawing>
      </w:r>
    </w:p>
    <w:p w:rsidR="003F5BDC" w:rsidRDefault="003F5BDC" w:rsidP="003F5BDC">
      <w:pPr>
        <w:ind w:right="380"/>
        <w:jc w:val="center"/>
        <w:rPr>
          <w:sz w:val="20"/>
          <w:szCs w:val="20"/>
        </w:rPr>
      </w:pPr>
      <w:r>
        <w:rPr>
          <w:rFonts w:ascii="Verdana" w:eastAsia="Verdana" w:hAnsi="Verdana" w:cs="Verdana"/>
          <w:b/>
          <w:bCs/>
          <w:color w:val="002D56"/>
          <w:sz w:val="60"/>
          <w:szCs w:val="60"/>
        </w:rPr>
        <w:t>Modèle vectoriel</w:t>
      </w:r>
    </w:p>
    <w:p w:rsidR="003F5BDC" w:rsidRDefault="003F5BDC" w:rsidP="003F5BDC">
      <w:pPr>
        <w:spacing w:line="20" w:lineRule="exact"/>
        <w:rPr>
          <w:sz w:val="20"/>
          <w:szCs w:val="20"/>
        </w:rPr>
      </w:pPr>
      <w:r>
        <w:rPr>
          <w:noProof/>
          <w:sz w:val="20"/>
          <w:szCs w:val="20"/>
        </w:rPr>
        <mc:AlternateContent>
          <mc:Choice Requires="wps">
            <w:drawing>
              <wp:anchor distT="0" distB="0" distL="114300" distR="114300" simplePos="0" relativeHeight="251683840" behindDoc="1" locked="0" layoutInCell="0" allowOverlap="1" wp14:anchorId="72D9D222" wp14:editId="295F5E82">
                <wp:simplePos x="0" y="0"/>
                <wp:positionH relativeFrom="column">
                  <wp:posOffset>2711450</wp:posOffset>
                </wp:positionH>
                <wp:positionV relativeFrom="paragraph">
                  <wp:posOffset>396875</wp:posOffset>
                </wp:positionV>
                <wp:extent cx="0" cy="2760980"/>
                <wp:effectExtent l="0" t="0" r="0" b="0"/>
                <wp:wrapNone/>
                <wp:docPr id="34" name="Shap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2760980"/>
                        </a:xfrm>
                        <a:prstGeom prst="line">
                          <a:avLst/>
                        </a:prstGeom>
                        <a:solidFill>
                          <a:srgbClr val="FFFFFF"/>
                        </a:solidFill>
                        <a:ln w="12700">
                          <a:solidFill>
                            <a:srgbClr val="FFFFFF"/>
                          </a:solidFill>
                          <a:miter lim="800000"/>
                          <a:headEnd/>
                          <a:tailEnd/>
                        </a:ln>
                      </wps:spPr>
                      <wps:bodyPr/>
                    </wps:wsp>
                  </a:graphicData>
                </a:graphic>
              </wp:anchor>
            </w:drawing>
          </mc:Choice>
          <mc:Fallback>
            <w:pict>
              <v:line w14:anchorId="300E8BF1" id="Shape 34" o:spid="_x0000_s1026" style="position:absolute;z-index:-251632640;visibility:visible;mso-wrap-style:square;mso-wrap-distance-left:9pt;mso-wrap-distance-top:0;mso-wrap-distance-right:9pt;mso-wrap-distance-bottom:0;mso-position-horizontal:absolute;mso-position-horizontal-relative:text;mso-position-vertical:absolute;mso-position-vertical-relative:text" from="213.5pt,31.25pt" to="213.5pt,24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" o:allowincell="f" filled="t" strokecolor="white" strokeweight="1pt">
                <v:stroke joinstyle="miter"/>
                <o:lock v:ext="edit" shapetype="f"/>
              </v:line>
            </w:pict>
          </mc:Fallback>
        </mc:AlternateContent>
      </w:r>
      <w:r>
        <w:rPr>
          <w:noProof/>
          <w:sz w:val="20"/>
          <w:szCs w:val="20"/>
        </w:rPr>
        <mc:AlternateContent>
          <mc:Choice Requires="wps">
            <w:drawing>
              <wp:anchor distT="0" distB="0" distL="114300" distR="114300" simplePos="0" relativeHeight="251684864" behindDoc="1" locked="0" layoutInCell="0" allowOverlap="1" wp14:anchorId="4AB97A51" wp14:editId="48964E24">
                <wp:simplePos x="0" y="0"/>
                <wp:positionH relativeFrom="column">
                  <wp:posOffset>5427345</wp:posOffset>
                </wp:positionH>
                <wp:positionV relativeFrom="paragraph">
                  <wp:posOffset>396875</wp:posOffset>
                </wp:positionV>
                <wp:extent cx="0" cy="2760980"/>
                <wp:effectExtent l="0" t="0" r="0" b="0"/>
                <wp:wrapNone/>
                <wp:docPr id="35" name="Shap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2760980"/>
                        </a:xfrm>
                        <a:prstGeom prst="line">
                          <a:avLst/>
                        </a:prstGeom>
                        <a:solidFill>
                          <a:srgbClr val="FFFFFF"/>
                        </a:solidFill>
                        <a:ln w="12700">
                          <a:solidFill>
                            <a:srgbClr val="FFFFFF"/>
                          </a:solidFill>
                          <a:miter lim="800000"/>
                          <a:headEnd/>
                          <a:tailEnd/>
                        </a:ln>
                      </wps:spPr>
                      <wps:bodyPr/>
                    </wps:wsp>
                  </a:graphicData>
                </a:graphic>
              </wp:anchor>
            </w:drawing>
          </mc:Choice>
          <mc:Fallback>
            <w:pict>
              <v:line w14:anchorId="59037C96" id="Shape 35" o:spid="_x0000_s1026" style="position:absolute;z-index:-251631616;visibility:visible;mso-wrap-style:square;mso-wrap-distance-left:9pt;mso-wrap-distance-top:0;mso-wrap-distance-right:9pt;mso-wrap-distance-bottom:0;mso-position-horizontal:absolute;mso-position-horizontal-relative:text;mso-position-vertical:absolute;mso-position-vertical-relative:text" from="427.35pt,31.25pt" to="427.35pt,24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" o:allowincell="f" filled="t" strokecolor="white" strokeweight="1pt">
                <v:stroke joinstyle="miter"/>
                <o:lock v:ext="edit" shapetype="f"/>
              </v:line>
            </w:pict>
          </mc:Fallback>
        </mc:AlternateContent>
      </w:r>
      <w:r>
        <w:rPr>
          <w:noProof/>
          <w:sz w:val="20"/>
          <w:szCs w:val="20"/>
        </w:rPr>
        <mc:AlternateContent>
          <mc:Choice Requires="wps">
            <w:drawing>
              <wp:anchor distT="0" distB="0" distL="114300" distR="114300" simplePos="0" relativeHeight="251685888" behindDoc="1" locked="0" layoutInCell="0" allowOverlap="1" wp14:anchorId="49409751" wp14:editId="4DF9C8E7">
                <wp:simplePos x="0" y="0"/>
                <wp:positionH relativeFrom="column">
                  <wp:posOffset>-10795</wp:posOffset>
                </wp:positionH>
                <wp:positionV relativeFrom="paragraph">
                  <wp:posOffset>774065</wp:posOffset>
                </wp:positionV>
                <wp:extent cx="8161020" cy="0"/>
                <wp:effectExtent l="0" t="0" r="0" b="0"/>
                <wp:wrapNone/>
                <wp:docPr id="36" name="Shap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161020" cy="4763"/>
                        </a:xfrm>
                        <a:prstGeom prst="line">
                          <a:avLst/>
                        </a:prstGeom>
                        <a:solidFill>
                          <a:srgbClr val="FFFFFF"/>
                        </a:solidFill>
                        <a:ln w="38100">
                          <a:solidFill>
                            <a:srgbClr val="FFFFFF"/>
                          </a:solidFill>
                          <a:miter lim="800000"/>
                          <a:headEnd/>
                          <a:tailEnd/>
                        </a:ln>
                      </wps:spPr>
                      <wps:bodyPr/>
                    </wps:wsp>
                  </a:graphicData>
                </a:graphic>
              </wp:anchor>
            </w:drawing>
          </mc:Choice>
          <mc:Fallback>
            <w:pict>
              <v:line w14:anchorId="081F0F96" id="Shape 36" o:spid="_x0000_s1026" style="position:absolute;z-index:-251630592;visibility:visible;mso-wrap-style:square;mso-wrap-distance-left:9pt;mso-wrap-distance-top:0;mso-wrap-distance-right:9pt;mso-wrap-distance-bottom:0;mso-position-horizontal:absolute;mso-position-horizontal-relative:text;mso-position-vertical:absolute;mso-position-vertical-relative:text" from="-.85pt,60.95pt" to="641.75pt,6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" o:allowincell="f" filled="t" strokecolor="white" strokeweight="3pt">
                <v:stroke joinstyle="miter"/>
                <o:lock v:ext="edit" shapetype="f"/>
              </v:line>
            </w:pict>
          </mc:Fallback>
        </mc:AlternateContent>
      </w:r>
      <w:r>
        <w:rPr>
          <w:noProof/>
          <w:sz w:val="20"/>
          <w:szCs w:val="20"/>
        </w:rPr>
        <mc:AlternateContent>
          <mc:Choice Requires="wps">
            <w:drawing>
              <wp:anchor distT="0" distB="0" distL="114300" distR="114300" simplePos="0" relativeHeight="251686912" behindDoc="1" locked="0" layoutInCell="0" allowOverlap="1" wp14:anchorId="029D34E4" wp14:editId="6402C2AD">
                <wp:simplePos x="0" y="0"/>
                <wp:positionH relativeFrom="column">
                  <wp:posOffset>-10795</wp:posOffset>
                </wp:positionH>
                <wp:positionV relativeFrom="paragraph">
                  <wp:posOffset>2511425</wp:posOffset>
                </wp:positionV>
                <wp:extent cx="8161020" cy="0"/>
                <wp:effectExtent l="0" t="0" r="0" b="0"/>
                <wp:wrapNone/>
                <wp:docPr id="37" name="Shap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161020" cy="4763"/>
                        </a:xfrm>
                        <a:prstGeom prst="line">
                          <a:avLst/>
                        </a:prstGeom>
                        <a:solidFill>
                          <a:srgbClr val="FFFFFF"/>
                        </a:solidFill>
                        <a:ln w="12700">
                          <a:solidFill>
                            <a:srgbClr val="FFFFFF"/>
                          </a:solidFill>
                          <a:miter lim="800000"/>
                          <a:headEnd/>
                          <a:tailEnd/>
                        </a:ln>
                      </wps:spPr>
                      <wps:bodyPr/>
                    </wps:wsp>
                  </a:graphicData>
                </a:graphic>
              </wp:anchor>
            </w:drawing>
          </mc:Choice>
          <mc:Fallback>
            <w:pict>
              <v:line w14:anchorId="141B1D38" id="Shape 37" o:spid="_x0000_s1026" style="position:absolute;z-index:-251629568;visibility:visible;mso-wrap-style:square;mso-wrap-distance-left:9pt;mso-wrap-distance-top:0;mso-wrap-distance-right:9pt;mso-wrap-distance-bottom:0;mso-position-horizontal:absolute;mso-position-horizontal-relative:text;mso-position-vertical:absolute;mso-position-vertical-relative:text" from="-.85pt,197.75pt" to="641.75pt,19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" o:allowincell="f" filled="t" strokecolor="white" strokeweight="1pt">
                <v:stroke joinstyle="miter"/>
                <o:lock v:ext="edit" shapetype="f"/>
              </v:line>
            </w:pict>
          </mc:Fallback>
        </mc:AlternateContent>
      </w:r>
      <w:r>
        <w:rPr>
          <w:noProof/>
          <w:sz w:val="20"/>
          <w:szCs w:val="20"/>
        </w:rPr>
        <mc:AlternateContent>
          <mc:Choice Requires="wps">
            <w:drawing>
              <wp:anchor distT="0" distB="0" distL="114300" distR="114300" simplePos="0" relativeHeight="251687936" behindDoc="1" locked="0" layoutInCell="0" allowOverlap="1" wp14:anchorId="58F35B5D" wp14:editId="0B04DA93">
                <wp:simplePos x="0" y="0"/>
                <wp:positionH relativeFrom="column">
                  <wp:posOffset>-10795</wp:posOffset>
                </wp:positionH>
                <wp:positionV relativeFrom="paragraph">
                  <wp:posOffset>3151505</wp:posOffset>
                </wp:positionV>
                <wp:extent cx="8161020" cy="0"/>
                <wp:effectExtent l="0" t="0" r="0" b="0"/>
                <wp:wrapNone/>
                <wp:docPr id="38" name="Shap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161020" cy="4763"/>
                        </a:xfrm>
                        <a:prstGeom prst="line">
                          <a:avLst/>
                        </a:prstGeom>
                        <a:solidFill>
                          <a:srgbClr val="FFFFFF"/>
                        </a:solidFill>
                        <a:ln w="12700">
                          <a:solidFill>
                            <a:srgbClr val="FFFFFF"/>
                          </a:solidFill>
                          <a:miter lim="800000"/>
                          <a:headEnd/>
                          <a:tailEnd/>
                        </a:ln>
                      </wps:spPr>
                      <wps:bodyPr/>
                    </wps:wsp>
                  </a:graphicData>
                </a:graphic>
              </wp:anchor>
            </w:drawing>
          </mc:Choice>
          <mc:Fallback>
            <w:pict>
              <v:line w14:anchorId="74DC32A5" id="Shape 38" o:spid="_x0000_s1026" style="position:absolute;z-index:-251628544;visibility:visible;mso-wrap-style:square;mso-wrap-distance-left:9pt;mso-wrap-distance-top:0;mso-wrap-distance-right:9pt;mso-wrap-distance-bottom:0;mso-position-horizontal:absolute;mso-position-horizontal-relative:text;mso-position-vertical:absolute;mso-position-vertical-relative:text" from="-.85pt,248.15pt" to="641.75pt,24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" o:allowincell="f" filled="t" strokecolor="white" strokeweight="1pt">
                <v:stroke joinstyle="miter"/>
                <o:lock v:ext="edit" shapetype="f"/>
              </v:line>
            </w:pict>
          </mc:Fallback>
        </mc:AlternateContent>
      </w:r>
      <w:r>
        <w:rPr>
          <w:noProof/>
          <w:sz w:val="20"/>
          <w:szCs w:val="20"/>
        </w:rPr>
        <mc:AlternateContent>
          <mc:Choice Requires="wps">
            <w:drawing>
              <wp:anchor distT="0" distB="0" distL="114300" distR="114300" simplePos="0" relativeHeight="251688960" behindDoc="1" locked="0" layoutInCell="0" allowOverlap="1" wp14:anchorId="5442006F" wp14:editId="031783A9">
                <wp:simplePos x="0" y="0"/>
                <wp:positionH relativeFrom="column">
                  <wp:posOffset>-4445</wp:posOffset>
                </wp:positionH>
                <wp:positionV relativeFrom="paragraph">
                  <wp:posOffset>396875</wp:posOffset>
                </wp:positionV>
                <wp:extent cx="0" cy="4650740"/>
                <wp:effectExtent l="0" t="0" r="0" b="0"/>
                <wp:wrapNone/>
                <wp:docPr id="39" name="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650740"/>
                        </a:xfrm>
                        <a:prstGeom prst="line">
                          <a:avLst/>
                        </a:prstGeom>
                        <a:solidFill>
                          <a:srgbClr val="FFFFFF"/>
                        </a:solidFill>
                        <a:ln w="12700">
                          <a:solidFill>
                            <a:srgbClr val="FFFFFF"/>
                          </a:solidFill>
                          <a:miter lim="800000"/>
                          <a:headEnd/>
                          <a:tailEnd/>
                        </a:ln>
                      </wps:spPr>
                      <wps:bodyPr/>
                    </wps:wsp>
                  </a:graphicData>
                </a:graphic>
              </wp:anchor>
            </w:drawing>
          </mc:Choice>
          <mc:Fallback>
            <w:pict>
              <v:line w14:anchorId="285ECE23" id="Shape 39" o:spid="_x0000_s1026" style="position:absolute;z-index:-251627520;visibility:visible;mso-wrap-style:square;mso-wrap-distance-left:9pt;mso-wrap-distance-top:0;mso-wrap-distance-right:9pt;mso-wrap-distance-bottom:0;mso-position-horizontal:absolute;mso-position-horizontal-relative:text;mso-position-vertical:absolute;mso-position-vertical-relative:text" from="-.35pt,31.25pt" to="-.35pt,39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" o:allowincell="f" filled="t" strokecolor="white" strokeweight="1pt">
                <v:stroke joinstyle="miter"/>
                <o:lock v:ext="edit" shapetype="f"/>
              </v:line>
            </w:pict>
          </mc:Fallback>
        </mc:AlternateContent>
      </w:r>
      <w:r>
        <w:rPr>
          <w:noProof/>
          <w:sz w:val="20"/>
          <w:szCs w:val="20"/>
        </w:rPr>
        <mc:AlternateContent>
          <mc:Choice Requires="wps">
            <w:drawing>
              <wp:anchor distT="0" distB="0" distL="114300" distR="114300" simplePos="0" relativeHeight="251689984" behindDoc="1" locked="0" layoutInCell="0" allowOverlap="1" wp14:anchorId="38229BFF" wp14:editId="22C768EC">
                <wp:simplePos x="0" y="0"/>
                <wp:positionH relativeFrom="column">
                  <wp:posOffset>8143875</wp:posOffset>
                </wp:positionH>
                <wp:positionV relativeFrom="paragraph">
                  <wp:posOffset>396875</wp:posOffset>
                </wp:positionV>
                <wp:extent cx="0" cy="4650740"/>
                <wp:effectExtent l="0" t="0" r="0" b="0"/>
                <wp:wrapNone/>
                <wp:docPr id="40" name="Shap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650740"/>
                        </a:xfrm>
                        <a:prstGeom prst="line">
                          <a:avLst/>
                        </a:prstGeom>
                        <a:solidFill>
                          <a:srgbClr val="FFFFFF"/>
                        </a:solidFill>
                        <a:ln w="12700">
                          <a:solidFill>
                            <a:srgbClr val="FFFFFF"/>
                          </a:solidFill>
                          <a:miter lim="800000"/>
                          <a:headEnd/>
                          <a:tailEnd/>
                        </a:ln>
                      </wps:spPr>
                      <wps:bodyPr/>
                    </wps:wsp>
                  </a:graphicData>
                </a:graphic>
              </wp:anchor>
            </w:drawing>
          </mc:Choice>
          <mc:Fallback>
            <w:pict>
              <v:line w14:anchorId="358926A8" id="Shape 40" o:spid="_x0000_s1026" style="position:absolute;z-index:-251626496;visibility:visible;mso-wrap-style:square;mso-wrap-distance-left:9pt;mso-wrap-distance-top:0;mso-wrap-distance-right:9pt;mso-wrap-distance-bottom:0;mso-position-horizontal:absolute;mso-position-horizontal-relative:text;mso-position-vertical:absolute;mso-position-vertical-relative:text" from="641.25pt,31.25pt" to="641.25pt,39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" o:allowincell="f" filled="t" strokecolor="white" strokeweight="1pt">
                <v:stroke joinstyle="miter"/>
                <o:lock v:ext="edit" shapetype="f"/>
              </v:line>
            </w:pict>
          </mc:Fallback>
        </mc:AlternateContent>
      </w:r>
      <w:r>
        <w:rPr>
          <w:noProof/>
          <w:sz w:val="20"/>
          <w:szCs w:val="20"/>
        </w:rPr>
        <mc:AlternateContent>
          <mc:Choice Requires="wps">
            <w:drawing>
              <wp:anchor distT="0" distB="0" distL="114300" distR="114300" simplePos="0" relativeHeight="251691008" behindDoc="1" locked="0" layoutInCell="0" allowOverlap="1" wp14:anchorId="5710E3B3" wp14:editId="3DFC2C2F">
                <wp:simplePos x="0" y="0"/>
                <wp:positionH relativeFrom="column">
                  <wp:posOffset>-10795</wp:posOffset>
                </wp:positionH>
                <wp:positionV relativeFrom="paragraph">
                  <wp:posOffset>403225</wp:posOffset>
                </wp:positionV>
                <wp:extent cx="8161020" cy="0"/>
                <wp:effectExtent l="0" t="0" r="0" b="0"/>
                <wp:wrapNone/>
                <wp:docPr id="41" name="Shap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161020" cy="4763"/>
                        </a:xfrm>
                        <a:prstGeom prst="line">
                          <a:avLst/>
                        </a:prstGeom>
                        <a:solidFill>
                          <a:srgbClr val="FFFFFF"/>
                        </a:solidFill>
                        <a:ln w="12700">
                          <a:solidFill>
                            <a:srgbClr val="FFFFFF"/>
                          </a:solidFill>
                          <a:miter lim="800000"/>
                          <a:headEnd/>
                          <a:tailEnd/>
                        </a:ln>
                      </wps:spPr>
                      <wps:bodyPr/>
                    </wps:wsp>
                  </a:graphicData>
                </a:graphic>
              </wp:anchor>
            </w:drawing>
          </mc:Choice>
          <mc:Fallback>
            <w:pict>
              <v:line w14:anchorId="625FB1C9" id="Shape 41" o:spid="_x0000_s1026" style="position:absolute;z-index:-251625472;visibility:visible;mso-wrap-style:square;mso-wrap-distance-left:9pt;mso-wrap-distance-top:0;mso-wrap-distance-right:9pt;mso-wrap-distance-bottom:0;mso-position-horizontal:absolute;mso-position-horizontal-relative:text;mso-position-vertical:absolute;mso-position-vertical-relative:text" from="-.85pt,31.75pt" to="641.75pt,3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" o:allowincell="f" filled="t" strokecolor="white" strokeweight="1pt">
                <v:stroke joinstyle="miter"/>
                <o:lock v:ext="edit" shapetype="f"/>
              </v:line>
            </w:pict>
          </mc:Fallback>
        </mc:AlternateContent>
      </w: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16" w:lineRule="exact"/>
        <w:rPr>
          <w:sz w:val="20"/>
          <w:szCs w:val="20"/>
        </w:rPr>
      </w:pPr>
    </w:p>
    <w:tbl>
      <w:tblPr>
        <w:tblW w:w="0" w:type="auto"/>
        <w:tblLayout w:type="fixed"/>
        <w:tblCellMar>
          <w:left w:w="0" w:type="dxa"/>
          <w:right w:w="0" w:type="dxa"/>
        </w:tblCellMar>
        <w:tblLook w:val="04A0" w:firstRow="1" w:lastRow="0" w:firstColumn="1" w:lastColumn="0" w:noHBand="0" w:noVBand="1"/>
      </w:tblPr>
      <w:tblGrid>
        <w:gridCol w:w="4260"/>
        <w:gridCol w:w="20"/>
        <w:gridCol w:w="4300"/>
        <w:gridCol w:w="4240"/>
      </w:tblGrid>
      <w:tr w:rsidR="003F5BDC" w:rsidTr="00991B26">
        <w:trPr>
          <w:trHeight w:val="498"/>
        </w:trPr>
        <w:tc>
          <w:tcPr>
            <w:tcW w:w="4260" w:type="dxa"/>
            <w:shd w:val="clear" w:color="auto" w:fill="70AD47"/>
            <w:vAlign w:val="bottom"/>
          </w:tcPr>
          <w:p w:rsidR="003F5BDC" w:rsidRDefault="003F5BDC" w:rsidP="00991B26">
            <w:pPr>
              <w:jc w:val="center"/>
              <w:rPr>
                <w:sz w:val="20"/>
                <w:szCs w:val="20"/>
              </w:rPr>
            </w:pPr>
            <w:r>
              <w:rPr>
                <w:rFonts w:ascii="Calibri" w:eastAsia="Calibri" w:hAnsi="Calibri" w:cs="Calibri"/>
                <w:b/>
                <w:bCs/>
                <w:color w:val="FFFFFF"/>
                <w:sz w:val="36"/>
                <w:szCs w:val="36"/>
              </w:rPr>
              <w:t>Points</w:t>
            </w:r>
          </w:p>
        </w:tc>
        <w:tc>
          <w:tcPr>
            <w:tcW w:w="20" w:type="dxa"/>
            <w:vAlign w:val="bottom"/>
          </w:tcPr>
          <w:p w:rsidR="003F5BDC" w:rsidRDefault="003F5BDC" w:rsidP="00991B26">
            <w:pPr>
              <w:rPr>
                <w:sz w:val="24"/>
                <w:szCs w:val="24"/>
              </w:rPr>
            </w:pPr>
          </w:p>
        </w:tc>
        <w:tc>
          <w:tcPr>
            <w:tcW w:w="4300" w:type="dxa"/>
            <w:shd w:val="clear" w:color="auto" w:fill="70AD47"/>
            <w:vAlign w:val="bottom"/>
          </w:tcPr>
          <w:p w:rsidR="003F5BDC" w:rsidRDefault="003F5BDC" w:rsidP="00991B26">
            <w:pPr>
              <w:jc w:val="center"/>
              <w:rPr>
                <w:sz w:val="20"/>
                <w:szCs w:val="20"/>
              </w:rPr>
            </w:pPr>
            <w:r>
              <w:rPr>
                <w:rFonts w:ascii="Calibri" w:eastAsia="Calibri" w:hAnsi="Calibri" w:cs="Calibri"/>
                <w:b/>
                <w:bCs/>
                <w:color w:val="FFFFFF"/>
                <w:w w:val="99"/>
                <w:sz w:val="36"/>
                <w:szCs w:val="36"/>
              </w:rPr>
              <w:t>Ligne</w:t>
            </w:r>
          </w:p>
        </w:tc>
        <w:tc>
          <w:tcPr>
            <w:tcW w:w="4240" w:type="dxa"/>
            <w:shd w:val="clear" w:color="auto" w:fill="70AD47"/>
            <w:vAlign w:val="bottom"/>
          </w:tcPr>
          <w:p w:rsidR="003F5BDC" w:rsidRDefault="003F5BDC" w:rsidP="00991B26">
            <w:pPr>
              <w:jc w:val="center"/>
              <w:rPr>
                <w:sz w:val="20"/>
                <w:szCs w:val="20"/>
              </w:rPr>
            </w:pPr>
            <w:r>
              <w:rPr>
                <w:rFonts w:ascii="Calibri" w:eastAsia="Calibri" w:hAnsi="Calibri" w:cs="Calibri"/>
                <w:b/>
                <w:bCs/>
                <w:color w:val="FFFFFF"/>
                <w:w w:val="99"/>
                <w:sz w:val="36"/>
                <w:szCs w:val="36"/>
              </w:rPr>
              <w:t>Polygone</w:t>
            </w:r>
          </w:p>
        </w:tc>
      </w:tr>
      <w:tr w:rsidR="003F5BDC" w:rsidTr="00991B26">
        <w:trPr>
          <w:trHeight w:val="86"/>
        </w:trPr>
        <w:tc>
          <w:tcPr>
            <w:tcW w:w="4260" w:type="dxa"/>
            <w:shd w:val="clear" w:color="auto" w:fill="70AD47"/>
            <w:vAlign w:val="bottom"/>
          </w:tcPr>
          <w:p w:rsidR="003F5BDC" w:rsidRDefault="003F5BDC" w:rsidP="00991B26">
            <w:pPr>
              <w:rPr>
                <w:sz w:val="7"/>
                <w:szCs w:val="7"/>
              </w:rPr>
            </w:pPr>
          </w:p>
        </w:tc>
        <w:tc>
          <w:tcPr>
            <w:tcW w:w="20" w:type="dxa"/>
            <w:vAlign w:val="bottom"/>
          </w:tcPr>
          <w:p w:rsidR="003F5BDC" w:rsidRDefault="003F5BDC" w:rsidP="00991B26">
            <w:pPr>
              <w:rPr>
                <w:sz w:val="7"/>
                <w:szCs w:val="7"/>
              </w:rPr>
            </w:pPr>
          </w:p>
        </w:tc>
        <w:tc>
          <w:tcPr>
            <w:tcW w:w="4300" w:type="dxa"/>
            <w:shd w:val="clear" w:color="auto" w:fill="70AD47"/>
            <w:vAlign w:val="bottom"/>
          </w:tcPr>
          <w:p w:rsidR="003F5BDC" w:rsidRDefault="003F5BDC" w:rsidP="00991B26">
            <w:pPr>
              <w:rPr>
                <w:sz w:val="7"/>
                <w:szCs w:val="7"/>
              </w:rPr>
            </w:pPr>
          </w:p>
        </w:tc>
        <w:tc>
          <w:tcPr>
            <w:tcW w:w="4240" w:type="dxa"/>
            <w:shd w:val="clear" w:color="auto" w:fill="70AD47"/>
            <w:vAlign w:val="bottom"/>
          </w:tcPr>
          <w:p w:rsidR="003F5BDC" w:rsidRDefault="003F5BDC" w:rsidP="00991B26">
            <w:pPr>
              <w:rPr>
                <w:sz w:val="7"/>
                <w:szCs w:val="7"/>
              </w:rPr>
            </w:pPr>
          </w:p>
        </w:tc>
      </w:tr>
      <w:tr w:rsidR="003F5BDC" w:rsidTr="00991B26">
        <w:trPr>
          <w:trHeight w:val="2736"/>
        </w:trPr>
        <w:tc>
          <w:tcPr>
            <w:tcW w:w="4260" w:type="dxa"/>
            <w:vAlign w:val="bottom"/>
          </w:tcPr>
          <w:p w:rsidR="003F5BDC" w:rsidRDefault="003F5BDC" w:rsidP="00991B26">
            <w:pPr>
              <w:rPr>
                <w:sz w:val="24"/>
                <w:szCs w:val="24"/>
              </w:rPr>
            </w:pPr>
          </w:p>
        </w:tc>
        <w:tc>
          <w:tcPr>
            <w:tcW w:w="20" w:type="dxa"/>
            <w:vAlign w:val="bottom"/>
          </w:tcPr>
          <w:p w:rsidR="003F5BDC" w:rsidRDefault="003F5BDC" w:rsidP="00991B26">
            <w:pPr>
              <w:rPr>
                <w:sz w:val="24"/>
                <w:szCs w:val="24"/>
              </w:rPr>
            </w:pPr>
          </w:p>
        </w:tc>
        <w:tc>
          <w:tcPr>
            <w:tcW w:w="4300" w:type="dxa"/>
            <w:vAlign w:val="bottom"/>
          </w:tcPr>
          <w:p w:rsidR="003F5BDC" w:rsidRDefault="003F5BDC" w:rsidP="00991B26">
            <w:pPr>
              <w:rPr>
                <w:sz w:val="24"/>
                <w:szCs w:val="24"/>
              </w:rPr>
            </w:pPr>
          </w:p>
        </w:tc>
        <w:tc>
          <w:tcPr>
            <w:tcW w:w="4240" w:type="dxa"/>
            <w:vAlign w:val="bottom"/>
          </w:tcPr>
          <w:p w:rsidR="003F5BDC" w:rsidRDefault="003F5BDC" w:rsidP="00991B26">
            <w:pPr>
              <w:rPr>
                <w:sz w:val="24"/>
                <w:szCs w:val="24"/>
              </w:rPr>
            </w:pPr>
          </w:p>
        </w:tc>
      </w:tr>
      <w:tr w:rsidR="003F5BDC" w:rsidTr="00991B26">
        <w:trPr>
          <w:trHeight w:val="359"/>
        </w:trPr>
        <w:tc>
          <w:tcPr>
            <w:tcW w:w="4260" w:type="dxa"/>
            <w:shd w:val="clear" w:color="auto" w:fill="EBF1E9"/>
            <w:vAlign w:val="bottom"/>
          </w:tcPr>
          <w:p w:rsidR="003F5BDC" w:rsidRDefault="003F5BDC" w:rsidP="00991B26">
            <w:pPr>
              <w:jc w:val="center"/>
              <w:rPr>
                <w:sz w:val="20"/>
                <w:szCs w:val="20"/>
              </w:rPr>
            </w:pPr>
            <w:r>
              <w:rPr>
                <w:rFonts w:ascii="Calibri" w:eastAsia="Calibri" w:hAnsi="Calibri" w:cs="Calibri"/>
                <w:w w:val="99"/>
                <w:sz w:val="24"/>
                <w:szCs w:val="24"/>
              </w:rPr>
              <w:t>Villes, stations d’échantillonnage, arbres</w:t>
            </w:r>
          </w:p>
        </w:tc>
        <w:tc>
          <w:tcPr>
            <w:tcW w:w="20" w:type="dxa"/>
            <w:vAlign w:val="bottom"/>
          </w:tcPr>
          <w:p w:rsidR="003F5BDC" w:rsidRDefault="003F5BDC" w:rsidP="00991B26">
            <w:pPr>
              <w:rPr>
                <w:sz w:val="24"/>
                <w:szCs w:val="24"/>
              </w:rPr>
            </w:pPr>
          </w:p>
        </w:tc>
        <w:tc>
          <w:tcPr>
            <w:tcW w:w="4300" w:type="dxa"/>
            <w:shd w:val="clear" w:color="auto" w:fill="EBF1E9"/>
            <w:vAlign w:val="bottom"/>
          </w:tcPr>
          <w:p w:rsidR="003F5BDC" w:rsidRDefault="003F5BDC" w:rsidP="00991B26">
            <w:pPr>
              <w:jc w:val="center"/>
              <w:rPr>
                <w:sz w:val="20"/>
                <w:szCs w:val="20"/>
              </w:rPr>
            </w:pPr>
            <w:r>
              <w:rPr>
                <w:rFonts w:ascii="Calibri" w:eastAsia="Calibri" w:hAnsi="Calibri" w:cs="Calibri"/>
                <w:w w:val="99"/>
                <w:sz w:val="24"/>
                <w:szCs w:val="24"/>
              </w:rPr>
              <w:t xml:space="preserve">Routes, cours d’eau, </w:t>
            </w:r>
            <w:proofErr w:type="spellStart"/>
            <w:r>
              <w:rPr>
                <w:rFonts w:ascii="Calibri" w:eastAsia="Calibri" w:hAnsi="Calibri" w:cs="Calibri"/>
                <w:w w:val="99"/>
                <w:sz w:val="24"/>
                <w:szCs w:val="24"/>
              </w:rPr>
              <w:t>transects</w:t>
            </w:r>
            <w:proofErr w:type="spellEnd"/>
            <w:r>
              <w:rPr>
                <w:rFonts w:ascii="Calibri" w:eastAsia="Calibri" w:hAnsi="Calibri" w:cs="Calibri"/>
                <w:w w:val="99"/>
                <w:sz w:val="24"/>
                <w:szCs w:val="24"/>
              </w:rPr>
              <w:t>, frontières</w:t>
            </w:r>
          </w:p>
        </w:tc>
        <w:tc>
          <w:tcPr>
            <w:tcW w:w="4240" w:type="dxa"/>
            <w:shd w:val="clear" w:color="auto" w:fill="EBF1E9"/>
            <w:vAlign w:val="bottom"/>
          </w:tcPr>
          <w:p w:rsidR="003F5BDC" w:rsidRDefault="003F5BDC" w:rsidP="00991B26">
            <w:pPr>
              <w:jc w:val="center"/>
              <w:rPr>
                <w:sz w:val="20"/>
                <w:szCs w:val="20"/>
              </w:rPr>
            </w:pPr>
            <w:r>
              <w:rPr>
                <w:rFonts w:ascii="Calibri" w:eastAsia="Calibri" w:hAnsi="Calibri" w:cs="Calibri"/>
                <w:w w:val="99"/>
                <w:sz w:val="24"/>
                <w:szCs w:val="24"/>
              </w:rPr>
              <w:t>Pays, province, réserve naturelle,</w:t>
            </w:r>
          </w:p>
        </w:tc>
      </w:tr>
      <w:tr w:rsidR="003F5BDC" w:rsidTr="00991B26">
        <w:trPr>
          <w:trHeight w:val="288"/>
        </w:trPr>
        <w:tc>
          <w:tcPr>
            <w:tcW w:w="4260" w:type="dxa"/>
            <w:shd w:val="clear" w:color="auto" w:fill="EBF1E9"/>
            <w:vAlign w:val="bottom"/>
          </w:tcPr>
          <w:p w:rsidR="003F5BDC" w:rsidRDefault="003F5BDC" w:rsidP="00991B26">
            <w:pPr>
              <w:spacing w:line="287" w:lineRule="exact"/>
              <w:jc w:val="center"/>
              <w:rPr>
                <w:sz w:val="20"/>
                <w:szCs w:val="20"/>
              </w:rPr>
            </w:pPr>
            <w:r>
              <w:rPr>
                <w:rFonts w:ascii="Calibri" w:eastAsia="Calibri" w:hAnsi="Calibri" w:cs="Calibri"/>
                <w:w w:val="99"/>
                <w:sz w:val="24"/>
                <w:szCs w:val="24"/>
              </w:rPr>
              <w:t>… (dépend de l’échelle de la</w:t>
            </w:r>
          </w:p>
        </w:tc>
        <w:tc>
          <w:tcPr>
            <w:tcW w:w="20" w:type="dxa"/>
            <w:vAlign w:val="bottom"/>
          </w:tcPr>
          <w:p w:rsidR="003F5BDC" w:rsidRDefault="003F5BDC" w:rsidP="00991B26">
            <w:pPr>
              <w:rPr>
                <w:sz w:val="24"/>
                <w:szCs w:val="24"/>
              </w:rPr>
            </w:pPr>
          </w:p>
        </w:tc>
        <w:tc>
          <w:tcPr>
            <w:tcW w:w="4300" w:type="dxa"/>
            <w:shd w:val="clear" w:color="auto" w:fill="EBF1E9"/>
            <w:vAlign w:val="bottom"/>
          </w:tcPr>
          <w:p w:rsidR="003F5BDC" w:rsidRDefault="003F5BDC" w:rsidP="00991B26">
            <w:pPr>
              <w:spacing w:line="287" w:lineRule="exact"/>
              <w:jc w:val="center"/>
              <w:rPr>
                <w:sz w:val="20"/>
                <w:szCs w:val="20"/>
              </w:rPr>
            </w:pPr>
            <w:r>
              <w:rPr>
                <w:rFonts w:ascii="Calibri" w:eastAsia="Calibri" w:hAnsi="Calibri" w:cs="Calibri"/>
                <w:sz w:val="24"/>
                <w:szCs w:val="24"/>
              </w:rPr>
              <w:t>…</w:t>
            </w:r>
          </w:p>
        </w:tc>
        <w:tc>
          <w:tcPr>
            <w:tcW w:w="4240" w:type="dxa"/>
            <w:shd w:val="clear" w:color="auto" w:fill="EBF1E9"/>
            <w:vAlign w:val="bottom"/>
          </w:tcPr>
          <w:p w:rsidR="003F5BDC" w:rsidRDefault="003F5BDC" w:rsidP="00991B26">
            <w:pPr>
              <w:spacing w:line="287" w:lineRule="exact"/>
              <w:jc w:val="center"/>
              <w:rPr>
                <w:sz w:val="20"/>
                <w:szCs w:val="20"/>
              </w:rPr>
            </w:pPr>
            <w:r>
              <w:rPr>
                <w:rFonts w:ascii="Calibri" w:eastAsia="Calibri" w:hAnsi="Calibri" w:cs="Calibri"/>
                <w:w w:val="99"/>
                <w:sz w:val="24"/>
                <w:szCs w:val="24"/>
              </w:rPr>
              <w:t>bâtiment, zones urbaines, cartographie</w:t>
            </w:r>
          </w:p>
        </w:tc>
      </w:tr>
      <w:tr w:rsidR="003F5BDC" w:rsidTr="00991B26">
        <w:trPr>
          <w:trHeight w:val="288"/>
        </w:trPr>
        <w:tc>
          <w:tcPr>
            <w:tcW w:w="4260" w:type="dxa"/>
            <w:shd w:val="clear" w:color="auto" w:fill="EBF1E9"/>
            <w:vAlign w:val="bottom"/>
          </w:tcPr>
          <w:p w:rsidR="003F5BDC" w:rsidRDefault="003F5BDC" w:rsidP="00991B26">
            <w:pPr>
              <w:spacing w:line="287" w:lineRule="exact"/>
              <w:jc w:val="center"/>
              <w:rPr>
                <w:sz w:val="20"/>
                <w:szCs w:val="20"/>
              </w:rPr>
            </w:pPr>
            <w:r>
              <w:rPr>
                <w:rFonts w:ascii="Calibri" w:eastAsia="Calibri" w:hAnsi="Calibri" w:cs="Calibri"/>
                <w:w w:val="98"/>
                <w:sz w:val="24"/>
                <w:szCs w:val="24"/>
              </w:rPr>
              <w:t>représentation)</w:t>
            </w:r>
          </w:p>
        </w:tc>
        <w:tc>
          <w:tcPr>
            <w:tcW w:w="20" w:type="dxa"/>
            <w:vAlign w:val="bottom"/>
          </w:tcPr>
          <w:p w:rsidR="003F5BDC" w:rsidRDefault="003F5BDC" w:rsidP="00991B26">
            <w:pPr>
              <w:rPr>
                <w:sz w:val="24"/>
                <w:szCs w:val="24"/>
              </w:rPr>
            </w:pPr>
          </w:p>
        </w:tc>
        <w:tc>
          <w:tcPr>
            <w:tcW w:w="4300" w:type="dxa"/>
            <w:shd w:val="clear" w:color="auto" w:fill="EBF1E9"/>
            <w:vAlign w:val="bottom"/>
          </w:tcPr>
          <w:p w:rsidR="003F5BDC" w:rsidRDefault="003F5BDC" w:rsidP="00991B26">
            <w:pPr>
              <w:rPr>
                <w:sz w:val="24"/>
                <w:szCs w:val="24"/>
              </w:rPr>
            </w:pPr>
          </w:p>
        </w:tc>
        <w:tc>
          <w:tcPr>
            <w:tcW w:w="4240" w:type="dxa"/>
            <w:shd w:val="clear" w:color="auto" w:fill="EBF1E9"/>
            <w:vAlign w:val="bottom"/>
          </w:tcPr>
          <w:p w:rsidR="003F5BDC" w:rsidRDefault="003F5BDC" w:rsidP="00991B26">
            <w:pPr>
              <w:spacing w:line="287" w:lineRule="exact"/>
              <w:jc w:val="center"/>
              <w:rPr>
                <w:sz w:val="20"/>
                <w:szCs w:val="20"/>
              </w:rPr>
            </w:pPr>
            <w:r>
              <w:rPr>
                <w:rFonts w:ascii="Calibri" w:eastAsia="Calibri" w:hAnsi="Calibri" w:cs="Calibri"/>
                <w:w w:val="98"/>
                <w:sz w:val="24"/>
                <w:szCs w:val="24"/>
              </w:rPr>
              <w:t>d’habitats …</w:t>
            </w:r>
          </w:p>
        </w:tc>
      </w:tr>
      <w:tr w:rsidR="003F5BDC" w:rsidTr="00991B26">
        <w:trPr>
          <w:trHeight w:val="73"/>
        </w:trPr>
        <w:tc>
          <w:tcPr>
            <w:tcW w:w="4260" w:type="dxa"/>
            <w:shd w:val="clear" w:color="auto" w:fill="EBF1E9"/>
            <w:vAlign w:val="bottom"/>
          </w:tcPr>
          <w:p w:rsidR="003F5BDC" w:rsidRDefault="003F5BDC" w:rsidP="00991B26">
            <w:pPr>
              <w:rPr>
                <w:sz w:val="6"/>
                <w:szCs w:val="6"/>
              </w:rPr>
            </w:pPr>
          </w:p>
        </w:tc>
        <w:tc>
          <w:tcPr>
            <w:tcW w:w="20" w:type="dxa"/>
            <w:vAlign w:val="bottom"/>
          </w:tcPr>
          <w:p w:rsidR="003F5BDC" w:rsidRDefault="003F5BDC" w:rsidP="00991B26">
            <w:pPr>
              <w:rPr>
                <w:sz w:val="6"/>
                <w:szCs w:val="6"/>
              </w:rPr>
            </w:pPr>
          </w:p>
        </w:tc>
        <w:tc>
          <w:tcPr>
            <w:tcW w:w="4300" w:type="dxa"/>
            <w:shd w:val="clear" w:color="auto" w:fill="EBF1E9"/>
            <w:vAlign w:val="bottom"/>
          </w:tcPr>
          <w:p w:rsidR="003F5BDC" w:rsidRDefault="003F5BDC" w:rsidP="00991B26">
            <w:pPr>
              <w:rPr>
                <w:sz w:val="6"/>
                <w:szCs w:val="6"/>
              </w:rPr>
            </w:pPr>
          </w:p>
        </w:tc>
        <w:tc>
          <w:tcPr>
            <w:tcW w:w="4240" w:type="dxa"/>
            <w:shd w:val="clear" w:color="auto" w:fill="EBF1E9"/>
            <w:vAlign w:val="bottom"/>
          </w:tcPr>
          <w:p w:rsidR="003F5BDC" w:rsidRDefault="003F5BDC" w:rsidP="00991B26">
            <w:pPr>
              <w:rPr>
                <w:sz w:val="6"/>
                <w:szCs w:val="6"/>
              </w:rPr>
            </w:pPr>
          </w:p>
        </w:tc>
      </w:tr>
    </w:tbl>
    <w:p w:rsidR="003F5BDC" w:rsidRDefault="003F5BDC" w:rsidP="003F5BDC">
      <w:pPr>
        <w:spacing w:line="20" w:lineRule="exact"/>
        <w:rPr>
          <w:sz w:val="20"/>
          <w:szCs w:val="20"/>
        </w:rPr>
      </w:pPr>
      <w:r>
        <w:rPr>
          <w:noProof/>
          <w:sz w:val="20"/>
          <w:szCs w:val="20"/>
        </w:rPr>
        <w:drawing>
          <wp:anchor distT="0" distB="0" distL="114300" distR="114300" simplePos="0" relativeHeight="251692032" behindDoc="1" locked="0" layoutInCell="0" allowOverlap="1" wp14:anchorId="5D01CA2A" wp14:editId="28B59C4E">
            <wp:simplePos x="0" y="0"/>
            <wp:positionH relativeFrom="column">
              <wp:posOffset>334010</wp:posOffset>
            </wp:positionH>
            <wp:positionV relativeFrom="paragraph">
              <wp:posOffset>-2338705</wp:posOffset>
            </wp:positionV>
            <wp:extent cx="7490460" cy="1656715"/>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3">
                      <a:extLst/>
                    </a:blip>
                    <a:srcRect/>
                    <a:stretch>
                      <a:fillRect/>
                    </a:stretch>
                  </pic:blipFill>
                  <pic:spPr bwMode="auto">
                    <a:xfrm>
                      <a:off x="0" y="0"/>
                      <a:ext cx="7490460" cy="1656715"/>
                    </a:xfrm>
                    <a:prstGeom prst="rect">
                      <a:avLst/>
                    </a:prstGeom>
                    <a:noFill/>
                  </pic:spPr>
                </pic:pic>
              </a:graphicData>
            </a:graphic>
          </wp:anchor>
        </w:drawing>
      </w:r>
      <w:r>
        <w:rPr>
          <w:noProof/>
          <w:sz w:val="20"/>
          <w:szCs w:val="20"/>
        </w:rPr>
        <w:drawing>
          <wp:anchor distT="0" distB="0" distL="114300" distR="114300" simplePos="0" relativeHeight="251693056" behindDoc="1" locked="0" layoutInCell="0" allowOverlap="1" wp14:anchorId="5A3A1727" wp14:editId="01972391">
            <wp:simplePos x="0" y="0"/>
            <wp:positionH relativeFrom="column">
              <wp:posOffset>334010</wp:posOffset>
            </wp:positionH>
            <wp:positionV relativeFrom="paragraph">
              <wp:posOffset>-2338705</wp:posOffset>
            </wp:positionV>
            <wp:extent cx="7490460" cy="1656715"/>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4">
                      <a:extLst/>
                    </a:blip>
                    <a:srcRect/>
                    <a:stretch>
                      <a:fillRect/>
                    </a:stretch>
                  </pic:blipFill>
                  <pic:spPr bwMode="auto">
                    <a:xfrm>
                      <a:off x="0" y="0"/>
                      <a:ext cx="7490460" cy="1656715"/>
                    </a:xfrm>
                    <a:prstGeom prst="rect">
                      <a:avLst/>
                    </a:prstGeom>
                    <a:noFill/>
                  </pic:spPr>
                </pic:pic>
              </a:graphicData>
            </a:graphic>
          </wp:anchor>
        </w:drawing>
      </w:r>
    </w:p>
    <w:p w:rsidR="003F5BDC" w:rsidRDefault="003F5BDC" w:rsidP="003F5BDC">
      <w:pPr>
        <w:spacing w:line="200" w:lineRule="exact"/>
        <w:rPr>
          <w:sz w:val="20"/>
          <w:szCs w:val="20"/>
        </w:rPr>
      </w:pPr>
    </w:p>
    <w:p w:rsidR="003F5BDC" w:rsidRDefault="003F5BDC" w:rsidP="003F5BDC">
      <w:pPr>
        <w:spacing w:line="272" w:lineRule="exact"/>
        <w:rPr>
          <w:sz w:val="20"/>
          <w:szCs w:val="20"/>
        </w:rPr>
      </w:pPr>
    </w:p>
    <w:p w:rsidR="003F5BDC" w:rsidRDefault="003F5BDC" w:rsidP="003F5BDC">
      <w:pPr>
        <w:ind w:right="380"/>
        <w:jc w:val="center"/>
        <w:rPr>
          <w:sz w:val="20"/>
          <w:szCs w:val="20"/>
        </w:rPr>
      </w:pPr>
      <w:r>
        <w:rPr>
          <w:rFonts w:ascii="Calibri" w:eastAsia="Calibri" w:hAnsi="Calibri" w:cs="Calibri"/>
          <w:sz w:val="40"/>
          <w:szCs w:val="40"/>
        </w:rPr>
        <w:t>Identifiant unique pour chaque entité</w:t>
      </w:r>
    </w:p>
    <w:p w:rsidR="003F5BDC" w:rsidRDefault="003F5BDC" w:rsidP="003F5BDC">
      <w:pPr>
        <w:spacing w:line="80" w:lineRule="exact"/>
        <w:rPr>
          <w:sz w:val="20"/>
          <w:szCs w:val="20"/>
        </w:rPr>
      </w:pPr>
    </w:p>
    <w:p w:rsidR="003F5BDC" w:rsidRDefault="003F5BDC" w:rsidP="003F5BDC">
      <w:pPr>
        <w:spacing w:line="222" w:lineRule="auto"/>
        <w:ind w:right="380"/>
        <w:jc w:val="center"/>
        <w:rPr>
          <w:sz w:val="20"/>
          <w:szCs w:val="20"/>
        </w:rPr>
      </w:pPr>
      <w:r>
        <w:rPr>
          <w:rFonts w:ascii="Calibri" w:eastAsia="Calibri" w:hAnsi="Calibri" w:cs="Calibri"/>
          <w:sz w:val="40"/>
          <w:szCs w:val="40"/>
        </w:rPr>
        <w:t xml:space="preserve">Tableau de coordonnées X et Y Représente une localisation réelle dans l’espace Un seul type d’objet par </w:t>
      </w:r>
      <w:proofErr w:type="spellStart"/>
      <w:r>
        <w:rPr>
          <w:rFonts w:ascii="Calibri" w:eastAsia="Calibri" w:hAnsi="Calibri" w:cs="Calibri"/>
          <w:i/>
          <w:iCs/>
          <w:sz w:val="40"/>
          <w:szCs w:val="40"/>
        </w:rPr>
        <w:t>shapefile</w:t>
      </w:r>
      <w:proofErr w:type="spellEnd"/>
    </w:p>
    <w:p w:rsidR="003F5BDC" w:rsidRDefault="003F5BDC" w:rsidP="003F5BDC">
      <w:pPr>
        <w:spacing w:line="238" w:lineRule="auto"/>
        <w:ind w:right="380"/>
        <w:jc w:val="center"/>
        <w:rPr>
          <w:sz w:val="20"/>
          <w:szCs w:val="20"/>
        </w:rPr>
      </w:pPr>
      <w:r>
        <w:rPr>
          <w:rFonts w:ascii="Calibri" w:eastAsia="Calibri" w:hAnsi="Calibri" w:cs="Calibri"/>
          <w:sz w:val="40"/>
          <w:szCs w:val="40"/>
        </w:rPr>
        <w:t>Phénomènes discrets</w:t>
      </w:r>
    </w:p>
    <w:p w:rsidR="003F5BDC" w:rsidRDefault="003F5BDC" w:rsidP="003F5BDC">
      <w:pPr>
        <w:spacing w:line="20" w:lineRule="exact"/>
        <w:rPr>
          <w:sz w:val="20"/>
          <w:szCs w:val="20"/>
        </w:rPr>
      </w:pPr>
      <w:r>
        <w:rPr>
          <w:noProof/>
          <w:sz w:val="20"/>
          <w:szCs w:val="20"/>
        </w:rPr>
        <w:drawing>
          <wp:anchor distT="0" distB="0" distL="114300" distR="114300" simplePos="0" relativeHeight="251694080" behindDoc="1" locked="0" layoutInCell="0" allowOverlap="1" wp14:anchorId="1E3C1079" wp14:editId="0150BE8A">
            <wp:simplePos x="0" y="0"/>
            <wp:positionH relativeFrom="column">
              <wp:posOffset>-481965</wp:posOffset>
            </wp:positionH>
            <wp:positionV relativeFrom="paragraph">
              <wp:posOffset>643255</wp:posOffset>
            </wp:positionV>
            <wp:extent cx="9144000" cy="457200"/>
            <wp:effectExtent l="0" t="0" r="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
                      <a:extLst/>
                    </a:blip>
                    <a:srcRect/>
                    <a:stretch>
                      <a:fillRect/>
                    </a:stretch>
                  </pic:blipFill>
                  <pic:spPr bwMode="auto">
                    <a:xfrm>
                      <a:off x="0" y="0"/>
                      <a:ext cx="9144000" cy="457200"/>
                    </a:xfrm>
                    <a:prstGeom prst="rect">
                      <a:avLst/>
                    </a:prstGeom>
                    <a:noFill/>
                  </pic:spPr>
                </pic:pic>
              </a:graphicData>
            </a:graphic>
          </wp:anchor>
        </w:drawing>
      </w:r>
      <w:r>
        <w:rPr>
          <w:noProof/>
          <w:sz w:val="20"/>
          <w:szCs w:val="20"/>
        </w:rPr>
        <mc:AlternateContent>
          <mc:Choice Requires="wps">
            <w:drawing>
              <wp:anchor distT="0" distB="0" distL="114300" distR="114300" simplePos="0" relativeHeight="251695104" behindDoc="1" locked="0" layoutInCell="0" allowOverlap="1" wp14:anchorId="11AA652D" wp14:editId="50F8318C">
                <wp:simplePos x="0" y="0"/>
                <wp:positionH relativeFrom="column">
                  <wp:posOffset>-10795</wp:posOffset>
                </wp:positionH>
                <wp:positionV relativeFrom="paragraph">
                  <wp:posOffset>48895</wp:posOffset>
                </wp:positionV>
                <wp:extent cx="8161020" cy="0"/>
                <wp:effectExtent l="0" t="0" r="0" b="0"/>
                <wp:wrapNone/>
                <wp:docPr id="45" name="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161020" cy="4763"/>
                        </a:xfrm>
                        <a:prstGeom prst="line">
                          <a:avLst/>
                        </a:prstGeom>
                        <a:solidFill>
                          <a:srgbClr val="FFFFFF"/>
                        </a:solidFill>
                        <a:ln w="12700">
                          <a:solidFill>
                            <a:srgbClr val="FFFFFF"/>
                          </a:solidFill>
                          <a:miter lim="800000"/>
                          <a:headEnd/>
                          <a:tailEnd/>
                        </a:ln>
                      </wps:spPr>
                      <wps:bodyPr/>
                    </wps:wsp>
                  </a:graphicData>
                </a:graphic>
              </wp:anchor>
            </w:drawing>
          </mc:Choice>
          <mc:Fallback>
            <w:pict>
              <v:line w14:anchorId="339693A6" id="Shape 45" o:spid="_x0000_s1026" style="position:absolute;z-index:-251621376;visibility:visible;mso-wrap-style:square;mso-wrap-distance-left:9pt;mso-wrap-distance-top:0;mso-wrap-distance-right:9pt;mso-wrap-distance-bottom:0;mso-position-horizontal:absolute;mso-position-horizontal-relative:text;mso-position-vertical:absolute;mso-position-vertical-relative:text" from="-.85pt,3.85pt" to="641.75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" o:allowincell="f" filled="t" strokecolor="white" strokeweight="1pt">
                <v:stroke joinstyle="miter"/>
                <o:lock v:ext="edit" shapetype="f"/>
              </v:line>
            </w:pict>
          </mc:Fallback>
        </mc:AlternateContent>
      </w:r>
    </w:p>
    <w:p w:rsidR="003F5BDC" w:rsidRDefault="003F5BDC" w:rsidP="003F5BDC">
      <w:pPr>
        <w:sectPr w:rsidR="003F5BDC">
          <w:pgSz w:w="14400" w:h="10807" w:orient="landscape"/>
          <w:pgMar w:top="475" w:right="440" w:bottom="0" w:left="760" w:header="0" w:footer="0" w:gutter="0"/>
          <w:cols w:space="720" w:equalWidth="0">
            <w:col w:w="13200"/>
          </w:cols>
        </w:sect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314" w:lineRule="exact"/>
        <w:rPr>
          <w:sz w:val="20"/>
          <w:szCs w:val="20"/>
        </w:rPr>
      </w:pPr>
    </w:p>
    <w:p w:rsidR="003F5BDC" w:rsidRDefault="003F5BDC" w:rsidP="003F5BDC">
      <w:pPr>
        <w:ind w:left="11180"/>
        <w:rPr>
          <w:sz w:val="20"/>
          <w:szCs w:val="20"/>
        </w:rPr>
      </w:pPr>
      <w:r>
        <w:rPr>
          <w:rFonts w:ascii="Verdana" w:eastAsia="Verdana" w:hAnsi="Verdana" w:cs="Verdana"/>
          <w:b/>
          <w:bCs/>
          <w:color w:val="FFFFFF"/>
          <w:sz w:val="35"/>
          <w:szCs w:val="35"/>
        </w:rPr>
        <w:t xml:space="preserve"> </w:t>
      </w:r>
    </w:p>
    <w:p w:rsidR="003F5BDC" w:rsidRDefault="003F5BDC" w:rsidP="003F5BDC">
      <w:pPr>
        <w:sectPr w:rsidR="003F5BDC">
          <w:type w:val="continuous"/>
          <w:pgSz w:w="14400" w:h="10807" w:orient="landscape"/>
          <w:pgMar w:top="475" w:right="440" w:bottom="0" w:left="760" w:header="0" w:footer="0" w:gutter="0"/>
          <w:cols w:space="720" w:equalWidth="0">
            <w:col w:w="13200"/>
          </w:cols>
        </w:sectPr>
      </w:pPr>
    </w:p>
    <w:p w:rsidR="003F5BDC" w:rsidRDefault="003F5BDC" w:rsidP="003F5BDC">
      <w:pPr>
        <w:spacing w:line="7" w:lineRule="exact"/>
        <w:rPr>
          <w:sz w:val="20"/>
          <w:szCs w:val="20"/>
        </w:rPr>
      </w:pPr>
      <w:bookmarkStart w:id="10" w:name="page12"/>
      <w:bookmarkEnd w:id="10"/>
      <w:r>
        <w:rPr>
          <w:noProof/>
          <w:sz w:val="20"/>
          <w:szCs w:val="20"/>
        </w:rPr>
        <w:lastRenderedPageBreak/>
        <w:drawing>
          <wp:anchor distT="0" distB="0" distL="114300" distR="114300" simplePos="0" relativeHeight="251696128" behindDoc="1" locked="0" layoutInCell="0" allowOverlap="1" wp14:anchorId="5C91AC69" wp14:editId="5B902F34">
            <wp:simplePos x="0" y="0"/>
            <wp:positionH relativeFrom="page">
              <wp:posOffset>0</wp:posOffset>
            </wp:positionH>
            <wp:positionV relativeFrom="page">
              <wp:posOffset>0</wp:posOffset>
            </wp:positionV>
            <wp:extent cx="9144000" cy="1043940"/>
            <wp:effectExtent l="0" t="0" r="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
                      <a:extLst/>
                    </a:blip>
                    <a:srcRect/>
                    <a:stretch>
                      <a:fillRect/>
                    </a:stretch>
                  </pic:blipFill>
                  <pic:spPr bwMode="auto">
                    <a:xfrm>
                      <a:off x="0" y="0"/>
                      <a:ext cx="9144000" cy="1043940"/>
                    </a:xfrm>
                    <a:prstGeom prst="rect">
                      <a:avLst/>
                    </a:prstGeom>
                    <a:noFill/>
                  </pic:spPr>
                </pic:pic>
              </a:graphicData>
            </a:graphic>
          </wp:anchor>
        </w:drawing>
      </w:r>
    </w:p>
    <w:p w:rsidR="003F5BDC" w:rsidRDefault="003F5BDC" w:rsidP="003F5BDC">
      <w:pPr>
        <w:ind w:left="2764"/>
        <w:rPr>
          <w:sz w:val="20"/>
          <w:szCs w:val="20"/>
        </w:rPr>
      </w:pPr>
      <w:r>
        <w:rPr>
          <w:rFonts w:ascii="Verdana" w:eastAsia="Verdana" w:hAnsi="Verdana" w:cs="Verdana"/>
          <w:b/>
          <w:bCs/>
          <w:color w:val="002D56"/>
          <w:sz w:val="60"/>
          <w:szCs w:val="60"/>
        </w:rPr>
        <w:t>Données vectorielles</w:t>
      </w: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52" w:lineRule="exact"/>
        <w:rPr>
          <w:sz w:val="20"/>
          <w:szCs w:val="20"/>
        </w:rPr>
      </w:pPr>
    </w:p>
    <w:p w:rsidR="003F5BDC" w:rsidRDefault="003F5BDC" w:rsidP="003F5BDC">
      <w:pPr>
        <w:numPr>
          <w:ilvl w:val="0"/>
          <w:numId w:val="10"/>
        </w:numPr>
        <w:tabs>
          <w:tab w:val="left" w:pos="364"/>
        </w:tabs>
        <w:ind w:left="364" w:hanging="364"/>
        <w:rPr>
          <w:rFonts w:ascii="Arial" w:eastAsia="Arial" w:hAnsi="Arial" w:cs="Arial"/>
          <w:sz w:val="36"/>
          <w:szCs w:val="36"/>
        </w:rPr>
      </w:pPr>
      <w:r>
        <w:rPr>
          <w:rFonts w:ascii="Verdana" w:eastAsia="Verdana" w:hAnsi="Verdana" w:cs="Verdana"/>
          <w:sz w:val="40"/>
          <w:szCs w:val="40"/>
        </w:rPr>
        <w:t>Table d’attributs</w:t>
      </w:r>
    </w:p>
    <w:p w:rsidR="003F5BDC" w:rsidRDefault="003F5BDC" w:rsidP="003F5BDC">
      <w:pPr>
        <w:spacing w:line="58" w:lineRule="exact"/>
        <w:rPr>
          <w:rFonts w:ascii="Arial" w:eastAsia="Arial" w:hAnsi="Arial" w:cs="Arial"/>
          <w:sz w:val="36"/>
          <w:szCs w:val="36"/>
        </w:rPr>
      </w:pPr>
    </w:p>
    <w:p w:rsidR="003F5BDC" w:rsidRDefault="003F5BDC" w:rsidP="003F5BDC">
      <w:pPr>
        <w:numPr>
          <w:ilvl w:val="1"/>
          <w:numId w:val="10"/>
        </w:numPr>
        <w:tabs>
          <w:tab w:val="left" w:pos="1084"/>
        </w:tabs>
        <w:ind w:left="1084" w:hanging="364"/>
        <w:rPr>
          <w:rFonts w:ascii="Wingdings" w:eastAsia="Wingdings" w:hAnsi="Wingdings" w:cs="Wingdings"/>
          <w:sz w:val="26"/>
          <w:szCs w:val="26"/>
        </w:rPr>
      </w:pPr>
      <w:r>
        <w:rPr>
          <w:rFonts w:ascii="Verdana" w:eastAsia="Verdana" w:hAnsi="Verdana" w:cs="Verdana"/>
          <w:sz w:val="32"/>
          <w:szCs w:val="32"/>
        </w:rPr>
        <w:t>Ligne = une entité</w:t>
      </w:r>
    </w:p>
    <w:p w:rsidR="003F5BDC" w:rsidRDefault="003F5BDC" w:rsidP="003F5BDC">
      <w:pPr>
        <w:spacing w:line="57" w:lineRule="exact"/>
        <w:rPr>
          <w:rFonts w:ascii="Wingdings" w:eastAsia="Wingdings" w:hAnsi="Wingdings" w:cs="Wingdings"/>
          <w:sz w:val="26"/>
          <w:szCs w:val="26"/>
        </w:rPr>
      </w:pPr>
    </w:p>
    <w:p w:rsidR="003F5BDC" w:rsidRDefault="003F5BDC" w:rsidP="003F5BDC">
      <w:pPr>
        <w:numPr>
          <w:ilvl w:val="1"/>
          <w:numId w:val="10"/>
        </w:numPr>
        <w:tabs>
          <w:tab w:val="left" w:pos="1084"/>
        </w:tabs>
        <w:ind w:left="1084" w:hanging="364"/>
        <w:rPr>
          <w:rFonts w:ascii="Wingdings" w:eastAsia="Wingdings" w:hAnsi="Wingdings" w:cs="Wingdings"/>
          <w:sz w:val="26"/>
          <w:szCs w:val="26"/>
        </w:rPr>
      </w:pPr>
      <w:proofErr w:type="spellStart"/>
      <w:r>
        <w:rPr>
          <w:rFonts w:ascii="Verdana" w:eastAsia="Verdana" w:hAnsi="Verdana" w:cs="Verdana"/>
          <w:sz w:val="32"/>
          <w:szCs w:val="32"/>
        </w:rPr>
        <w:t>Nbre</w:t>
      </w:r>
      <w:proofErr w:type="spellEnd"/>
      <w:r>
        <w:rPr>
          <w:rFonts w:ascii="Verdana" w:eastAsia="Verdana" w:hAnsi="Verdana" w:cs="Verdana"/>
          <w:sz w:val="32"/>
          <w:szCs w:val="32"/>
        </w:rPr>
        <w:t xml:space="preserve"> de champs « infinis » : date d’observation, note, expert …</w:t>
      </w:r>
    </w:p>
    <w:p w:rsidR="003F5BDC" w:rsidRDefault="003F5BDC" w:rsidP="003F5BDC">
      <w:pPr>
        <w:spacing w:line="57" w:lineRule="exact"/>
        <w:rPr>
          <w:rFonts w:ascii="Wingdings" w:eastAsia="Wingdings" w:hAnsi="Wingdings" w:cs="Wingdings"/>
          <w:sz w:val="26"/>
          <w:szCs w:val="26"/>
        </w:rPr>
      </w:pPr>
    </w:p>
    <w:p w:rsidR="003F5BDC" w:rsidRDefault="003F5BDC" w:rsidP="003F5BDC">
      <w:pPr>
        <w:numPr>
          <w:ilvl w:val="1"/>
          <w:numId w:val="10"/>
        </w:numPr>
        <w:tabs>
          <w:tab w:val="left" w:pos="1084"/>
        </w:tabs>
        <w:spacing w:line="225" w:lineRule="auto"/>
        <w:ind w:left="1084" w:right="1220" w:hanging="364"/>
        <w:rPr>
          <w:rFonts w:ascii="Wingdings" w:eastAsia="Wingdings" w:hAnsi="Wingdings" w:cs="Wingdings"/>
          <w:sz w:val="26"/>
          <w:szCs w:val="26"/>
        </w:rPr>
      </w:pPr>
      <w:r>
        <w:rPr>
          <w:rFonts w:ascii="Verdana" w:eastAsia="Verdana" w:hAnsi="Verdana" w:cs="Verdana"/>
          <w:sz w:val="32"/>
          <w:szCs w:val="32"/>
        </w:rPr>
        <w:t xml:space="preserve">Sélection d’entités en fonction de critères de recherche = </w:t>
      </w:r>
      <w:r>
        <w:rPr>
          <w:rFonts w:ascii="Verdana" w:eastAsia="Verdana" w:hAnsi="Verdana" w:cs="Verdana"/>
          <w:color w:val="4472C4"/>
          <w:sz w:val="32"/>
          <w:szCs w:val="32"/>
          <w:u w:val="single"/>
        </w:rPr>
        <w:t>requêtes</w:t>
      </w:r>
      <w:r>
        <w:rPr>
          <w:rFonts w:ascii="Verdana" w:eastAsia="Verdana" w:hAnsi="Verdana" w:cs="Verdana"/>
          <w:sz w:val="32"/>
          <w:szCs w:val="32"/>
        </w:rPr>
        <w:t xml:space="preserve"> (langage SQL)</w:t>
      </w:r>
    </w:p>
    <w:p w:rsidR="003F5BDC" w:rsidRDefault="003F5BDC" w:rsidP="003F5BDC">
      <w:pPr>
        <w:spacing w:line="74" w:lineRule="exact"/>
        <w:rPr>
          <w:rFonts w:ascii="Wingdings" w:eastAsia="Wingdings" w:hAnsi="Wingdings" w:cs="Wingdings"/>
          <w:sz w:val="26"/>
          <w:szCs w:val="26"/>
        </w:rPr>
      </w:pPr>
    </w:p>
    <w:p w:rsidR="003F5BDC" w:rsidRDefault="003F5BDC" w:rsidP="003F5BDC">
      <w:pPr>
        <w:numPr>
          <w:ilvl w:val="2"/>
          <w:numId w:val="10"/>
        </w:numPr>
        <w:tabs>
          <w:tab w:val="left" w:pos="1804"/>
        </w:tabs>
        <w:ind w:left="1804" w:hanging="364"/>
        <w:rPr>
          <w:rFonts w:ascii="Arial" w:eastAsia="Arial" w:hAnsi="Arial" w:cs="Arial"/>
          <w:sz w:val="20"/>
          <w:szCs w:val="20"/>
        </w:rPr>
      </w:pPr>
      <w:r>
        <w:rPr>
          <w:rFonts w:ascii="Verdana" w:eastAsia="Verdana" w:hAnsi="Verdana" w:cs="Verdana"/>
          <w:sz w:val="20"/>
          <w:szCs w:val="20"/>
        </w:rPr>
        <w:t>Requêtes attributaires : area &gt; 50 ha</w:t>
      </w:r>
    </w:p>
    <w:p w:rsidR="003F5BDC" w:rsidRDefault="003F5BDC" w:rsidP="003F5BDC">
      <w:pPr>
        <w:spacing w:line="73" w:lineRule="exact"/>
        <w:rPr>
          <w:rFonts w:ascii="Arial" w:eastAsia="Arial" w:hAnsi="Arial" w:cs="Arial"/>
          <w:sz w:val="20"/>
          <w:szCs w:val="20"/>
        </w:rPr>
      </w:pPr>
    </w:p>
    <w:p w:rsidR="003F5BDC" w:rsidRDefault="003F5BDC" w:rsidP="003F5BDC">
      <w:pPr>
        <w:numPr>
          <w:ilvl w:val="2"/>
          <w:numId w:val="10"/>
        </w:numPr>
        <w:tabs>
          <w:tab w:val="left" w:pos="1804"/>
        </w:tabs>
        <w:ind w:left="1804" w:hanging="364"/>
        <w:rPr>
          <w:rFonts w:ascii="Arial" w:eastAsia="Arial" w:hAnsi="Arial" w:cs="Arial"/>
          <w:sz w:val="20"/>
          <w:szCs w:val="20"/>
        </w:rPr>
      </w:pPr>
      <w:r>
        <w:rPr>
          <w:rFonts w:ascii="Verdana" w:eastAsia="Verdana" w:hAnsi="Verdana" w:cs="Verdana"/>
          <w:sz w:val="20"/>
          <w:szCs w:val="20"/>
        </w:rPr>
        <w:t>Requêtes spatiales : polygones/points compris dans une autre couche</w:t>
      </w:r>
    </w:p>
    <w:p w:rsidR="003F5BDC" w:rsidRDefault="003F5BDC" w:rsidP="003F5BDC">
      <w:pPr>
        <w:spacing w:line="20" w:lineRule="exact"/>
        <w:rPr>
          <w:sz w:val="20"/>
          <w:szCs w:val="20"/>
        </w:rPr>
      </w:pPr>
      <w:r>
        <w:rPr>
          <w:noProof/>
          <w:sz w:val="20"/>
          <w:szCs w:val="20"/>
        </w:rPr>
        <w:drawing>
          <wp:anchor distT="0" distB="0" distL="114300" distR="114300" simplePos="0" relativeHeight="251697152" behindDoc="1" locked="0" layoutInCell="0" allowOverlap="1" wp14:anchorId="456FCFC8" wp14:editId="6D830917">
            <wp:simplePos x="0" y="0"/>
            <wp:positionH relativeFrom="column">
              <wp:posOffset>-568325</wp:posOffset>
            </wp:positionH>
            <wp:positionV relativeFrom="paragraph">
              <wp:posOffset>317500</wp:posOffset>
            </wp:positionV>
            <wp:extent cx="9144000" cy="3582670"/>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5">
                      <a:extLst/>
                    </a:blip>
                    <a:srcRect/>
                    <a:stretch>
                      <a:fillRect/>
                    </a:stretch>
                  </pic:blipFill>
                  <pic:spPr bwMode="auto">
                    <a:xfrm>
                      <a:off x="0" y="0"/>
                      <a:ext cx="9144000" cy="3582670"/>
                    </a:xfrm>
                    <a:prstGeom prst="rect">
                      <a:avLst/>
                    </a:prstGeom>
                    <a:noFill/>
                  </pic:spPr>
                </pic:pic>
              </a:graphicData>
            </a:graphic>
          </wp:anchor>
        </w:drawing>
      </w:r>
    </w:p>
    <w:p w:rsidR="003F5BDC" w:rsidRDefault="003F5BDC" w:rsidP="003F5BDC">
      <w:pPr>
        <w:sectPr w:rsidR="003F5BDC">
          <w:pgSz w:w="14400" w:h="10807" w:orient="landscape"/>
          <w:pgMar w:top="475" w:right="440" w:bottom="0" w:left="896" w:header="0" w:footer="0" w:gutter="0"/>
          <w:cols w:space="720" w:equalWidth="0">
            <w:col w:w="13064"/>
          </w:cols>
        </w:sect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323" w:lineRule="exact"/>
        <w:rPr>
          <w:sz w:val="20"/>
          <w:szCs w:val="20"/>
        </w:rPr>
      </w:pPr>
    </w:p>
    <w:p w:rsidR="003F5BDC" w:rsidRDefault="003F5BDC" w:rsidP="003F5BDC">
      <w:pPr>
        <w:ind w:left="11044"/>
        <w:rPr>
          <w:sz w:val="20"/>
          <w:szCs w:val="20"/>
        </w:rPr>
      </w:pPr>
      <w:r>
        <w:rPr>
          <w:rFonts w:ascii="Verdana" w:eastAsia="Verdana" w:hAnsi="Verdana" w:cs="Verdana"/>
          <w:b/>
          <w:bCs/>
          <w:color w:val="FFFFFF"/>
          <w:sz w:val="35"/>
          <w:szCs w:val="35"/>
        </w:rPr>
        <w:t xml:space="preserve"> </w:t>
      </w:r>
    </w:p>
    <w:p w:rsidR="003F5BDC" w:rsidRDefault="003F5BDC" w:rsidP="003F5BDC">
      <w:pPr>
        <w:sectPr w:rsidR="003F5BDC">
          <w:type w:val="continuous"/>
          <w:pgSz w:w="14400" w:h="10807" w:orient="landscape"/>
          <w:pgMar w:top="475" w:right="440" w:bottom="0" w:left="896" w:header="0" w:footer="0" w:gutter="0"/>
          <w:cols w:space="720" w:equalWidth="0">
            <w:col w:w="13064"/>
          </w:cols>
        </w:sectPr>
      </w:pPr>
    </w:p>
    <w:p w:rsidR="003F5BDC" w:rsidRDefault="003F5BDC" w:rsidP="003F5BDC">
      <w:pPr>
        <w:spacing w:line="7" w:lineRule="exact"/>
        <w:rPr>
          <w:sz w:val="20"/>
          <w:szCs w:val="20"/>
        </w:rPr>
      </w:pPr>
      <w:bookmarkStart w:id="11" w:name="page13"/>
      <w:bookmarkEnd w:id="11"/>
      <w:r>
        <w:rPr>
          <w:noProof/>
          <w:sz w:val="20"/>
          <w:szCs w:val="20"/>
        </w:rPr>
        <w:lastRenderedPageBreak/>
        <w:drawing>
          <wp:anchor distT="0" distB="0" distL="114300" distR="114300" simplePos="0" relativeHeight="251698176" behindDoc="1" locked="0" layoutInCell="0" allowOverlap="1" wp14:anchorId="5700A49A" wp14:editId="4EB77B7D">
            <wp:simplePos x="0" y="0"/>
            <wp:positionH relativeFrom="page">
              <wp:posOffset>0</wp:posOffset>
            </wp:positionH>
            <wp:positionV relativeFrom="page">
              <wp:posOffset>0</wp:posOffset>
            </wp:positionV>
            <wp:extent cx="9144000" cy="1043940"/>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
                      <a:extLst/>
                    </a:blip>
                    <a:srcRect/>
                    <a:stretch>
                      <a:fillRect/>
                    </a:stretch>
                  </pic:blipFill>
                  <pic:spPr bwMode="auto">
                    <a:xfrm>
                      <a:off x="0" y="0"/>
                      <a:ext cx="9144000" cy="1043940"/>
                    </a:xfrm>
                    <a:prstGeom prst="rect">
                      <a:avLst/>
                    </a:prstGeom>
                    <a:noFill/>
                  </pic:spPr>
                </pic:pic>
              </a:graphicData>
            </a:graphic>
          </wp:anchor>
        </w:drawing>
      </w:r>
    </w:p>
    <w:p w:rsidR="003F5BDC" w:rsidRDefault="003F5BDC" w:rsidP="003F5BDC">
      <w:pPr>
        <w:ind w:left="2620"/>
        <w:rPr>
          <w:sz w:val="20"/>
          <w:szCs w:val="20"/>
        </w:rPr>
      </w:pPr>
      <w:r>
        <w:rPr>
          <w:rFonts w:ascii="Verdana" w:eastAsia="Verdana" w:hAnsi="Verdana" w:cs="Verdana"/>
          <w:b/>
          <w:bCs/>
          <w:color w:val="002D56"/>
          <w:sz w:val="60"/>
          <w:szCs w:val="60"/>
        </w:rPr>
        <w:t>Données matricielles</w:t>
      </w:r>
    </w:p>
    <w:p w:rsidR="003F5BDC" w:rsidRDefault="003F5BDC" w:rsidP="003F5BDC">
      <w:pPr>
        <w:spacing w:line="20" w:lineRule="exact"/>
        <w:rPr>
          <w:sz w:val="20"/>
          <w:szCs w:val="20"/>
        </w:rPr>
      </w:pPr>
      <w:r>
        <w:rPr>
          <w:noProof/>
          <w:sz w:val="20"/>
          <w:szCs w:val="20"/>
        </w:rPr>
        <w:drawing>
          <wp:anchor distT="0" distB="0" distL="114300" distR="114300" simplePos="0" relativeHeight="251699200" behindDoc="1" locked="0" layoutInCell="0" allowOverlap="1" wp14:anchorId="7009588D" wp14:editId="319719E0">
            <wp:simplePos x="0" y="0"/>
            <wp:positionH relativeFrom="column">
              <wp:posOffset>316865</wp:posOffset>
            </wp:positionH>
            <wp:positionV relativeFrom="paragraph">
              <wp:posOffset>353695</wp:posOffset>
            </wp:positionV>
            <wp:extent cx="7848600" cy="2233930"/>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6">
                      <a:extLst/>
                    </a:blip>
                    <a:srcRect/>
                    <a:stretch>
                      <a:fillRect/>
                    </a:stretch>
                  </pic:blipFill>
                  <pic:spPr bwMode="auto">
                    <a:xfrm>
                      <a:off x="0" y="0"/>
                      <a:ext cx="7848600" cy="2233930"/>
                    </a:xfrm>
                    <a:prstGeom prst="rect">
                      <a:avLst/>
                    </a:prstGeom>
                    <a:noFill/>
                  </pic:spPr>
                </pic:pic>
              </a:graphicData>
            </a:graphic>
          </wp:anchor>
        </w:drawing>
      </w:r>
    </w:p>
    <w:p w:rsidR="003F5BDC" w:rsidRDefault="003F5BDC" w:rsidP="003F5BDC">
      <w:pPr>
        <w:sectPr w:rsidR="003F5BDC">
          <w:pgSz w:w="14400" w:h="10807" w:orient="landscape"/>
          <w:pgMar w:top="475" w:right="440" w:bottom="0" w:left="1020" w:header="0" w:footer="0" w:gutter="0"/>
          <w:cols w:space="720" w:equalWidth="0">
            <w:col w:w="12940"/>
          </w:cols>
        </w:sect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48" w:lineRule="exact"/>
        <w:rPr>
          <w:sz w:val="20"/>
          <w:szCs w:val="20"/>
        </w:rPr>
      </w:pPr>
    </w:p>
    <w:p w:rsidR="003F5BDC" w:rsidRDefault="003F5BDC" w:rsidP="003F5BDC">
      <w:pPr>
        <w:rPr>
          <w:sz w:val="20"/>
          <w:szCs w:val="20"/>
        </w:rPr>
      </w:pPr>
      <w:r>
        <w:rPr>
          <w:rFonts w:ascii="Verdana" w:eastAsia="Verdana" w:hAnsi="Verdana" w:cs="Verdana"/>
          <w:sz w:val="27"/>
          <w:szCs w:val="27"/>
        </w:rPr>
        <w:t>Matrice de cellules = pixels ! Espace géographique représenté par une grille de cellules</w:t>
      </w:r>
    </w:p>
    <w:p w:rsidR="003F5BDC" w:rsidRDefault="003F5BDC" w:rsidP="003F5BDC">
      <w:pPr>
        <w:spacing w:line="226" w:lineRule="auto"/>
        <w:ind w:left="1040" w:right="60"/>
        <w:jc w:val="center"/>
        <w:rPr>
          <w:sz w:val="20"/>
          <w:szCs w:val="20"/>
        </w:rPr>
      </w:pPr>
      <w:proofErr w:type="gramStart"/>
      <w:r>
        <w:rPr>
          <w:rFonts w:ascii="Verdana" w:eastAsia="Verdana" w:hAnsi="Verdana" w:cs="Verdana"/>
          <w:sz w:val="28"/>
          <w:szCs w:val="28"/>
        </w:rPr>
        <w:t>de</w:t>
      </w:r>
      <w:proofErr w:type="gramEnd"/>
      <w:r>
        <w:rPr>
          <w:rFonts w:ascii="Verdana" w:eastAsia="Verdana" w:hAnsi="Verdana" w:cs="Verdana"/>
          <w:sz w:val="28"/>
          <w:szCs w:val="28"/>
        </w:rPr>
        <w:t xml:space="preserve"> même dimension (=résolution choisie par l’utilisateur ou restreinte par le matériel, moins précis)</w:t>
      </w: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65" w:lineRule="exact"/>
        <w:rPr>
          <w:sz w:val="20"/>
          <w:szCs w:val="20"/>
        </w:rPr>
      </w:pPr>
    </w:p>
    <w:p w:rsidR="003F5BDC" w:rsidRDefault="003F5BDC" w:rsidP="003F5BDC">
      <w:pPr>
        <w:ind w:left="700"/>
        <w:rPr>
          <w:sz w:val="20"/>
          <w:szCs w:val="20"/>
        </w:rPr>
      </w:pPr>
      <w:r>
        <w:rPr>
          <w:rFonts w:ascii="Verdana" w:eastAsia="Verdana" w:hAnsi="Verdana" w:cs="Verdana"/>
          <w:sz w:val="28"/>
          <w:szCs w:val="28"/>
        </w:rPr>
        <w:t>Valeur numérique = 1 seul attribut par cellule (différent du modèle vectoriel)</w:t>
      </w: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66" w:lineRule="exact"/>
        <w:rPr>
          <w:sz w:val="20"/>
          <w:szCs w:val="20"/>
        </w:rPr>
      </w:pPr>
    </w:p>
    <w:p w:rsidR="003F5BDC" w:rsidRDefault="003F5BDC" w:rsidP="003F5BDC">
      <w:pPr>
        <w:ind w:left="3480"/>
        <w:rPr>
          <w:sz w:val="20"/>
          <w:szCs w:val="20"/>
        </w:rPr>
      </w:pPr>
      <w:r>
        <w:rPr>
          <w:rFonts w:ascii="Verdana" w:eastAsia="Verdana" w:hAnsi="Verdana" w:cs="Verdana"/>
          <w:sz w:val="28"/>
          <w:szCs w:val="28"/>
        </w:rPr>
        <w:t>Représente des phénomènes continus</w:t>
      </w: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65" w:lineRule="exact"/>
        <w:rPr>
          <w:sz w:val="20"/>
          <w:szCs w:val="20"/>
        </w:rPr>
      </w:pPr>
    </w:p>
    <w:p w:rsidR="003F5BDC" w:rsidRDefault="003F5BDC" w:rsidP="003F5BDC">
      <w:pPr>
        <w:ind w:left="220"/>
        <w:rPr>
          <w:sz w:val="20"/>
          <w:szCs w:val="20"/>
        </w:rPr>
      </w:pPr>
      <w:r>
        <w:rPr>
          <w:rFonts w:ascii="Verdana" w:eastAsia="Verdana" w:hAnsi="Verdana" w:cs="Verdana"/>
          <w:sz w:val="28"/>
          <w:szCs w:val="28"/>
        </w:rPr>
        <w:t>Provient d’images satellites ou données d’élévation, relevés terrains, précipitation …</w:t>
      </w:r>
    </w:p>
    <w:p w:rsidR="003F5BDC" w:rsidRDefault="003F5BDC" w:rsidP="003F5BDC">
      <w:pPr>
        <w:spacing w:line="20" w:lineRule="exact"/>
        <w:rPr>
          <w:sz w:val="20"/>
          <w:szCs w:val="20"/>
        </w:rPr>
      </w:pPr>
    </w:p>
    <w:p w:rsidR="003F5BDC" w:rsidRDefault="003F5BDC" w:rsidP="003F5BDC">
      <w:pPr>
        <w:sectPr w:rsidR="003F5BDC">
          <w:type w:val="continuous"/>
          <w:pgSz w:w="14400" w:h="10807" w:orient="landscape"/>
          <w:pgMar w:top="475" w:right="440" w:bottom="0" w:left="1020" w:header="0" w:footer="0" w:gutter="0"/>
          <w:cols w:space="720" w:equalWidth="0">
            <w:col w:w="12940"/>
          </w:cols>
        </w:sectPr>
      </w:pPr>
    </w:p>
    <w:p w:rsidR="003F5BDC" w:rsidRDefault="003F5BDC" w:rsidP="003F5BDC">
      <w:pPr>
        <w:spacing w:line="200" w:lineRule="exact"/>
        <w:rPr>
          <w:sz w:val="20"/>
          <w:szCs w:val="20"/>
        </w:rPr>
      </w:pPr>
    </w:p>
    <w:p w:rsidR="003F5BDC" w:rsidRDefault="003F5BDC" w:rsidP="003F5BDC">
      <w:pPr>
        <w:spacing w:line="344" w:lineRule="exact"/>
        <w:rPr>
          <w:sz w:val="20"/>
          <w:szCs w:val="20"/>
        </w:rPr>
      </w:pPr>
    </w:p>
    <w:p w:rsidR="003F5BDC" w:rsidRDefault="003F5BDC" w:rsidP="003F5BDC">
      <w:pPr>
        <w:ind w:left="10920"/>
        <w:rPr>
          <w:sz w:val="20"/>
          <w:szCs w:val="20"/>
        </w:rPr>
      </w:pPr>
      <w:r>
        <w:rPr>
          <w:rFonts w:ascii="Verdana" w:eastAsia="Verdana" w:hAnsi="Verdana" w:cs="Verdana"/>
          <w:b/>
          <w:bCs/>
          <w:color w:val="FFFFFF"/>
          <w:sz w:val="35"/>
          <w:szCs w:val="35"/>
        </w:rPr>
        <w:t>rmnat.org</w:t>
      </w:r>
    </w:p>
    <w:p w:rsidR="003F5BDC" w:rsidRDefault="003F5BDC" w:rsidP="003F5BDC">
      <w:pPr>
        <w:sectPr w:rsidR="003F5BDC">
          <w:type w:val="continuous"/>
          <w:pgSz w:w="14400" w:h="10807" w:orient="landscape"/>
          <w:pgMar w:top="475" w:right="440" w:bottom="0" w:left="1020" w:header="0" w:footer="0" w:gutter="0"/>
          <w:cols w:space="720" w:equalWidth="0">
            <w:col w:w="12940"/>
          </w:cols>
        </w:sectPr>
      </w:pPr>
    </w:p>
    <w:p w:rsidR="003F5BDC" w:rsidRDefault="003F5BDC" w:rsidP="003F5BDC">
      <w:pPr>
        <w:spacing w:line="7" w:lineRule="exact"/>
        <w:rPr>
          <w:sz w:val="20"/>
          <w:szCs w:val="20"/>
        </w:rPr>
      </w:pPr>
      <w:bookmarkStart w:id="12" w:name="page14"/>
      <w:bookmarkEnd w:id="12"/>
      <w:r>
        <w:rPr>
          <w:noProof/>
          <w:sz w:val="20"/>
          <w:szCs w:val="20"/>
        </w:rPr>
        <w:lastRenderedPageBreak/>
        <w:drawing>
          <wp:anchor distT="0" distB="0" distL="114300" distR="114300" simplePos="0" relativeHeight="251700224" behindDoc="1" locked="0" layoutInCell="0" allowOverlap="1" wp14:anchorId="0CC87B92" wp14:editId="023957AD">
            <wp:simplePos x="0" y="0"/>
            <wp:positionH relativeFrom="page">
              <wp:posOffset>0</wp:posOffset>
            </wp:positionH>
            <wp:positionV relativeFrom="page">
              <wp:posOffset>0</wp:posOffset>
            </wp:positionV>
            <wp:extent cx="9144000" cy="1043940"/>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
                      <a:extLst/>
                    </a:blip>
                    <a:srcRect/>
                    <a:stretch>
                      <a:fillRect/>
                    </a:stretch>
                  </pic:blipFill>
                  <pic:spPr bwMode="auto">
                    <a:xfrm>
                      <a:off x="0" y="0"/>
                      <a:ext cx="9144000" cy="1043940"/>
                    </a:xfrm>
                    <a:prstGeom prst="rect">
                      <a:avLst/>
                    </a:prstGeom>
                    <a:noFill/>
                  </pic:spPr>
                </pic:pic>
              </a:graphicData>
            </a:graphic>
          </wp:anchor>
        </w:drawing>
      </w:r>
    </w:p>
    <w:p w:rsidR="003F5BDC" w:rsidRDefault="003F5BDC" w:rsidP="003F5BDC">
      <w:pPr>
        <w:ind w:left="620"/>
        <w:rPr>
          <w:sz w:val="20"/>
          <w:szCs w:val="20"/>
        </w:rPr>
      </w:pPr>
      <w:r>
        <w:rPr>
          <w:rFonts w:ascii="Verdana" w:eastAsia="Verdana" w:hAnsi="Verdana" w:cs="Verdana"/>
          <w:b/>
          <w:bCs/>
          <w:color w:val="002D56"/>
          <w:sz w:val="59"/>
          <w:szCs w:val="59"/>
        </w:rPr>
        <w:t>Passage matrice &lt;-&gt; vectoriel</w:t>
      </w:r>
    </w:p>
    <w:p w:rsidR="003F5BDC" w:rsidRDefault="003F5BDC" w:rsidP="003F5BDC">
      <w:pPr>
        <w:spacing w:line="20" w:lineRule="exact"/>
        <w:rPr>
          <w:sz w:val="20"/>
          <w:szCs w:val="20"/>
        </w:rPr>
      </w:pPr>
      <w:r>
        <w:rPr>
          <w:noProof/>
          <w:sz w:val="20"/>
          <w:szCs w:val="20"/>
        </w:rPr>
        <w:drawing>
          <wp:anchor distT="0" distB="0" distL="114300" distR="114300" simplePos="0" relativeHeight="251701248" behindDoc="1" locked="0" layoutInCell="0" allowOverlap="1" wp14:anchorId="6CE52DD5" wp14:editId="2F1C481B">
            <wp:simplePos x="0" y="0"/>
            <wp:positionH relativeFrom="column">
              <wp:posOffset>-913765</wp:posOffset>
            </wp:positionH>
            <wp:positionV relativeFrom="paragraph">
              <wp:posOffset>634365</wp:posOffset>
            </wp:positionV>
            <wp:extent cx="9144000" cy="5464810"/>
            <wp:effectExtent l="0" t="0" r="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7">
                      <a:extLst/>
                    </a:blip>
                    <a:srcRect/>
                    <a:stretch>
                      <a:fillRect/>
                    </a:stretch>
                  </pic:blipFill>
                  <pic:spPr bwMode="auto">
                    <a:xfrm>
                      <a:off x="0" y="0"/>
                      <a:ext cx="9144000" cy="5464810"/>
                    </a:xfrm>
                    <a:prstGeom prst="rect">
                      <a:avLst/>
                    </a:prstGeom>
                    <a:noFill/>
                  </pic:spPr>
                </pic:pic>
              </a:graphicData>
            </a:graphic>
          </wp:anchor>
        </w:drawing>
      </w:r>
    </w:p>
    <w:p w:rsidR="003F5BDC" w:rsidRDefault="003F5BDC" w:rsidP="003F5BDC">
      <w:pPr>
        <w:sectPr w:rsidR="003F5BDC">
          <w:pgSz w:w="14400" w:h="10807" w:orient="landscape"/>
          <w:pgMar w:top="477" w:right="440" w:bottom="0" w:left="1440" w:header="0" w:footer="0" w:gutter="0"/>
          <w:cols w:space="720" w:equalWidth="0">
            <w:col w:w="12520"/>
          </w:cols>
        </w:sect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387" w:lineRule="exact"/>
        <w:rPr>
          <w:sz w:val="20"/>
          <w:szCs w:val="20"/>
        </w:rPr>
      </w:pPr>
    </w:p>
    <w:p w:rsidR="003F5BDC" w:rsidRDefault="003F5BDC" w:rsidP="003F5BDC">
      <w:pPr>
        <w:ind w:left="10500"/>
        <w:rPr>
          <w:sz w:val="20"/>
          <w:szCs w:val="20"/>
        </w:rPr>
      </w:pPr>
      <w:r>
        <w:rPr>
          <w:rFonts w:ascii="Verdana" w:eastAsia="Verdana" w:hAnsi="Verdana" w:cs="Verdana"/>
          <w:b/>
          <w:bCs/>
          <w:color w:val="FFFFFF"/>
          <w:sz w:val="35"/>
          <w:szCs w:val="35"/>
        </w:rPr>
        <w:t xml:space="preserve"> </w:t>
      </w:r>
    </w:p>
    <w:p w:rsidR="003F5BDC" w:rsidRDefault="003F5BDC" w:rsidP="003F5BDC">
      <w:pPr>
        <w:sectPr w:rsidR="003F5BDC">
          <w:type w:val="continuous"/>
          <w:pgSz w:w="14400" w:h="10807" w:orient="landscape"/>
          <w:pgMar w:top="477" w:right="440" w:bottom="0" w:left="1440" w:header="0" w:footer="0" w:gutter="0"/>
          <w:cols w:space="720" w:equalWidth="0">
            <w:col w:w="12520"/>
          </w:cols>
        </w:sectPr>
      </w:pPr>
    </w:p>
    <w:p w:rsidR="003F5BDC" w:rsidRDefault="003F5BDC" w:rsidP="003F5BDC">
      <w:pPr>
        <w:spacing w:line="7" w:lineRule="exact"/>
        <w:rPr>
          <w:sz w:val="20"/>
          <w:szCs w:val="20"/>
        </w:rPr>
      </w:pPr>
      <w:bookmarkStart w:id="13" w:name="page15"/>
      <w:bookmarkEnd w:id="13"/>
      <w:r>
        <w:rPr>
          <w:noProof/>
          <w:sz w:val="20"/>
          <w:szCs w:val="20"/>
        </w:rPr>
        <w:lastRenderedPageBreak/>
        <w:drawing>
          <wp:anchor distT="0" distB="0" distL="114300" distR="114300" simplePos="0" relativeHeight="251702272" behindDoc="1" locked="0" layoutInCell="0" allowOverlap="1" wp14:anchorId="6B070ACC" wp14:editId="08362FE5">
            <wp:simplePos x="0" y="0"/>
            <wp:positionH relativeFrom="page">
              <wp:posOffset>0</wp:posOffset>
            </wp:positionH>
            <wp:positionV relativeFrom="page">
              <wp:posOffset>0</wp:posOffset>
            </wp:positionV>
            <wp:extent cx="9144000" cy="1043940"/>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
                      <a:extLst/>
                    </a:blip>
                    <a:srcRect/>
                    <a:stretch>
                      <a:fillRect/>
                    </a:stretch>
                  </pic:blipFill>
                  <pic:spPr bwMode="auto">
                    <a:xfrm>
                      <a:off x="0" y="0"/>
                      <a:ext cx="9144000" cy="1043940"/>
                    </a:xfrm>
                    <a:prstGeom prst="rect">
                      <a:avLst/>
                    </a:prstGeom>
                    <a:noFill/>
                  </pic:spPr>
                </pic:pic>
              </a:graphicData>
            </a:graphic>
          </wp:anchor>
        </w:drawing>
      </w:r>
    </w:p>
    <w:p w:rsidR="003F5BDC" w:rsidRDefault="003F5BDC" w:rsidP="003F5BDC">
      <w:pPr>
        <w:ind w:left="1600"/>
        <w:rPr>
          <w:sz w:val="20"/>
          <w:szCs w:val="20"/>
        </w:rPr>
      </w:pPr>
      <w:r>
        <w:rPr>
          <w:rFonts w:ascii="Verdana" w:eastAsia="Verdana" w:hAnsi="Verdana" w:cs="Verdana"/>
          <w:b/>
          <w:bCs/>
          <w:color w:val="002D56"/>
          <w:sz w:val="60"/>
          <w:szCs w:val="60"/>
        </w:rPr>
        <w:t>Différence vecteur / matrice</w:t>
      </w:r>
    </w:p>
    <w:p w:rsidR="003F5BDC" w:rsidRDefault="003F5BDC" w:rsidP="003F5BDC">
      <w:pPr>
        <w:spacing w:line="20" w:lineRule="exact"/>
        <w:rPr>
          <w:sz w:val="20"/>
          <w:szCs w:val="20"/>
        </w:rPr>
      </w:pPr>
      <w:r>
        <w:rPr>
          <w:noProof/>
          <w:sz w:val="20"/>
          <w:szCs w:val="20"/>
        </w:rPr>
        <mc:AlternateContent>
          <mc:Choice Requires="wps">
            <w:drawing>
              <wp:anchor distT="0" distB="0" distL="114300" distR="114300" simplePos="0" relativeHeight="251703296" behindDoc="1" locked="0" layoutInCell="0" allowOverlap="1" wp14:anchorId="21D81A5E" wp14:editId="7A784822">
                <wp:simplePos x="0" y="0"/>
                <wp:positionH relativeFrom="column">
                  <wp:posOffset>2710815</wp:posOffset>
                </wp:positionH>
                <wp:positionV relativeFrom="paragraph">
                  <wp:posOffset>567055</wp:posOffset>
                </wp:positionV>
                <wp:extent cx="0" cy="4681220"/>
                <wp:effectExtent l="0" t="0" r="0" b="0"/>
                <wp:wrapNone/>
                <wp:docPr id="54" name="Shap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681220"/>
                        </a:xfrm>
                        <a:prstGeom prst="line">
                          <a:avLst/>
                        </a:prstGeom>
                        <a:solidFill>
                          <a:srgbClr val="FFFFFF"/>
                        </a:solidFill>
                        <a:ln w="12700">
                          <a:solidFill>
                            <a:srgbClr val="FFFFFF"/>
                          </a:solidFill>
                          <a:miter lim="800000"/>
                          <a:headEnd/>
                          <a:tailEnd/>
                        </a:ln>
                      </wps:spPr>
                      <wps:bodyPr/>
                    </wps:wsp>
                  </a:graphicData>
                </a:graphic>
              </wp:anchor>
            </w:drawing>
          </mc:Choice>
          <mc:Fallback>
            <w:pict>
              <v:line w14:anchorId="596426AD" id="Shape 54" o:spid="_x0000_s1026" style="position:absolute;z-index:-251613184;visibility:visible;mso-wrap-style:square;mso-wrap-distance-left:9pt;mso-wrap-distance-top:0;mso-wrap-distance-right:9pt;mso-wrap-distance-bottom:0;mso-position-horizontal:absolute;mso-position-horizontal-relative:text;mso-position-vertical:absolute;mso-position-vertical-relative:text" from="213.45pt,44.65pt" to="213.45pt,4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" o:allowincell="f" filled="t" strokecolor="white" strokeweight="1pt">
                <v:stroke joinstyle="miter"/>
                <o:lock v:ext="edit" shapetype="f"/>
              </v:line>
            </w:pict>
          </mc:Fallback>
        </mc:AlternateContent>
      </w:r>
      <w:r>
        <w:rPr>
          <w:noProof/>
          <w:sz w:val="20"/>
          <w:szCs w:val="20"/>
        </w:rPr>
        <mc:AlternateContent>
          <mc:Choice Requires="wps">
            <w:drawing>
              <wp:anchor distT="0" distB="0" distL="114300" distR="114300" simplePos="0" relativeHeight="251704320" behindDoc="1" locked="0" layoutInCell="0" allowOverlap="1" wp14:anchorId="73744532" wp14:editId="4E8F9150">
                <wp:simplePos x="0" y="0"/>
                <wp:positionH relativeFrom="column">
                  <wp:posOffset>5427345</wp:posOffset>
                </wp:positionH>
                <wp:positionV relativeFrom="paragraph">
                  <wp:posOffset>567055</wp:posOffset>
                </wp:positionV>
                <wp:extent cx="0" cy="4681220"/>
                <wp:effectExtent l="0" t="0" r="0" b="0"/>
                <wp:wrapNone/>
                <wp:docPr id="55" name="Shap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681220"/>
                        </a:xfrm>
                        <a:prstGeom prst="line">
                          <a:avLst/>
                        </a:prstGeom>
                        <a:solidFill>
                          <a:srgbClr val="FFFFFF"/>
                        </a:solidFill>
                        <a:ln w="12700">
                          <a:solidFill>
                            <a:srgbClr val="FFFFFF"/>
                          </a:solidFill>
                          <a:miter lim="800000"/>
                          <a:headEnd/>
                          <a:tailEnd/>
                        </a:ln>
                      </wps:spPr>
                      <wps:bodyPr/>
                    </wps:wsp>
                  </a:graphicData>
                </a:graphic>
              </wp:anchor>
            </w:drawing>
          </mc:Choice>
          <mc:Fallback>
            <w:pict>
              <v:line w14:anchorId="794E6C51" id="Shape 55" o:spid="_x0000_s1026" style="position:absolute;z-index:-251612160;visibility:visible;mso-wrap-style:square;mso-wrap-distance-left:9pt;mso-wrap-distance-top:0;mso-wrap-distance-right:9pt;mso-wrap-distance-bottom:0;mso-position-horizontal:absolute;mso-position-horizontal-relative:text;mso-position-vertical:absolute;mso-position-vertical-relative:text" from="427.35pt,44.65pt" to="427.35pt,4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" o:allowincell="f" filled="t" strokecolor="white" strokeweight="1pt">
                <v:stroke joinstyle="miter"/>
                <o:lock v:ext="edit" shapetype="f"/>
              </v:line>
            </w:pict>
          </mc:Fallback>
        </mc:AlternateContent>
      </w:r>
      <w:r>
        <w:rPr>
          <w:noProof/>
          <w:sz w:val="20"/>
          <w:szCs w:val="20"/>
        </w:rPr>
        <mc:AlternateContent>
          <mc:Choice Requires="wps">
            <w:drawing>
              <wp:anchor distT="0" distB="0" distL="114300" distR="114300" simplePos="0" relativeHeight="251705344" behindDoc="1" locked="0" layoutInCell="0" allowOverlap="1" wp14:anchorId="74C69788" wp14:editId="01B024B6">
                <wp:simplePos x="0" y="0"/>
                <wp:positionH relativeFrom="column">
                  <wp:posOffset>-11430</wp:posOffset>
                </wp:positionH>
                <wp:positionV relativeFrom="paragraph">
                  <wp:posOffset>944245</wp:posOffset>
                </wp:positionV>
                <wp:extent cx="8161020" cy="0"/>
                <wp:effectExtent l="0" t="0" r="0" b="0"/>
                <wp:wrapNone/>
                <wp:docPr id="56" name="Shap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161020" cy="4763"/>
                        </a:xfrm>
                        <a:prstGeom prst="line">
                          <a:avLst/>
                        </a:prstGeom>
                        <a:solidFill>
                          <a:srgbClr val="FFFFFF"/>
                        </a:solidFill>
                        <a:ln w="38100">
                          <a:solidFill>
                            <a:srgbClr val="FFFFFF"/>
                          </a:solidFill>
                          <a:miter lim="800000"/>
                          <a:headEnd/>
                          <a:tailEnd/>
                        </a:ln>
                      </wps:spPr>
                      <wps:bodyPr/>
                    </wps:wsp>
                  </a:graphicData>
                </a:graphic>
              </wp:anchor>
            </w:drawing>
          </mc:Choice>
          <mc:Fallback>
            <w:pict>
              <v:line w14:anchorId="068C6D45" id="Shape 56" o:spid="_x0000_s1026" style="position:absolute;z-index:-251611136;visibility:visible;mso-wrap-style:square;mso-wrap-distance-left:9pt;mso-wrap-distance-top:0;mso-wrap-distance-right:9pt;mso-wrap-distance-bottom:0;mso-position-horizontal:absolute;mso-position-horizontal-relative:text;mso-position-vertical:absolute;mso-position-vertical-relative:text" from="-.9pt,74.35pt" to="641.7pt,7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" o:allowincell="f" filled="t" strokecolor="white" strokeweight="3pt">
                <v:stroke joinstyle="miter"/>
                <o:lock v:ext="edit" shapetype="f"/>
              </v:line>
            </w:pict>
          </mc:Fallback>
        </mc:AlternateContent>
      </w:r>
      <w:r>
        <w:rPr>
          <w:noProof/>
          <w:sz w:val="20"/>
          <w:szCs w:val="20"/>
        </w:rPr>
        <mc:AlternateContent>
          <mc:Choice Requires="wps">
            <w:drawing>
              <wp:anchor distT="0" distB="0" distL="114300" distR="114300" simplePos="0" relativeHeight="251706368" behindDoc="1" locked="0" layoutInCell="0" allowOverlap="1" wp14:anchorId="5D7D0799" wp14:editId="20995C3E">
                <wp:simplePos x="0" y="0"/>
                <wp:positionH relativeFrom="column">
                  <wp:posOffset>-11430</wp:posOffset>
                </wp:positionH>
                <wp:positionV relativeFrom="paragraph">
                  <wp:posOffset>3230245</wp:posOffset>
                </wp:positionV>
                <wp:extent cx="8161020" cy="0"/>
                <wp:effectExtent l="0" t="0" r="0" b="0"/>
                <wp:wrapNone/>
                <wp:docPr id="57" name="Shap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161020" cy="4763"/>
                        </a:xfrm>
                        <a:prstGeom prst="line">
                          <a:avLst/>
                        </a:prstGeom>
                        <a:solidFill>
                          <a:srgbClr val="FFFFFF"/>
                        </a:solidFill>
                        <a:ln w="12700">
                          <a:solidFill>
                            <a:srgbClr val="FFFFFF"/>
                          </a:solidFill>
                          <a:miter lim="800000"/>
                          <a:headEnd/>
                          <a:tailEnd/>
                        </a:ln>
                      </wps:spPr>
                      <wps:bodyPr/>
                    </wps:wsp>
                  </a:graphicData>
                </a:graphic>
              </wp:anchor>
            </w:drawing>
          </mc:Choice>
          <mc:Fallback>
            <w:pict>
              <v:line w14:anchorId="0945F48D" id="Shape 57" o:spid="_x0000_s1026" style="position:absolute;z-index:-251610112;visibility:visible;mso-wrap-style:square;mso-wrap-distance-left:9pt;mso-wrap-distance-top:0;mso-wrap-distance-right:9pt;mso-wrap-distance-bottom:0;mso-position-horizontal:absolute;mso-position-horizontal-relative:text;mso-position-vertical:absolute;mso-position-vertical-relative:text" from="-.9pt,254.35pt" to="641.7pt,25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" o:allowincell="f" filled="t" strokecolor="white" strokeweight="1pt">
                <v:stroke joinstyle="miter"/>
                <o:lock v:ext="edit" shapetype="f"/>
              </v:line>
            </w:pict>
          </mc:Fallback>
        </mc:AlternateContent>
      </w:r>
      <w:r>
        <w:rPr>
          <w:noProof/>
          <w:sz w:val="20"/>
          <w:szCs w:val="20"/>
        </w:rPr>
        <mc:AlternateContent>
          <mc:Choice Requires="wps">
            <w:drawing>
              <wp:anchor distT="0" distB="0" distL="114300" distR="114300" simplePos="0" relativeHeight="251707392" behindDoc="1" locked="0" layoutInCell="0" allowOverlap="1" wp14:anchorId="367470F8" wp14:editId="2C1EA7A5">
                <wp:simplePos x="0" y="0"/>
                <wp:positionH relativeFrom="column">
                  <wp:posOffset>-5080</wp:posOffset>
                </wp:positionH>
                <wp:positionV relativeFrom="paragraph">
                  <wp:posOffset>567055</wp:posOffset>
                </wp:positionV>
                <wp:extent cx="0" cy="4681220"/>
                <wp:effectExtent l="0" t="0" r="0" b="0"/>
                <wp:wrapNone/>
                <wp:docPr id="58" name="Shap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681220"/>
                        </a:xfrm>
                        <a:prstGeom prst="line">
                          <a:avLst/>
                        </a:prstGeom>
                        <a:solidFill>
                          <a:srgbClr val="FFFFFF"/>
                        </a:solidFill>
                        <a:ln w="12700">
                          <a:solidFill>
                            <a:srgbClr val="FFFFFF"/>
                          </a:solidFill>
                          <a:miter lim="800000"/>
                          <a:headEnd/>
                          <a:tailEnd/>
                        </a:ln>
                      </wps:spPr>
                      <wps:bodyPr/>
                    </wps:wsp>
                  </a:graphicData>
                </a:graphic>
              </wp:anchor>
            </w:drawing>
          </mc:Choice>
          <mc:Fallback>
            <w:pict>
              <v:line w14:anchorId="4E0C8AEC" id="Shape 58" o:spid="_x0000_s1026" style="position:absolute;z-index:-251609088;visibility:visible;mso-wrap-style:square;mso-wrap-distance-left:9pt;mso-wrap-distance-top:0;mso-wrap-distance-right:9pt;mso-wrap-distance-bottom:0;mso-position-horizontal:absolute;mso-position-horizontal-relative:text;mso-position-vertical:absolute;mso-position-vertical-relative:text" from="-.4pt,44.65pt" to="-.4pt,4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" o:allowincell="f" filled="t" strokecolor="white" strokeweight="1pt">
                <v:stroke joinstyle="miter"/>
                <o:lock v:ext="edit" shapetype="f"/>
              </v:line>
            </w:pict>
          </mc:Fallback>
        </mc:AlternateContent>
      </w:r>
      <w:r>
        <w:rPr>
          <w:noProof/>
          <w:sz w:val="20"/>
          <w:szCs w:val="20"/>
        </w:rPr>
        <mc:AlternateContent>
          <mc:Choice Requires="wps">
            <w:drawing>
              <wp:anchor distT="0" distB="0" distL="114300" distR="114300" simplePos="0" relativeHeight="251708416" behindDoc="1" locked="0" layoutInCell="0" allowOverlap="1" wp14:anchorId="2F123EB5" wp14:editId="69FC7075">
                <wp:simplePos x="0" y="0"/>
                <wp:positionH relativeFrom="column">
                  <wp:posOffset>8143240</wp:posOffset>
                </wp:positionH>
                <wp:positionV relativeFrom="paragraph">
                  <wp:posOffset>567055</wp:posOffset>
                </wp:positionV>
                <wp:extent cx="0" cy="4681220"/>
                <wp:effectExtent l="0" t="0" r="0" b="0"/>
                <wp:wrapNone/>
                <wp:docPr id="59" name="Shap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681220"/>
                        </a:xfrm>
                        <a:prstGeom prst="line">
                          <a:avLst/>
                        </a:prstGeom>
                        <a:solidFill>
                          <a:srgbClr val="FFFFFF"/>
                        </a:solidFill>
                        <a:ln w="12700">
                          <a:solidFill>
                            <a:srgbClr val="FFFFFF"/>
                          </a:solidFill>
                          <a:miter lim="800000"/>
                          <a:headEnd/>
                          <a:tailEnd/>
                        </a:ln>
                      </wps:spPr>
                      <wps:bodyPr/>
                    </wps:wsp>
                  </a:graphicData>
                </a:graphic>
              </wp:anchor>
            </w:drawing>
          </mc:Choice>
          <mc:Fallback>
            <w:pict>
              <v:line w14:anchorId="6B63B9CE" id="Shape 59" o:spid="_x0000_s1026" style="position:absolute;z-index:-251608064;visibility:visible;mso-wrap-style:square;mso-wrap-distance-left:9pt;mso-wrap-distance-top:0;mso-wrap-distance-right:9pt;mso-wrap-distance-bottom:0;mso-position-horizontal:absolute;mso-position-horizontal-relative:text;mso-position-vertical:absolute;mso-position-vertical-relative:text" from="641.2pt,44.65pt" to="641.2pt,4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" o:allowincell="f" filled="t" strokecolor="white" strokeweight="1pt">
                <v:stroke joinstyle="miter"/>
                <o:lock v:ext="edit" shapetype="f"/>
              </v:line>
            </w:pict>
          </mc:Fallback>
        </mc:AlternateContent>
      </w:r>
      <w:r>
        <w:rPr>
          <w:noProof/>
          <w:sz w:val="20"/>
          <w:szCs w:val="20"/>
        </w:rPr>
        <mc:AlternateContent>
          <mc:Choice Requires="wps">
            <w:drawing>
              <wp:anchor distT="0" distB="0" distL="114300" distR="114300" simplePos="0" relativeHeight="251709440" behindDoc="1" locked="0" layoutInCell="0" allowOverlap="1" wp14:anchorId="14731604" wp14:editId="1E20654E">
                <wp:simplePos x="0" y="0"/>
                <wp:positionH relativeFrom="column">
                  <wp:posOffset>-11430</wp:posOffset>
                </wp:positionH>
                <wp:positionV relativeFrom="paragraph">
                  <wp:posOffset>573405</wp:posOffset>
                </wp:positionV>
                <wp:extent cx="8161020" cy="0"/>
                <wp:effectExtent l="0" t="0" r="0" b="0"/>
                <wp:wrapNone/>
                <wp:docPr id="60" name="Shape 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161020" cy="4763"/>
                        </a:xfrm>
                        <a:prstGeom prst="line">
                          <a:avLst/>
                        </a:prstGeom>
                        <a:solidFill>
                          <a:srgbClr val="FFFFFF"/>
                        </a:solidFill>
                        <a:ln w="12700">
                          <a:solidFill>
                            <a:srgbClr val="FFFFFF"/>
                          </a:solidFill>
                          <a:miter lim="800000"/>
                          <a:headEnd/>
                          <a:tailEnd/>
                        </a:ln>
                      </wps:spPr>
                      <wps:bodyPr/>
                    </wps:wsp>
                  </a:graphicData>
                </a:graphic>
              </wp:anchor>
            </w:drawing>
          </mc:Choice>
          <mc:Fallback>
            <w:pict>
              <v:line w14:anchorId="769E4E6E" id="Shape 60" o:spid="_x0000_s1026" style="position:absolute;z-index:-251607040;visibility:visible;mso-wrap-style:square;mso-wrap-distance-left:9pt;mso-wrap-distance-top:0;mso-wrap-distance-right:9pt;mso-wrap-distance-bottom:0;mso-position-horizontal:absolute;mso-position-horizontal-relative:text;mso-position-vertical:absolute;mso-position-vertical-relative:text" from="-.9pt,45.15pt" to="641.7pt,4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" o:allowincell="f" filled="t" strokecolor="white" strokeweight="1pt">
                <v:stroke joinstyle="miter"/>
                <o:lock v:ext="edit" shapetype="f"/>
              </v:line>
            </w:pict>
          </mc:Fallback>
        </mc:AlternateContent>
      </w:r>
    </w:p>
    <w:p w:rsidR="003F5BDC" w:rsidRDefault="003F5BDC" w:rsidP="003F5BDC">
      <w:pPr>
        <w:sectPr w:rsidR="003F5BDC">
          <w:pgSz w:w="14400" w:h="10807" w:orient="landscape"/>
          <w:pgMar w:top="475" w:right="440" w:bottom="0" w:left="760" w:header="0" w:footer="0" w:gutter="0"/>
          <w:cols w:space="720" w:equalWidth="0">
            <w:col w:w="13200"/>
          </w:cols>
        </w:sect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303" w:lineRule="exact"/>
        <w:rPr>
          <w:sz w:val="20"/>
          <w:szCs w:val="20"/>
        </w:rPr>
      </w:pPr>
    </w:p>
    <w:tbl>
      <w:tblPr>
        <w:tblW w:w="0" w:type="auto"/>
        <w:tblLayout w:type="fixed"/>
        <w:tblCellMar>
          <w:left w:w="0" w:type="dxa"/>
          <w:right w:w="0" w:type="dxa"/>
        </w:tblCellMar>
        <w:tblLook w:val="04A0" w:firstRow="1" w:lastRow="0" w:firstColumn="1" w:lastColumn="0" w:noHBand="0" w:noVBand="1"/>
      </w:tblPr>
      <w:tblGrid>
        <w:gridCol w:w="4300"/>
        <w:gridCol w:w="4240"/>
        <w:gridCol w:w="4280"/>
      </w:tblGrid>
      <w:tr w:rsidR="003F5BDC" w:rsidTr="00991B26">
        <w:trPr>
          <w:trHeight w:val="498"/>
        </w:trPr>
        <w:tc>
          <w:tcPr>
            <w:tcW w:w="4300" w:type="dxa"/>
            <w:shd w:val="clear" w:color="auto" w:fill="70AD47"/>
            <w:vAlign w:val="bottom"/>
          </w:tcPr>
          <w:p w:rsidR="003F5BDC" w:rsidRDefault="003F5BDC" w:rsidP="00991B26">
            <w:pPr>
              <w:ind w:left="1660"/>
              <w:rPr>
                <w:sz w:val="20"/>
                <w:szCs w:val="20"/>
              </w:rPr>
            </w:pPr>
            <w:r>
              <w:rPr>
                <w:rFonts w:ascii="Calibri" w:eastAsia="Calibri" w:hAnsi="Calibri" w:cs="Calibri"/>
                <w:b/>
                <w:bCs/>
                <w:color w:val="FFFFFF"/>
                <w:sz w:val="36"/>
                <w:szCs w:val="36"/>
              </w:rPr>
              <w:t>Points</w:t>
            </w:r>
          </w:p>
        </w:tc>
        <w:tc>
          <w:tcPr>
            <w:tcW w:w="4240" w:type="dxa"/>
            <w:shd w:val="clear" w:color="auto" w:fill="70AD47"/>
            <w:vAlign w:val="bottom"/>
          </w:tcPr>
          <w:p w:rsidR="003F5BDC" w:rsidRDefault="003F5BDC" w:rsidP="00991B26">
            <w:pPr>
              <w:ind w:left="1720"/>
              <w:rPr>
                <w:sz w:val="20"/>
                <w:szCs w:val="20"/>
              </w:rPr>
            </w:pPr>
            <w:r>
              <w:rPr>
                <w:rFonts w:ascii="Calibri" w:eastAsia="Calibri" w:hAnsi="Calibri" w:cs="Calibri"/>
                <w:b/>
                <w:bCs/>
                <w:color w:val="FFFFFF"/>
                <w:sz w:val="36"/>
                <w:szCs w:val="36"/>
              </w:rPr>
              <w:t>Ligne</w:t>
            </w:r>
          </w:p>
        </w:tc>
        <w:tc>
          <w:tcPr>
            <w:tcW w:w="4280" w:type="dxa"/>
            <w:shd w:val="clear" w:color="auto" w:fill="70AD47"/>
            <w:vAlign w:val="bottom"/>
          </w:tcPr>
          <w:p w:rsidR="003F5BDC" w:rsidRDefault="003F5BDC" w:rsidP="00991B26">
            <w:pPr>
              <w:ind w:left="1460"/>
              <w:rPr>
                <w:sz w:val="20"/>
                <w:szCs w:val="20"/>
              </w:rPr>
            </w:pPr>
            <w:r>
              <w:rPr>
                <w:rFonts w:ascii="Calibri" w:eastAsia="Calibri" w:hAnsi="Calibri" w:cs="Calibri"/>
                <w:b/>
                <w:bCs/>
                <w:color w:val="FFFFFF"/>
                <w:sz w:val="36"/>
                <w:szCs w:val="36"/>
              </w:rPr>
              <w:t>Polygone</w:t>
            </w:r>
          </w:p>
        </w:tc>
      </w:tr>
      <w:tr w:rsidR="003F5BDC" w:rsidTr="00991B26">
        <w:trPr>
          <w:trHeight w:val="86"/>
        </w:trPr>
        <w:tc>
          <w:tcPr>
            <w:tcW w:w="4300" w:type="dxa"/>
            <w:shd w:val="clear" w:color="auto" w:fill="70AD47"/>
            <w:vAlign w:val="bottom"/>
          </w:tcPr>
          <w:p w:rsidR="003F5BDC" w:rsidRDefault="003F5BDC" w:rsidP="00991B26">
            <w:pPr>
              <w:rPr>
                <w:sz w:val="7"/>
                <w:szCs w:val="7"/>
              </w:rPr>
            </w:pPr>
          </w:p>
        </w:tc>
        <w:tc>
          <w:tcPr>
            <w:tcW w:w="4240" w:type="dxa"/>
            <w:shd w:val="clear" w:color="auto" w:fill="70AD47"/>
            <w:vAlign w:val="bottom"/>
          </w:tcPr>
          <w:p w:rsidR="003F5BDC" w:rsidRDefault="003F5BDC" w:rsidP="00991B26">
            <w:pPr>
              <w:rPr>
                <w:sz w:val="7"/>
                <w:szCs w:val="7"/>
              </w:rPr>
            </w:pPr>
          </w:p>
        </w:tc>
        <w:tc>
          <w:tcPr>
            <w:tcW w:w="4280" w:type="dxa"/>
            <w:shd w:val="clear" w:color="auto" w:fill="70AD47"/>
            <w:vAlign w:val="bottom"/>
          </w:tcPr>
          <w:p w:rsidR="003F5BDC" w:rsidRDefault="003F5BDC" w:rsidP="00991B26">
            <w:pPr>
              <w:rPr>
                <w:sz w:val="7"/>
                <w:szCs w:val="7"/>
              </w:rPr>
            </w:pPr>
          </w:p>
        </w:tc>
      </w:tr>
    </w:tbl>
    <w:p w:rsidR="003F5BDC" w:rsidRDefault="003F5BDC" w:rsidP="003F5BDC">
      <w:pPr>
        <w:spacing w:line="20" w:lineRule="exact"/>
        <w:rPr>
          <w:sz w:val="20"/>
          <w:szCs w:val="20"/>
        </w:rPr>
      </w:pPr>
      <w:r>
        <w:rPr>
          <w:noProof/>
          <w:sz w:val="20"/>
          <w:szCs w:val="20"/>
        </w:rPr>
        <w:drawing>
          <wp:anchor distT="0" distB="0" distL="114300" distR="114300" simplePos="0" relativeHeight="251710464" behindDoc="1" locked="0" layoutInCell="0" allowOverlap="1" wp14:anchorId="096FE463" wp14:editId="24995D4B">
            <wp:simplePos x="0" y="0"/>
            <wp:positionH relativeFrom="column">
              <wp:posOffset>-481965</wp:posOffset>
            </wp:positionH>
            <wp:positionV relativeFrom="paragraph">
              <wp:posOffset>4691380</wp:posOffset>
            </wp:positionV>
            <wp:extent cx="9144000" cy="457200"/>
            <wp:effectExtent l="0" t="0" r="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3">
                      <a:extLst/>
                    </a:blip>
                    <a:srcRect/>
                    <a:stretch>
                      <a:fillRect/>
                    </a:stretch>
                  </pic:blipFill>
                  <pic:spPr bwMode="auto">
                    <a:xfrm>
                      <a:off x="0" y="0"/>
                      <a:ext cx="9144000" cy="457200"/>
                    </a:xfrm>
                    <a:prstGeom prst="rect">
                      <a:avLst/>
                    </a:prstGeom>
                    <a:noFill/>
                  </pic:spPr>
                </pic:pic>
              </a:graphicData>
            </a:graphic>
          </wp:anchor>
        </w:drawing>
      </w:r>
      <w:r>
        <w:rPr>
          <w:noProof/>
          <w:sz w:val="20"/>
          <w:szCs w:val="20"/>
        </w:rPr>
        <mc:AlternateContent>
          <mc:Choice Requires="wps">
            <w:drawing>
              <wp:anchor distT="0" distB="0" distL="114300" distR="114300" simplePos="0" relativeHeight="251711488" behindDoc="1" locked="0" layoutInCell="0" allowOverlap="1" wp14:anchorId="2A9CC9FC" wp14:editId="5BFD83D0">
                <wp:simplePos x="0" y="0"/>
                <wp:positionH relativeFrom="column">
                  <wp:posOffset>-11430</wp:posOffset>
                </wp:positionH>
                <wp:positionV relativeFrom="paragraph">
                  <wp:posOffset>4297045</wp:posOffset>
                </wp:positionV>
                <wp:extent cx="8161020" cy="0"/>
                <wp:effectExtent l="0" t="0" r="0" b="0"/>
                <wp:wrapNone/>
                <wp:docPr id="62" name="Shap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161020" cy="4763"/>
                        </a:xfrm>
                        <a:prstGeom prst="line">
                          <a:avLst/>
                        </a:prstGeom>
                        <a:solidFill>
                          <a:srgbClr val="FFFFFF"/>
                        </a:solidFill>
                        <a:ln w="12700">
                          <a:solidFill>
                            <a:srgbClr val="FFFFFF"/>
                          </a:solidFill>
                          <a:miter lim="800000"/>
                          <a:headEnd/>
                          <a:tailEnd/>
                        </a:ln>
                      </wps:spPr>
                      <wps:bodyPr/>
                    </wps:wsp>
                  </a:graphicData>
                </a:graphic>
              </wp:anchor>
            </w:drawing>
          </mc:Choice>
          <mc:Fallback>
            <w:pict>
              <v:line w14:anchorId="719CB0FC" id="Shape 62" o:spid="_x0000_s1026" style="position:absolute;z-index:-251604992;visibility:visible;mso-wrap-style:square;mso-wrap-distance-left:9pt;mso-wrap-distance-top:0;mso-wrap-distance-right:9pt;mso-wrap-distance-bottom:0;mso-position-horizontal:absolute;mso-position-horizontal-relative:text;mso-position-vertical:absolute;mso-position-vertical-relative:text" from="-.9pt,338.35pt" to="641.7pt,33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" o:allowincell="f" filled="t" strokecolor="white" strokeweight="1pt">
                <v:stroke joinstyle="miter"/>
                <o:lock v:ext="edit" shapetype="f"/>
              </v:line>
            </w:pict>
          </mc:Fallback>
        </mc:AlternateContent>
      </w:r>
      <w:r>
        <w:rPr>
          <w:noProof/>
          <w:sz w:val="20"/>
          <w:szCs w:val="20"/>
        </w:rPr>
        <w:drawing>
          <wp:anchor distT="0" distB="0" distL="114300" distR="114300" simplePos="0" relativeHeight="251712512" behindDoc="1" locked="0" layoutInCell="0" allowOverlap="1" wp14:anchorId="27B6B667" wp14:editId="27806037">
            <wp:simplePos x="0" y="0"/>
            <wp:positionH relativeFrom="column">
              <wp:posOffset>334010</wp:posOffset>
            </wp:positionH>
            <wp:positionV relativeFrom="paragraph">
              <wp:posOffset>281305</wp:posOffset>
            </wp:positionV>
            <wp:extent cx="7490460" cy="1656715"/>
            <wp:effectExtent l="0" t="0" r="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8">
                      <a:extLst/>
                    </a:blip>
                    <a:srcRect/>
                    <a:stretch>
                      <a:fillRect/>
                    </a:stretch>
                  </pic:blipFill>
                  <pic:spPr bwMode="auto">
                    <a:xfrm>
                      <a:off x="0" y="0"/>
                      <a:ext cx="7490460" cy="1656715"/>
                    </a:xfrm>
                    <a:prstGeom prst="rect">
                      <a:avLst/>
                    </a:prstGeom>
                    <a:noFill/>
                  </pic:spPr>
                </pic:pic>
              </a:graphicData>
            </a:graphic>
          </wp:anchor>
        </w:drawing>
      </w:r>
      <w:r>
        <w:rPr>
          <w:noProof/>
          <w:sz w:val="20"/>
          <w:szCs w:val="20"/>
        </w:rPr>
        <w:drawing>
          <wp:anchor distT="0" distB="0" distL="114300" distR="114300" simplePos="0" relativeHeight="251713536" behindDoc="1" locked="0" layoutInCell="0" allowOverlap="1" wp14:anchorId="02F7ECCF" wp14:editId="7C4477F8">
            <wp:simplePos x="0" y="0"/>
            <wp:positionH relativeFrom="column">
              <wp:posOffset>334010</wp:posOffset>
            </wp:positionH>
            <wp:positionV relativeFrom="paragraph">
              <wp:posOffset>281305</wp:posOffset>
            </wp:positionV>
            <wp:extent cx="7490460" cy="1656715"/>
            <wp:effectExtent l="0" t="0" r="0"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9">
                      <a:extLst/>
                    </a:blip>
                    <a:srcRect/>
                    <a:stretch>
                      <a:fillRect/>
                    </a:stretch>
                  </pic:blipFill>
                  <pic:spPr bwMode="auto">
                    <a:xfrm>
                      <a:off x="0" y="0"/>
                      <a:ext cx="7490460" cy="1656715"/>
                    </a:xfrm>
                    <a:prstGeom prst="rect">
                      <a:avLst/>
                    </a:prstGeom>
                    <a:noFill/>
                  </pic:spPr>
                </pic:pic>
              </a:graphicData>
            </a:graphic>
          </wp:anchor>
        </w:drawing>
      </w:r>
      <w:r>
        <w:rPr>
          <w:noProof/>
          <w:sz w:val="20"/>
          <w:szCs w:val="20"/>
        </w:rPr>
        <w:drawing>
          <wp:anchor distT="0" distB="0" distL="114300" distR="114300" simplePos="0" relativeHeight="251714560" behindDoc="1" locked="0" layoutInCell="0" allowOverlap="1" wp14:anchorId="69BB5CD4" wp14:editId="53E52BF9">
            <wp:simplePos x="0" y="0"/>
            <wp:positionH relativeFrom="column">
              <wp:posOffset>334010</wp:posOffset>
            </wp:positionH>
            <wp:positionV relativeFrom="paragraph">
              <wp:posOffset>2445385</wp:posOffset>
            </wp:positionV>
            <wp:extent cx="7490460" cy="1656715"/>
            <wp:effectExtent l="0" t="0" r="0"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8">
                      <a:extLst/>
                    </a:blip>
                    <a:srcRect/>
                    <a:stretch>
                      <a:fillRect/>
                    </a:stretch>
                  </pic:blipFill>
                  <pic:spPr bwMode="auto">
                    <a:xfrm>
                      <a:off x="0" y="0"/>
                      <a:ext cx="7490460" cy="1656715"/>
                    </a:xfrm>
                    <a:prstGeom prst="rect">
                      <a:avLst/>
                    </a:prstGeom>
                    <a:noFill/>
                  </pic:spPr>
                </pic:pic>
              </a:graphicData>
            </a:graphic>
          </wp:anchor>
        </w:drawing>
      </w:r>
      <w:r>
        <w:rPr>
          <w:noProof/>
          <w:sz w:val="20"/>
          <w:szCs w:val="20"/>
        </w:rPr>
        <w:drawing>
          <wp:anchor distT="0" distB="0" distL="114300" distR="114300" simplePos="0" relativeHeight="251715584" behindDoc="1" locked="0" layoutInCell="0" allowOverlap="1" wp14:anchorId="19D4CC12" wp14:editId="13A59580">
            <wp:simplePos x="0" y="0"/>
            <wp:positionH relativeFrom="column">
              <wp:posOffset>334010</wp:posOffset>
            </wp:positionH>
            <wp:positionV relativeFrom="paragraph">
              <wp:posOffset>2445385</wp:posOffset>
            </wp:positionV>
            <wp:extent cx="7490460" cy="1656715"/>
            <wp:effectExtent l="0" t="0" r="0" b="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0">
                      <a:extLst/>
                    </a:blip>
                    <a:srcRect/>
                    <a:stretch>
                      <a:fillRect/>
                    </a:stretch>
                  </pic:blipFill>
                  <pic:spPr bwMode="auto">
                    <a:xfrm>
                      <a:off x="0" y="0"/>
                      <a:ext cx="7490460" cy="1656715"/>
                    </a:xfrm>
                    <a:prstGeom prst="rect">
                      <a:avLst/>
                    </a:prstGeom>
                    <a:noFill/>
                  </pic:spPr>
                </pic:pic>
              </a:graphicData>
            </a:graphic>
          </wp:anchor>
        </w:drawing>
      </w:r>
    </w:p>
    <w:p w:rsidR="003F5BDC" w:rsidRDefault="003F5BDC" w:rsidP="003F5BDC">
      <w:pPr>
        <w:sectPr w:rsidR="003F5BDC">
          <w:type w:val="continuous"/>
          <w:pgSz w:w="14400" w:h="10807" w:orient="landscape"/>
          <w:pgMar w:top="475" w:right="440" w:bottom="0" w:left="760" w:header="0" w:footer="0" w:gutter="0"/>
          <w:cols w:space="720" w:equalWidth="0">
            <w:col w:w="13200"/>
          </w:cols>
        </w:sect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90" w:lineRule="exact"/>
        <w:rPr>
          <w:sz w:val="20"/>
          <w:szCs w:val="20"/>
        </w:rPr>
      </w:pPr>
    </w:p>
    <w:p w:rsidR="003F5BDC" w:rsidRDefault="003F5BDC" w:rsidP="003F5BDC">
      <w:pPr>
        <w:ind w:left="11180"/>
        <w:rPr>
          <w:sz w:val="20"/>
          <w:szCs w:val="20"/>
        </w:rPr>
      </w:pPr>
      <w:r>
        <w:rPr>
          <w:rFonts w:ascii="Verdana" w:eastAsia="Verdana" w:hAnsi="Verdana" w:cs="Verdana"/>
          <w:b/>
          <w:bCs/>
          <w:color w:val="FFFFFF"/>
          <w:sz w:val="35"/>
          <w:szCs w:val="35"/>
        </w:rPr>
        <w:t xml:space="preserve"> </w:t>
      </w:r>
    </w:p>
    <w:p w:rsidR="003F5BDC" w:rsidRDefault="003F5BDC" w:rsidP="003F5BDC">
      <w:pPr>
        <w:sectPr w:rsidR="003F5BDC">
          <w:type w:val="continuous"/>
          <w:pgSz w:w="14400" w:h="10807" w:orient="landscape"/>
          <w:pgMar w:top="475" w:right="440" w:bottom="0" w:left="760" w:header="0" w:footer="0" w:gutter="0"/>
          <w:cols w:space="720" w:equalWidth="0">
            <w:col w:w="13200"/>
          </w:cols>
        </w:sectPr>
      </w:pPr>
    </w:p>
    <w:p w:rsidR="003F5BDC" w:rsidRDefault="003F5BDC" w:rsidP="003F5BDC">
      <w:pPr>
        <w:spacing w:line="7" w:lineRule="exact"/>
        <w:rPr>
          <w:sz w:val="20"/>
          <w:szCs w:val="20"/>
        </w:rPr>
      </w:pPr>
      <w:bookmarkStart w:id="14" w:name="page16"/>
      <w:bookmarkEnd w:id="14"/>
      <w:r>
        <w:rPr>
          <w:noProof/>
          <w:sz w:val="20"/>
          <w:szCs w:val="20"/>
        </w:rPr>
        <w:lastRenderedPageBreak/>
        <w:drawing>
          <wp:anchor distT="0" distB="0" distL="114300" distR="114300" simplePos="0" relativeHeight="251716608" behindDoc="1" locked="0" layoutInCell="0" allowOverlap="1" wp14:anchorId="52650380" wp14:editId="08442197">
            <wp:simplePos x="0" y="0"/>
            <wp:positionH relativeFrom="page">
              <wp:posOffset>0</wp:posOffset>
            </wp:positionH>
            <wp:positionV relativeFrom="page">
              <wp:posOffset>0</wp:posOffset>
            </wp:positionV>
            <wp:extent cx="9144000" cy="1043940"/>
            <wp:effectExtent l="0" t="0" r="0" b="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
                      <a:extLst/>
                    </a:blip>
                    <a:srcRect/>
                    <a:stretch>
                      <a:fillRect/>
                    </a:stretch>
                  </pic:blipFill>
                  <pic:spPr bwMode="auto">
                    <a:xfrm>
                      <a:off x="0" y="0"/>
                      <a:ext cx="9144000" cy="1043940"/>
                    </a:xfrm>
                    <a:prstGeom prst="rect">
                      <a:avLst/>
                    </a:prstGeom>
                    <a:noFill/>
                  </pic:spPr>
                </pic:pic>
              </a:graphicData>
            </a:graphic>
          </wp:anchor>
        </w:drawing>
      </w:r>
    </w:p>
    <w:p w:rsidR="003F5BDC" w:rsidRDefault="003F5BDC" w:rsidP="003F5BDC">
      <w:pPr>
        <w:ind w:left="260"/>
        <w:rPr>
          <w:sz w:val="20"/>
          <w:szCs w:val="20"/>
        </w:rPr>
      </w:pPr>
      <w:r>
        <w:rPr>
          <w:rFonts w:ascii="Verdana" w:eastAsia="Verdana" w:hAnsi="Verdana" w:cs="Verdana"/>
          <w:b/>
          <w:bCs/>
          <w:color w:val="002D56"/>
          <w:sz w:val="60"/>
          <w:szCs w:val="60"/>
        </w:rPr>
        <w:t>Comparaison Matricielle et Vectorielle</w:t>
      </w:r>
    </w:p>
    <w:p w:rsidR="003F5BDC" w:rsidRDefault="003F5BDC" w:rsidP="003F5BDC">
      <w:pPr>
        <w:spacing w:line="20" w:lineRule="exact"/>
        <w:rPr>
          <w:sz w:val="20"/>
          <w:szCs w:val="20"/>
        </w:rPr>
      </w:pPr>
      <w:r>
        <w:rPr>
          <w:noProof/>
          <w:sz w:val="20"/>
          <w:szCs w:val="20"/>
        </w:rPr>
        <mc:AlternateContent>
          <mc:Choice Requires="wps">
            <w:drawing>
              <wp:anchor distT="0" distB="0" distL="114300" distR="114300" simplePos="0" relativeHeight="251717632" behindDoc="1" locked="0" layoutInCell="0" allowOverlap="1" wp14:anchorId="38C95A66" wp14:editId="1F9DCBE8">
                <wp:simplePos x="0" y="0"/>
                <wp:positionH relativeFrom="column">
                  <wp:posOffset>4221480</wp:posOffset>
                </wp:positionH>
                <wp:positionV relativeFrom="paragraph">
                  <wp:posOffset>595630</wp:posOffset>
                </wp:positionV>
                <wp:extent cx="0" cy="4843780"/>
                <wp:effectExtent l="0" t="0" r="0" b="0"/>
                <wp:wrapNone/>
                <wp:docPr id="68" name="Shap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843780"/>
                        </a:xfrm>
                        <a:prstGeom prst="line">
                          <a:avLst/>
                        </a:prstGeom>
                        <a:solidFill>
                          <a:srgbClr val="FFFFFF"/>
                        </a:solidFill>
                        <a:ln w="12700">
                          <a:solidFill>
                            <a:srgbClr val="FFFFFF"/>
                          </a:solidFill>
                          <a:miter lim="800000"/>
                          <a:headEnd/>
                          <a:tailEnd/>
                        </a:ln>
                      </wps:spPr>
                      <wps:bodyPr/>
                    </wps:wsp>
                  </a:graphicData>
                </a:graphic>
              </wp:anchor>
            </w:drawing>
          </mc:Choice>
          <mc:Fallback>
            <w:pict>
              <v:line w14:anchorId="0875BC88" id="Shape 68" o:spid="_x0000_s1026" style="position:absolute;z-index:-251598848;visibility:visible;mso-wrap-style:square;mso-wrap-distance-left:9pt;mso-wrap-distance-top:0;mso-wrap-distance-right:9pt;mso-wrap-distance-bottom:0;mso-position-horizontal:absolute;mso-position-horizontal-relative:text;mso-position-vertical:absolute;mso-position-vertical-relative:text" from="332.4pt,46.9pt" to="332.4pt,42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" o:allowincell="f" filled="t" strokecolor="white" strokeweight="1pt">
                <v:stroke joinstyle="miter"/>
                <o:lock v:ext="edit" shapetype="f"/>
              </v:line>
            </w:pict>
          </mc:Fallback>
        </mc:AlternateContent>
      </w:r>
      <w:r>
        <w:rPr>
          <w:noProof/>
          <w:sz w:val="20"/>
          <w:szCs w:val="20"/>
        </w:rPr>
        <mc:AlternateContent>
          <mc:Choice Requires="wps">
            <w:drawing>
              <wp:anchor distT="0" distB="0" distL="114300" distR="114300" simplePos="0" relativeHeight="251718656" behindDoc="1" locked="0" layoutInCell="0" allowOverlap="1" wp14:anchorId="03A43663" wp14:editId="4DC722CB">
                <wp:simplePos x="0" y="0"/>
                <wp:positionH relativeFrom="column">
                  <wp:posOffset>-8890</wp:posOffset>
                </wp:positionH>
                <wp:positionV relativeFrom="paragraph">
                  <wp:posOffset>972820</wp:posOffset>
                </wp:positionV>
                <wp:extent cx="8460740" cy="0"/>
                <wp:effectExtent l="0" t="0" r="0" b="0"/>
                <wp:wrapNone/>
                <wp:docPr id="69" name="Shap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460740" cy="4763"/>
                        </a:xfrm>
                        <a:prstGeom prst="line">
                          <a:avLst/>
                        </a:prstGeom>
                        <a:solidFill>
                          <a:srgbClr val="FFFFFF"/>
                        </a:solidFill>
                        <a:ln w="38100">
                          <a:solidFill>
                            <a:srgbClr val="FFFFFF"/>
                          </a:solidFill>
                          <a:miter lim="800000"/>
                          <a:headEnd/>
                          <a:tailEnd/>
                        </a:ln>
                      </wps:spPr>
                      <wps:bodyPr/>
                    </wps:wsp>
                  </a:graphicData>
                </a:graphic>
              </wp:anchor>
            </w:drawing>
          </mc:Choice>
          <mc:Fallback>
            <w:pict>
              <v:line w14:anchorId="3378EC5A" id="Shape 69" o:spid="_x0000_s1026" style="position:absolute;z-index:-251597824;visibility:visible;mso-wrap-style:square;mso-wrap-distance-left:9pt;mso-wrap-distance-top:0;mso-wrap-distance-right:9pt;mso-wrap-distance-bottom:0;mso-position-horizontal:absolute;mso-position-horizontal-relative:text;mso-position-vertical:absolute;mso-position-vertical-relative:text" from="-.7pt,76.6pt" to="665.5pt,7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" o:allowincell="f" filled="t" strokecolor="white" strokeweight="3pt">
                <v:stroke joinstyle="miter"/>
                <o:lock v:ext="edit" shapetype="f"/>
              </v:line>
            </w:pict>
          </mc:Fallback>
        </mc:AlternateContent>
      </w:r>
      <w:r>
        <w:rPr>
          <w:noProof/>
          <w:sz w:val="20"/>
          <w:szCs w:val="20"/>
        </w:rPr>
        <mc:AlternateContent>
          <mc:Choice Requires="wps">
            <w:drawing>
              <wp:anchor distT="0" distB="0" distL="114300" distR="114300" simplePos="0" relativeHeight="251719680" behindDoc="1" locked="0" layoutInCell="0" allowOverlap="1" wp14:anchorId="6B8EB3BD" wp14:editId="5C924C60">
                <wp:simplePos x="0" y="0"/>
                <wp:positionH relativeFrom="column">
                  <wp:posOffset>-8890</wp:posOffset>
                </wp:positionH>
                <wp:positionV relativeFrom="paragraph">
                  <wp:posOffset>1551940</wp:posOffset>
                </wp:positionV>
                <wp:extent cx="8460740" cy="0"/>
                <wp:effectExtent l="0" t="0" r="0" b="0"/>
                <wp:wrapNone/>
                <wp:docPr id="70" name="Shap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460740" cy="4763"/>
                        </a:xfrm>
                        <a:prstGeom prst="line">
                          <a:avLst/>
                        </a:prstGeom>
                        <a:solidFill>
                          <a:srgbClr val="FFFFFF"/>
                        </a:solidFill>
                        <a:ln w="12700">
                          <a:solidFill>
                            <a:srgbClr val="FFFFFF"/>
                          </a:solidFill>
                          <a:miter lim="800000"/>
                          <a:headEnd/>
                          <a:tailEnd/>
                        </a:ln>
                      </wps:spPr>
                      <wps:bodyPr/>
                    </wps:wsp>
                  </a:graphicData>
                </a:graphic>
              </wp:anchor>
            </w:drawing>
          </mc:Choice>
          <mc:Fallback>
            <w:pict>
              <v:line w14:anchorId="791E5244" id="Shape 70" o:spid="_x0000_s1026" style="position:absolute;z-index:-251596800;visibility:visible;mso-wrap-style:square;mso-wrap-distance-left:9pt;mso-wrap-distance-top:0;mso-wrap-distance-right:9pt;mso-wrap-distance-bottom:0;mso-position-horizontal:absolute;mso-position-horizontal-relative:text;mso-position-vertical:absolute;mso-position-vertical-relative:text" from="-.7pt,122.2pt" to="665.5pt,12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" o:allowincell="f" filled="t" strokecolor="white" strokeweight="1pt">
                <v:stroke joinstyle="miter"/>
                <o:lock v:ext="edit" shapetype="f"/>
              </v:line>
            </w:pict>
          </mc:Fallback>
        </mc:AlternateContent>
      </w:r>
      <w:r>
        <w:rPr>
          <w:noProof/>
          <w:sz w:val="20"/>
          <w:szCs w:val="20"/>
        </w:rPr>
        <mc:AlternateContent>
          <mc:Choice Requires="wps">
            <w:drawing>
              <wp:anchor distT="0" distB="0" distL="114300" distR="114300" simplePos="0" relativeHeight="251720704" behindDoc="1" locked="0" layoutInCell="0" allowOverlap="1" wp14:anchorId="7388DC4F" wp14:editId="6478AFF1">
                <wp:simplePos x="0" y="0"/>
                <wp:positionH relativeFrom="column">
                  <wp:posOffset>-8890</wp:posOffset>
                </wp:positionH>
                <wp:positionV relativeFrom="paragraph">
                  <wp:posOffset>2131060</wp:posOffset>
                </wp:positionV>
                <wp:extent cx="8460740" cy="0"/>
                <wp:effectExtent l="0" t="0" r="0" b="0"/>
                <wp:wrapNone/>
                <wp:docPr id="71" name="Shap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460740" cy="4763"/>
                        </a:xfrm>
                        <a:prstGeom prst="line">
                          <a:avLst/>
                        </a:prstGeom>
                        <a:solidFill>
                          <a:srgbClr val="FFFFFF"/>
                        </a:solidFill>
                        <a:ln w="12700">
                          <a:solidFill>
                            <a:srgbClr val="FFFFFF"/>
                          </a:solidFill>
                          <a:miter lim="800000"/>
                          <a:headEnd/>
                          <a:tailEnd/>
                        </a:ln>
                      </wps:spPr>
                      <wps:bodyPr/>
                    </wps:wsp>
                  </a:graphicData>
                </a:graphic>
              </wp:anchor>
            </w:drawing>
          </mc:Choice>
          <mc:Fallback>
            <w:pict>
              <v:line w14:anchorId="4C99FDD0" id="Shape 71" o:spid="_x0000_s1026" style="position:absolute;z-index:-251595776;visibility:visible;mso-wrap-style:square;mso-wrap-distance-left:9pt;mso-wrap-distance-top:0;mso-wrap-distance-right:9pt;mso-wrap-distance-bottom:0;mso-position-horizontal:absolute;mso-position-horizontal-relative:text;mso-position-vertical:absolute;mso-position-vertical-relative:text" from="-.7pt,167.8pt" to="665.5pt,16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" o:allowincell="f" filled="t" strokecolor="white" strokeweight="1pt">
                <v:stroke joinstyle="miter"/>
                <o:lock v:ext="edit" shapetype="f"/>
              </v:line>
            </w:pict>
          </mc:Fallback>
        </mc:AlternateContent>
      </w:r>
      <w:r>
        <w:rPr>
          <w:noProof/>
          <w:sz w:val="20"/>
          <w:szCs w:val="20"/>
        </w:rPr>
        <mc:AlternateContent>
          <mc:Choice Requires="wps">
            <w:drawing>
              <wp:anchor distT="0" distB="0" distL="114300" distR="114300" simplePos="0" relativeHeight="251721728" behindDoc="1" locked="0" layoutInCell="0" allowOverlap="1" wp14:anchorId="0502AA77" wp14:editId="525238A6">
                <wp:simplePos x="0" y="0"/>
                <wp:positionH relativeFrom="column">
                  <wp:posOffset>-8890</wp:posOffset>
                </wp:positionH>
                <wp:positionV relativeFrom="paragraph">
                  <wp:posOffset>2954020</wp:posOffset>
                </wp:positionV>
                <wp:extent cx="8460740" cy="0"/>
                <wp:effectExtent l="0" t="0" r="0" b="0"/>
                <wp:wrapNone/>
                <wp:docPr id="72" name="Shap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460740" cy="4763"/>
                        </a:xfrm>
                        <a:prstGeom prst="line">
                          <a:avLst/>
                        </a:prstGeom>
                        <a:solidFill>
                          <a:srgbClr val="FFFFFF"/>
                        </a:solidFill>
                        <a:ln w="12700">
                          <a:solidFill>
                            <a:srgbClr val="FFFFFF"/>
                          </a:solidFill>
                          <a:miter lim="800000"/>
                          <a:headEnd/>
                          <a:tailEnd/>
                        </a:ln>
                      </wps:spPr>
                      <wps:bodyPr/>
                    </wps:wsp>
                  </a:graphicData>
                </a:graphic>
              </wp:anchor>
            </w:drawing>
          </mc:Choice>
          <mc:Fallback>
            <w:pict>
              <v:line w14:anchorId="17F6255E" id="Shape 72" o:spid="_x0000_s1026" style="position:absolute;z-index:-251594752;visibility:visible;mso-wrap-style:square;mso-wrap-distance-left:9pt;mso-wrap-distance-top:0;mso-wrap-distance-right:9pt;mso-wrap-distance-bottom:0;mso-position-horizontal:absolute;mso-position-horizontal-relative:text;mso-position-vertical:absolute;mso-position-vertical-relative:text" from="-.7pt,232.6pt" to="665.5pt,23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" o:allowincell="f" filled="t" strokecolor="white" strokeweight="1pt">
                <v:stroke joinstyle="miter"/>
                <o:lock v:ext="edit" shapetype="f"/>
              </v:line>
            </w:pict>
          </mc:Fallback>
        </mc:AlternateContent>
      </w:r>
      <w:r>
        <w:rPr>
          <w:noProof/>
          <w:sz w:val="20"/>
          <w:szCs w:val="20"/>
        </w:rPr>
        <mc:AlternateContent>
          <mc:Choice Requires="wps">
            <w:drawing>
              <wp:anchor distT="0" distB="0" distL="114300" distR="114300" simplePos="0" relativeHeight="251722752" behindDoc="1" locked="0" layoutInCell="0" allowOverlap="1" wp14:anchorId="37541298" wp14:editId="2F5A2657">
                <wp:simplePos x="0" y="0"/>
                <wp:positionH relativeFrom="column">
                  <wp:posOffset>-8890</wp:posOffset>
                </wp:positionH>
                <wp:positionV relativeFrom="paragraph">
                  <wp:posOffset>3533140</wp:posOffset>
                </wp:positionV>
                <wp:extent cx="8460740" cy="0"/>
                <wp:effectExtent l="0" t="0" r="0" b="0"/>
                <wp:wrapNone/>
                <wp:docPr id="73" name="Shap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460740" cy="4763"/>
                        </a:xfrm>
                        <a:prstGeom prst="line">
                          <a:avLst/>
                        </a:prstGeom>
                        <a:solidFill>
                          <a:srgbClr val="FFFFFF"/>
                        </a:solidFill>
                        <a:ln w="12700">
                          <a:solidFill>
                            <a:srgbClr val="FFFFFF"/>
                          </a:solidFill>
                          <a:miter lim="800000"/>
                          <a:headEnd/>
                          <a:tailEnd/>
                        </a:ln>
                      </wps:spPr>
                      <wps:bodyPr/>
                    </wps:wsp>
                  </a:graphicData>
                </a:graphic>
              </wp:anchor>
            </w:drawing>
          </mc:Choice>
          <mc:Fallback>
            <w:pict>
              <v:line w14:anchorId="57738414" id="Shape 73" o:spid="_x0000_s1026" style="position:absolute;z-index:-251593728;visibility:visible;mso-wrap-style:square;mso-wrap-distance-left:9pt;mso-wrap-distance-top:0;mso-wrap-distance-right:9pt;mso-wrap-distance-bottom:0;mso-position-horizontal:absolute;mso-position-horizontal-relative:text;mso-position-vertical:absolute;mso-position-vertical-relative:text" from="-.7pt,278.2pt" to="665.5pt,27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" o:allowincell="f" filled="t" strokecolor="white" strokeweight="1pt">
                <v:stroke joinstyle="miter"/>
                <o:lock v:ext="edit" shapetype="f"/>
              </v:line>
            </w:pict>
          </mc:Fallback>
        </mc:AlternateContent>
      </w:r>
      <w:r>
        <w:rPr>
          <w:noProof/>
          <w:sz w:val="20"/>
          <w:szCs w:val="20"/>
        </w:rPr>
        <mc:AlternateContent>
          <mc:Choice Requires="wps">
            <w:drawing>
              <wp:anchor distT="0" distB="0" distL="114300" distR="114300" simplePos="0" relativeHeight="251723776" behindDoc="1" locked="0" layoutInCell="0" allowOverlap="1" wp14:anchorId="307D9845" wp14:editId="5D475F8A">
                <wp:simplePos x="0" y="0"/>
                <wp:positionH relativeFrom="column">
                  <wp:posOffset>-8890</wp:posOffset>
                </wp:positionH>
                <wp:positionV relativeFrom="paragraph">
                  <wp:posOffset>4112260</wp:posOffset>
                </wp:positionV>
                <wp:extent cx="8460740" cy="0"/>
                <wp:effectExtent l="0" t="0" r="0" b="0"/>
                <wp:wrapNone/>
                <wp:docPr id="74" name="Shap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460740" cy="4763"/>
                        </a:xfrm>
                        <a:prstGeom prst="line">
                          <a:avLst/>
                        </a:prstGeom>
                        <a:solidFill>
                          <a:srgbClr val="FFFFFF"/>
                        </a:solidFill>
                        <a:ln w="12700">
                          <a:solidFill>
                            <a:srgbClr val="FFFFFF"/>
                          </a:solidFill>
                          <a:miter lim="800000"/>
                          <a:headEnd/>
                          <a:tailEnd/>
                        </a:ln>
                      </wps:spPr>
                      <wps:bodyPr/>
                    </wps:wsp>
                  </a:graphicData>
                </a:graphic>
              </wp:anchor>
            </w:drawing>
          </mc:Choice>
          <mc:Fallback>
            <w:pict>
              <v:line w14:anchorId="439C5401" id="Shape 74" o:spid="_x0000_s1026" style="position:absolute;z-index:-251592704;visibility:visible;mso-wrap-style:square;mso-wrap-distance-left:9pt;mso-wrap-distance-top:0;mso-wrap-distance-right:9pt;mso-wrap-distance-bottom:0;mso-position-horizontal:absolute;mso-position-horizontal-relative:text;mso-position-vertical:absolute;mso-position-vertical-relative:text" from="-.7pt,323.8pt" to="665.5pt,32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" o:allowincell="f" filled="t" strokecolor="white" strokeweight="1pt">
                <v:stroke joinstyle="miter"/>
                <o:lock v:ext="edit" shapetype="f"/>
              </v:line>
            </w:pict>
          </mc:Fallback>
        </mc:AlternateContent>
      </w:r>
      <w:r>
        <w:rPr>
          <w:noProof/>
          <w:sz w:val="20"/>
          <w:szCs w:val="20"/>
        </w:rPr>
        <mc:AlternateContent>
          <mc:Choice Requires="wps">
            <w:drawing>
              <wp:anchor distT="0" distB="0" distL="114300" distR="114300" simplePos="0" relativeHeight="251724800" behindDoc="1" locked="0" layoutInCell="0" allowOverlap="1" wp14:anchorId="16290E1F" wp14:editId="400F7EB3">
                <wp:simplePos x="0" y="0"/>
                <wp:positionH relativeFrom="column">
                  <wp:posOffset>-8890</wp:posOffset>
                </wp:positionH>
                <wp:positionV relativeFrom="paragraph">
                  <wp:posOffset>4483100</wp:posOffset>
                </wp:positionV>
                <wp:extent cx="8460740" cy="0"/>
                <wp:effectExtent l="0" t="0" r="0" b="0"/>
                <wp:wrapNone/>
                <wp:docPr id="75" name="Shap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460740" cy="4763"/>
                        </a:xfrm>
                        <a:prstGeom prst="line">
                          <a:avLst/>
                        </a:prstGeom>
                        <a:solidFill>
                          <a:srgbClr val="FFFFFF"/>
                        </a:solidFill>
                        <a:ln w="12700">
                          <a:solidFill>
                            <a:srgbClr val="FFFFFF"/>
                          </a:solidFill>
                          <a:miter lim="800000"/>
                          <a:headEnd/>
                          <a:tailEnd/>
                        </a:ln>
                      </wps:spPr>
                      <wps:bodyPr/>
                    </wps:wsp>
                  </a:graphicData>
                </a:graphic>
              </wp:anchor>
            </w:drawing>
          </mc:Choice>
          <mc:Fallback>
            <w:pict>
              <v:line w14:anchorId="1984FAE8" id="Shape 75" o:spid="_x0000_s1026" style="position:absolute;z-index:-251591680;visibility:visible;mso-wrap-style:square;mso-wrap-distance-left:9pt;mso-wrap-distance-top:0;mso-wrap-distance-right:9pt;mso-wrap-distance-bottom:0;mso-position-horizontal:absolute;mso-position-horizontal-relative:text;mso-position-vertical:absolute;mso-position-vertical-relative:text" from="-.7pt,353pt" to="665.5pt,3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" o:allowincell="f" filled="t" strokecolor="white" strokeweight="1pt">
                <v:stroke joinstyle="miter"/>
                <o:lock v:ext="edit" shapetype="f"/>
              </v:line>
            </w:pict>
          </mc:Fallback>
        </mc:AlternateContent>
      </w:r>
      <w:r>
        <w:rPr>
          <w:noProof/>
          <w:sz w:val="20"/>
          <w:szCs w:val="20"/>
        </w:rPr>
        <mc:AlternateContent>
          <mc:Choice Requires="wps">
            <w:drawing>
              <wp:anchor distT="0" distB="0" distL="114300" distR="114300" simplePos="0" relativeHeight="251725824" behindDoc="1" locked="0" layoutInCell="0" allowOverlap="1" wp14:anchorId="2D7C5EC9" wp14:editId="174D22FB">
                <wp:simplePos x="0" y="0"/>
                <wp:positionH relativeFrom="column">
                  <wp:posOffset>-8890</wp:posOffset>
                </wp:positionH>
                <wp:positionV relativeFrom="paragraph">
                  <wp:posOffset>4853940</wp:posOffset>
                </wp:positionV>
                <wp:extent cx="8460740" cy="0"/>
                <wp:effectExtent l="0" t="0" r="0" b="0"/>
                <wp:wrapNone/>
                <wp:docPr id="76" name="Shap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460740" cy="4763"/>
                        </a:xfrm>
                        <a:prstGeom prst="line">
                          <a:avLst/>
                        </a:prstGeom>
                        <a:solidFill>
                          <a:srgbClr val="FFFFFF"/>
                        </a:solidFill>
                        <a:ln w="12700">
                          <a:solidFill>
                            <a:srgbClr val="FFFFFF"/>
                          </a:solidFill>
                          <a:miter lim="800000"/>
                          <a:headEnd/>
                          <a:tailEnd/>
                        </a:ln>
                      </wps:spPr>
                      <wps:bodyPr/>
                    </wps:wsp>
                  </a:graphicData>
                </a:graphic>
              </wp:anchor>
            </w:drawing>
          </mc:Choice>
          <mc:Fallback>
            <w:pict>
              <v:line w14:anchorId="6B1921B9" id="Shape 76" o:spid="_x0000_s1026" style="position:absolute;z-index:-251590656;visibility:visible;mso-wrap-style:square;mso-wrap-distance-left:9pt;mso-wrap-distance-top:0;mso-wrap-distance-right:9pt;mso-wrap-distance-bottom:0;mso-position-horizontal:absolute;mso-position-horizontal-relative:text;mso-position-vertical:absolute;mso-position-vertical-relative:text" from="-.7pt,382.2pt" to="665.5pt,38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" o:allowincell="f" filled="t" strokecolor="white" strokeweight="1pt">
                <v:stroke joinstyle="miter"/>
                <o:lock v:ext="edit" shapetype="f"/>
              </v:line>
            </w:pict>
          </mc:Fallback>
        </mc:AlternateContent>
      </w:r>
      <w:r>
        <w:rPr>
          <w:noProof/>
          <w:sz w:val="20"/>
          <w:szCs w:val="20"/>
        </w:rPr>
        <mc:AlternateContent>
          <mc:Choice Requires="wps">
            <w:drawing>
              <wp:anchor distT="0" distB="0" distL="114300" distR="114300" simplePos="0" relativeHeight="251726848" behindDoc="1" locked="0" layoutInCell="0" allowOverlap="1" wp14:anchorId="0543C87C" wp14:editId="146EF399">
                <wp:simplePos x="0" y="0"/>
                <wp:positionH relativeFrom="column">
                  <wp:posOffset>-2540</wp:posOffset>
                </wp:positionH>
                <wp:positionV relativeFrom="paragraph">
                  <wp:posOffset>595630</wp:posOffset>
                </wp:positionV>
                <wp:extent cx="0" cy="4843780"/>
                <wp:effectExtent l="0" t="0" r="0" b="0"/>
                <wp:wrapNone/>
                <wp:docPr id="77" name="Shap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843780"/>
                        </a:xfrm>
                        <a:prstGeom prst="line">
                          <a:avLst/>
                        </a:prstGeom>
                        <a:solidFill>
                          <a:srgbClr val="FFFFFF"/>
                        </a:solidFill>
                        <a:ln w="12700">
                          <a:solidFill>
                            <a:srgbClr val="FFFFFF"/>
                          </a:solidFill>
                          <a:miter lim="800000"/>
                          <a:headEnd/>
                          <a:tailEnd/>
                        </a:ln>
                      </wps:spPr>
                      <wps:bodyPr/>
                    </wps:wsp>
                  </a:graphicData>
                </a:graphic>
              </wp:anchor>
            </w:drawing>
          </mc:Choice>
          <mc:Fallback>
            <w:pict>
              <v:line w14:anchorId="31E6763B" id="Shape 77" o:spid="_x0000_s1026" style="position:absolute;z-index:-251589632;visibility:visible;mso-wrap-style:square;mso-wrap-distance-left:9pt;mso-wrap-distance-top:0;mso-wrap-distance-right:9pt;mso-wrap-distance-bottom:0;mso-position-horizontal:absolute;mso-position-horizontal-relative:text;mso-position-vertical:absolute;mso-position-vertical-relative:text" from="-.2pt,46.9pt" to="-.2pt,42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" o:allowincell="f" filled="t" strokecolor="white" strokeweight="1pt">
                <v:stroke joinstyle="miter"/>
                <o:lock v:ext="edit" shapetype="f"/>
              </v:line>
            </w:pict>
          </mc:Fallback>
        </mc:AlternateContent>
      </w:r>
      <w:r>
        <w:rPr>
          <w:noProof/>
          <w:sz w:val="20"/>
          <w:szCs w:val="20"/>
        </w:rPr>
        <mc:AlternateContent>
          <mc:Choice Requires="wps">
            <w:drawing>
              <wp:anchor distT="0" distB="0" distL="114300" distR="114300" simplePos="0" relativeHeight="251727872" behindDoc="1" locked="0" layoutInCell="0" allowOverlap="1" wp14:anchorId="7F83F10C" wp14:editId="03C3499B">
                <wp:simplePos x="0" y="0"/>
                <wp:positionH relativeFrom="column">
                  <wp:posOffset>8445500</wp:posOffset>
                </wp:positionH>
                <wp:positionV relativeFrom="paragraph">
                  <wp:posOffset>595630</wp:posOffset>
                </wp:positionV>
                <wp:extent cx="0" cy="4843780"/>
                <wp:effectExtent l="0" t="0" r="0" b="0"/>
                <wp:wrapNone/>
                <wp:docPr id="78" name="Shape 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843780"/>
                        </a:xfrm>
                        <a:prstGeom prst="line">
                          <a:avLst/>
                        </a:prstGeom>
                        <a:solidFill>
                          <a:srgbClr val="FFFFFF"/>
                        </a:solidFill>
                        <a:ln w="12700">
                          <a:solidFill>
                            <a:srgbClr val="FFFFFF"/>
                          </a:solidFill>
                          <a:miter lim="800000"/>
                          <a:headEnd/>
                          <a:tailEnd/>
                        </a:ln>
                      </wps:spPr>
                      <wps:bodyPr/>
                    </wps:wsp>
                  </a:graphicData>
                </a:graphic>
              </wp:anchor>
            </w:drawing>
          </mc:Choice>
          <mc:Fallback>
            <w:pict>
              <v:line w14:anchorId="4AEE4F05" id="Shape 78" o:spid="_x0000_s1026" style="position:absolute;z-index:-251588608;visibility:visible;mso-wrap-style:square;mso-wrap-distance-left:9pt;mso-wrap-distance-top:0;mso-wrap-distance-right:9pt;mso-wrap-distance-bottom:0;mso-position-horizontal:absolute;mso-position-horizontal-relative:text;mso-position-vertical:absolute;mso-position-vertical-relative:text" from="665pt,46.9pt" to="665pt,42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" o:allowincell="f" filled="t" strokecolor="white" strokeweight="1pt">
                <v:stroke joinstyle="miter"/>
                <o:lock v:ext="edit" shapetype="f"/>
              </v:line>
            </w:pict>
          </mc:Fallback>
        </mc:AlternateContent>
      </w:r>
      <w:r>
        <w:rPr>
          <w:noProof/>
          <w:sz w:val="20"/>
          <w:szCs w:val="20"/>
        </w:rPr>
        <mc:AlternateContent>
          <mc:Choice Requires="wps">
            <w:drawing>
              <wp:anchor distT="0" distB="0" distL="114300" distR="114300" simplePos="0" relativeHeight="251728896" behindDoc="1" locked="0" layoutInCell="0" allowOverlap="1" wp14:anchorId="75EB76AD" wp14:editId="6534D3F7">
                <wp:simplePos x="0" y="0"/>
                <wp:positionH relativeFrom="column">
                  <wp:posOffset>-8890</wp:posOffset>
                </wp:positionH>
                <wp:positionV relativeFrom="paragraph">
                  <wp:posOffset>601980</wp:posOffset>
                </wp:positionV>
                <wp:extent cx="8460740" cy="0"/>
                <wp:effectExtent l="0" t="0" r="0" b="0"/>
                <wp:wrapNone/>
                <wp:docPr id="79" name="Shap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460740" cy="4763"/>
                        </a:xfrm>
                        <a:prstGeom prst="line">
                          <a:avLst/>
                        </a:prstGeom>
                        <a:solidFill>
                          <a:srgbClr val="FFFFFF"/>
                        </a:solidFill>
                        <a:ln w="12700">
                          <a:solidFill>
                            <a:srgbClr val="FFFFFF"/>
                          </a:solidFill>
                          <a:miter lim="800000"/>
                          <a:headEnd/>
                          <a:tailEnd/>
                        </a:ln>
                      </wps:spPr>
                      <wps:bodyPr/>
                    </wps:wsp>
                  </a:graphicData>
                </a:graphic>
              </wp:anchor>
            </w:drawing>
          </mc:Choice>
          <mc:Fallback>
            <w:pict>
              <v:line w14:anchorId="433B3B42" id="Shape 79" o:spid="_x0000_s1026" style="position:absolute;z-index:-251587584;visibility:visible;mso-wrap-style:square;mso-wrap-distance-left:9pt;mso-wrap-distance-top:0;mso-wrap-distance-right:9pt;mso-wrap-distance-bottom:0;mso-position-horizontal:absolute;mso-position-horizontal-relative:text;mso-position-vertical:absolute;mso-position-vertical-relative:text" from="-.7pt,47.4pt" to="665.5pt,4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" o:allowincell="f" filled="t" strokecolor="white" strokeweight="1pt">
                <v:stroke joinstyle="miter"/>
                <o:lock v:ext="edit" shapetype="f"/>
              </v:line>
            </w:pict>
          </mc:Fallback>
        </mc:AlternateContent>
      </w: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328" w:lineRule="exact"/>
        <w:rPr>
          <w:sz w:val="20"/>
          <w:szCs w:val="20"/>
        </w:rPr>
      </w:pPr>
    </w:p>
    <w:tbl>
      <w:tblPr>
        <w:tblW w:w="0" w:type="auto"/>
        <w:tblLayout w:type="fixed"/>
        <w:tblCellMar>
          <w:left w:w="0" w:type="dxa"/>
          <w:right w:w="0" w:type="dxa"/>
        </w:tblCellMar>
        <w:tblLook w:val="04A0" w:firstRow="1" w:lastRow="0" w:firstColumn="1" w:lastColumn="0" w:noHBand="0" w:noVBand="1"/>
      </w:tblPr>
      <w:tblGrid>
        <w:gridCol w:w="6440"/>
        <w:gridCol w:w="6860"/>
      </w:tblGrid>
      <w:tr w:rsidR="003F5BDC" w:rsidTr="00991B26">
        <w:trPr>
          <w:trHeight w:val="451"/>
        </w:trPr>
        <w:tc>
          <w:tcPr>
            <w:tcW w:w="6440" w:type="dxa"/>
            <w:shd w:val="clear" w:color="auto" w:fill="70AD47"/>
            <w:vAlign w:val="bottom"/>
          </w:tcPr>
          <w:p w:rsidR="003F5BDC" w:rsidRDefault="003F5BDC" w:rsidP="00991B26">
            <w:pPr>
              <w:ind w:left="2740"/>
              <w:rPr>
                <w:sz w:val="20"/>
                <w:szCs w:val="20"/>
              </w:rPr>
            </w:pPr>
            <w:r>
              <w:rPr>
                <w:rFonts w:ascii="Calibri" w:eastAsia="Calibri" w:hAnsi="Calibri" w:cs="Calibri"/>
                <w:b/>
                <w:bCs/>
                <w:color w:val="FFFFFF"/>
                <w:sz w:val="32"/>
                <w:szCs w:val="32"/>
              </w:rPr>
              <w:t>Vectoriel</w:t>
            </w:r>
          </w:p>
        </w:tc>
        <w:tc>
          <w:tcPr>
            <w:tcW w:w="6860" w:type="dxa"/>
            <w:shd w:val="clear" w:color="auto" w:fill="70AD47"/>
            <w:vAlign w:val="bottom"/>
          </w:tcPr>
          <w:p w:rsidR="003F5BDC" w:rsidRDefault="003F5BDC" w:rsidP="00991B26">
            <w:pPr>
              <w:ind w:left="2940"/>
              <w:rPr>
                <w:sz w:val="20"/>
                <w:szCs w:val="20"/>
              </w:rPr>
            </w:pPr>
            <w:r>
              <w:rPr>
                <w:rFonts w:ascii="Calibri" w:eastAsia="Calibri" w:hAnsi="Calibri" w:cs="Calibri"/>
                <w:b/>
                <w:bCs/>
                <w:color w:val="FFFFFF"/>
                <w:sz w:val="32"/>
                <w:szCs w:val="32"/>
              </w:rPr>
              <w:t>Matriciel</w:t>
            </w:r>
          </w:p>
        </w:tc>
      </w:tr>
      <w:tr w:rsidR="003F5BDC" w:rsidTr="00991B26">
        <w:trPr>
          <w:trHeight w:val="133"/>
        </w:trPr>
        <w:tc>
          <w:tcPr>
            <w:tcW w:w="6440" w:type="dxa"/>
            <w:shd w:val="clear" w:color="auto" w:fill="70AD47"/>
            <w:vAlign w:val="bottom"/>
          </w:tcPr>
          <w:p w:rsidR="003F5BDC" w:rsidRDefault="003F5BDC" w:rsidP="00991B26">
            <w:pPr>
              <w:rPr>
                <w:sz w:val="11"/>
                <w:szCs w:val="11"/>
              </w:rPr>
            </w:pPr>
          </w:p>
        </w:tc>
        <w:tc>
          <w:tcPr>
            <w:tcW w:w="6860" w:type="dxa"/>
            <w:shd w:val="clear" w:color="auto" w:fill="70AD47"/>
            <w:vAlign w:val="bottom"/>
          </w:tcPr>
          <w:p w:rsidR="003F5BDC" w:rsidRDefault="003F5BDC" w:rsidP="00991B26">
            <w:pPr>
              <w:rPr>
                <w:sz w:val="11"/>
                <w:szCs w:val="11"/>
              </w:rPr>
            </w:pPr>
          </w:p>
        </w:tc>
      </w:tr>
      <w:tr w:rsidR="003F5BDC" w:rsidTr="00991B26">
        <w:trPr>
          <w:trHeight w:val="451"/>
        </w:trPr>
        <w:tc>
          <w:tcPr>
            <w:tcW w:w="6440" w:type="dxa"/>
            <w:shd w:val="clear" w:color="auto" w:fill="D5E3CF"/>
            <w:vAlign w:val="bottom"/>
          </w:tcPr>
          <w:p w:rsidR="003F5BDC" w:rsidRDefault="003F5BDC" w:rsidP="00991B26">
            <w:pPr>
              <w:ind w:left="140"/>
              <w:rPr>
                <w:sz w:val="20"/>
                <w:szCs w:val="20"/>
              </w:rPr>
            </w:pPr>
            <w:r>
              <w:rPr>
                <w:rFonts w:ascii="Calibri" w:eastAsia="Calibri" w:hAnsi="Calibri" w:cs="Calibri"/>
                <w:sz w:val="32"/>
                <w:szCs w:val="32"/>
              </w:rPr>
              <w:t>Phénomènes discontinus: cours d’eau, routes,</w:t>
            </w:r>
          </w:p>
        </w:tc>
        <w:tc>
          <w:tcPr>
            <w:tcW w:w="6860" w:type="dxa"/>
            <w:shd w:val="clear" w:color="auto" w:fill="D5E3CF"/>
            <w:vAlign w:val="bottom"/>
          </w:tcPr>
          <w:p w:rsidR="003F5BDC" w:rsidRDefault="003F5BDC" w:rsidP="00991B26">
            <w:pPr>
              <w:ind w:left="360"/>
              <w:rPr>
                <w:sz w:val="20"/>
                <w:szCs w:val="20"/>
              </w:rPr>
            </w:pPr>
            <w:r>
              <w:rPr>
                <w:rFonts w:ascii="Calibri" w:eastAsia="Calibri" w:hAnsi="Calibri" w:cs="Calibri"/>
                <w:sz w:val="32"/>
                <w:szCs w:val="32"/>
              </w:rPr>
              <w:t>Phénomène continu: élévation, précipitations</w:t>
            </w:r>
          </w:p>
        </w:tc>
      </w:tr>
      <w:tr w:rsidR="003F5BDC" w:rsidTr="00991B26">
        <w:trPr>
          <w:trHeight w:val="384"/>
        </w:trPr>
        <w:tc>
          <w:tcPr>
            <w:tcW w:w="6440" w:type="dxa"/>
            <w:shd w:val="clear" w:color="auto" w:fill="D5E3CF"/>
            <w:vAlign w:val="bottom"/>
          </w:tcPr>
          <w:p w:rsidR="003F5BDC" w:rsidRDefault="003F5BDC" w:rsidP="00991B26">
            <w:pPr>
              <w:spacing w:line="383" w:lineRule="exact"/>
              <w:ind w:left="140"/>
              <w:rPr>
                <w:sz w:val="20"/>
                <w:szCs w:val="20"/>
              </w:rPr>
            </w:pPr>
            <w:r>
              <w:rPr>
                <w:rFonts w:ascii="Calibri" w:eastAsia="Calibri" w:hAnsi="Calibri" w:cs="Calibri"/>
                <w:sz w:val="32"/>
                <w:szCs w:val="32"/>
              </w:rPr>
              <w:t>zonage …</w:t>
            </w:r>
          </w:p>
        </w:tc>
        <w:tc>
          <w:tcPr>
            <w:tcW w:w="6860" w:type="dxa"/>
            <w:shd w:val="clear" w:color="auto" w:fill="D5E3CF"/>
            <w:vAlign w:val="bottom"/>
          </w:tcPr>
          <w:p w:rsidR="003F5BDC" w:rsidRDefault="003F5BDC" w:rsidP="00991B26">
            <w:pPr>
              <w:rPr>
                <w:sz w:val="24"/>
                <w:szCs w:val="24"/>
              </w:rPr>
            </w:pPr>
          </w:p>
        </w:tc>
      </w:tr>
      <w:tr w:rsidR="003F5BDC" w:rsidTr="00991B26">
        <w:trPr>
          <w:trHeight w:val="77"/>
        </w:trPr>
        <w:tc>
          <w:tcPr>
            <w:tcW w:w="6440" w:type="dxa"/>
            <w:shd w:val="clear" w:color="auto" w:fill="D5E3CF"/>
            <w:vAlign w:val="bottom"/>
          </w:tcPr>
          <w:p w:rsidR="003F5BDC" w:rsidRDefault="003F5BDC" w:rsidP="00991B26">
            <w:pPr>
              <w:rPr>
                <w:sz w:val="6"/>
                <w:szCs w:val="6"/>
              </w:rPr>
            </w:pPr>
          </w:p>
        </w:tc>
        <w:tc>
          <w:tcPr>
            <w:tcW w:w="6860" w:type="dxa"/>
            <w:shd w:val="clear" w:color="auto" w:fill="D5E3CF"/>
            <w:vAlign w:val="bottom"/>
          </w:tcPr>
          <w:p w:rsidR="003F5BDC" w:rsidRDefault="003F5BDC" w:rsidP="00991B26">
            <w:pPr>
              <w:rPr>
                <w:sz w:val="6"/>
                <w:szCs w:val="6"/>
              </w:rPr>
            </w:pPr>
          </w:p>
        </w:tc>
      </w:tr>
      <w:tr w:rsidR="003F5BDC" w:rsidTr="00991B26">
        <w:trPr>
          <w:trHeight w:val="451"/>
        </w:trPr>
        <w:tc>
          <w:tcPr>
            <w:tcW w:w="6440" w:type="dxa"/>
            <w:shd w:val="clear" w:color="auto" w:fill="EBF1E9"/>
            <w:vAlign w:val="bottom"/>
          </w:tcPr>
          <w:p w:rsidR="003F5BDC" w:rsidRDefault="003F5BDC" w:rsidP="00991B26">
            <w:pPr>
              <w:ind w:left="140"/>
              <w:rPr>
                <w:sz w:val="20"/>
                <w:szCs w:val="20"/>
              </w:rPr>
            </w:pPr>
            <w:r>
              <w:rPr>
                <w:rFonts w:ascii="Calibri" w:eastAsia="Calibri" w:hAnsi="Calibri" w:cs="Calibri"/>
                <w:sz w:val="32"/>
                <w:szCs w:val="32"/>
              </w:rPr>
              <w:t>Coordonnées x y : point d’observation précis</w:t>
            </w:r>
          </w:p>
        </w:tc>
        <w:tc>
          <w:tcPr>
            <w:tcW w:w="6860" w:type="dxa"/>
            <w:shd w:val="clear" w:color="auto" w:fill="EBF1E9"/>
            <w:vAlign w:val="bottom"/>
          </w:tcPr>
          <w:p w:rsidR="003F5BDC" w:rsidRDefault="003F5BDC" w:rsidP="00991B26">
            <w:pPr>
              <w:ind w:left="360"/>
              <w:rPr>
                <w:sz w:val="20"/>
                <w:szCs w:val="20"/>
              </w:rPr>
            </w:pPr>
            <w:r>
              <w:rPr>
                <w:rFonts w:ascii="Calibri" w:eastAsia="Calibri" w:hAnsi="Calibri" w:cs="Calibri"/>
                <w:sz w:val="32"/>
                <w:szCs w:val="32"/>
              </w:rPr>
              <w:t>Unité = pixel moins précis 5 x 5, 30 x 30 …</w:t>
            </w:r>
          </w:p>
        </w:tc>
      </w:tr>
      <w:tr w:rsidR="003F5BDC" w:rsidTr="00991B26">
        <w:trPr>
          <w:trHeight w:val="384"/>
        </w:trPr>
        <w:tc>
          <w:tcPr>
            <w:tcW w:w="6440" w:type="dxa"/>
            <w:shd w:val="clear" w:color="auto" w:fill="EBF1E9"/>
            <w:vAlign w:val="bottom"/>
          </w:tcPr>
          <w:p w:rsidR="003F5BDC" w:rsidRDefault="003F5BDC" w:rsidP="00991B26">
            <w:pPr>
              <w:spacing w:line="383" w:lineRule="exact"/>
              <w:ind w:left="140"/>
              <w:rPr>
                <w:sz w:val="20"/>
                <w:szCs w:val="20"/>
              </w:rPr>
            </w:pPr>
            <w:r>
              <w:rPr>
                <w:rFonts w:ascii="Calibri" w:eastAsia="Calibri" w:hAnsi="Calibri" w:cs="Calibri"/>
                <w:sz w:val="32"/>
                <w:szCs w:val="32"/>
              </w:rPr>
              <w:t>d’un phénomène</w:t>
            </w:r>
          </w:p>
        </w:tc>
        <w:tc>
          <w:tcPr>
            <w:tcW w:w="6860" w:type="dxa"/>
            <w:shd w:val="clear" w:color="auto" w:fill="EBF1E9"/>
            <w:vAlign w:val="bottom"/>
          </w:tcPr>
          <w:p w:rsidR="003F5BDC" w:rsidRDefault="003F5BDC" w:rsidP="00991B26">
            <w:pPr>
              <w:rPr>
                <w:sz w:val="24"/>
                <w:szCs w:val="24"/>
              </w:rPr>
            </w:pPr>
          </w:p>
        </w:tc>
      </w:tr>
      <w:tr w:rsidR="003F5BDC" w:rsidTr="00991B26">
        <w:trPr>
          <w:trHeight w:val="77"/>
        </w:trPr>
        <w:tc>
          <w:tcPr>
            <w:tcW w:w="6440" w:type="dxa"/>
            <w:shd w:val="clear" w:color="auto" w:fill="EBF1E9"/>
            <w:vAlign w:val="bottom"/>
          </w:tcPr>
          <w:p w:rsidR="003F5BDC" w:rsidRDefault="003F5BDC" w:rsidP="00991B26">
            <w:pPr>
              <w:rPr>
                <w:sz w:val="6"/>
                <w:szCs w:val="6"/>
              </w:rPr>
            </w:pPr>
          </w:p>
        </w:tc>
        <w:tc>
          <w:tcPr>
            <w:tcW w:w="6860" w:type="dxa"/>
            <w:shd w:val="clear" w:color="auto" w:fill="EBF1E9"/>
            <w:vAlign w:val="bottom"/>
          </w:tcPr>
          <w:p w:rsidR="003F5BDC" w:rsidRDefault="003F5BDC" w:rsidP="00991B26">
            <w:pPr>
              <w:rPr>
                <w:sz w:val="6"/>
                <w:szCs w:val="6"/>
              </w:rPr>
            </w:pPr>
          </w:p>
        </w:tc>
      </w:tr>
      <w:tr w:rsidR="003F5BDC" w:rsidTr="00991B26">
        <w:trPr>
          <w:trHeight w:val="451"/>
        </w:trPr>
        <w:tc>
          <w:tcPr>
            <w:tcW w:w="6440" w:type="dxa"/>
            <w:shd w:val="clear" w:color="auto" w:fill="D5E3CF"/>
            <w:vAlign w:val="bottom"/>
          </w:tcPr>
          <w:p w:rsidR="003F5BDC" w:rsidRDefault="003F5BDC" w:rsidP="00991B26">
            <w:pPr>
              <w:ind w:left="140"/>
              <w:rPr>
                <w:sz w:val="20"/>
                <w:szCs w:val="20"/>
              </w:rPr>
            </w:pPr>
            <w:r>
              <w:rPr>
                <w:rFonts w:ascii="Calibri" w:eastAsia="Calibri" w:hAnsi="Calibri" w:cs="Calibri"/>
                <w:sz w:val="32"/>
                <w:szCs w:val="32"/>
              </w:rPr>
              <w:t>Cartographie: lignes, points, polygones</w:t>
            </w:r>
          </w:p>
        </w:tc>
        <w:tc>
          <w:tcPr>
            <w:tcW w:w="6860" w:type="dxa"/>
            <w:shd w:val="clear" w:color="auto" w:fill="D5E3CF"/>
            <w:vAlign w:val="bottom"/>
          </w:tcPr>
          <w:p w:rsidR="003F5BDC" w:rsidRDefault="003F5BDC" w:rsidP="00991B26">
            <w:pPr>
              <w:ind w:left="360"/>
              <w:rPr>
                <w:sz w:val="20"/>
                <w:szCs w:val="20"/>
              </w:rPr>
            </w:pPr>
            <w:r>
              <w:rPr>
                <w:rFonts w:ascii="Calibri" w:eastAsia="Calibri" w:hAnsi="Calibri" w:cs="Calibri"/>
                <w:sz w:val="32"/>
                <w:szCs w:val="32"/>
              </w:rPr>
              <w:t>Analyses complexes et modélisation (habitat,</w:t>
            </w:r>
          </w:p>
        </w:tc>
      </w:tr>
      <w:tr w:rsidR="003F5BDC" w:rsidTr="00991B26">
        <w:trPr>
          <w:trHeight w:val="385"/>
        </w:trPr>
        <w:tc>
          <w:tcPr>
            <w:tcW w:w="6440" w:type="dxa"/>
            <w:shd w:val="clear" w:color="auto" w:fill="D5E3CF"/>
            <w:vAlign w:val="bottom"/>
          </w:tcPr>
          <w:p w:rsidR="003F5BDC" w:rsidRDefault="003F5BDC" w:rsidP="00991B26">
            <w:pPr>
              <w:rPr>
                <w:sz w:val="24"/>
                <w:szCs w:val="24"/>
              </w:rPr>
            </w:pPr>
          </w:p>
        </w:tc>
        <w:tc>
          <w:tcPr>
            <w:tcW w:w="6860" w:type="dxa"/>
            <w:shd w:val="clear" w:color="auto" w:fill="D5E3CF"/>
            <w:vAlign w:val="bottom"/>
          </w:tcPr>
          <w:p w:rsidR="003F5BDC" w:rsidRDefault="003F5BDC" w:rsidP="00991B26">
            <w:pPr>
              <w:spacing w:line="385" w:lineRule="exact"/>
              <w:ind w:left="360"/>
              <w:rPr>
                <w:sz w:val="20"/>
                <w:szCs w:val="20"/>
              </w:rPr>
            </w:pPr>
            <w:r>
              <w:rPr>
                <w:rFonts w:ascii="Calibri" w:eastAsia="Calibri" w:hAnsi="Calibri" w:cs="Calibri"/>
                <w:sz w:val="32"/>
                <w:szCs w:val="32"/>
              </w:rPr>
              <w:t>agriculture, corridors …)</w:t>
            </w:r>
          </w:p>
        </w:tc>
      </w:tr>
      <w:tr w:rsidR="003F5BDC" w:rsidTr="00991B26">
        <w:trPr>
          <w:trHeight w:val="384"/>
        </w:trPr>
        <w:tc>
          <w:tcPr>
            <w:tcW w:w="6440" w:type="dxa"/>
            <w:shd w:val="clear" w:color="auto" w:fill="D5E3CF"/>
            <w:vAlign w:val="bottom"/>
          </w:tcPr>
          <w:p w:rsidR="003F5BDC" w:rsidRDefault="003F5BDC" w:rsidP="00991B26">
            <w:pPr>
              <w:rPr>
                <w:sz w:val="24"/>
                <w:szCs w:val="24"/>
              </w:rPr>
            </w:pPr>
          </w:p>
        </w:tc>
        <w:tc>
          <w:tcPr>
            <w:tcW w:w="6860" w:type="dxa"/>
            <w:shd w:val="clear" w:color="auto" w:fill="D5E3CF"/>
            <w:vAlign w:val="bottom"/>
          </w:tcPr>
          <w:p w:rsidR="003F5BDC" w:rsidRDefault="003F5BDC" w:rsidP="00991B26">
            <w:pPr>
              <w:spacing w:line="383" w:lineRule="exact"/>
              <w:ind w:left="360"/>
              <w:rPr>
                <w:sz w:val="20"/>
                <w:szCs w:val="20"/>
              </w:rPr>
            </w:pPr>
            <w:r>
              <w:rPr>
                <w:rFonts w:ascii="Calibri" w:eastAsia="Calibri" w:hAnsi="Calibri" w:cs="Calibri"/>
                <w:sz w:val="32"/>
                <w:szCs w:val="32"/>
              </w:rPr>
              <w:t xml:space="preserve">Si </w:t>
            </w:r>
            <w:proofErr w:type="spellStart"/>
            <w:r>
              <w:rPr>
                <w:rFonts w:ascii="Calibri" w:eastAsia="Calibri" w:hAnsi="Calibri" w:cs="Calibri"/>
                <w:sz w:val="32"/>
                <w:szCs w:val="32"/>
              </w:rPr>
              <w:t>carto</w:t>
            </w:r>
            <w:proofErr w:type="spellEnd"/>
            <w:r>
              <w:rPr>
                <w:rFonts w:ascii="Calibri" w:eastAsia="Calibri" w:hAnsi="Calibri" w:cs="Calibri"/>
                <w:sz w:val="32"/>
                <w:szCs w:val="32"/>
              </w:rPr>
              <w:t xml:space="preserve"> = utile pour le background (land </w:t>
            </w:r>
            <w:proofErr w:type="spellStart"/>
            <w:r>
              <w:rPr>
                <w:rFonts w:ascii="Calibri" w:eastAsia="Calibri" w:hAnsi="Calibri" w:cs="Calibri"/>
                <w:sz w:val="32"/>
                <w:szCs w:val="32"/>
              </w:rPr>
              <w:t>cover</w:t>
            </w:r>
            <w:proofErr w:type="spellEnd"/>
            <w:r>
              <w:rPr>
                <w:rFonts w:ascii="Calibri" w:eastAsia="Calibri" w:hAnsi="Calibri" w:cs="Calibri"/>
                <w:sz w:val="32"/>
                <w:szCs w:val="32"/>
              </w:rPr>
              <w:t>)</w:t>
            </w:r>
          </w:p>
        </w:tc>
      </w:tr>
      <w:tr w:rsidR="003F5BDC" w:rsidTr="00991B26">
        <w:trPr>
          <w:trHeight w:val="77"/>
        </w:trPr>
        <w:tc>
          <w:tcPr>
            <w:tcW w:w="6440" w:type="dxa"/>
            <w:shd w:val="clear" w:color="auto" w:fill="D5E3CF"/>
            <w:vAlign w:val="bottom"/>
          </w:tcPr>
          <w:p w:rsidR="003F5BDC" w:rsidRDefault="003F5BDC" w:rsidP="00991B26">
            <w:pPr>
              <w:rPr>
                <w:sz w:val="6"/>
                <w:szCs w:val="6"/>
              </w:rPr>
            </w:pPr>
          </w:p>
        </w:tc>
        <w:tc>
          <w:tcPr>
            <w:tcW w:w="6860" w:type="dxa"/>
            <w:shd w:val="clear" w:color="auto" w:fill="D5E3CF"/>
            <w:vAlign w:val="bottom"/>
          </w:tcPr>
          <w:p w:rsidR="003F5BDC" w:rsidRDefault="003F5BDC" w:rsidP="00991B26">
            <w:pPr>
              <w:rPr>
                <w:sz w:val="6"/>
                <w:szCs w:val="6"/>
              </w:rPr>
            </w:pPr>
          </w:p>
        </w:tc>
      </w:tr>
      <w:tr w:rsidR="003F5BDC" w:rsidTr="00991B26">
        <w:trPr>
          <w:trHeight w:val="451"/>
        </w:trPr>
        <w:tc>
          <w:tcPr>
            <w:tcW w:w="6440" w:type="dxa"/>
            <w:shd w:val="clear" w:color="auto" w:fill="EBF1E9"/>
            <w:vAlign w:val="bottom"/>
          </w:tcPr>
          <w:p w:rsidR="003F5BDC" w:rsidRDefault="003F5BDC" w:rsidP="00991B26">
            <w:pPr>
              <w:ind w:left="140"/>
              <w:rPr>
                <w:sz w:val="20"/>
                <w:szCs w:val="20"/>
              </w:rPr>
            </w:pPr>
            <w:r>
              <w:rPr>
                <w:rFonts w:ascii="Calibri" w:eastAsia="Calibri" w:hAnsi="Calibri" w:cs="Calibri"/>
                <w:sz w:val="32"/>
                <w:szCs w:val="32"/>
              </w:rPr>
              <w:t>Outils d’analyse : tampon, clip, …</w:t>
            </w:r>
          </w:p>
        </w:tc>
        <w:tc>
          <w:tcPr>
            <w:tcW w:w="6860" w:type="dxa"/>
            <w:shd w:val="clear" w:color="auto" w:fill="EBF1E9"/>
            <w:vAlign w:val="bottom"/>
          </w:tcPr>
          <w:p w:rsidR="003F5BDC" w:rsidRDefault="003F5BDC" w:rsidP="00991B26">
            <w:pPr>
              <w:ind w:left="360"/>
              <w:rPr>
                <w:sz w:val="20"/>
                <w:szCs w:val="20"/>
              </w:rPr>
            </w:pPr>
            <w:r>
              <w:rPr>
                <w:rFonts w:ascii="Calibri" w:eastAsia="Calibri" w:hAnsi="Calibri" w:cs="Calibri"/>
                <w:sz w:val="32"/>
                <w:szCs w:val="32"/>
              </w:rPr>
              <w:t xml:space="preserve">Analyse spatiale : raster </w:t>
            </w:r>
            <w:proofErr w:type="spellStart"/>
            <w:r>
              <w:rPr>
                <w:rFonts w:ascii="Calibri" w:eastAsia="Calibri" w:hAnsi="Calibri" w:cs="Calibri"/>
                <w:sz w:val="32"/>
                <w:szCs w:val="32"/>
              </w:rPr>
              <w:t>calculator</w:t>
            </w:r>
            <w:proofErr w:type="spellEnd"/>
            <w:r>
              <w:rPr>
                <w:rFonts w:ascii="Calibri" w:eastAsia="Calibri" w:hAnsi="Calibri" w:cs="Calibri"/>
                <w:sz w:val="32"/>
                <w:szCs w:val="32"/>
              </w:rPr>
              <w:t>, modélisation</w:t>
            </w:r>
          </w:p>
        </w:tc>
      </w:tr>
      <w:tr w:rsidR="003F5BDC" w:rsidTr="00991B26">
        <w:trPr>
          <w:trHeight w:val="384"/>
        </w:trPr>
        <w:tc>
          <w:tcPr>
            <w:tcW w:w="6440" w:type="dxa"/>
            <w:shd w:val="clear" w:color="auto" w:fill="EBF1E9"/>
            <w:vAlign w:val="bottom"/>
          </w:tcPr>
          <w:p w:rsidR="003F5BDC" w:rsidRDefault="003F5BDC" w:rsidP="00991B26">
            <w:pPr>
              <w:rPr>
                <w:sz w:val="24"/>
                <w:szCs w:val="24"/>
              </w:rPr>
            </w:pPr>
          </w:p>
        </w:tc>
        <w:tc>
          <w:tcPr>
            <w:tcW w:w="6860" w:type="dxa"/>
            <w:shd w:val="clear" w:color="auto" w:fill="EBF1E9"/>
            <w:vAlign w:val="bottom"/>
          </w:tcPr>
          <w:p w:rsidR="003F5BDC" w:rsidRDefault="003F5BDC" w:rsidP="00991B26">
            <w:pPr>
              <w:spacing w:line="383" w:lineRule="exact"/>
              <w:ind w:left="360"/>
              <w:rPr>
                <w:sz w:val="20"/>
                <w:szCs w:val="20"/>
              </w:rPr>
            </w:pPr>
            <w:r>
              <w:rPr>
                <w:rFonts w:ascii="Calibri" w:eastAsia="Calibri" w:hAnsi="Calibri" w:cs="Calibri"/>
                <w:sz w:val="32"/>
                <w:szCs w:val="32"/>
              </w:rPr>
              <w:t>…</w:t>
            </w:r>
          </w:p>
        </w:tc>
      </w:tr>
      <w:tr w:rsidR="003F5BDC" w:rsidTr="00991B26">
        <w:trPr>
          <w:trHeight w:val="76"/>
        </w:trPr>
        <w:tc>
          <w:tcPr>
            <w:tcW w:w="6440" w:type="dxa"/>
            <w:shd w:val="clear" w:color="auto" w:fill="EBF1E9"/>
            <w:vAlign w:val="bottom"/>
          </w:tcPr>
          <w:p w:rsidR="003F5BDC" w:rsidRDefault="003F5BDC" w:rsidP="00991B26">
            <w:pPr>
              <w:rPr>
                <w:sz w:val="6"/>
                <w:szCs w:val="6"/>
              </w:rPr>
            </w:pPr>
          </w:p>
        </w:tc>
        <w:tc>
          <w:tcPr>
            <w:tcW w:w="6860" w:type="dxa"/>
            <w:shd w:val="clear" w:color="auto" w:fill="EBF1E9"/>
            <w:vAlign w:val="bottom"/>
          </w:tcPr>
          <w:p w:rsidR="003F5BDC" w:rsidRDefault="003F5BDC" w:rsidP="00991B26">
            <w:pPr>
              <w:rPr>
                <w:sz w:val="6"/>
                <w:szCs w:val="6"/>
              </w:rPr>
            </w:pPr>
          </w:p>
        </w:tc>
      </w:tr>
      <w:tr w:rsidR="003F5BDC" w:rsidTr="00991B26">
        <w:trPr>
          <w:trHeight w:val="452"/>
        </w:trPr>
        <w:tc>
          <w:tcPr>
            <w:tcW w:w="6440" w:type="dxa"/>
            <w:shd w:val="clear" w:color="auto" w:fill="D5E3CF"/>
            <w:vAlign w:val="bottom"/>
          </w:tcPr>
          <w:p w:rsidR="003F5BDC" w:rsidRDefault="003F5BDC" w:rsidP="00991B26">
            <w:pPr>
              <w:ind w:left="140"/>
              <w:rPr>
                <w:sz w:val="20"/>
                <w:szCs w:val="20"/>
              </w:rPr>
            </w:pPr>
            <w:r>
              <w:rPr>
                <w:rFonts w:ascii="Calibri" w:eastAsia="Calibri" w:hAnsi="Calibri" w:cs="Calibri"/>
                <w:sz w:val="32"/>
                <w:szCs w:val="32"/>
              </w:rPr>
              <w:t>Description topologique multiple</w:t>
            </w:r>
          </w:p>
        </w:tc>
        <w:tc>
          <w:tcPr>
            <w:tcW w:w="6860" w:type="dxa"/>
            <w:shd w:val="clear" w:color="auto" w:fill="D5E3CF"/>
            <w:vAlign w:val="bottom"/>
          </w:tcPr>
          <w:p w:rsidR="003F5BDC" w:rsidRDefault="003F5BDC" w:rsidP="00991B26">
            <w:pPr>
              <w:ind w:left="360"/>
              <w:rPr>
                <w:sz w:val="20"/>
                <w:szCs w:val="20"/>
              </w:rPr>
            </w:pPr>
            <w:r>
              <w:rPr>
                <w:rFonts w:ascii="Calibri" w:eastAsia="Calibri" w:hAnsi="Calibri" w:cs="Calibri"/>
                <w:sz w:val="32"/>
                <w:szCs w:val="32"/>
              </w:rPr>
              <w:t>Une seule caractéristique par couche (sauf</w:t>
            </w:r>
          </w:p>
        </w:tc>
      </w:tr>
      <w:tr w:rsidR="003F5BDC" w:rsidTr="00991B26">
        <w:trPr>
          <w:trHeight w:val="384"/>
        </w:trPr>
        <w:tc>
          <w:tcPr>
            <w:tcW w:w="6440" w:type="dxa"/>
            <w:shd w:val="clear" w:color="auto" w:fill="D5E3CF"/>
            <w:vAlign w:val="bottom"/>
          </w:tcPr>
          <w:p w:rsidR="003F5BDC" w:rsidRDefault="003F5BDC" w:rsidP="00991B26">
            <w:pPr>
              <w:rPr>
                <w:sz w:val="24"/>
                <w:szCs w:val="24"/>
              </w:rPr>
            </w:pPr>
          </w:p>
        </w:tc>
        <w:tc>
          <w:tcPr>
            <w:tcW w:w="6860" w:type="dxa"/>
            <w:shd w:val="clear" w:color="auto" w:fill="D5E3CF"/>
            <w:vAlign w:val="bottom"/>
          </w:tcPr>
          <w:p w:rsidR="003F5BDC" w:rsidRDefault="003F5BDC" w:rsidP="00991B26">
            <w:pPr>
              <w:spacing w:line="383" w:lineRule="exact"/>
              <w:ind w:left="360"/>
              <w:rPr>
                <w:sz w:val="20"/>
                <w:szCs w:val="20"/>
              </w:rPr>
            </w:pPr>
            <w:r>
              <w:rPr>
                <w:rFonts w:ascii="Calibri" w:eastAsia="Calibri" w:hAnsi="Calibri" w:cs="Calibri"/>
                <w:sz w:val="32"/>
                <w:szCs w:val="32"/>
              </w:rPr>
              <w:t>images composites)</w:t>
            </w:r>
          </w:p>
        </w:tc>
      </w:tr>
      <w:tr w:rsidR="003F5BDC" w:rsidTr="00991B26">
        <w:trPr>
          <w:trHeight w:val="76"/>
        </w:trPr>
        <w:tc>
          <w:tcPr>
            <w:tcW w:w="6440" w:type="dxa"/>
            <w:shd w:val="clear" w:color="auto" w:fill="D5E3CF"/>
            <w:vAlign w:val="bottom"/>
          </w:tcPr>
          <w:p w:rsidR="003F5BDC" w:rsidRDefault="003F5BDC" w:rsidP="00991B26">
            <w:pPr>
              <w:rPr>
                <w:sz w:val="6"/>
                <w:szCs w:val="6"/>
              </w:rPr>
            </w:pPr>
          </w:p>
        </w:tc>
        <w:tc>
          <w:tcPr>
            <w:tcW w:w="6860" w:type="dxa"/>
            <w:shd w:val="clear" w:color="auto" w:fill="D5E3CF"/>
            <w:vAlign w:val="bottom"/>
          </w:tcPr>
          <w:p w:rsidR="003F5BDC" w:rsidRDefault="003F5BDC" w:rsidP="00991B26">
            <w:pPr>
              <w:rPr>
                <w:sz w:val="6"/>
                <w:szCs w:val="6"/>
              </w:rPr>
            </w:pPr>
          </w:p>
        </w:tc>
      </w:tr>
      <w:tr w:rsidR="003F5BDC" w:rsidTr="00991B26">
        <w:trPr>
          <w:trHeight w:val="452"/>
        </w:trPr>
        <w:tc>
          <w:tcPr>
            <w:tcW w:w="6440" w:type="dxa"/>
            <w:shd w:val="clear" w:color="auto" w:fill="EBF1E9"/>
            <w:vAlign w:val="bottom"/>
          </w:tcPr>
          <w:p w:rsidR="003F5BDC" w:rsidRDefault="003F5BDC" w:rsidP="00991B26">
            <w:pPr>
              <w:ind w:left="140"/>
              <w:rPr>
                <w:sz w:val="20"/>
                <w:szCs w:val="20"/>
              </w:rPr>
            </w:pPr>
            <w:r>
              <w:rPr>
                <w:rFonts w:ascii="Calibri" w:eastAsia="Calibri" w:hAnsi="Calibri" w:cs="Calibri"/>
                <w:sz w:val="32"/>
                <w:szCs w:val="32"/>
              </w:rPr>
              <w:t>Mise à jour simple (édition)</w:t>
            </w:r>
          </w:p>
        </w:tc>
        <w:tc>
          <w:tcPr>
            <w:tcW w:w="6860" w:type="dxa"/>
            <w:shd w:val="clear" w:color="auto" w:fill="EBF1E9"/>
            <w:vAlign w:val="bottom"/>
          </w:tcPr>
          <w:p w:rsidR="003F5BDC" w:rsidRDefault="003F5BDC" w:rsidP="00991B26">
            <w:pPr>
              <w:ind w:left="360"/>
              <w:rPr>
                <w:sz w:val="20"/>
                <w:szCs w:val="20"/>
              </w:rPr>
            </w:pPr>
            <w:r>
              <w:rPr>
                <w:rFonts w:ascii="Calibri" w:eastAsia="Calibri" w:hAnsi="Calibri" w:cs="Calibri"/>
                <w:sz w:val="32"/>
                <w:szCs w:val="32"/>
              </w:rPr>
              <w:t>Mise à jour complexe (opération matricielle)</w:t>
            </w:r>
          </w:p>
        </w:tc>
      </w:tr>
      <w:tr w:rsidR="003F5BDC" w:rsidTr="00991B26">
        <w:trPr>
          <w:trHeight w:val="132"/>
        </w:trPr>
        <w:tc>
          <w:tcPr>
            <w:tcW w:w="6440" w:type="dxa"/>
            <w:shd w:val="clear" w:color="auto" w:fill="EBF1E9"/>
            <w:vAlign w:val="bottom"/>
          </w:tcPr>
          <w:p w:rsidR="003F5BDC" w:rsidRDefault="003F5BDC" w:rsidP="00991B26">
            <w:pPr>
              <w:rPr>
                <w:sz w:val="11"/>
                <w:szCs w:val="11"/>
              </w:rPr>
            </w:pPr>
          </w:p>
        </w:tc>
        <w:tc>
          <w:tcPr>
            <w:tcW w:w="6860" w:type="dxa"/>
            <w:shd w:val="clear" w:color="auto" w:fill="EBF1E9"/>
            <w:vAlign w:val="bottom"/>
          </w:tcPr>
          <w:p w:rsidR="003F5BDC" w:rsidRDefault="003F5BDC" w:rsidP="00991B26">
            <w:pPr>
              <w:rPr>
                <w:sz w:val="11"/>
                <w:szCs w:val="11"/>
              </w:rPr>
            </w:pPr>
          </w:p>
        </w:tc>
      </w:tr>
      <w:tr w:rsidR="003F5BDC" w:rsidTr="00991B26">
        <w:trPr>
          <w:trHeight w:val="452"/>
        </w:trPr>
        <w:tc>
          <w:tcPr>
            <w:tcW w:w="6440" w:type="dxa"/>
            <w:shd w:val="clear" w:color="auto" w:fill="D5E3CF"/>
            <w:vAlign w:val="bottom"/>
          </w:tcPr>
          <w:p w:rsidR="003F5BDC" w:rsidRDefault="003F5BDC" w:rsidP="00991B26">
            <w:pPr>
              <w:ind w:left="140"/>
              <w:rPr>
                <w:sz w:val="20"/>
                <w:szCs w:val="20"/>
              </w:rPr>
            </w:pPr>
            <w:r>
              <w:rPr>
                <w:rFonts w:ascii="Calibri" w:eastAsia="Calibri" w:hAnsi="Calibri" w:cs="Calibri"/>
                <w:sz w:val="32"/>
                <w:szCs w:val="32"/>
              </w:rPr>
              <w:t>Peu adapté aux analyses et simulations</w:t>
            </w:r>
          </w:p>
        </w:tc>
        <w:tc>
          <w:tcPr>
            <w:tcW w:w="6860" w:type="dxa"/>
            <w:shd w:val="clear" w:color="auto" w:fill="D5E3CF"/>
            <w:vAlign w:val="bottom"/>
          </w:tcPr>
          <w:p w:rsidR="003F5BDC" w:rsidRDefault="003F5BDC" w:rsidP="00991B26">
            <w:pPr>
              <w:ind w:left="360"/>
              <w:rPr>
                <w:sz w:val="20"/>
                <w:szCs w:val="20"/>
              </w:rPr>
            </w:pPr>
            <w:r>
              <w:rPr>
                <w:rFonts w:ascii="Calibri" w:eastAsia="Calibri" w:hAnsi="Calibri" w:cs="Calibri"/>
                <w:sz w:val="32"/>
                <w:szCs w:val="32"/>
              </w:rPr>
              <w:t>Bon pour la modélisation</w:t>
            </w:r>
          </w:p>
        </w:tc>
      </w:tr>
      <w:tr w:rsidR="003F5BDC" w:rsidTr="00991B26">
        <w:trPr>
          <w:trHeight w:val="132"/>
        </w:trPr>
        <w:tc>
          <w:tcPr>
            <w:tcW w:w="6440" w:type="dxa"/>
            <w:shd w:val="clear" w:color="auto" w:fill="D5E3CF"/>
            <w:vAlign w:val="bottom"/>
          </w:tcPr>
          <w:p w:rsidR="003F5BDC" w:rsidRDefault="003F5BDC" w:rsidP="00991B26">
            <w:pPr>
              <w:rPr>
                <w:sz w:val="11"/>
                <w:szCs w:val="11"/>
              </w:rPr>
            </w:pPr>
          </w:p>
        </w:tc>
        <w:tc>
          <w:tcPr>
            <w:tcW w:w="6860" w:type="dxa"/>
            <w:shd w:val="clear" w:color="auto" w:fill="D5E3CF"/>
            <w:vAlign w:val="bottom"/>
          </w:tcPr>
          <w:p w:rsidR="003F5BDC" w:rsidRDefault="003F5BDC" w:rsidP="00991B26">
            <w:pPr>
              <w:rPr>
                <w:sz w:val="11"/>
                <w:szCs w:val="11"/>
              </w:rPr>
            </w:pPr>
          </w:p>
        </w:tc>
      </w:tr>
      <w:tr w:rsidR="003F5BDC" w:rsidTr="00991B26">
        <w:trPr>
          <w:trHeight w:val="452"/>
        </w:trPr>
        <w:tc>
          <w:tcPr>
            <w:tcW w:w="6440" w:type="dxa"/>
            <w:shd w:val="clear" w:color="auto" w:fill="EBF1E9"/>
            <w:vAlign w:val="bottom"/>
          </w:tcPr>
          <w:p w:rsidR="003F5BDC" w:rsidRDefault="003F5BDC" w:rsidP="00991B26">
            <w:pPr>
              <w:ind w:left="140"/>
              <w:rPr>
                <w:sz w:val="20"/>
                <w:szCs w:val="20"/>
              </w:rPr>
            </w:pPr>
            <w:proofErr w:type="spellStart"/>
            <w:proofErr w:type="gramStart"/>
            <w:r>
              <w:rPr>
                <w:rFonts w:ascii="Calibri" w:eastAsia="Calibri" w:hAnsi="Calibri" w:cs="Calibri"/>
                <w:sz w:val="32"/>
                <w:szCs w:val="32"/>
              </w:rPr>
              <w:t>Shapefile</w:t>
            </w:r>
            <w:proofErr w:type="spellEnd"/>
            <w:r>
              <w:rPr>
                <w:rFonts w:ascii="Calibri" w:eastAsia="Calibri" w:hAnsi="Calibri" w:cs="Calibri"/>
                <w:sz w:val="32"/>
                <w:szCs w:val="32"/>
              </w:rPr>
              <w:t>:</w:t>
            </w:r>
            <w:proofErr w:type="gramEnd"/>
            <w:r>
              <w:rPr>
                <w:rFonts w:ascii="Calibri" w:eastAsia="Calibri" w:hAnsi="Calibri" w:cs="Calibri"/>
                <w:sz w:val="32"/>
                <w:szCs w:val="32"/>
              </w:rPr>
              <w:t xml:space="preserve"> *.</w:t>
            </w:r>
            <w:proofErr w:type="spellStart"/>
            <w:r>
              <w:rPr>
                <w:rFonts w:ascii="Calibri" w:eastAsia="Calibri" w:hAnsi="Calibri" w:cs="Calibri"/>
                <w:sz w:val="32"/>
                <w:szCs w:val="32"/>
              </w:rPr>
              <w:t>shp</w:t>
            </w:r>
            <w:proofErr w:type="spellEnd"/>
            <w:r>
              <w:rPr>
                <w:rFonts w:ascii="Calibri" w:eastAsia="Calibri" w:hAnsi="Calibri" w:cs="Calibri"/>
                <w:sz w:val="32"/>
                <w:szCs w:val="32"/>
              </w:rPr>
              <w:t xml:space="preserve"> + données tabulaires *.</w:t>
            </w:r>
            <w:proofErr w:type="spellStart"/>
            <w:r>
              <w:rPr>
                <w:rFonts w:ascii="Calibri" w:eastAsia="Calibri" w:hAnsi="Calibri" w:cs="Calibri"/>
                <w:sz w:val="32"/>
                <w:szCs w:val="32"/>
              </w:rPr>
              <w:t>xls</w:t>
            </w:r>
            <w:proofErr w:type="spellEnd"/>
            <w:r>
              <w:rPr>
                <w:rFonts w:ascii="Calibri" w:eastAsia="Calibri" w:hAnsi="Calibri" w:cs="Calibri"/>
                <w:sz w:val="32"/>
                <w:szCs w:val="32"/>
              </w:rPr>
              <w:t xml:space="preserve"> ,</w:t>
            </w:r>
          </w:p>
        </w:tc>
        <w:tc>
          <w:tcPr>
            <w:tcW w:w="6860" w:type="dxa"/>
            <w:shd w:val="clear" w:color="auto" w:fill="EBF1E9"/>
            <w:vAlign w:val="bottom"/>
          </w:tcPr>
          <w:p w:rsidR="003F5BDC" w:rsidRDefault="003F5BDC" w:rsidP="00991B26">
            <w:pPr>
              <w:ind w:left="360"/>
              <w:rPr>
                <w:sz w:val="20"/>
                <w:szCs w:val="20"/>
              </w:rPr>
            </w:pPr>
            <w:proofErr w:type="gramStart"/>
            <w:r>
              <w:rPr>
                <w:rFonts w:ascii="Calibri" w:eastAsia="Calibri" w:hAnsi="Calibri" w:cs="Calibri"/>
                <w:sz w:val="32"/>
                <w:szCs w:val="32"/>
              </w:rPr>
              <w:t>Raster:</w:t>
            </w:r>
            <w:proofErr w:type="gramEnd"/>
            <w:r>
              <w:rPr>
                <w:rFonts w:ascii="Calibri" w:eastAsia="Calibri" w:hAnsi="Calibri" w:cs="Calibri"/>
                <w:sz w:val="32"/>
                <w:szCs w:val="32"/>
              </w:rPr>
              <w:t xml:space="preserve"> *.tif , *.</w:t>
            </w:r>
            <w:proofErr w:type="spellStart"/>
            <w:r>
              <w:rPr>
                <w:rFonts w:ascii="Calibri" w:eastAsia="Calibri" w:hAnsi="Calibri" w:cs="Calibri"/>
                <w:sz w:val="32"/>
                <w:szCs w:val="32"/>
              </w:rPr>
              <w:t>ecw</w:t>
            </w:r>
            <w:proofErr w:type="spellEnd"/>
            <w:r>
              <w:rPr>
                <w:rFonts w:ascii="Calibri" w:eastAsia="Calibri" w:hAnsi="Calibri" w:cs="Calibri"/>
                <w:sz w:val="32"/>
                <w:szCs w:val="32"/>
              </w:rPr>
              <w:t xml:space="preserve"> , *.</w:t>
            </w:r>
            <w:proofErr w:type="spellStart"/>
            <w:r>
              <w:rPr>
                <w:rFonts w:ascii="Calibri" w:eastAsia="Calibri" w:hAnsi="Calibri" w:cs="Calibri"/>
                <w:sz w:val="32"/>
                <w:szCs w:val="32"/>
              </w:rPr>
              <w:t>img</w:t>
            </w:r>
            <w:proofErr w:type="spellEnd"/>
            <w:r>
              <w:rPr>
                <w:rFonts w:ascii="Calibri" w:eastAsia="Calibri" w:hAnsi="Calibri" w:cs="Calibri"/>
                <w:sz w:val="32"/>
                <w:szCs w:val="32"/>
              </w:rPr>
              <w:t xml:space="preserve"> …</w:t>
            </w:r>
          </w:p>
        </w:tc>
      </w:tr>
      <w:tr w:rsidR="003F5BDC" w:rsidTr="00991B26">
        <w:trPr>
          <w:trHeight w:val="384"/>
        </w:trPr>
        <w:tc>
          <w:tcPr>
            <w:tcW w:w="6440" w:type="dxa"/>
            <w:shd w:val="clear" w:color="auto" w:fill="EBF1E9"/>
            <w:vAlign w:val="bottom"/>
          </w:tcPr>
          <w:p w:rsidR="003F5BDC" w:rsidRDefault="003F5BDC" w:rsidP="00991B26">
            <w:pPr>
              <w:spacing w:line="383" w:lineRule="exact"/>
              <w:ind w:left="140"/>
              <w:rPr>
                <w:sz w:val="20"/>
                <w:szCs w:val="20"/>
              </w:rPr>
            </w:pPr>
            <w:r>
              <w:rPr>
                <w:rFonts w:ascii="Calibri" w:eastAsia="Calibri" w:hAnsi="Calibri" w:cs="Calibri"/>
                <w:sz w:val="32"/>
                <w:szCs w:val="32"/>
              </w:rPr>
              <w:t>*.</w:t>
            </w:r>
            <w:proofErr w:type="spellStart"/>
            <w:r>
              <w:rPr>
                <w:rFonts w:ascii="Calibri" w:eastAsia="Calibri" w:hAnsi="Calibri" w:cs="Calibri"/>
                <w:sz w:val="32"/>
                <w:szCs w:val="32"/>
              </w:rPr>
              <w:t>mdb</w:t>
            </w:r>
            <w:proofErr w:type="spellEnd"/>
            <w:r>
              <w:rPr>
                <w:rFonts w:ascii="Calibri" w:eastAsia="Calibri" w:hAnsi="Calibri" w:cs="Calibri"/>
                <w:sz w:val="32"/>
                <w:szCs w:val="32"/>
              </w:rPr>
              <w:t xml:space="preserve"> + fichiers textes *.csv</w:t>
            </w:r>
          </w:p>
        </w:tc>
        <w:tc>
          <w:tcPr>
            <w:tcW w:w="6860" w:type="dxa"/>
            <w:shd w:val="clear" w:color="auto" w:fill="EBF1E9"/>
            <w:vAlign w:val="bottom"/>
          </w:tcPr>
          <w:p w:rsidR="003F5BDC" w:rsidRDefault="003F5BDC" w:rsidP="00991B26">
            <w:pPr>
              <w:rPr>
                <w:sz w:val="24"/>
                <w:szCs w:val="24"/>
              </w:rPr>
            </w:pPr>
          </w:p>
        </w:tc>
      </w:tr>
      <w:tr w:rsidR="003F5BDC" w:rsidTr="00991B26">
        <w:trPr>
          <w:trHeight w:val="76"/>
        </w:trPr>
        <w:tc>
          <w:tcPr>
            <w:tcW w:w="6440" w:type="dxa"/>
            <w:shd w:val="clear" w:color="auto" w:fill="EBF1E9"/>
            <w:vAlign w:val="bottom"/>
          </w:tcPr>
          <w:p w:rsidR="003F5BDC" w:rsidRDefault="003F5BDC" w:rsidP="00991B26">
            <w:pPr>
              <w:rPr>
                <w:sz w:val="6"/>
                <w:szCs w:val="6"/>
              </w:rPr>
            </w:pPr>
          </w:p>
        </w:tc>
        <w:tc>
          <w:tcPr>
            <w:tcW w:w="6860" w:type="dxa"/>
            <w:shd w:val="clear" w:color="auto" w:fill="EBF1E9"/>
            <w:vAlign w:val="bottom"/>
          </w:tcPr>
          <w:p w:rsidR="003F5BDC" w:rsidRDefault="003F5BDC" w:rsidP="00991B26">
            <w:pPr>
              <w:rPr>
                <w:sz w:val="6"/>
                <w:szCs w:val="6"/>
              </w:rPr>
            </w:pPr>
          </w:p>
        </w:tc>
      </w:tr>
    </w:tbl>
    <w:p w:rsidR="003F5BDC" w:rsidRDefault="003F5BDC" w:rsidP="003F5BDC">
      <w:pPr>
        <w:spacing w:line="20" w:lineRule="exact"/>
        <w:rPr>
          <w:sz w:val="20"/>
          <w:szCs w:val="20"/>
        </w:rPr>
      </w:pPr>
      <w:r>
        <w:rPr>
          <w:noProof/>
          <w:sz w:val="20"/>
          <w:szCs w:val="20"/>
        </w:rPr>
        <w:drawing>
          <wp:anchor distT="0" distB="0" distL="114300" distR="114300" simplePos="0" relativeHeight="251729920" behindDoc="1" locked="0" layoutInCell="0" allowOverlap="1" wp14:anchorId="31A71B14" wp14:editId="72C69020">
            <wp:simplePos x="0" y="0"/>
            <wp:positionH relativeFrom="column">
              <wp:posOffset>-329565</wp:posOffset>
            </wp:positionH>
            <wp:positionV relativeFrom="paragraph">
              <wp:posOffset>202565</wp:posOffset>
            </wp:positionV>
            <wp:extent cx="9144000" cy="457200"/>
            <wp:effectExtent l="0" t="0" r="0"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3">
                      <a:extLst/>
                    </a:blip>
                    <a:srcRect/>
                    <a:stretch>
                      <a:fillRect/>
                    </a:stretch>
                  </pic:blipFill>
                  <pic:spPr bwMode="auto">
                    <a:xfrm>
                      <a:off x="0" y="0"/>
                      <a:ext cx="9144000" cy="457200"/>
                    </a:xfrm>
                    <a:prstGeom prst="rect">
                      <a:avLst/>
                    </a:prstGeom>
                    <a:noFill/>
                  </pic:spPr>
                </pic:pic>
              </a:graphicData>
            </a:graphic>
          </wp:anchor>
        </w:drawing>
      </w:r>
      <w:r>
        <w:rPr>
          <w:noProof/>
          <w:sz w:val="20"/>
          <w:szCs w:val="20"/>
        </w:rPr>
        <mc:AlternateContent>
          <mc:Choice Requires="wps">
            <w:drawing>
              <wp:anchor distT="0" distB="0" distL="114300" distR="114300" simplePos="0" relativeHeight="251730944" behindDoc="1" locked="0" layoutInCell="0" allowOverlap="1" wp14:anchorId="46940EDD" wp14:editId="390B1C36">
                <wp:simplePos x="0" y="0"/>
                <wp:positionH relativeFrom="column">
                  <wp:posOffset>-8890</wp:posOffset>
                </wp:positionH>
                <wp:positionV relativeFrom="paragraph">
                  <wp:posOffset>0</wp:posOffset>
                </wp:positionV>
                <wp:extent cx="8460740" cy="0"/>
                <wp:effectExtent l="0" t="0" r="0" b="0"/>
                <wp:wrapNone/>
                <wp:docPr id="81" name="Shap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460740" cy="4763"/>
                        </a:xfrm>
                        <a:prstGeom prst="line">
                          <a:avLst/>
                        </a:prstGeom>
                        <a:solidFill>
                          <a:srgbClr val="FFFFFF"/>
                        </a:solidFill>
                        <a:ln w="12700">
                          <a:solidFill>
                            <a:srgbClr val="FFFFFF"/>
                          </a:solidFill>
                          <a:miter lim="800000"/>
                          <a:headEnd/>
                          <a:tailEnd/>
                        </a:ln>
                      </wps:spPr>
                      <wps:bodyPr/>
                    </wps:wsp>
                  </a:graphicData>
                </a:graphic>
              </wp:anchor>
            </w:drawing>
          </mc:Choice>
          <mc:Fallback>
            <w:pict>
              <v:line w14:anchorId="7CC442BF" id="Shape 81" o:spid="_x0000_s1026" style="position:absolute;z-index:-251585536;visibility:visible;mso-wrap-style:square;mso-wrap-distance-left:9pt;mso-wrap-distance-top:0;mso-wrap-distance-right:9pt;mso-wrap-distance-bottom:0;mso-position-horizontal:absolute;mso-position-horizontal-relative:text;mso-position-vertical:absolute;mso-position-vertical-relative:text" from="-.7pt,0" to="66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" o:allowincell="f" filled="t" strokecolor="white" strokeweight="1pt">
                <v:stroke joinstyle="miter"/>
                <o:lock v:ext="edit" shapetype="f"/>
              </v:line>
            </w:pict>
          </mc:Fallback>
        </mc:AlternateContent>
      </w:r>
    </w:p>
    <w:p w:rsidR="003F5BDC" w:rsidRDefault="003F5BDC" w:rsidP="003F5BDC">
      <w:pPr>
        <w:sectPr w:rsidR="003F5BDC">
          <w:pgSz w:w="14400" w:h="10807" w:orient="landscape"/>
          <w:pgMar w:top="475" w:right="440" w:bottom="0" w:left="520" w:header="0" w:footer="0" w:gutter="0"/>
          <w:cols w:space="720" w:equalWidth="0">
            <w:col w:w="13440"/>
          </w:cols>
        </w:sectPr>
      </w:pPr>
    </w:p>
    <w:p w:rsidR="003F5BDC" w:rsidRDefault="003F5BDC" w:rsidP="003F5BDC">
      <w:pPr>
        <w:spacing w:line="200" w:lineRule="exact"/>
        <w:rPr>
          <w:sz w:val="20"/>
          <w:szCs w:val="20"/>
        </w:rPr>
      </w:pPr>
    </w:p>
    <w:p w:rsidR="003F5BDC" w:rsidRDefault="003F5BDC" w:rsidP="003F5BDC">
      <w:pPr>
        <w:spacing w:line="221" w:lineRule="exact"/>
        <w:rPr>
          <w:sz w:val="20"/>
          <w:szCs w:val="20"/>
        </w:rPr>
      </w:pPr>
    </w:p>
    <w:p w:rsidR="003F5BDC" w:rsidRDefault="003F5BDC" w:rsidP="003F5BDC">
      <w:pPr>
        <w:ind w:left="11420"/>
        <w:rPr>
          <w:sz w:val="20"/>
          <w:szCs w:val="20"/>
        </w:rPr>
      </w:pPr>
      <w:r>
        <w:rPr>
          <w:rFonts w:ascii="Verdana" w:eastAsia="Verdana" w:hAnsi="Verdana" w:cs="Verdana"/>
          <w:b/>
          <w:bCs/>
          <w:color w:val="FFFFFF"/>
          <w:sz w:val="35"/>
          <w:szCs w:val="35"/>
        </w:rPr>
        <w:t xml:space="preserve"> </w:t>
      </w:r>
    </w:p>
    <w:p w:rsidR="003F5BDC" w:rsidRDefault="003F5BDC" w:rsidP="003F5BDC">
      <w:pPr>
        <w:sectPr w:rsidR="003F5BDC">
          <w:type w:val="continuous"/>
          <w:pgSz w:w="14400" w:h="10807" w:orient="landscape"/>
          <w:pgMar w:top="475" w:right="440" w:bottom="0" w:left="520" w:header="0" w:footer="0" w:gutter="0"/>
          <w:cols w:space="720" w:equalWidth="0">
            <w:col w:w="13440"/>
          </w:cols>
        </w:sectPr>
      </w:pPr>
    </w:p>
    <w:p w:rsidR="003F5BDC" w:rsidRDefault="003F5BDC" w:rsidP="003F5BDC">
      <w:pPr>
        <w:spacing w:line="7" w:lineRule="exact"/>
        <w:rPr>
          <w:sz w:val="20"/>
          <w:szCs w:val="20"/>
        </w:rPr>
      </w:pPr>
      <w:bookmarkStart w:id="15" w:name="page17"/>
      <w:bookmarkEnd w:id="15"/>
      <w:r>
        <w:rPr>
          <w:noProof/>
          <w:sz w:val="20"/>
          <w:szCs w:val="20"/>
        </w:rPr>
        <w:lastRenderedPageBreak/>
        <w:drawing>
          <wp:anchor distT="0" distB="0" distL="114300" distR="114300" simplePos="0" relativeHeight="251731968" behindDoc="1" locked="0" layoutInCell="0" allowOverlap="1" wp14:anchorId="7A461AFB" wp14:editId="6E860771">
            <wp:simplePos x="0" y="0"/>
            <wp:positionH relativeFrom="page">
              <wp:posOffset>0</wp:posOffset>
            </wp:positionH>
            <wp:positionV relativeFrom="page">
              <wp:posOffset>0</wp:posOffset>
            </wp:positionV>
            <wp:extent cx="9144000" cy="1043940"/>
            <wp:effectExtent l="0" t="0" r="0" b="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
                      <a:extLst/>
                    </a:blip>
                    <a:srcRect/>
                    <a:stretch>
                      <a:fillRect/>
                    </a:stretch>
                  </pic:blipFill>
                  <pic:spPr bwMode="auto">
                    <a:xfrm>
                      <a:off x="0" y="0"/>
                      <a:ext cx="9144000" cy="1043940"/>
                    </a:xfrm>
                    <a:prstGeom prst="rect">
                      <a:avLst/>
                    </a:prstGeom>
                    <a:noFill/>
                  </pic:spPr>
                </pic:pic>
              </a:graphicData>
            </a:graphic>
          </wp:anchor>
        </w:drawing>
      </w:r>
    </w:p>
    <w:p w:rsidR="003F5BDC" w:rsidRDefault="003F5BDC" w:rsidP="003F5BDC">
      <w:pPr>
        <w:ind w:right="516"/>
        <w:jc w:val="center"/>
        <w:rPr>
          <w:sz w:val="20"/>
          <w:szCs w:val="20"/>
        </w:rPr>
      </w:pPr>
      <w:r>
        <w:rPr>
          <w:rFonts w:ascii="Verdana" w:eastAsia="Verdana" w:hAnsi="Verdana" w:cs="Verdana"/>
          <w:b/>
          <w:bCs/>
          <w:color w:val="002D56"/>
          <w:sz w:val="48"/>
          <w:szCs w:val="48"/>
        </w:rPr>
        <w:t>En pratique</w:t>
      </w:r>
    </w:p>
    <w:p w:rsidR="003F5BDC" w:rsidRDefault="003F5BDC" w:rsidP="003F5BDC">
      <w:pPr>
        <w:spacing w:line="238" w:lineRule="auto"/>
        <w:ind w:right="516"/>
        <w:jc w:val="center"/>
        <w:rPr>
          <w:sz w:val="20"/>
          <w:szCs w:val="20"/>
        </w:rPr>
      </w:pPr>
      <w:r>
        <w:rPr>
          <w:rFonts w:ascii="Verdana" w:eastAsia="Verdana" w:hAnsi="Verdana" w:cs="Verdana"/>
          <w:b/>
          <w:bCs/>
          <w:color w:val="002D56"/>
          <w:sz w:val="48"/>
          <w:szCs w:val="48"/>
        </w:rPr>
        <w:t xml:space="preserve">une combinaison matricielle et </w:t>
      </w:r>
      <w:proofErr w:type="gramStart"/>
      <w:r>
        <w:rPr>
          <w:rFonts w:ascii="Verdana" w:eastAsia="Verdana" w:hAnsi="Verdana" w:cs="Verdana"/>
          <w:b/>
          <w:bCs/>
          <w:color w:val="002D56"/>
          <w:sz w:val="48"/>
          <w:szCs w:val="48"/>
        </w:rPr>
        <w:t>vectorielle!</w:t>
      </w:r>
      <w:proofErr w:type="gramEnd"/>
    </w:p>
    <w:p w:rsidR="003F5BDC" w:rsidRDefault="003F5BDC" w:rsidP="003F5BDC">
      <w:pPr>
        <w:spacing w:line="200" w:lineRule="exact"/>
        <w:rPr>
          <w:sz w:val="20"/>
          <w:szCs w:val="20"/>
        </w:rPr>
      </w:pPr>
    </w:p>
    <w:p w:rsidR="003F5BDC" w:rsidRDefault="003F5BDC" w:rsidP="003F5BDC">
      <w:pPr>
        <w:spacing w:line="399" w:lineRule="exact"/>
        <w:rPr>
          <w:sz w:val="20"/>
          <w:szCs w:val="20"/>
        </w:rPr>
      </w:pPr>
    </w:p>
    <w:p w:rsidR="003F5BDC" w:rsidRDefault="003F5BDC" w:rsidP="003F5BDC">
      <w:pPr>
        <w:numPr>
          <w:ilvl w:val="0"/>
          <w:numId w:val="11"/>
        </w:numPr>
        <w:tabs>
          <w:tab w:val="left" w:pos="364"/>
        </w:tabs>
        <w:ind w:left="364" w:hanging="364"/>
        <w:rPr>
          <w:rFonts w:ascii="Arial" w:eastAsia="Arial" w:hAnsi="Arial" w:cs="Arial"/>
          <w:sz w:val="36"/>
          <w:szCs w:val="36"/>
        </w:rPr>
      </w:pPr>
      <w:r>
        <w:rPr>
          <w:rFonts w:ascii="Verdana" w:eastAsia="Verdana" w:hAnsi="Verdana" w:cs="Verdana"/>
          <w:sz w:val="40"/>
          <w:szCs w:val="40"/>
        </w:rPr>
        <w:t>Superposition de données matricielles et vectorielles !</w:t>
      </w:r>
    </w:p>
    <w:p w:rsidR="003F5BDC" w:rsidRDefault="003F5BDC" w:rsidP="003F5BDC">
      <w:pPr>
        <w:spacing w:line="54" w:lineRule="exact"/>
        <w:rPr>
          <w:rFonts w:ascii="Arial" w:eastAsia="Arial" w:hAnsi="Arial" w:cs="Arial"/>
          <w:sz w:val="36"/>
          <w:szCs w:val="36"/>
        </w:rPr>
      </w:pPr>
    </w:p>
    <w:p w:rsidR="003F5BDC" w:rsidRDefault="003F5BDC" w:rsidP="003F5BDC">
      <w:pPr>
        <w:numPr>
          <w:ilvl w:val="1"/>
          <w:numId w:val="11"/>
        </w:numPr>
        <w:tabs>
          <w:tab w:val="left" w:pos="1084"/>
        </w:tabs>
        <w:ind w:left="1084" w:hanging="364"/>
        <w:rPr>
          <w:rFonts w:ascii="Wingdings" w:eastAsia="Wingdings" w:hAnsi="Wingdings" w:cs="Wingdings"/>
          <w:sz w:val="29"/>
          <w:szCs w:val="29"/>
        </w:rPr>
      </w:pPr>
      <w:r>
        <w:rPr>
          <w:rFonts w:ascii="Verdana" w:eastAsia="Verdana" w:hAnsi="Verdana" w:cs="Verdana"/>
          <w:sz w:val="36"/>
          <w:szCs w:val="36"/>
        </w:rPr>
        <w:t>Google satellite = matriciel</w:t>
      </w:r>
    </w:p>
    <w:p w:rsidR="003F5BDC" w:rsidRDefault="003F5BDC" w:rsidP="003F5BDC">
      <w:pPr>
        <w:spacing w:line="49" w:lineRule="exact"/>
        <w:rPr>
          <w:rFonts w:ascii="Wingdings" w:eastAsia="Wingdings" w:hAnsi="Wingdings" w:cs="Wingdings"/>
          <w:sz w:val="29"/>
          <w:szCs w:val="29"/>
        </w:rPr>
      </w:pPr>
    </w:p>
    <w:p w:rsidR="003F5BDC" w:rsidRDefault="003F5BDC" w:rsidP="003F5BDC">
      <w:pPr>
        <w:numPr>
          <w:ilvl w:val="1"/>
          <w:numId w:val="11"/>
        </w:numPr>
        <w:tabs>
          <w:tab w:val="left" w:pos="1084"/>
        </w:tabs>
        <w:ind w:left="1084" w:hanging="364"/>
        <w:rPr>
          <w:rFonts w:ascii="Wingdings" w:eastAsia="Wingdings" w:hAnsi="Wingdings" w:cs="Wingdings"/>
          <w:sz w:val="29"/>
          <w:szCs w:val="29"/>
        </w:rPr>
      </w:pPr>
      <w:r>
        <w:rPr>
          <w:rFonts w:ascii="Verdana" w:eastAsia="Verdana" w:hAnsi="Verdana" w:cs="Verdana"/>
          <w:sz w:val="36"/>
          <w:szCs w:val="36"/>
        </w:rPr>
        <w:t>Réseau routier = vectoriel</w:t>
      </w:r>
    </w:p>
    <w:p w:rsidR="003F5BDC" w:rsidRDefault="003F5BDC" w:rsidP="003F5BDC">
      <w:pPr>
        <w:spacing w:line="200" w:lineRule="exact"/>
        <w:rPr>
          <w:rFonts w:ascii="Wingdings" w:eastAsia="Wingdings" w:hAnsi="Wingdings" w:cs="Wingdings"/>
          <w:sz w:val="29"/>
          <w:szCs w:val="29"/>
        </w:rPr>
      </w:pPr>
    </w:p>
    <w:p w:rsidR="003F5BDC" w:rsidRDefault="003F5BDC" w:rsidP="003F5BDC">
      <w:pPr>
        <w:spacing w:line="200" w:lineRule="exact"/>
        <w:rPr>
          <w:rFonts w:ascii="Wingdings" w:eastAsia="Wingdings" w:hAnsi="Wingdings" w:cs="Wingdings"/>
          <w:sz w:val="29"/>
          <w:szCs w:val="29"/>
        </w:rPr>
      </w:pPr>
    </w:p>
    <w:p w:rsidR="003F5BDC" w:rsidRDefault="003F5BDC" w:rsidP="003F5BDC">
      <w:pPr>
        <w:spacing w:line="377" w:lineRule="exact"/>
        <w:rPr>
          <w:rFonts w:ascii="Wingdings" w:eastAsia="Wingdings" w:hAnsi="Wingdings" w:cs="Wingdings"/>
          <w:sz w:val="29"/>
          <w:szCs w:val="29"/>
        </w:rPr>
      </w:pPr>
    </w:p>
    <w:p w:rsidR="003F5BDC" w:rsidRDefault="003F5BDC" w:rsidP="003F5BDC">
      <w:pPr>
        <w:numPr>
          <w:ilvl w:val="0"/>
          <w:numId w:val="11"/>
        </w:numPr>
        <w:tabs>
          <w:tab w:val="left" w:pos="364"/>
        </w:tabs>
        <w:spacing w:line="227" w:lineRule="auto"/>
        <w:ind w:left="364" w:right="800" w:hanging="364"/>
        <w:rPr>
          <w:rFonts w:ascii="Arial" w:eastAsia="Arial" w:hAnsi="Arial" w:cs="Arial"/>
          <w:sz w:val="35"/>
          <w:szCs w:val="35"/>
        </w:rPr>
      </w:pPr>
      <w:r>
        <w:rPr>
          <w:rFonts w:ascii="Verdana" w:eastAsia="Verdana" w:hAnsi="Verdana" w:cs="Verdana"/>
          <w:sz w:val="39"/>
          <w:szCs w:val="39"/>
        </w:rPr>
        <w:t xml:space="preserve">Déterminer quelle représentation est plus appropriée en fonction du type de données, de l’échelle (lac = polygones, cours d’eau = </w:t>
      </w:r>
      <w:proofErr w:type="spellStart"/>
      <w:r>
        <w:rPr>
          <w:rFonts w:ascii="Verdana" w:eastAsia="Verdana" w:hAnsi="Verdana" w:cs="Verdana"/>
          <w:sz w:val="39"/>
          <w:szCs w:val="39"/>
        </w:rPr>
        <w:t>polylignes</w:t>
      </w:r>
      <w:proofErr w:type="spellEnd"/>
      <w:r>
        <w:rPr>
          <w:rFonts w:ascii="Verdana" w:eastAsia="Verdana" w:hAnsi="Verdana" w:cs="Verdana"/>
          <w:sz w:val="39"/>
          <w:szCs w:val="39"/>
        </w:rPr>
        <w:t>) et des analyses à effectuer !</w:t>
      </w:r>
    </w:p>
    <w:p w:rsidR="003F5BDC" w:rsidRDefault="003F5BDC" w:rsidP="003F5BDC">
      <w:pPr>
        <w:spacing w:line="20" w:lineRule="exact"/>
        <w:rPr>
          <w:sz w:val="20"/>
          <w:szCs w:val="20"/>
        </w:rPr>
      </w:pPr>
      <w:r>
        <w:rPr>
          <w:noProof/>
          <w:sz w:val="20"/>
          <w:szCs w:val="20"/>
        </w:rPr>
        <w:drawing>
          <wp:anchor distT="0" distB="0" distL="114300" distR="114300" simplePos="0" relativeHeight="251732992" behindDoc="1" locked="0" layoutInCell="0" allowOverlap="1" wp14:anchorId="26D8686C" wp14:editId="572AC023">
            <wp:simplePos x="0" y="0"/>
            <wp:positionH relativeFrom="column">
              <wp:posOffset>-568325</wp:posOffset>
            </wp:positionH>
            <wp:positionV relativeFrom="paragraph">
              <wp:posOffset>2854960</wp:posOffset>
            </wp:positionV>
            <wp:extent cx="9144000" cy="457200"/>
            <wp:effectExtent l="0" t="0" r="0" b="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3">
                      <a:extLst/>
                    </a:blip>
                    <a:srcRect/>
                    <a:stretch>
                      <a:fillRect/>
                    </a:stretch>
                  </pic:blipFill>
                  <pic:spPr bwMode="auto">
                    <a:xfrm>
                      <a:off x="0" y="0"/>
                      <a:ext cx="9144000" cy="457200"/>
                    </a:xfrm>
                    <a:prstGeom prst="rect">
                      <a:avLst/>
                    </a:prstGeom>
                    <a:noFill/>
                  </pic:spPr>
                </pic:pic>
              </a:graphicData>
            </a:graphic>
          </wp:anchor>
        </w:drawing>
      </w:r>
      <w:r>
        <w:rPr>
          <w:noProof/>
          <w:sz w:val="20"/>
          <w:szCs w:val="20"/>
        </w:rPr>
        <w:drawing>
          <wp:anchor distT="0" distB="0" distL="114300" distR="114300" simplePos="0" relativeHeight="251734016" behindDoc="1" locked="0" layoutInCell="0" allowOverlap="1" wp14:anchorId="1E19F4CE" wp14:editId="64D14080">
            <wp:simplePos x="0" y="0"/>
            <wp:positionH relativeFrom="column">
              <wp:posOffset>1544955</wp:posOffset>
            </wp:positionH>
            <wp:positionV relativeFrom="paragraph">
              <wp:posOffset>195580</wp:posOffset>
            </wp:positionV>
            <wp:extent cx="5417820" cy="2263140"/>
            <wp:effectExtent l="0" t="0" r="0" b="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1">
                      <a:extLst/>
                    </a:blip>
                    <a:srcRect/>
                    <a:stretch>
                      <a:fillRect/>
                    </a:stretch>
                  </pic:blipFill>
                  <pic:spPr bwMode="auto">
                    <a:xfrm>
                      <a:off x="0" y="0"/>
                      <a:ext cx="5417820" cy="2263140"/>
                    </a:xfrm>
                    <a:prstGeom prst="rect">
                      <a:avLst/>
                    </a:prstGeom>
                    <a:noFill/>
                  </pic:spPr>
                </pic:pic>
              </a:graphicData>
            </a:graphic>
          </wp:anchor>
        </w:drawing>
      </w:r>
    </w:p>
    <w:p w:rsidR="003F5BDC" w:rsidRDefault="003F5BDC" w:rsidP="003F5BDC">
      <w:pPr>
        <w:sectPr w:rsidR="003F5BDC">
          <w:pgSz w:w="14400" w:h="10807" w:orient="landscape"/>
          <w:pgMar w:top="235" w:right="440" w:bottom="0" w:left="896" w:header="0" w:footer="0" w:gutter="0"/>
          <w:cols w:space="720" w:equalWidth="0">
            <w:col w:w="13064"/>
          </w:cols>
        </w:sect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398" w:lineRule="exact"/>
        <w:rPr>
          <w:sz w:val="20"/>
          <w:szCs w:val="20"/>
        </w:rPr>
      </w:pPr>
    </w:p>
    <w:p w:rsidR="003F5BDC" w:rsidRDefault="003F5BDC" w:rsidP="003F5BDC">
      <w:pPr>
        <w:ind w:left="11044"/>
        <w:rPr>
          <w:sz w:val="20"/>
          <w:szCs w:val="20"/>
        </w:rPr>
      </w:pPr>
      <w:r>
        <w:rPr>
          <w:rFonts w:ascii="Verdana" w:eastAsia="Verdana" w:hAnsi="Verdana" w:cs="Verdana"/>
          <w:b/>
          <w:bCs/>
          <w:color w:val="FFFFFF"/>
          <w:sz w:val="35"/>
          <w:szCs w:val="35"/>
        </w:rPr>
        <w:t xml:space="preserve"> </w:t>
      </w:r>
    </w:p>
    <w:p w:rsidR="003F5BDC" w:rsidRDefault="003F5BDC" w:rsidP="003F5BDC">
      <w:pPr>
        <w:sectPr w:rsidR="003F5BDC">
          <w:type w:val="continuous"/>
          <w:pgSz w:w="14400" w:h="10807" w:orient="landscape"/>
          <w:pgMar w:top="235" w:right="440" w:bottom="0" w:left="896" w:header="0" w:footer="0" w:gutter="0"/>
          <w:cols w:space="720" w:equalWidth="0">
            <w:col w:w="13064"/>
          </w:cols>
        </w:sectPr>
      </w:pPr>
    </w:p>
    <w:p w:rsidR="003F5BDC" w:rsidRDefault="003F5BDC" w:rsidP="003F5BDC">
      <w:pPr>
        <w:spacing w:line="7" w:lineRule="exact"/>
        <w:rPr>
          <w:sz w:val="20"/>
          <w:szCs w:val="20"/>
        </w:rPr>
      </w:pPr>
      <w:bookmarkStart w:id="16" w:name="page18"/>
      <w:bookmarkEnd w:id="16"/>
      <w:r>
        <w:rPr>
          <w:noProof/>
          <w:sz w:val="20"/>
          <w:szCs w:val="20"/>
        </w:rPr>
        <w:lastRenderedPageBreak/>
        <w:drawing>
          <wp:anchor distT="0" distB="0" distL="114300" distR="114300" simplePos="0" relativeHeight="251735040" behindDoc="1" locked="0" layoutInCell="0" allowOverlap="1" wp14:anchorId="4AA45B25" wp14:editId="1E4982D2">
            <wp:simplePos x="0" y="0"/>
            <wp:positionH relativeFrom="page">
              <wp:posOffset>0</wp:posOffset>
            </wp:positionH>
            <wp:positionV relativeFrom="page">
              <wp:posOffset>0</wp:posOffset>
            </wp:positionV>
            <wp:extent cx="9144000" cy="1043940"/>
            <wp:effectExtent l="0" t="0" r="0" b="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
                      <a:extLst/>
                    </a:blip>
                    <a:srcRect/>
                    <a:stretch>
                      <a:fillRect/>
                    </a:stretch>
                  </pic:blipFill>
                  <pic:spPr bwMode="auto">
                    <a:xfrm>
                      <a:off x="0" y="0"/>
                      <a:ext cx="9144000" cy="1043940"/>
                    </a:xfrm>
                    <a:prstGeom prst="rect">
                      <a:avLst/>
                    </a:prstGeom>
                    <a:noFill/>
                  </pic:spPr>
                </pic:pic>
              </a:graphicData>
            </a:graphic>
          </wp:anchor>
        </w:drawing>
      </w:r>
    </w:p>
    <w:p w:rsidR="003F5BDC" w:rsidRDefault="003F5BDC" w:rsidP="003F5BDC">
      <w:pPr>
        <w:ind w:left="764"/>
        <w:rPr>
          <w:sz w:val="20"/>
          <w:szCs w:val="20"/>
        </w:rPr>
      </w:pPr>
      <w:r>
        <w:rPr>
          <w:rFonts w:ascii="Verdana" w:eastAsia="Verdana" w:hAnsi="Verdana" w:cs="Verdana"/>
          <w:b/>
          <w:bCs/>
          <w:color w:val="002D56"/>
          <w:sz w:val="59"/>
          <w:szCs w:val="59"/>
        </w:rPr>
        <w:t>Acquisition de données spatiales</w:t>
      </w:r>
    </w:p>
    <w:p w:rsidR="003F5BDC" w:rsidRDefault="003F5BDC" w:rsidP="003F5BDC">
      <w:pPr>
        <w:sectPr w:rsidR="003F5BDC">
          <w:pgSz w:w="14400" w:h="10807" w:orient="landscape"/>
          <w:pgMar w:top="477" w:right="440" w:bottom="0" w:left="896" w:header="0" w:footer="0" w:gutter="0"/>
          <w:cols w:space="720" w:equalWidth="0">
            <w:col w:w="13064"/>
          </w:cols>
        </w:sect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347" w:lineRule="exact"/>
        <w:rPr>
          <w:sz w:val="20"/>
          <w:szCs w:val="20"/>
        </w:rPr>
      </w:pPr>
    </w:p>
    <w:p w:rsidR="003F5BDC" w:rsidRDefault="003F5BDC" w:rsidP="003F5BDC">
      <w:pPr>
        <w:numPr>
          <w:ilvl w:val="0"/>
          <w:numId w:val="12"/>
        </w:numPr>
        <w:tabs>
          <w:tab w:val="left" w:pos="364"/>
        </w:tabs>
        <w:spacing w:line="184" w:lineRule="auto"/>
        <w:ind w:left="364" w:right="600" w:hanging="364"/>
        <w:rPr>
          <w:rFonts w:ascii="Arial" w:eastAsia="Arial" w:hAnsi="Arial" w:cs="Arial"/>
          <w:sz w:val="36"/>
          <w:szCs w:val="36"/>
        </w:rPr>
      </w:pPr>
      <w:r>
        <w:rPr>
          <w:rFonts w:ascii="Verdana" w:eastAsia="Verdana" w:hAnsi="Verdana" w:cs="Verdana"/>
          <w:sz w:val="40"/>
          <w:szCs w:val="40"/>
        </w:rPr>
        <w:t>Levés topographiques : récolte de données existantes sur le terrain (+ mesure des angles dans les deux plans horizontaux et verticaux afin de déterminer une direction, format DXF)</w:t>
      </w:r>
    </w:p>
    <w:p w:rsidR="003F5BDC" w:rsidRDefault="003F5BDC" w:rsidP="003F5BDC">
      <w:pPr>
        <w:spacing w:line="200" w:lineRule="exact"/>
        <w:rPr>
          <w:rFonts w:ascii="Arial" w:eastAsia="Arial" w:hAnsi="Arial" w:cs="Arial"/>
          <w:sz w:val="36"/>
          <w:szCs w:val="36"/>
        </w:rPr>
      </w:pPr>
    </w:p>
    <w:p w:rsidR="003F5BDC" w:rsidRDefault="003F5BDC" w:rsidP="003F5BDC">
      <w:pPr>
        <w:spacing w:line="389" w:lineRule="exact"/>
        <w:rPr>
          <w:rFonts w:ascii="Arial" w:eastAsia="Arial" w:hAnsi="Arial" w:cs="Arial"/>
          <w:sz w:val="36"/>
          <w:szCs w:val="36"/>
        </w:rPr>
      </w:pPr>
    </w:p>
    <w:p w:rsidR="003F5BDC" w:rsidRDefault="003F5BDC" w:rsidP="003F5BDC">
      <w:pPr>
        <w:numPr>
          <w:ilvl w:val="0"/>
          <w:numId w:val="12"/>
        </w:numPr>
        <w:tabs>
          <w:tab w:val="left" w:pos="364"/>
        </w:tabs>
        <w:ind w:left="364" w:hanging="364"/>
        <w:rPr>
          <w:rFonts w:ascii="Arial" w:eastAsia="Arial" w:hAnsi="Arial" w:cs="Arial"/>
          <w:sz w:val="36"/>
          <w:szCs w:val="36"/>
        </w:rPr>
      </w:pPr>
      <w:r>
        <w:rPr>
          <w:rFonts w:ascii="Verdana" w:eastAsia="Verdana" w:hAnsi="Verdana" w:cs="Verdana"/>
          <w:sz w:val="40"/>
          <w:szCs w:val="40"/>
        </w:rPr>
        <w:t>Relevé terrain = GPS (point d’échantillonnage, télémétrie)</w:t>
      </w:r>
    </w:p>
    <w:p w:rsidR="003F5BDC" w:rsidRDefault="003F5BDC" w:rsidP="003F5BDC">
      <w:pPr>
        <w:spacing w:line="200" w:lineRule="exact"/>
        <w:rPr>
          <w:rFonts w:ascii="Arial" w:eastAsia="Arial" w:hAnsi="Arial" w:cs="Arial"/>
          <w:sz w:val="36"/>
          <w:szCs w:val="36"/>
        </w:rPr>
      </w:pPr>
    </w:p>
    <w:p w:rsidR="003F5BDC" w:rsidRDefault="003F5BDC" w:rsidP="003F5BDC">
      <w:pPr>
        <w:spacing w:line="387" w:lineRule="exact"/>
        <w:rPr>
          <w:rFonts w:ascii="Arial" w:eastAsia="Arial" w:hAnsi="Arial" w:cs="Arial"/>
          <w:sz w:val="36"/>
          <w:szCs w:val="36"/>
        </w:rPr>
      </w:pPr>
    </w:p>
    <w:p w:rsidR="003F5BDC" w:rsidRDefault="003F5BDC" w:rsidP="003F5BDC">
      <w:pPr>
        <w:numPr>
          <w:ilvl w:val="0"/>
          <w:numId w:val="12"/>
        </w:numPr>
        <w:tabs>
          <w:tab w:val="left" w:pos="364"/>
        </w:tabs>
        <w:ind w:left="364" w:hanging="364"/>
        <w:rPr>
          <w:rFonts w:ascii="Arial" w:eastAsia="Arial" w:hAnsi="Arial" w:cs="Arial"/>
          <w:sz w:val="36"/>
          <w:szCs w:val="36"/>
        </w:rPr>
      </w:pPr>
      <w:r>
        <w:rPr>
          <w:rFonts w:ascii="Verdana" w:eastAsia="Verdana" w:hAnsi="Verdana" w:cs="Verdana"/>
          <w:sz w:val="40"/>
          <w:szCs w:val="40"/>
        </w:rPr>
        <w:t>Digitalisation : photo-interprétation ou cartes existantes</w:t>
      </w:r>
    </w:p>
    <w:p w:rsidR="003F5BDC" w:rsidRDefault="003F5BDC" w:rsidP="003F5BDC">
      <w:pPr>
        <w:spacing w:line="20" w:lineRule="exact"/>
        <w:rPr>
          <w:sz w:val="20"/>
          <w:szCs w:val="20"/>
        </w:rPr>
      </w:pPr>
      <w:r>
        <w:rPr>
          <w:noProof/>
          <w:sz w:val="20"/>
          <w:szCs w:val="20"/>
        </w:rPr>
        <w:drawing>
          <wp:anchor distT="0" distB="0" distL="114300" distR="114300" simplePos="0" relativeHeight="251736064" behindDoc="1" locked="0" layoutInCell="0" allowOverlap="1" wp14:anchorId="052C66BE" wp14:editId="136E4032">
            <wp:simplePos x="0" y="0"/>
            <wp:positionH relativeFrom="column">
              <wp:posOffset>-568325</wp:posOffset>
            </wp:positionH>
            <wp:positionV relativeFrom="paragraph">
              <wp:posOffset>508635</wp:posOffset>
            </wp:positionV>
            <wp:extent cx="9144000" cy="2551430"/>
            <wp:effectExtent l="0" t="0" r="0" b="0"/>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2">
                      <a:extLst/>
                    </a:blip>
                    <a:srcRect/>
                    <a:stretch>
                      <a:fillRect/>
                    </a:stretch>
                  </pic:blipFill>
                  <pic:spPr bwMode="auto">
                    <a:xfrm>
                      <a:off x="0" y="0"/>
                      <a:ext cx="9144000" cy="2551430"/>
                    </a:xfrm>
                    <a:prstGeom prst="rect">
                      <a:avLst/>
                    </a:prstGeom>
                    <a:noFill/>
                  </pic:spPr>
                </pic:pic>
              </a:graphicData>
            </a:graphic>
          </wp:anchor>
        </w:drawing>
      </w:r>
    </w:p>
    <w:p w:rsidR="003F5BDC" w:rsidRDefault="003F5BDC" w:rsidP="003F5BDC">
      <w:pPr>
        <w:sectPr w:rsidR="003F5BDC">
          <w:type w:val="continuous"/>
          <w:pgSz w:w="14400" w:h="10807" w:orient="landscape"/>
          <w:pgMar w:top="477" w:right="440" w:bottom="0" w:left="896" w:header="0" w:footer="0" w:gutter="0"/>
          <w:cols w:space="720" w:equalWidth="0">
            <w:col w:w="13064"/>
          </w:cols>
        </w:sect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400" w:lineRule="exact"/>
        <w:rPr>
          <w:sz w:val="20"/>
          <w:szCs w:val="20"/>
        </w:rPr>
      </w:pPr>
    </w:p>
    <w:p w:rsidR="003F5BDC" w:rsidRDefault="003F5BDC" w:rsidP="003F5BDC">
      <w:pPr>
        <w:ind w:left="11044"/>
        <w:rPr>
          <w:sz w:val="20"/>
          <w:szCs w:val="20"/>
        </w:rPr>
      </w:pPr>
      <w:r>
        <w:rPr>
          <w:rFonts w:ascii="Verdana" w:eastAsia="Verdana" w:hAnsi="Verdana" w:cs="Verdana"/>
          <w:b/>
          <w:bCs/>
          <w:color w:val="FFFFFF"/>
          <w:sz w:val="35"/>
          <w:szCs w:val="35"/>
        </w:rPr>
        <w:t xml:space="preserve"> </w:t>
      </w:r>
    </w:p>
    <w:p w:rsidR="003F5BDC" w:rsidRDefault="003F5BDC" w:rsidP="003F5BDC">
      <w:pPr>
        <w:sectPr w:rsidR="003F5BDC">
          <w:type w:val="continuous"/>
          <w:pgSz w:w="14400" w:h="10807" w:orient="landscape"/>
          <w:pgMar w:top="477" w:right="440" w:bottom="0" w:left="896" w:header="0" w:footer="0" w:gutter="0"/>
          <w:cols w:space="720" w:equalWidth="0">
            <w:col w:w="13064"/>
          </w:cols>
        </w:sectPr>
      </w:pPr>
    </w:p>
    <w:p w:rsidR="003F5BDC" w:rsidRDefault="003F5BDC" w:rsidP="003F5BDC">
      <w:pPr>
        <w:spacing w:line="7" w:lineRule="exact"/>
        <w:rPr>
          <w:sz w:val="20"/>
          <w:szCs w:val="20"/>
        </w:rPr>
      </w:pPr>
      <w:bookmarkStart w:id="17" w:name="page19"/>
      <w:bookmarkEnd w:id="17"/>
      <w:r>
        <w:rPr>
          <w:noProof/>
          <w:sz w:val="20"/>
          <w:szCs w:val="20"/>
        </w:rPr>
        <w:lastRenderedPageBreak/>
        <w:drawing>
          <wp:anchor distT="0" distB="0" distL="114300" distR="114300" simplePos="0" relativeHeight="251737088" behindDoc="1" locked="0" layoutInCell="0" allowOverlap="1" wp14:anchorId="07A18859" wp14:editId="5AF86B10">
            <wp:simplePos x="0" y="0"/>
            <wp:positionH relativeFrom="page">
              <wp:posOffset>0</wp:posOffset>
            </wp:positionH>
            <wp:positionV relativeFrom="page">
              <wp:posOffset>0</wp:posOffset>
            </wp:positionV>
            <wp:extent cx="9144000" cy="1043940"/>
            <wp:effectExtent l="0" t="0" r="0" b="0"/>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
                      <a:extLst/>
                    </a:blip>
                    <a:srcRect/>
                    <a:stretch>
                      <a:fillRect/>
                    </a:stretch>
                  </pic:blipFill>
                  <pic:spPr bwMode="auto">
                    <a:xfrm>
                      <a:off x="0" y="0"/>
                      <a:ext cx="9144000" cy="1043940"/>
                    </a:xfrm>
                    <a:prstGeom prst="rect">
                      <a:avLst/>
                    </a:prstGeom>
                    <a:noFill/>
                  </pic:spPr>
                </pic:pic>
              </a:graphicData>
            </a:graphic>
          </wp:anchor>
        </w:drawing>
      </w:r>
    </w:p>
    <w:p w:rsidR="003F5BDC" w:rsidRDefault="003F5BDC" w:rsidP="003F5BDC">
      <w:pPr>
        <w:ind w:left="747"/>
        <w:rPr>
          <w:sz w:val="20"/>
          <w:szCs w:val="20"/>
        </w:rPr>
      </w:pPr>
      <w:r>
        <w:rPr>
          <w:rFonts w:ascii="Verdana" w:eastAsia="Verdana" w:hAnsi="Verdana" w:cs="Verdana"/>
          <w:b/>
          <w:bCs/>
          <w:color w:val="002D56"/>
          <w:sz w:val="60"/>
          <w:szCs w:val="60"/>
        </w:rPr>
        <w:t>Acquisition de données spatiales</w:t>
      </w: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307" w:lineRule="exact"/>
        <w:rPr>
          <w:sz w:val="20"/>
          <w:szCs w:val="20"/>
        </w:rPr>
      </w:pPr>
    </w:p>
    <w:p w:rsidR="003F5BDC" w:rsidRDefault="003F5BDC" w:rsidP="003F5BDC">
      <w:pPr>
        <w:numPr>
          <w:ilvl w:val="0"/>
          <w:numId w:val="13"/>
        </w:numPr>
        <w:tabs>
          <w:tab w:val="left" w:pos="367"/>
        </w:tabs>
        <w:spacing w:line="202" w:lineRule="auto"/>
        <w:ind w:left="367" w:right="1500" w:hanging="367"/>
        <w:rPr>
          <w:rFonts w:ascii="Arial" w:eastAsia="Arial" w:hAnsi="Arial" w:cs="Arial"/>
          <w:sz w:val="34"/>
          <w:szCs w:val="34"/>
        </w:rPr>
      </w:pPr>
      <w:r>
        <w:rPr>
          <w:rFonts w:ascii="Verdana" w:eastAsia="Verdana" w:hAnsi="Verdana" w:cs="Verdana"/>
          <w:sz w:val="38"/>
          <w:szCs w:val="38"/>
        </w:rPr>
        <w:t xml:space="preserve">Photos aériennes : obtenues à partir des survols par avion </w:t>
      </w:r>
      <w:r>
        <w:rPr>
          <w:rFonts w:ascii="Verdana" w:eastAsia="Verdana" w:hAnsi="Verdana" w:cs="Verdana"/>
          <w:sz w:val="37"/>
          <w:szCs w:val="37"/>
        </w:rPr>
        <w:t xml:space="preserve">(futur = </w:t>
      </w:r>
      <w:proofErr w:type="spellStart"/>
      <w:r>
        <w:rPr>
          <w:rFonts w:ascii="Verdana" w:eastAsia="Verdana" w:hAnsi="Verdana" w:cs="Verdana"/>
          <w:sz w:val="37"/>
          <w:szCs w:val="37"/>
        </w:rPr>
        <w:t>drônes</w:t>
      </w:r>
      <w:proofErr w:type="spellEnd"/>
      <w:r>
        <w:rPr>
          <w:rFonts w:ascii="Verdana" w:eastAsia="Verdana" w:hAnsi="Verdana" w:cs="Verdana"/>
          <w:sz w:val="37"/>
          <w:szCs w:val="37"/>
        </w:rPr>
        <w:t>?!)</w:t>
      </w:r>
    </w:p>
    <w:p w:rsidR="003F5BDC" w:rsidRDefault="003F5BDC" w:rsidP="003F5BDC">
      <w:pPr>
        <w:spacing w:line="200" w:lineRule="exact"/>
        <w:rPr>
          <w:rFonts w:ascii="Arial" w:eastAsia="Arial" w:hAnsi="Arial" w:cs="Arial"/>
          <w:sz w:val="34"/>
          <w:szCs w:val="34"/>
        </w:rPr>
      </w:pPr>
    </w:p>
    <w:p w:rsidR="003F5BDC" w:rsidRDefault="003F5BDC" w:rsidP="003F5BDC">
      <w:pPr>
        <w:spacing w:line="314" w:lineRule="exact"/>
        <w:rPr>
          <w:rFonts w:ascii="Arial" w:eastAsia="Arial" w:hAnsi="Arial" w:cs="Arial"/>
          <w:sz w:val="34"/>
          <w:szCs w:val="34"/>
        </w:rPr>
      </w:pPr>
    </w:p>
    <w:p w:rsidR="003F5BDC" w:rsidRDefault="003F5BDC" w:rsidP="003F5BDC">
      <w:pPr>
        <w:numPr>
          <w:ilvl w:val="0"/>
          <w:numId w:val="13"/>
        </w:numPr>
        <w:tabs>
          <w:tab w:val="left" w:pos="367"/>
        </w:tabs>
        <w:spacing w:line="202" w:lineRule="auto"/>
        <w:ind w:left="367" w:right="820" w:hanging="367"/>
        <w:rPr>
          <w:rFonts w:ascii="Arial" w:eastAsia="Arial" w:hAnsi="Arial" w:cs="Arial"/>
          <w:sz w:val="34"/>
          <w:szCs w:val="34"/>
        </w:rPr>
      </w:pPr>
      <w:r>
        <w:rPr>
          <w:rFonts w:ascii="Verdana" w:eastAsia="Verdana" w:hAnsi="Verdana" w:cs="Verdana"/>
          <w:sz w:val="38"/>
          <w:szCs w:val="38"/>
        </w:rPr>
        <w:t>Images satellites (</w:t>
      </w:r>
      <w:proofErr w:type="spellStart"/>
      <w:r>
        <w:rPr>
          <w:rFonts w:ascii="Verdana" w:eastAsia="Verdana" w:hAnsi="Verdana" w:cs="Verdana"/>
          <w:sz w:val="38"/>
          <w:szCs w:val="38"/>
        </w:rPr>
        <w:t>LandSat</w:t>
      </w:r>
      <w:proofErr w:type="spellEnd"/>
      <w:r>
        <w:rPr>
          <w:rFonts w:ascii="Verdana" w:eastAsia="Verdana" w:hAnsi="Verdana" w:cs="Verdana"/>
          <w:sz w:val="38"/>
          <w:szCs w:val="38"/>
        </w:rPr>
        <w:t xml:space="preserve">, </w:t>
      </w:r>
      <w:proofErr w:type="spellStart"/>
      <w:r>
        <w:rPr>
          <w:rFonts w:ascii="Verdana" w:eastAsia="Verdana" w:hAnsi="Verdana" w:cs="Verdana"/>
          <w:sz w:val="38"/>
          <w:szCs w:val="38"/>
        </w:rPr>
        <w:t>Ikonos</w:t>
      </w:r>
      <w:proofErr w:type="spellEnd"/>
      <w:r>
        <w:rPr>
          <w:rFonts w:ascii="Verdana" w:eastAsia="Verdana" w:hAnsi="Verdana" w:cs="Verdana"/>
          <w:sz w:val="38"/>
          <w:szCs w:val="38"/>
        </w:rPr>
        <w:t xml:space="preserve"> …) = résolution, bandes et longueurs d’ondes (NDVI)</w:t>
      </w:r>
    </w:p>
    <w:p w:rsidR="003F5BDC" w:rsidRDefault="003F5BDC" w:rsidP="003F5BDC">
      <w:pPr>
        <w:spacing w:line="200" w:lineRule="exact"/>
        <w:rPr>
          <w:rFonts w:ascii="Arial" w:eastAsia="Arial" w:hAnsi="Arial" w:cs="Arial"/>
          <w:sz w:val="34"/>
          <w:szCs w:val="34"/>
        </w:rPr>
      </w:pPr>
    </w:p>
    <w:p w:rsidR="003F5BDC" w:rsidRDefault="003F5BDC" w:rsidP="003F5BDC">
      <w:pPr>
        <w:spacing w:line="311" w:lineRule="exact"/>
        <w:rPr>
          <w:rFonts w:ascii="Arial" w:eastAsia="Arial" w:hAnsi="Arial" w:cs="Arial"/>
          <w:sz w:val="34"/>
          <w:szCs w:val="34"/>
        </w:rPr>
      </w:pPr>
    </w:p>
    <w:p w:rsidR="003F5BDC" w:rsidRDefault="003F5BDC" w:rsidP="003F5BDC">
      <w:pPr>
        <w:numPr>
          <w:ilvl w:val="0"/>
          <w:numId w:val="13"/>
        </w:numPr>
        <w:tabs>
          <w:tab w:val="left" w:pos="367"/>
        </w:tabs>
        <w:ind w:left="367" w:hanging="367"/>
        <w:rPr>
          <w:rFonts w:ascii="Arial" w:eastAsia="Arial" w:hAnsi="Arial" w:cs="Arial"/>
          <w:sz w:val="34"/>
          <w:szCs w:val="34"/>
        </w:rPr>
      </w:pPr>
      <w:r>
        <w:rPr>
          <w:rFonts w:ascii="Verdana" w:eastAsia="Verdana" w:hAnsi="Verdana" w:cs="Verdana"/>
          <w:sz w:val="38"/>
          <w:szCs w:val="38"/>
        </w:rPr>
        <w:t xml:space="preserve">Données administratives : </w:t>
      </w:r>
      <w:proofErr w:type="spellStart"/>
      <w:r>
        <w:rPr>
          <w:rFonts w:ascii="Verdana" w:eastAsia="Verdana" w:hAnsi="Verdana" w:cs="Verdana"/>
          <w:sz w:val="38"/>
          <w:szCs w:val="38"/>
        </w:rPr>
        <w:t>Infolot</w:t>
      </w:r>
      <w:proofErr w:type="spellEnd"/>
      <w:r>
        <w:rPr>
          <w:rFonts w:ascii="Verdana" w:eastAsia="Verdana" w:hAnsi="Verdana" w:cs="Verdana"/>
          <w:sz w:val="38"/>
          <w:szCs w:val="38"/>
        </w:rPr>
        <w:t xml:space="preserve"> (cadastre)</w:t>
      </w:r>
    </w:p>
    <w:p w:rsidR="003F5BDC" w:rsidRDefault="003F5BDC" w:rsidP="003F5BDC">
      <w:pPr>
        <w:spacing w:line="20" w:lineRule="exact"/>
        <w:rPr>
          <w:sz w:val="20"/>
          <w:szCs w:val="20"/>
        </w:rPr>
      </w:pPr>
      <w:r>
        <w:rPr>
          <w:noProof/>
          <w:sz w:val="20"/>
          <w:szCs w:val="20"/>
        </w:rPr>
        <w:drawing>
          <wp:anchor distT="0" distB="0" distL="114300" distR="114300" simplePos="0" relativeHeight="251738112" behindDoc="1" locked="0" layoutInCell="0" allowOverlap="1" wp14:anchorId="07302F84" wp14:editId="5E9B813D">
            <wp:simplePos x="0" y="0"/>
            <wp:positionH relativeFrom="column">
              <wp:posOffset>6398895</wp:posOffset>
            </wp:positionH>
            <wp:positionV relativeFrom="paragraph">
              <wp:posOffset>-116840</wp:posOffset>
            </wp:positionV>
            <wp:extent cx="1668780" cy="3264535"/>
            <wp:effectExtent l="0" t="0" r="0" b="0"/>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3">
                      <a:extLst/>
                    </a:blip>
                    <a:srcRect/>
                    <a:stretch>
                      <a:fillRect/>
                    </a:stretch>
                  </pic:blipFill>
                  <pic:spPr bwMode="auto">
                    <a:xfrm>
                      <a:off x="0" y="0"/>
                      <a:ext cx="1668780" cy="3264535"/>
                    </a:xfrm>
                    <a:prstGeom prst="rect">
                      <a:avLst/>
                    </a:prstGeom>
                    <a:noFill/>
                  </pic:spPr>
                </pic:pic>
              </a:graphicData>
            </a:graphic>
          </wp:anchor>
        </w:drawing>
      </w:r>
    </w:p>
    <w:p w:rsidR="003F5BDC" w:rsidRDefault="003F5BDC" w:rsidP="003F5BDC">
      <w:pPr>
        <w:spacing w:line="37" w:lineRule="exact"/>
        <w:rPr>
          <w:sz w:val="20"/>
          <w:szCs w:val="20"/>
        </w:rPr>
      </w:pPr>
    </w:p>
    <w:p w:rsidR="003F5BDC" w:rsidRDefault="003F5BDC" w:rsidP="003F5BDC">
      <w:pPr>
        <w:ind w:left="407"/>
        <w:rPr>
          <w:sz w:val="20"/>
          <w:szCs w:val="20"/>
        </w:rPr>
      </w:pPr>
      <w:proofErr w:type="gramStart"/>
      <w:r>
        <w:rPr>
          <w:rFonts w:ascii="Verdana" w:eastAsia="Verdana" w:hAnsi="Verdana" w:cs="Verdana"/>
          <w:sz w:val="38"/>
          <w:szCs w:val="38"/>
        </w:rPr>
        <w:t>zonage</w:t>
      </w:r>
      <w:proofErr w:type="gramEnd"/>
      <w:r>
        <w:rPr>
          <w:rFonts w:ascii="Verdana" w:eastAsia="Verdana" w:hAnsi="Verdana" w:cs="Verdana"/>
          <w:sz w:val="38"/>
          <w:szCs w:val="38"/>
        </w:rPr>
        <w:t xml:space="preserve"> agricole (CPTAQ) …</w:t>
      </w:r>
    </w:p>
    <w:p w:rsidR="003F5BDC" w:rsidRDefault="003F5BDC" w:rsidP="003F5BDC">
      <w:pPr>
        <w:spacing w:line="20" w:lineRule="exact"/>
        <w:rPr>
          <w:sz w:val="20"/>
          <w:szCs w:val="20"/>
        </w:rPr>
      </w:pPr>
      <w:r>
        <w:rPr>
          <w:noProof/>
          <w:sz w:val="20"/>
          <w:szCs w:val="20"/>
        </w:rPr>
        <w:drawing>
          <wp:anchor distT="0" distB="0" distL="114300" distR="114300" simplePos="0" relativeHeight="251739136" behindDoc="1" locked="0" layoutInCell="0" allowOverlap="1" wp14:anchorId="0EB9FA66" wp14:editId="0FC7CA7D">
            <wp:simplePos x="0" y="0"/>
            <wp:positionH relativeFrom="column">
              <wp:posOffset>-579120</wp:posOffset>
            </wp:positionH>
            <wp:positionV relativeFrom="paragraph">
              <wp:posOffset>263525</wp:posOffset>
            </wp:positionV>
            <wp:extent cx="9144000" cy="3119755"/>
            <wp:effectExtent l="0" t="0" r="0" b="0"/>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4">
                      <a:extLst/>
                    </a:blip>
                    <a:srcRect/>
                    <a:stretch>
                      <a:fillRect/>
                    </a:stretch>
                  </pic:blipFill>
                  <pic:spPr bwMode="auto">
                    <a:xfrm>
                      <a:off x="0" y="0"/>
                      <a:ext cx="9144000" cy="3119755"/>
                    </a:xfrm>
                    <a:prstGeom prst="rect">
                      <a:avLst/>
                    </a:prstGeom>
                    <a:noFill/>
                  </pic:spPr>
                </pic:pic>
              </a:graphicData>
            </a:graphic>
          </wp:anchor>
        </w:drawing>
      </w:r>
      <w:r>
        <w:rPr>
          <w:noProof/>
          <w:sz w:val="20"/>
          <w:szCs w:val="20"/>
        </w:rPr>
        <w:drawing>
          <wp:anchor distT="0" distB="0" distL="114300" distR="114300" simplePos="0" relativeHeight="251740160" behindDoc="1" locked="0" layoutInCell="0" allowOverlap="1" wp14:anchorId="7EAFD00F" wp14:editId="39CDC78F">
            <wp:simplePos x="0" y="0"/>
            <wp:positionH relativeFrom="column">
              <wp:posOffset>-579120</wp:posOffset>
            </wp:positionH>
            <wp:positionV relativeFrom="paragraph">
              <wp:posOffset>263525</wp:posOffset>
            </wp:positionV>
            <wp:extent cx="9144000" cy="3119755"/>
            <wp:effectExtent l="0" t="0" r="0" b="0"/>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5">
                      <a:extLst/>
                    </a:blip>
                    <a:srcRect/>
                    <a:stretch>
                      <a:fillRect/>
                    </a:stretch>
                  </pic:blipFill>
                  <pic:spPr bwMode="auto">
                    <a:xfrm>
                      <a:off x="0" y="0"/>
                      <a:ext cx="9144000" cy="3119755"/>
                    </a:xfrm>
                    <a:prstGeom prst="rect">
                      <a:avLst/>
                    </a:prstGeom>
                    <a:noFill/>
                  </pic:spPr>
                </pic:pic>
              </a:graphicData>
            </a:graphic>
          </wp:anchor>
        </w:drawing>
      </w:r>
    </w:p>
    <w:p w:rsidR="003F5BDC" w:rsidRDefault="003F5BDC" w:rsidP="003F5BDC">
      <w:pPr>
        <w:sectPr w:rsidR="003F5BDC">
          <w:pgSz w:w="14400" w:h="10807" w:orient="landscape"/>
          <w:pgMar w:top="475" w:right="440" w:bottom="0" w:left="913" w:header="0" w:footer="0" w:gutter="0"/>
          <w:cols w:space="720" w:equalWidth="0">
            <w:col w:w="13047"/>
          </w:cols>
        </w:sect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310" w:lineRule="exact"/>
        <w:rPr>
          <w:sz w:val="20"/>
          <w:szCs w:val="20"/>
        </w:rPr>
      </w:pPr>
    </w:p>
    <w:p w:rsidR="003F5BDC" w:rsidRDefault="003F5BDC" w:rsidP="003F5BDC">
      <w:pPr>
        <w:ind w:left="11027"/>
        <w:rPr>
          <w:sz w:val="20"/>
          <w:szCs w:val="20"/>
        </w:rPr>
      </w:pPr>
      <w:r>
        <w:rPr>
          <w:rFonts w:ascii="Verdana" w:eastAsia="Verdana" w:hAnsi="Verdana" w:cs="Verdana"/>
          <w:b/>
          <w:bCs/>
          <w:color w:val="FFFFFF"/>
          <w:sz w:val="35"/>
          <w:szCs w:val="35"/>
        </w:rPr>
        <w:t xml:space="preserve"> </w:t>
      </w:r>
    </w:p>
    <w:p w:rsidR="003F5BDC" w:rsidRDefault="003F5BDC" w:rsidP="003F5BDC">
      <w:pPr>
        <w:sectPr w:rsidR="003F5BDC">
          <w:type w:val="continuous"/>
          <w:pgSz w:w="14400" w:h="10807" w:orient="landscape"/>
          <w:pgMar w:top="475" w:right="440" w:bottom="0" w:left="913" w:header="0" w:footer="0" w:gutter="0"/>
          <w:cols w:space="720" w:equalWidth="0">
            <w:col w:w="13047"/>
          </w:cols>
        </w:sectPr>
      </w:pPr>
    </w:p>
    <w:p w:rsidR="003F5BDC" w:rsidRDefault="003F5BDC" w:rsidP="003F5BDC">
      <w:pPr>
        <w:spacing w:line="7" w:lineRule="exact"/>
        <w:rPr>
          <w:sz w:val="20"/>
          <w:szCs w:val="20"/>
        </w:rPr>
      </w:pPr>
      <w:bookmarkStart w:id="18" w:name="page20"/>
      <w:bookmarkEnd w:id="18"/>
      <w:r>
        <w:rPr>
          <w:noProof/>
          <w:sz w:val="20"/>
          <w:szCs w:val="20"/>
        </w:rPr>
        <w:lastRenderedPageBreak/>
        <w:drawing>
          <wp:anchor distT="0" distB="0" distL="114300" distR="114300" simplePos="0" relativeHeight="251741184" behindDoc="1" locked="0" layoutInCell="0" allowOverlap="1" wp14:anchorId="266D9962" wp14:editId="55A215AC">
            <wp:simplePos x="0" y="0"/>
            <wp:positionH relativeFrom="page">
              <wp:posOffset>0</wp:posOffset>
            </wp:positionH>
            <wp:positionV relativeFrom="page">
              <wp:posOffset>0</wp:posOffset>
            </wp:positionV>
            <wp:extent cx="9144000" cy="1043940"/>
            <wp:effectExtent l="0" t="0" r="0" b="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
                      <a:extLst/>
                    </a:blip>
                    <a:srcRect/>
                    <a:stretch>
                      <a:fillRect/>
                    </a:stretch>
                  </pic:blipFill>
                  <pic:spPr bwMode="auto">
                    <a:xfrm>
                      <a:off x="0" y="0"/>
                      <a:ext cx="9144000" cy="1043940"/>
                    </a:xfrm>
                    <a:prstGeom prst="rect">
                      <a:avLst/>
                    </a:prstGeom>
                    <a:noFill/>
                  </pic:spPr>
                </pic:pic>
              </a:graphicData>
            </a:graphic>
          </wp:anchor>
        </w:drawing>
      </w:r>
    </w:p>
    <w:p w:rsidR="003F5BDC" w:rsidRDefault="003F5BDC" w:rsidP="003F5BDC">
      <w:pPr>
        <w:rPr>
          <w:sz w:val="20"/>
          <w:szCs w:val="20"/>
        </w:rPr>
      </w:pPr>
      <w:r>
        <w:rPr>
          <w:rFonts w:ascii="Verdana" w:eastAsia="Verdana" w:hAnsi="Verdana" w:cs="Verdana"/>
          <w:b/>
          <w:bCs/>
          <w:color w:val="002D56"/>
          <w:sz w:val="53"/>
          <w:szCs w:val="53"/>
        </w:rPr>
        <w:t>Où se procurer des données géomatiques ?</w:t>
      </w:r>
    </w:p>
    <w:p w:rsidR="003F5BDC" w:rsidRDefault="003F5BDC" w:rsidP="003F5BDC">
      <w:pPr>
        <w:spacing w:line="20" w:lineRule="exact"/>
        <w:rPr>
          <w:sz w:val="20"/>
          <w:szCs w:val="20"/>
        </w:rPr>
      </w:pPr>
    </w:p>
    <w:p w:rsidR="003F5BDC" w:rsidRDefault="003F5BDC" w:rsidP="003F5BDC">
      <w:pPr>
        <w:sectPr w:rsidR="003F5BDC">
          <w:pgSz w:w="14400" w:h="10807" w:orient="landscape"/>
          <w:pgMar w:top="517" w:right="440" w:bottom="0" w:left="620" w:header="0" w:footer="0" w:gutter="0"/>
          <w:cols w:space="720" w:equalWidth="0">
            <w:col w:w="13340"/>
          </w:cols>
        </w:sect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74" w:lineRule="exact"/>
        <w:rPr>
          <w:sz w:val="20"/>
          <w:szCs w:val="20"/>
        </w:rPr>
      </w:pPr>
      <w:r>
        <w:rPr>
          <w:noProof/>
          <w:sz w:val="20"/>
          <w:szCs w:val="20"/>
        </w:rPr>
        <w:drawing>
          <wp:anchor distT="0" distB="0" distL="114300" distR="114300" simplePos="0" relativeHeight="251742208" behindDoc="1" locked="0" layoutInCell="0" allowOverlap="1" wp14:anchorId="462655DB" wp14:editId="47B87B64">
            <wp:simplePos x="0" y="0"/>
            <wp:positionH relativeFrom="column">
              <wp:posOffset>5246370</wp:posOffset>
            </wp:positionH>
            <wp:positionV relativeFrom="paragraph">
              <wp:posOffset>5715</wp:posOffset>
            </wp:positionV>
            <wp:extent cx="3148330" cy="5007610"/>
            <wp:effectExtent l="0" t="0" r="0" b="2540"/>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6">
                      <a:extLst/>
                    </a:blip>
                    <a:srcRect/>
                    <a:stretch>
                      <a:fillRect/>
                    </a:stretch>
                  </pic:blipFill>
                  <pic:spPr bwMode="auto">
                    <a:xfrm>
                      <a:off x="0" y="0"/>
                      <a:ext cx="3148330" cy="5007610"/>
                    </a:xfrm>
                    <a:prstGeom prst="rect">
                      <a:avLst/>
                    </a:prstGeom>
                    <a:noFill/>
                  </pic:spPr>
                </pic:pic>
              </a:graphicData>
            </a:graphic>
          </wp:anchor>
        </w:drawing>
      </w:r>
    </w:p>
    <w:p w:rsidR="003F5BDC" w:rsidRDefault="003F5BDC" w:rsidP="003F5BDC">
      <w:pPr>
        <w:numPr>
          <w:ilvl w:val="0"/>
          <w:numId w:val="14"/>
        </w:numPr>
        <w:tabs>
          <w:tab w:val="left" w:pos="640"/>
        </w:tabs>
        <w:ind w:left="640" w:hanging="364"/>
        <w:rPr>
          <w:rFonts w:ascii="Arial" w:eastAsia="Arial" w:hAnsi="Arial" w:cs="Arial"/>
          <w:sz w:val="36"/>
          <w:szCs w:val="36"/>
        </w:rPr>
      </w:pPr>
      <w:r>
        <w:rPr>
          <w:rFonts w:ascii="Verdana" w:eastAsia="Verdana" w:hAnsi="Verdana" w:cs="Verdana"/>
          <w:sz w:val="40"/>
          <w:szCs w:val="40"/>
        </w:rPr>
        <w:t>Télédétection</w:t>
      </w:r>
    </w:p>
    <w:p w:rsidR="003F5BDC" w:rsidRDefault="003F5BDC" w:rsidP="003F5BDC">
      <w:pPr>
        <w:spacing w:line="7" w:lineRule="exact"/>
        <w:rPr>
          <w:rFonts w:ascii="Arial" w:eastAsia="Arial" w:hAnsi="Arial" w:cs="Arial"/>
          <w:sz w:val="36"/>
          <w:szCs w:val="36"/>
        </w:rPr>
      </w:pPr>
    </w:p>
    <w:p w:rsidR="003F5BDC" w:rsidRDefault="003F5BDC" w:rsidP="003F5BDC">
      <w:pPr>
        <w:numPr>
          <w:ilvl w:val="1"/>
          <w:numId w:val="14"/>
        </w:numPr>
        <w:tabs>
          <w:tab w:val="left" w:pos="1360"/>
        </w:tabs>
        <w:ind w:left="1360" w:hanging="364"/>
        <w:rPr>
          <w:rFonts w:ascii="Wingdings" w:eastAsia="Wingdings" w:hAnsi="Wingdings" w:cs="Wingdings"/>
          <w:sz w:val="29"/>
          <w:szCs w:val="29"/>
        </w:rPr>
      </w:pPr>
      <w:r>
        <w:rPr>
          <w:rFonts w:ascii="Verdana" w:eastAsia="Verdana" w:hAnsi="Verdana" w:cs="Verdana"/>
          <w:sz w:val="36"/>
          <w:szCs w:val="36"/>
        </w:rPr>
        <w:t>Fournisseurs d’images gratuites:</w:t>
      </w:r>
    </w:p>
    <w:p w:rsidR="003F5BDC" w:rsidRPr="001B2084" w:rsidRDefault="003F5BDC" w:rsidP="003F5BDC">
      <w:pPr>
        <w:spacing w:line="228" w:lineRule="auto"/>
        <w:ind w:left="1360" w:right="6160"/>
        <w:rPr>
          <w:rFonts w:ascii="Wingdings" w:eastAsia="Wingdings" w:hAnsi="Wingdings" w:cs="Wingdings"/>
          <w:sz w:val="29"/>
          <w:szCs w:val="29"/>
          <w:lang w:val="en-US"/>
        </w:rPr>
      </w:pPr>
      <w:r w:rsidRPr="001B2084">
        <w:rPr>
          <w:rFonts w:ascii="Verdana" w:eastAsia="Verdana" w:hAnsi="Verdana" w:cs="Verdana"/>
          <w:sz w:val="35"/>
          <w:szCs w:val="35"/>
          <w:lang w:val="en-US"/>
        </w:rPr>
        <w:t xml:space="preserve">NASA /USGS, Global Land cover facility, </w:t>
      </w:r>
      <w:proofErr w:type="spellStart"/>
      <w:r w:rsidRPr="001B2084">
        <w:rPr>
          <w:rFonts w:ascii="Verdana" w:eastAsia="Verdana" w:hAnsi="Verdana" w:cs="Verdana"/>
          <w:sz w:val="35"/>
          <w:szCs w:val="35"/>
          <w:lang w:val="en-US"/>
        </w:rPr>
        <w:t>GeoBase</w:t>
      </w:r>
      <w:proofErr w:type="spellEnd"/>
      <w:r w:rsidRPr="001B2084">
        <w:rPr>
          <w:rFonts w:ascii="Verdana" w:eastAsia="Verdana" w:hAnsi="Verdana" w:cs="Verdana"/>
          <w:sz w:val="35"/>
          <w:szCs w:val="35"/>
          <w:lang w:val="en-US"/>
        </w:rPr>
        <w:t xml:space="preserve"> / </w:t>
      </w:r>
      <w:proofErr w:type="spellStart"/>
      <w:r w:rsidRPr="001B2084">
        <w:rPr>
          <w:rFonts w:ascii="Verdana" w:eastAsia="Verdana" w:hAnsi="Verdana" w:cs="Verdana"/>
          <w:sz w:val="35"/>
          <w:szCs w:val="35"/>
          <w:lang w:val="en-US"/>
        </w:rPr>
        <w:t>Geogratis</w:t>
      </w:r>
      <w:proofErr w:type="spellEnd"/>
      <w:r w:rsidRPr="001B2084">
        <w:rPr>
          <w:rFonts w:ascii="Verdana" w:eastAsia="Verdana" w:hAnsi="Verdana" w:cs="Verdana"/>
          <w:sz w:val="35"/>
          <w:szCs w:val="35"/>
          <w:lang w:val="en-US"/>
        </w:rPr>
        <w:t xml:space="preserve">, Google Earth, </w:t>
      </w:r>
      <w:proofErr w:type="spellStart"/>
      <w:r w:rsidRPr="001B2084">
        <w:rPr>
          <w:rFonts w:ascii="Verdana" w:eastAsia="Verdana" w:hAnsi="Verdana" w:cs="Verdana"/>
          <w:sz w:val="35"/>
          <w:szCs w:val="35"/>
          <w:lang w:val="en-US"/>
        </w:rPr>
        <w:t>Ministères</w:t>
      </w:r>
      <w:proofErr w:type="spellEnd"/>
      <w:r w:rsidRPr="001B2084">
        <w:rPr>
          <w:rFonts w:ascii="Verdana" w:eastAsia="Verdana" w:hAnsi="Verdana" w:cs="Verdana"/>
          <w:sz w:val="35"/>
          <w:szCs w:val="35"/>
          <w:lang w:val="en-US"/>
        </w:rPr>
        <w:t xml:space="preserve"> ….</w:t>
      </w:r>
    </w:p>
    <w:p w:rsidR="003F5BDC" w:rsidRPr="001B2084" w:rsidRDefault="003F5BDC" w:rsidP="003F5BDC">
      <w:pPr>
        <w:spacing w:line="200" w:lineRule="exact"/>
        <w:rPr>
          <w:rFonts w:ascii="Wingdings" w:eastAsia="Wingdings" w:hAnsi="Wingdings" w:cs="Wingdings"/>
          <w:sz w:val="29"/>
          <w:szCs w:val="29"/>
          <w:lang w:val="en-US"/>
        </w:rPr>
      </w:pPr>
    </w:p>
    <w:p w:rsidR="003F5BDC" w:rsidRPr="001B2084" w:rsidRDefault="003F5BDC" w:rsidP="003F5BDC">
      <w:pPr>
        <w:spacing w:line="200" w:lineRule="exact"/>
        <w:rPr>
          <w:rFonts w:ascii="Wingdings" w:eastAsia="Wingdings" w:hAnsi="Wingdings" w:cs="Wingdings"/>
          <w:sz w:val="29"/>
          <w:szCs w:val="29"/>
          <w:lang w:val="en-US"/>
        </w:rPr>
      </w:pPr>
    </w:p>
    <w:p w:rsidR="003F5BDC" w:rsidRPr="001B2084" w:rsidRDefault="003F5BDC" w:rsidP="003F5BDC">
      <w:pPr>
        <w:spacing w:line="378" w:lineRule="exact"/>
        <w:rPr>
          <w:rFonts w:ascii="Wingdings" w:eastAsia="Wingdings" w:hAnsi="Wingdings" w:cs="Wingdings"/>
          <w:sz w:val="29"/>
          <w:szCs w:val="29"/>
          <w:lang w:val="en-US"/>
        </w:rPr>
      </w:pPr>
    </w:p>
    <w:p w:rsidR="003F5BDC" w:rsidRDefault="003F5BDC" w:rsidP="003F5BDC">
      <w:pPr>
        <w:numPr>
          <w:ilvl w:val="0"/>
          <w:numId w:val="14"/>
        </w:numPr>
        <w:tabs>
          <w:tab w:val="left" w:pos="640"/>
        </w:tabs>
        <w:ind w:left="640" w:hanging="364"/>
        <w:rPr>
          <w:rFonts w:ascii="Arial" w:eastAsia="Arial" w:hAnsi="Arial" w:cs="Arial"/>
          <w:sz w:val="36"/>
          <w:szCs w:val="36"/>
        </w:rPr>
      </w:pPr>
      <w:r>
        <w:rPr>
          <w:rFonts w:ascii="Verdana" w:eastAsia="Verdana" w:hAnsi="Verdana" w:cs="Verdana"/>
          <w:sz w:val="40"/>
          <w:szCs w:val="40"/>
        </w:rPr>
        <w:t>Couches thématiques</w:t>
      </w:r>
    </w:p>
    <w:p w:rsidR="003F5BDC" w:rsidRDefault="003F5BDC" w:rsidP="003F5BDC">
      <w:pPr>
        <w:spacing w:line="53" w:lineRule="exact"/>
        <w:rPr>
          <w:rFonts w:ascii="Arial" w:eastAsia="Arial" w:hAnsi="Arial" w:cs="Arial"/>
          <w:sz w:val="36"/>
          <w:szCs w:val="36"/>
        </w:rPr>
      </w:pPr>
    </w:p>
    <w:p w:rsidR="003F5BDC" w:rsidRDefault="003F5BDC" w:rsidP="003F5BDC">
      <w:pPr>
        <w:numPr>
          <w:ilvl w:val="1"/>
          <w:numId w:val="14"/>
        </w:numPr>
        <w:tabs>
          <w:tab w:val="left" w:pos="1360"/>
        </w:tabs>
        <w:spacing w:line="219" w:lineRule="auto"/>
        <w:ind w:left="1360" w:right="6460" w:hanging="364"/>
        <w:rPr>
          <w:rFonts w:ascii="Wingdings" w:eastAsia="Wingdings" w:hAnsi="Wingdings" w:cs="Wingdings"/>
          <w:sz w:val="29"/>
          <w:szCs w:val="29"/>
        </w:rPr>
      </w:pPr>
      <w:r>
        <w:rPr>
          <w:rFonts w:ascii="Verdana" w:eastAsia="Verdana" w:hAnsi="Verdana" w:cs="Verdana"/>
          <w:sz w:val="36"/>
          <w:szCs w:val="36"/>
        </w:rPr>
        <w:t>Ministères du Québec : réseau hydrologique, Québec administratif, domaines bioclimatiques …</w:t>
      </w:r>
    </w:p>
    <w:p w:rsidR="003F5BDC" w:rsidRDefault="003F5BDC" w:rsidP="003F5BDC">
      <w:pPr>
        <w:spacing w:line="200" w:lineRule="exact"/>
        <w:rPr>
          <w:rFonts w:ascii="Wingdings" w:eastAsia="Wingdings" w:hAnsi="Wingdings" w:cs="Wingdings"/>
          <w:sz w:val="29"/>
          <w:szCs w:val="29"/>
        </w:rPr>
      </w:pPr>
    </w:p>
    <w:p w:rsidR="003F5BDC" w:rsidRDefault="003F5BDC" w:rsidP="003F5BDC">
      <w:pPr>
        <w:spacing w:line="200" w:lineRule="exact"/>
        <w:rPr>
          <w:rFonts w:ascii="Wingdings" w:eastAsia="Wingdings" w:hAnsi="Wingdings" w:cs="Wingdings"/>
          <w:sz w:val="29"/>
          <w:szCs w:val="29"/>
        </w:rPr>
      </w:pPr>
    </w:p>
    <w:p w:rsidR="003F5BDC" w:rsidRDefault="003F5BDC" w:rsidP="003F5BDC">
      <w:pPr>
        <w:spacing w:line="240" w:lineRule="exact"/>
        <w:rPr>
          <w:rFonts w:ascii="Wingdings" w:eastAsia="Wingdings" w:hAnsi="Wingdings" w:cs="Wingdings"/>
          <w:sz w:val="29"/>
          <w:szCs w:val="29"/>
        </w:rPr>
      </w:pPr>
    </w:p>
    <w:p w:rsidR="003F5BDC" w:rsidRDefault="003F5BDC" w:rsidP="003F5BDC">
      <w:pPr>
        <w:numPr>
          <w:ilvl w:val="0"/>
          <w:numId w:val="14"/>
        </w:numPr>
        <w:tabs>
          <w:tab w:val="left" w:pos="640"/>
        </w:tabs>
        <w:spacing w:line="222" w:lineRule="auto"/>
        <w:ind w:left="640" w:right="5800" w:hanging="364"/>
        <w:rPr>
          <w:rFonts w:ascii="Arial" w:eastAsia="Arial" w:hAnsi="Arial" w:cs="Arial"/>
          <w:sz w:val="36"/>
          <w:szCs w:val="36"/>
        </w:rPr>
      </w:pPr>
      <w:r>
        <w:rPr>
          <w:rFonts w:ascii="Verdana" w:eastAsia="Verdana" w:hAnsi="Verdana" w:cs="Verdana"/>
          <w:sz w:val="40"/>
          <w:szCs w:val="40"/>
        </w:rPr>
        <w:t xml:space="preserve">En cherchant sur internet ! </w:t>
      </w:r>
      <w:proofErr w:type="spellStart"/>
      <w:r>
        <w:rPr>
          <w:rFonts w:ascii="Verdana" w:eastAsia="Verdana" w:hAnsi="Verdana" w:cs="Verdana"/>
          <w:sz w:val="40"/>
          <w:szCs w:val="40"/>
        </w:rPr>
        <w:t>Bcp</w:t>
      </w:r>
      <w:proofErr w:type="spellEnd"/>
      <w:r>
        <w:rPr>
          <w:rFonts w:ascii="Verdana" w:eastAsia="Verdana" w:hAnsi="Verdana" w:cs="Verdana"/>
          <w:sz w:val="40"/>
          <w:szCs w:val="40"/>
        </w:rPr>
        <w:t xml:space="preserve"> de ressources (vérifier les sources des données)</w:t>
      </w:r>
    </w:p>
    <w:p w:rsidR="003F5BDC" w:rsidRDefault="003F5BDC" w:rsidP="003F5BDC">
      <w:pPr>
        <w:spacing w:line="20" w:lineRule="exact"/>
        <w:rPr>
          <w:sz w:val="20"/>
          <w:szCs w:val="20"/>
        </w:rPr>
      </w:pPr>
      <w:r>
        <w:rPr>
          <w:noProof/>
          <w:sz w:val="20"/>
          <w:szCs w:val="20"/>
        </w:rPr>
        <w:drawing>
          <wp:anchor distT="0" distB="0" distL="114300" distR="114300" simplePos="0" relativeHeight="251743232" behindDoc="1" locked="0" layoutInCell="0" allowOverlap="1" wp14:anchorId="0B627416" wp14:editId="5B0C31C7">
            <wp:simplePos x="0" y="0"/>
            <wp:positionH relativeFrom="column">
              <wp:posOffset>-393065</wp:posOffset>
            </wp:positionH>
            <wp:positionV relativeFrom="paragraph">
              <wp:posOffset>506095</wp:posOffset>
            </wp:positionV>
            <wp:extent cx="9144000" cy="457200"/>
            <wp:effectExtent l="0" t="0" r="0" b="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3">
                      <a:extLst/>
                    </a:blip>
                    <a:srcRect/>
                    <a:stretch>
                      <a:fillRect/>
                    </a:stretch>
                  </pic:blipFill>
                  <pic:spPr bwMode="auto">
                    <a:xfrm>
                      <a:off x="0" y="0"/>
                      <a:ext cx="9144000" cy="457200"/>
                    </a:xfrm>
                    <a:prstGeom prst="rect">
                      <a:avLst/>
                    </a:prstGeom>
                    <a:noFill/>
                  </pic:spPr>
                </pic:pic>
              </a:graphicData>
            </a:graphic>
          </wp:anchor>
        </w:drawing>
      </w:r>
    </w:p>
    <w:p w:rsidR="003F5BDC" w:rsidRDefault="003F5BDC" w:rsidP="003F5BDC">
      <w:pPr>
        <w:sectPr w:rsidR="003F5BDC">
          <w:type w:val="continuous"/>
          <w:pgSz w:w="14400" w:h="10807" w:orient="landscape"/>
          <w:pgMar w:top="517" w:right="440" w:bottom="0" w:left="620" w:header="0" w:footer="0" w:gutter="0"/>
          <w:cols w:space="720" w:equalWidth="0">
            <w:col w:w="13340"/>
          </w:cols>
        </w:sect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98" w:lineRule="exact"/>
        <w:rPr>
          <w:sz w:val="20"/>
          <w:szCs w:val="20"/>
        </w:rPr>
      </w:pPr>
    </w:p>
    <w:p w:rsidR="003F5BDC" w:rsidRDefault="003F5BDC" w:rsidP="003F5BDC">
      <w:pPr>
        <w:ind w:left="11320"/>
        <w:rPr>
          <w:sz w:val="20"/>
          <w:szCs w:val="20"/>
        </w:rPr>
      </w:pPr>
      <w:r>
        <w:rPr>
          <w:rFonts w:ascii="Verdana" w:eastAsia="Verdana" w:hAnsi="Verdana" w:cs="Verdana"/>
          <w:b/>
          <w:bCs/>
          <w:color w:val="FFFFFF"/>
          <w:sz w:val="35"/>
          <w:szCs w:val="35"/>
        </w:rPr>
        <w:t xml:space="preserve"> </w:t>
      </w:r>
    </w:p>
    <w:p w:rsidR="003F5BDC" w:rsidRDefault="003F5BDC" w:rsidP="003F5BDC">
      <w:pPr>
        <w:sectPr w:rsidR="003F5BDC">
          <w:type w:val="continuous"/>
          <w:pgSz w:w="14400" w:h="10807" w:orient="landscape"/>
          <w:pgMar w:top="517" w:right="440" w:bottom="0" w:left="620" w:header="0" w:footer="0" w:gutter="0"/>
          <w:cols w:space="720" w:equalWidth="0">
            <w:col w:w="13340"/>
          </w:cols>
        </w:sectPr>
      </w:pPr>
    </w:p>
    <w:p w:rsidR="003F5BDC" w:rsidRDefault="003F5BDC" w:rsidP="003F5BDC">
      <w:pPr>
        <w:spacing w:line="7" w:lineRule="exact"/>
        <w:rPr>
          <w:sz w:val="20"/>
          <w:szCs w:val="20"/>
        </w:rPr>
      </w:pPr>
      <w:bookmarkStart w:id="19" w:name="page21"/>
      <w:bookmarkEnd w:id="19"/>
      <w:r>
        <w:rPr>
          <w:noProof/>
          <w:sz w:val="20"/>
          <w:szCs w:val="20"/>
        </w:rPr>
        <w:lastRenderedPageBreak/>
        <w:drawing>
          <wp:anchor distT="0" distB="0" distL="114300" distR="114300" simplePos="0" relativeHeight="251744256" behindDoc="1" locked="0" layoutInCell="0" allowOverlap="1" wp14:anchorId="7DDE8B90" wp14:editId="5D9CFF35">
            <wp:simplePos x="0" y="0"/>
            <wp:positionH relativeFrom="page">
              <wp:posOffset>0</wp:posOffset>
            </wp:positionH>
            <wp:positionV relativeFrom="page">
              <wp:posOffset>0</wp:posOffset>
            </wp:positionV>
            <wp:extent cx="9144000" cy="1043940"/>
            <wp:effectExtent l="0" t="0" r="0" b="0"/>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
                      <a:extLst/>
                    </a:blip>
                    <a:srcRect/>
                    <a:stretch>
                      <a:fillRect/>
                    </a:stretch>
                  </pic:blipFill>
                  <pic:spPr bwMode="auto">
                    <a:xfrm>
                      <a:off x="0" y="0"/>
                      <a:ext cx="9144000" cy="1043940"/>
                    </a:xfrm>
                    <a:prstGeom prst="rect">
                      <a:avLst/>
                    </a:prstGeom>
                    <a:noFill/>
                  </pic:spPr>
                </pic:pic>
              </a:graphicData>
            </a:graphic>
          </wp:anchor>
        </w:drawing>
      </w:r>
    </w:p>
    <w:p w:rsidR="003F5BDC" w:rsidRDefault="003F5BDC" w:rsidP="003F5BDC">
      <w:pPr>
        <w:ind w:left="1204"/>
        <w:rPr>
          <w:sz w:val="20"/>
          <w:szCs w:val="20"/>
        </w:rPr>
      </w:pPr>
      <w:r>
        <w:rPr>
          <w:rFonts w:ascii="Verdana" w:eastAsia="Verdana" w:hAnsi="Verdana" w:cs="Verdana"/>
          <w:b/>
          <w:bCs/>
          <w:color w:val="002D56"/>
          <w:sz w:val="60"/>
          <w:szCs w:val="60"/>
        </w:rPr>
        <w:t>Exemple de données spatiales</w:t>
      </w: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1" w:lineRule="exact"/>
        <w:rPr>
          <w:sz w:val="20"/>
          <w:szCs w:val="20"/>
        </w:rPr>
      </w:pPr>
    </w:p>
    <w:p w:rsidR="003F5BDC" w:rsidRDefault="003F5BDC" w:rsidP="003F5BDC">
      <w:pPr>
        <w:numPr>
          <w:ilvl w:val="0"/>
          <w:numId w:val="15"/>
        </w:numPr>
        <w:tabs>
          <w:tab w:val="left" w:pos="364"/>
        </w:tabs>
        <w:spacing w:line="226" w:lineRule="auto"/>
        <w:ind w:left="364" w:right="820" w:hanging="364"/>
        <w:rPr>
          <w:rFonts w:ascii="Arial" w:eastAsia="Arial" w:hAnsi="Arial" w:cs="Arial"/>
          <w:sz w:val="32"/>
          <w:szCs w:val="32"/>
        </w:rPr>
      </w:pPr>
      <w:r>
        <w:rPr>
          <w:rFonts w:ascii="Verdana" w:eastAsia="Verdana" w:hAnsi="Verdana" w:cs="Verdana"/>
          <w:sz w:val="36"/>
          <w:szCs w:val="36"/>
        </w:rPr>
        <w:t>Exemples de données spatiales paramètres pour l’évaluation d’un indice de risque à la biodiversité</w:t>
      </w:r>
    </w:p>
    <w:p w:rsidR="003F5BDC" w:rsidRDefault="003F5BDC" w:rsidP="003F5BDC">
      <w:pPr>
        <w:spacing w:line="57" w:lineRule="exact"/>
        <w:rPr>
          <w:rFonts w:ascii="Arial" w:eastAsia="Arial" w:hAnsi="Arial" w:cs="Arial"/>
          <w:sz w:val="32"/>
          <w:szCs w:val="32"/>
        </w:rPr>
      </w:pPr>
    </w:p>
    <w:p w:rsidR="003F5BDC" w:rsidRDefault="003F5BDC" w:rsidP="003F5BDC">
      <w:pPr>
        <w:numPr>
          <w:ilvl w:val="1"/>
          <w:numId w:val="15"/>
        </w:numPr>
        <w:tabs>
          <w:tab w:val="left" w:pos="1084"/>
        </w:tabs>
        <w:ind w:left="1084" w:hanging="364"/>
        <w:rPr>
          <w:rFonts w:ascii="Wingdings" w:eastAsia="Wingdings" w:hAnsi="Wingdings" w:cs="Wingdings"/>
          <w:sz w:val="26"/>
          <w:szCs w:val="26"/>
        </w:rPr>
      </w:pPr>
      <w:r>
        <w:rPr>
          <w:rFonts w:ascii="Verdana" w:eastAsia="Verdana" w:hAnsi="Verdana" w:cs="Verdana"/>
          <w:sz w:val="32"/>
          <w:szCs w:val="32"/>
        </w:rPr>
        <w:t>Activités humaines</w:t>
      </w:r>
    </w:p>
    <w:p w:rsidR="003F5BDC" w:rsidRDefault="003F5BDC" w:rsidP="003F5BDC">
      <w:pPr>
        <w:spacing w:line="67" w:lineRule="exact"/>
        <w:rPr>
          <w:rFonts w:ascii="Wingdings" w:eastAsia="Wingdings" w:hAnsi="Wingdings" w:cs="Wingdings"/>
          <w:sz w:val="26"/>
          <w:szCs w:val="26"/>
        </w:rPr>
      </w:pPr>
    </w:p>
    <w:p w:rsidR="003F5BDC" w:rsidRDefault="003F5BDC" w:rsidP="003F5BDC">
      <w:pPr>
        <w:numPr>
          <w:ilvl w:val="2"/>
          <w:numId w:val="15"/>
        </w:numPr>
        <w:tabs>
          <w:tab w:val="left" w:pos="1804"/>
        </w:tabs>
        <w:ind w:left="1804" w:hanging="364"/>
        <w:rPr>
          <w:rFonts w:ascii="Arial" w:eastAsia="Arial" w:hAnsi="Arial" w:cs="Arial"/>
          <w:sz w:val="24"/>
          <w:szCs w:val="24"/>
        </w:rPr>
      </w:pPr>
      <w:r>
        <w:rPr>
          <w:rFonts w:ascii="Verdana" w:eastAsia="Verdana" w:hAnsi="Verdana" w:cs="Verdana"/>
          <w:sz w:val="24"/>
          <w:szCs w:val="24"/>
        </w:rPr>
        <w:t xml:space="preserve">Accès routier </w:t>
      </w:r>
      <w:proofErr w:type="gramStart"/>
      <w:r>
        <w:rPr>
          <w:rFonts w:ascii="Verdana" w:eastAsia="Verdana" w:hAnsi="Verdana" w:cs="Verdana"/>
          <w:sz w:val="24"/>
          <w:szCs w:val="24"/>
        </w:rPr>
        <w:t>:densité</w:t>
      </w:r>
      <w:proofErr w:type="gramEnd"/>
      <w:r>
        <w:rPr>
          <w:rFonts w:ascii="Verdana" w:eastAsia="Verdana" w:hAnsi="Verdana" w:cs="Verdana"/>
          <w:sz w:val="24"/>
          <w:szCs w:val="24"/>
        </w:rPr>
        <w:t xml:space="preserve"> des routes et tailles des routes: autoroute, chemin …</w:t>
      </w:r>
    </w:p>
    <w:p w:rsidR="003F5BDC" w:rsidRDefault="003F5BDC" w:rsidP="003F5BDC">
      <w:pPr>
        <w:spacing w:line="68" w:lineRule="exact"/>
        <w:rPr>
          <w:rFonts w:ascii="Arial" w:eastAsia="Arial" w:hAnsi="Arial" w:cs="Arial"/>
          <w:sz w:val="24"/>
          <w:szCs w:val="24"/>
        </w:rPr>
      </w:pPr>
    </w:p>
    <w:p w:rsidR="003F5BDC" w:rsidRDefault="003F5BDC" w:rsidP="003F5BDC">
      <w:pPr>
        <w:numPr>
          <w:ilvl w:val="2"/>
          <w:numId w:val="15"/>
        </w:numPr>
        <w:tabs>
          <w:tab w:val="left" w:pos="1804"/>
        </w:tabs>
        <w:spacing w:line="225" w:lineRule="auto"/>
        <w:ind w:left="1804" w:right="1520" w:hanging="364"/>
        <w:rPr>
          <w:rFonts w:ascii="Arial" w:eastAsia="Arial" w:hAnsi="Arial" w:cs="Arial"/>
          <w:sz w:val="24"/>
          <w:szCs w:val="24"/>
        </w:rPr>
      </w:pPr>
      <w:r>
        <w:rPr>
          <w:rFonts w:ascii="Verdana" w:eastAsia="Verdana" w:hAnsi="Verdana" w:cs="Verdana"/>
          <w:sz w:val="24"/>
          <w:szCs w:val="24"/>
        </w:rPr>
        <w:t>Population : densité de population, changements démographiques à venir, rejets industriels, pollution, cultures agricoles ….</w:t>
      </w:r>
    </w:p>
    <w:p w:rsidR="003F5BDC" w:rsidRDefault="003F5BDC" w:rsidP="003F5BDC">
      <w:pPr>
        <w:spacing w:line="59" w:lineRule="exact"/>
        <w:rPr>
          <w:rFonts w:ascii="Arial" w:eastAsia="Arial" w:hAnsi="Arial" w:cs="Arial"/>
          <w:sz w:val="24"/>
          <w:szCs w:val="24"/>
        </w:rPr>
      </w:pPr>
    </w:p>
    <w:p w:rsidR="003F5BDC" w:rsidRDefault="003F5BDC" w:rsidP="003F5BDC">
      <w:pPr>
        <w:numPr>
          <w:ilvl w:val="1"/>
          <w:numId w:val="15"/>
        </w:numPr>
        <w:tabs>
          <w:tab w:val="left" w:pos="1084"/>
        </w:tabs>
        <w:ind w:left="1084" w:hanging="364"/>
        <w:rPr>
          <w:rFonts w:ascii="Wingdings" w:eastAsia="Wingdings" w:hAnsi="Wingdings" w:cs="Wingdings"/>
          <w:sz w:val="26"/>
          <w:szCs w:val="26"/>
        </w:rPr>
      </w:pPr>
      <w:r>
        <w:rPr>
          <w:rFonts w:ascii="Verdana" w:eastAsia="Verdana" w:hAnsi="Verdana" w:cs="Verdana"/>
          <w:sz w:val="32"/>
          <w:szCs w:val="32"/>
        </w:rPr>
        <w:t>Conditions environnementales</w:t>
      </w:r>
    </w:p>
    <w:p w:rsidR="003F5BDC" w:rsidRDefault="003F5BDC" w:rsidP="003F5BDC">
      <w:pPr>
        <w:spacing w:line="69" w:lineRule="exact"/>
        <w:rPr>
          <w:rFonts w:ascii="Wingdings" w:eastAsia="Wingdings" w:hAnsi="Wingdings" w:cs="Wingdings"/>
          <w:sz w:val="26"/>
          <w:szCs w:val="26"/>
        </w:rPr>
      </w:pPr>
    </w:p>
    <w:p w:rsidR="003F5BDC" w:rsidRDefault="003F5BDC" w:rsidP="003F5BDC">
      <w:pPr>
        <w:numPr>
          <w:ilvl w:val="2"/>
          <w:numId w:val="15"/>
        </w:numPr>
        <w:tabs>
          <w:tab w:val="left" w:pos="1804"/>
        </w:tabs>
        <w:ind w:left="1804" w:hanging="364"/>
        <w:rPr>
          <w:rFonts w:ascii="Arial" w:eastAsia="Arial" w:hAnsi="Arial" w:cs="Arial"/>
          <w:sz w:val="23"/>
          <w:szCs w:val="23"/>
        </w:rPr>
      </w:pPr>
      <w:r>
        <w:rPr>
          <w:rFonts w:ascii="Verdana" w:eastAsia="Verdana" w:hAnsi="Verdana" w:cs="Verdana"/>
          <w:sz w:val="23"/>
          <w:szCs w:val="23"/>
        </w:rPr>
        <w:t>Élévation et Végétation : composition en espèces du couvert, densité, surface terrière …</w:t>
      </w:r>
    </w:p>
    <w:p w:rsidR="003F5BDC" w:rsidRDefault="003F5BDC" w:rsidP="003F5BDC">
      <w:pPr>
        <w:spacing w:line="74" w:lineRule="exact"/>
        <w:rPr>
          <w:rFonts w:ascii="Arial" w:eastAsia="Arial" w:hAnsi="Arial" w:cs="Arial"/>
          <w:sz w:val="23"/>
          <w:szCs w:val="23"/>
        </w:rPr>
      </w:pPr>
    </w:p>
    <w:p w:rsidR="003F5BDC" w:rsidRDefault="003F5BDC" w:rsidP="003F5BDC">
      <w:pPr>
        <w:numPr>
          <w:ilvl w:val="2"/>
          <w:numId w:val="15"/>
        </w:numPr>
        <w:tabs>
          <w:tab w:val="left" w:pos="1804"/>
        </w:tabs>
        <w:ind w:left="1804" w:hanging="364"/>
        <w:rPr>
          <w:rFonts w:ascii="Arial" w:eastAsia="Arial" w:hAnsi="Arial" w:cs="Arial"/>
          <w:sz w:val="24"/>
          <w:szCs w:val="24"/>
        </w:rPr>
      </w:pPr>
      <w:r>
        <w:rPr>
          <w:rFonts w:ascii="Verdana" w:eastAsia="Verdana" w:hAnsi="Verdana" w:cs="Verdana"/>
          <w:sz w:val="24"/>
          <w:szCs w:val="24"/>
        </w:rPr>
        <w:t>Climat : précipitation, températures, humidité …</w:t>
      </w:r>
    </w:p>
    <w:p w:rsidR="003F5BDC" w:rsidRDefault="003F5BDC" w:rsidP="003F5BDC">
      <w:pPr>
        <w:spacing w:line="68" w:lineRule="exact"/>
        <w:rPr>
          <w:rFonts w:ascii="Arial" w:eastAsia="Arial" w:hAnsi="Arial" w:cs="Arial"/>
          <w:sz w:val="24"/>
          <w:szCs w:val="24"/>
        </w:rPr>
      </w:pPr>
    </w:p>
    <w:p w:rsidR="003F5BDC" w:rsidRDefault="003F5BDC" w:rsidP="003F5BDC">
      <w:pPr>
        <w:numPr>
          <w:ilvl w:val="2"/>
          <w:numId w:val="15"/>
        </w:numPr>
        <w:tabs>
          <w:tab w:val="left" w:pos="1804"/>
        </w:tabs>
        <w:ind w:left="1804" w:hanging="364"/>
        <w:rPr>
          <w:rFonts w:ascii="Arial" w:eastAsia="Arial" w:hAnsi="Arial" w:cs="Arial"/>
          <w:sz w:val="24"/>
          <w:szCs w:val="24"/>
        </w:rPr>
      </w:pPr>
      <w:r>
        <w:rPr>
          <w:rFonts w:ascii="Verdana" w:eastAsia="Verdana" w:hAnsi="Verdana" w:cs="Verdana"/>
          <w:sz w:val="24"/>
          <w:szCs w:val="24"/>
        </w:rPr>
        <w:t>Perturbations naturelles: feux, épidémie de tordeuse, chablis …</w:t>
      </w:r>
    </w:p>
    <w:p w:rsidR="003F5BDC" w:rsidRDefault="003F5BDC" w:rsidP="003F5BDC">
      <w:pPr>
        <w:spacing w:line="58" w:lineRule="exact"/>
        <w:rPr>
          <w:rFonts w:ascii="Arial" w:eastAsia="Arial" w:hAnsi="Arial" w:cs="Arial"/>
          <w:sz w:val="24"/>
          <w:szCs w:val="24"/>
        </w:rPr>
      </w:pPr>
    </w:p>
    <w:p w:rsidR="003F5BDC" w:rsidRDefault="003F5BDC" w:rsidP="003F5BDC">
      <w:pPr>
        <w:numPr>
          <w:ilvl w:val="1"/>
          <w:numId w:val="15"/>
        </w:numPr>
        <w:tabs>
          <w:tab w:val="left" w:pos="1084"/>
        </w:tabs>
        <w:ind w:left="1084" w:hanging="364"/>
        <w:rPr>
          <w:rFonts w:ascii="Wingdings" w:eastAsia="Wingdings" w:hAnsi="Wingdings" w:cs="Wingdings"/>
          <w:sz w:val="26"/>
          <w:szCs w:val="26"/>
        </w:rPr>
      </w:pPr>
      <w:r>
        <w:rPr>
          <w:rFonts w:ascii="Verdana" w:eastAsia="Verdana" w:hAnsi="Verdana" w:cs="Verdana"/>
          <w:sz w:val="32"/>
          <w:szCs w:val="32"/>
        </w:rPr>
        <w:t>Biodiversité</w:t>
      </w:r>
    </w:p>
    <w:p w:rsidR="003F5BDC" w:rsidRDefault="003F5BDC" w:rsidP="003F5BDC">
      <w:pPr>
        <w:spacing w:line="64" w:lineRule="exact"/>
        <w:rPr>
          <w:rFonts w:ascii="Wingdings" w:eastAsia="Wingdings" w:hAnsi="Wingdings" w:cs="Wingdings"/>
          <w:sz w:val="26"/>
          <w:szCs w:val="26"/>
        </w:rPr>
      </w:pPr>
    </w:p>
    <w:p w:rsidR="003F5BDC" w:rsidRDefault="003F5BDC" w:rsidP="003F5BDC">
      <w:pPr>
        <w:numPr>
          <w:ilvl w:val="2"/>
          <w:numId w:val="15"/>
        </w:numPr>
        <w:tabs>
          <w:tab w:val="left" w:pos="1804"/>
        </w:tabs>
        <w:ind w:left="1804" w:hanging="364"/>
        <w:rPr>
          <w:rFonts w:ascii="Arial" w:eastAsia="Arial" w:hAnsi="Arial" w:cs="Arial"/>
          <w:sz w:val="24"/>
          <w:szCs w:val="24"/>
        </w:rPr>
      </w:pPr>
      <w:r>
        <w:rPr>
          <w:rFonts w:ascii="Verdana" w:eastAsia="Verdana" w:hAnsi="Verdana" w:cs="Verdana"/>
          <w:sz w:val="24"/>
          <w:szCs w:val="24"/>
        </w:rPr>
        <w:t>Espèces en péril</w:t>
      </w:r>
    </w:p>
    <w:p w:rsidR="003F5BDC" w:rsidRDefault="003F5BDC" w:rsidP="003F5BDC">
      <w:pPr>
        <w:spacing w:line="67" w:lineRule="exact"/>
        <w:rPr>
          <w:rFonts w:ascii="Arial" w:eastAsia="Arial" w:hAnsi="Arial" w:cs="Arial"/>
          <w:sz w:val="24"/>
          <w:szCs w:val="24"/>
        </w:rPr>
      </w:pPr>
    </w:p>
    <w:p w:rsidR="003F5BDC" w:rsidRDefault="003F5BDC" w:rsidP="003F5BDC">
      <w:pPr>
        <w:numPr>
          <w:ilvl w:val="2"/>
          <w:numId w:val="15"/>
        </w:numPr>
        <w:tabs>
          <w:tab w:val="left" w:pos="1804"/>
        </w:tabs>
        <w:ind w:left="1804" w:hanging="364"/>
        <w:rPr>
          <w:rFonts w:ascii="Arial" w:eastAsia="Arial" w:hAnsi="Arial" w:cs="Arial"/>
          <w:sz w:val="24"/>
          <w:szCs w:val="24"/>
        </w:rPr>
      </w:pPr>
      <w:r>
        <w:rPr>
          <w:rFonts w:ascii="Verdana" w:eastAsia="Verdana" w:hAnsi="Verdana" w:cs="Verdana"/>
          <w:sz w:val="24"/>
          <w:szCs w:val="24"/>
        </w:rPr>
        <w:t>Dynamique des populations : source / puits, succès de reproduction …</w:t>
      </w:r>
    </w:p>
    <w:p w:rsidR="003F5BDC" w:rsidRDefault="003F5BDC" w:rsidP="003F5BDC">
      <w:pPr>
        <w:spacing w:line="20" w:lineRule="exact"/>
        <w:rPr>
          <w:sz w:val="20"/>
          <w:szCs w:val="20"/>
        </w:rPr>
      </w:pPr>
      <w:r>
        <w:rPr>
          <w:noProof/>
          <w:sz w:val="20"/>
          <w:szCs w:val="20"/>
        </w:rPr>
        <w:drawing>
          <wp:anchor distT="0" distB="0" distL="114300" distR="114300" simplePos="0" relativeHeight="251745280" behindDoc="1" locked="0" layoutInCell="0" allowOverlap="1" wp14:anchorId="6AF783AC" wp14:editId="34833B25">
            <wp:simplePos x="0" y="0"/>
            <wp:positionH relativeFrom="column">
              <wp:posOffset>-568325</wp:posOffset>
            </wp:positionH>
            <wp:positionV relativeFrom="paragraph">
              <wp:posOffset>-467360</wp:posOffset>
            </wp:positionV>
            <wp:extent cx="9144000" cy="2792095"/>
            <wp:effectExtent l="0" t="0" r="0" b="0"/>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7">
                      <a:extLst/>
                    </a:blip>
                    <a:srcRect/>
                    <a:stretch>
                      <a:fillRect/>
                    </a:stretch>
                  </pic:blipFill>
                  <pic:spPr bwMode="auto">
                    <a:xfrm>
                      <a:off x="0" y="0"/>
                      <a:ext cx="9144000" cy="2792095"/>
                    </a:xfrm>
                    <a:prstGeom prst="rect">
                      <a:avLst/>
                    </a:prstGeom>
                    <a:noFill/>
                  </pic:spPr>
                </pic:pic>
              </a:graphicData>
            </a:graphic>
          </wp:anchor>
        </w:drawing>
      </w:r>
    </w:p>
    <w:p w:rsidR="003F5BDC" w:rsidRDefault="003F5BDC" w:rsidP="003F5BDC">
      <w:pPr>
        <w:sectPr w:rsidR="003F5BDC">
          <w:pgSz w:w="14400" w:h="10807" w:orient="landscape"/>
          <w:pgMar w:top="475" w:right="440" w:bottom="0" w:left="896" w:header="0" w:footer="0" w:gutter="0"/>
          <w:cols w:space="720" w:equalWidth="0">
            <w:col w:w="13064"/>
          </w:cols>
        </w:sect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00" w:lineRule="exact"/>
        <w:rPr>
          <w:sz w:val="20"/>
          <w:szCs w:val="20"/>
        </w:rPr>
      </w:pPr>
    </w:p>
    <w:p w:rsidR="003F5BDC" w:rsidRDefault="003F5BDC" w:rsidP="003F5BDC">
      <w:pPr>
        <w:spacing w:line="241" w:lineRule="exact"/>
        <w:rPr>
          <w:sz w:val="20"/>
          <w:szCs w:val="20"/>
        </w:rPr>
      </w:pPr>
    </w:p>
    <w:p w:rsidR="003F5BDC" w:rsidRDefault="003F5BDC" w:rsidP="003F5BDC">
      <w:pPr>
        <w:ind w:left="11044"/>
        <w:rPr>
          <w:sz w:val="20"/>
          <w:szCs w:val="20"/>
        </w:rPr>
      </w:pPr>
      <w:r>
        <w:rPr>
          <w:rFonts w:ascii="Verdana" w:eastAsia="Verdana" w:hAnsi="Verdana" w:cs="Verdana"/>
          <w:b/>
          <w:bCs/>
          <w:color w:val="FFFFFF"/>
          <w:sz w:val="35"/>
          <w:szCs w:val="35"/>
        </w:rPr>
        <w:t xml:space="preserve"> </w:t>
      </w:r>
    </w:p>
    <w:p w:rsidR="003F5BDC" w:rsidRDefault="003F5BDC" w:rsidP="003F5BDC">
      <w:pPr>
        <w:sectPr w:rsidR="003F5BDC">
          <w:type w:val="continuous"/>
          <w:pgSz w:w="14400" w:h="10807" w:orient="landscape"/>
          <w:pgMar w:top="475" w:right="440" w:bottom="0" w:left="896" w:header="0" w:footer="0" w:gutter="0"/>
          <w:cols w:space="720" w:equalWidth="0">
            <w:col w:w="13064"/>
          </w:cols>
        </w:sectPr>
      </w:pPr>
    </w:p>
    <w:p w:rsidR="003F5BDC" w:rsidRDefault="003F5BDC" w:rsidP="003F5BDC">
      <w:pPr>
        <w:spacing w:line="7" w:lineRule="exact"/>
        <w:rPr>
          <w:sz w:val="20"/>
          <w:szCs w:val="20"/>
        </w:rPr>
      </w:pPr>
      <w:bookmarkStart w:id="20" w:name="page22"/>
      <w:bookmarkEnd w:id="20"/>
      <w:r>
        <w:rPr>
          <w:noProof/>
          <w:sz w:val="20"/>
          <w:szCs w:val="20"/>
        </w:rPr>
        <w:lastRenderedPageBreak/>
        <w:drawing>
          <wp:anchor distT="0" distB="0" distL="114300" distR="114300" simplePos="0" relativeHeight="251746304" behindDoc="1" locked="0" layoutInCell="0" allowOverlap="1" wp14:anchorId="4FDF16D3" wp14:editId="3C7B7EF5">
            <wp:simplePos x="0" y="0"/>
            <wp:positionH relativeFrom="page">
              <wp:posOffset>0</wp:posOffset>
            </wp:positionH>
            <wp:positionV relativeFrom="page">
              <wp:posOffset>0</wp:posOffset>
            </wp:positionV>
            <wp:extent cx="9144000" cy="1043940"/>
            <wp:effectExtent l="0" t="0" r="0" b="0"/>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9">
                      <a:extLst/>
                    </a:blip>
                    <a:srcRect/>
                    <a:stretch>
                      <a:fillRect/>
                    </a:stretch>
                  </pic:blipFill>
                  <pic:spPr bwMode="auto">
                    <a:xfrm>
                      <a:off x="0" y="0"/>
                      <a:ext cx="9144000" cy="1043940"/>
                    </a:xfrm>
                    <a:prstGeom prst="rect">
                      <a:avLst/>
                    </a:prstGeom>
                    <a:noFill/>
                  </pic:spPr>
                </pic:pic>
              </a:graphicData>
            </a:graphic>
          </wp:anchor>
        </w:drawing>
      </w:r>
    </w:p>
    <w:p w:rsidR="003F5BDC" w:rsidRDefault="003F5BDC" w:rsidP="003F5BDC">
      <w:pPr>
        <w:ind w:right="516"/>
        <w:jc w:val="center"/>
        <w:rPr>
          <w:sz w:val="20"/>
          <w:szCs w:val="20"/>
        </w:rPr>
      </w:pPr>
      <w:r>
        <w:rPr>
          <w:rFonts w:ascii="Verdana" w:eastAsia="Verdana" w:hAnsi="Verdana" w:cs="Verdana"/>
          <w:b/>
          <w:bCs/>
          <w:color w:val="002D56"/>
          <w:sz w:val="54"/>
          <w:szCs w:val="54"/>
        </w:rPr>
        <w:t>Analyse d’images</w:t>
      </w:r>
    </w:p>
    <w:p w:rsidR="003F5BDC" w:rsidRDefault="003F5BDC" w:rsidP="003F5BDC">
      <w:pPr>
        <w:spacing w:line="238" w:lineRule="auto"/>
        <w:ind w:left="3324"/>
        <w:rPr>
          <w:sz w:val="20"/>
          <w:szCs w:val="20"/>
        </w:rPr>
      </w:pPr>
      <w:r>
        <w:rPr>
          <w:rFonts w:ascii="Verdana" w:eastAsia="Verdana" w:hAnsi="Verdana" w:cs="Verdana"/>
          <w:b/>
          <w:bCs/>
          <w:color w:val="002D56"/>
          <w:sz w:val="54"/>
          <w:szCs w:val="54"/>
        </w:rPr>
        <w:t>Principaux logiciels</w:t>
      </w:r>
    </w:p>
    <w:p w:rsidR="003F5BDC" w:rsidRDefault="003F5BDC" w:rsidP="003F5BDC">
      <w:pPr>
        <w:spacing w:line="200" w:lineRule="exact"/>
        <w:rPr>
          <w:sz w:val="20"/>
          <w:szCs w:val="20"/>
        </w:rPr>
      </w:pPr>
    </w:p>
    <w:p w:rsidR="003F5BDC" w:rsidRDefault="003F5BDC" w:rsidP="003F5BDC">
      <w:pPr>
        <w:spacing w:line="204" w:lineRule="exact"/>
        <w:rPr>
          <w:sz w:val="20"/>
          <w:szCs w:val="20"/>
        </w:rPr>
      </w:pPr>
    </w:p>
    <w:p w:rsidR="003F5BDC" w:rsidRDefault="003F5BDC" w:rsidP="003F5BDC">
      <w:pPr>
        <w:numPr>
          <w:ilvl w:val="0"/>
          <w:numId w:val="16"/>
        </w:numPr>
        <w:tabs>
          <w:tab w:val="left" w:pos="364"/>
        </w:tabs>
        <w:ind w:left="364" w:hanging="364"/>
        <w:rPr>
          <w:rFonts w:ascii="Arial" w:eastAsia="Arial" w:hAnsi="Arial" w:cs="Arial"/>
          <w:sz w:val="32"/>
          <w:szCs w:val="32"/>
        </w:rPr>
      </w:pPr>
      <w:proofErr w:type="spellStart"/>
      <w:r>
        <w:rPr>
          <w:rFonts w:ascii="Verdana" w:eastAsia="Verdana" w:hAnsi="Verdana" w:cs="Verdana"/>
          <w:sz w:val="36"/>
          <w:szCs w:val="36"/>
        </w:rPr>
        <w:t>ArcGIS</w:t>
      </w:r>
      <w:proofErr w:type="spellEnd"/>
    </w:p>
    <w:p w:rsidR="003F5BDC" w:rsidRDefault="003F5BDC" w:rsidP="003F5BDC">
      <w:pPr>
        <w:spacing w:line="57" w:lineRule="exact"/>
        <w:rPr>
          <w:rFonts w:ascii="Arial" w:eastAsia="Arial" w:hAnsi="Arial" w:cs="Arial"/>
          <w:sz w:val="32"/>
          <w:szCs w:val="32"/>
        </w:rPr>
      </w:pPr>
    </w:p>
    <w:p w:rsidR="003F5BDC" w:rsidRDefault="003F5BDC" w:rsidP="003F5BDC">
      <w:pPr>
        <w:numPr>
          <w:ilvl w:val="1"/>
          <w:numId w:val="16"/>
        </w:numPr>
        <w:tabs>
          <w:tab w:val="left" w:pos="1084"/>
        </w:tabs>
        <w:ind w:left="1084" w:hanging="364"/>
        <w:rPr>
          <w:rFonts w:ascii="Wingdings" w:eastAsia="Wingdings" w:hAnsi="Wingdings" w:cs="Wingdings"/>
          <w:sz w:val="26"/>
          <w:szCs w:val="26"/>
        </w:rPr>
      </w:pPr>
      <w:r>
        <w:rPr>
          <w:rFonts w:ascii="Verdana" w:eastAsia="Verdana" w:hAnsi="Verdana" w:cs="Verdana"/>
          <w:sz w:val="32"/>
          <w:szCs w:val="32"/>
        </w:rPr>
        <w:t>Le plus connu</w:t>
      </w:r>
    </w:p>
    <w:p w:rsidR="003F5BDC" w:rsidRDefault="003F5BDC" w:rsidP="003F5BDC">
      <w:pPr>
        <w:spacing w:line="59" w:lineRule="exact"/>
        <w:rPr>
          <w:rFonts w:ascii="Wingdings" w:eastAsia="Wingdings" w:hAnsi="Wingdings" w:cs="Wingdings"/>
          <w:sz w:val="26"/>
          <w:szCs w:val="26"/>
        </w:rPr>
      </w:pPr>
    </w:p>
    <w:p w:rsidR="003F5BDC" w:rsidRDefault="003F5BDC" w:rsidP="003F5BDC">
      <w:pPr>
        <w:numPr>
          <w:ilvl w:val="1"/>
          <w:numId w:val="16"/>
        </w:numPr>
        <w:tabs>
          <w:tab w:val="left" w:pos="1084"/>
        </w:tabs>
        <w:ind w:left="1084" w:hanging="364"/>
        <w:rPr>
          <w:rFonts w:ascii="Wingdings" w:eastAsia="Wingdings" w:hAnsi="Wingdings" w:cs="Wingdings"/>
          <w:sz w:val="25"/>
          <w:szCs w:val="25"/>
        </w:rPr>
      </w:pPr>
      <w:r>
        <w:rPr>
          <w:rFonts w:ascii="Verdana" w:eastAsia="Verdana" w:hAnsi="Verdana" w:cs="Verdana"/>
          <w:sz w:val="31"/>
          <w:szCs w:val="31"/>
        </w:rPr>
        <w:t>Licence $$$ (2000 à 10 000 $ selon la licence + extensions)</w:t>
      </w:r>
    </w:p>
    <w:p w:rsidR="003F5BDC" w:rsidRDefault="003F5BDC" w:rsidP="003F5BDC">
      <w:pPr>
        <w:spacing w:line="65" w:lineRule="exact"/>
        <w:rPr>
          <w:rFonts w:ascii="Wingdings" w:eastAsia="Wingdings" w:hAnsi="Wingdings" w:cs="Wingdings"/>
          <w:sz w:val="25"/>
          <w:szCs w:val="25"/>
        </w:rPr>
      </w:pPr>
    </w:p>
    <w:p w:rsidR="003F5BDC" w:rsidRDefault="003F5BDC" w:rsidP="003F5BDC">
      <w:pPr>
        <w:numPr>
          <w:ilvl w:val="1"/>
          <w:numId w:val="16"/>
        </w:numPr>
        <w:tabs>
          <w:tab w:val="left" w:pos="1084"/>
        </w:tabs>
        <w:ind w:left="1084" w:hanging="364"/>
        <w:rPr>
          <w:rFonts w:ascii="Wingdings" w:eastAsia="Wingdings" w:hAnsi="Wingdings" w:cs="Wingdings"/>
          <w:sz w:val="26"/>
          <w:szCs w:val="26"/>
        </w:rPr>
      </w:pPr>
      <w:r>
        <w:rPr>
          <w:noProof/>
          <w:sz w:val="20"/>
          <w:szCs w:val="20"/>
        </w:rPr>
        <w:drawing>
          <wp:anchor distT="0" distB="0" distL="114300" distR="114300" simplePos="0" relativeHeight="251747328" behindDoc="1" locked="0" layoutInCell="0" allowOverlap="1" wp14:anchorId="68C262D4" wp14:editId="04565974">
            <wp:simplePos x="0" y="0"/>
            <wp:positionH relativeFrom="column">
              <wp:posOffset>-568325</wp:posOffset>
            </wp:positionH>
            <wp:positionV relativeFrom="paragraph">
              <wp:posOffset>6985</wp:posOffset>
            </wp:positionV>
            <wp:extent cx="9144000" cy="4843145"/>
            <wp:effectExtent l="0" t="0" r="0" b="0"/>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8">
                      <a:extLst/>
                    </a:blip>
                    <a:srcRect/>
                    <a:stretch>
                      <a:fillRect/>
                    </a:stretch>
                  </pic:blipFill>
                  <pic:spPr bwMode="auto">
                    <a:xfrm>
                      <a:off x="0" y="0"/>
                      <a:ext cx="9144000" cy="4843145"/>
                    </a:xfrm>
                    <a:prstGeom prst="rect">
                      <a:avLst/>
                    </a:prstGeom>
                    <a:noFill/>
                  </pic:spPr>
                </pic:pic>
              </a:graphicData>
            </a:graphic>
          </wp:anchor>
        </w:drawing>
      </w:r>
      <w:r>
        <w:rPr>
          <w:rFonts w:ascii="Verdana" w:eastAsia="Verdana" w:hAnsi="Verdana" w:cs="Verdana"/>
          <w:sz w:val="32"/>
          <w:szCs w:val="32"/>
        </w:rPr>
        <w:t>Didacticiels et tutoriels complets</w:t>
      </w:r>
    </w:p>
    <w:p w:rsidR="003F5BDC" w:rsidRDefault="003F5BDC" w:rsidP="003F5BDC">
      <w:pPr>
        <w:spacing w:line="57" w:lineRule="exact"/>
        <w:rPr>
          <w:rFonts w:ascii="Wingdings" w:eastAsia="Wingdings" w:hAnsi="Wingdings" w:cs="Wingdings"/>
          <w:sz w:val="26"/>
          <w:szCs w:val="26"/>
        </w:rPr>
      </w:pPr>
    </w:p>
    <w:p w:rsidR="003F5BDC" w:rsidRDefault="003F5BDC" w:rsidP="003F5BDC">
      <w:pPr>
        <w:numPr>
          <w:ilvl w:val="1"/>
          <w:numId w:val="16"/>
        </w:numPr>
        <w:tabs>
          <w:tab w:val="left" w:pos="1084"/>
        </w:tabs>
        <w:ind w:left="1084" w:hanging="364"/>
        <w:rPr>
          <w:rFonts w:ascii="Wingdings" w:eastAsia="Wingdings" w:hAnsi="Wingdings" w:cs="Wingdings"/>
          <w:sz w:val="26"/>
          <w:szCs w:val="26"/>
        </w:rPr>
      </w:pPr>
      <w:r>
        <w:rPr>
          <w:rFonts w:ascii="Verdana" w:eastAsia="Verdana" w:hAnsi="Verdana" w:cs="Verdana"/>
          <w:sz w:val="32"/>
          <w:szCs w:val="32"/>
        </w:rPr>
        <w:t>Potentiel limité pour développer des extensions</w:t>
      </w:r>
    </w:p>
    <w:p w:rsidR="003F5BDC" w:rsidRDefault="003F5BDC" w:rsidP="003F5BDC">
      <w:pPr>
        <w:spacing w:line="57" w:lineRule="exact"/>
        <w:rPr>
          <w:rFonts w:ascii="Wingdings" w:eastAsia="Wingdings" w:hAnsi="Wingdings" w:cs="Wingdings"/>
          <w:sz w:val="26"/>
          <w:szCs w:val="26"/>
        </w:rPr>
      </w:pPr>
    </w:p>
    <w:p w:rsidR="003F5BDC" w:rsidRDefault="003F5BDC" w:rsidP="003F5BDC">
      <w:pPr>
        <w:numPr>
          <w:ilvl w:val="1"/>
          <w:numId w:val="16"/>
        </w:numPr>
        <w:tabs>
          <w:tab w:val="left" w:pos="1084"/>
        </w:tabs>
        <w:ind w:left="1084" w:hanging="364"/>
        <w:rPr>
          <w:rFonts w:ascii="Wingdings" w:eastAsia="Wingdings" w:hAnsi="Wingdings" w:cs="Wingdings"/>
          <w:sz w:val="26"/>
          <w:szCs w:val="26"/>
        </w:rPr>
      </w:pPr>
      <w:r>
        <w:rPr>
          <w:rFonts w:ascii="Verdana" w:eastAsia="Verdana" w:hAnsi="Verdana" w:cs="Verdana"/>
          <w:sz w:val="32"/>
          <w:szCs w:val="32"/>
        </w:rPr>
        <w:t>User-</w:t>
      </w:r>
      <w:proofErr w:type="spellStart"/>
      <w:r>
        <w:rPr>
          <w:rFonts w:ascii="Verdana" w:eastAsia="Verdana" w:hAnsi="Verdana" w:cs="Verdana"/>
          <w:sz w:val="32"/>
          <w:szCs w:val="32"/>
        </w:rPr>
        <w:t>friendly</w:t>
      </w:r>
      <w:proofErr w:type="spellEnd"/>
    </w:p>
    <w:p w:rsidR="003F5BDC" w:rsidRDefault="003F5BDC" w:rsidP="003F5BDC">
      <w:pPr>
        <w:spacing w:line="200" w:lineRule="exact"/>
        <w:rPr>
          <w:rFonts w:ascii="Wingdings" w:eastAsia="Wingdings" w:hAnsi="Wingdings" w:cs="Wingdings"/>
          <w:sz w:val="26"/>
          <w:szCs w:val="26"/>
        </w:rPr>
      </w:pPr>
    </w:p>
    <w:p w:rsidR="003F5BDC" w:rsidRDefault="003F5BDC" w:rsidP="003F5BDC">
      <w:pPr>
        <w:spacing w:line="395" w:lineRule="exact"/>
        <w:rPr>
          <w:rFonts w:ascii="Wingdings" w:eastAsia="Wingdings" w:hAnsi="Wingdings" w:cs="Wingdings"/>
          <w:sz w:val="26"/>
          <w:szCs w:val="26"/>
        </w:rPr>
      </w:pPr>
    </w:p>
    <w:p w:rsidR="003F5BDC" w:rsidRDefault="003F5BDC" w:rsidP="003F5BDC">
      <w:pPr>
        <w:numPr>
          <w:ilvl w:val="0"/>
          <w:numId w:val="16"/>
        </w:numPr>
        <w:tabs>
          <w:tab w:val="left" w:pos="364"/>
        </w:tabs>
        <w:ind w:left="364" w:hanging="364"/>
        <w:rPr>
          <w:rFonts w:ascii="Arial" w:eastAsia="Arial" w:hAnsi="Arial" w:cs="Arial"/>
          <w:sz w:val="32"/>
          <w:szCs w:val="32"/>
        </w:rPr>
      </w:pPr>
      <w:r>
        <w:rPr>
          <w:rFonts w:ascii="Verdana" w:eastAsia="Verdana" w:hAnsi="Verdana" w:cs="Verdana"/>
          <w:sz w:val="36"/>
          <w:szCs w:val="36"/>
        </w:rPr>
        <w:t>QGIS</w:t>
      </w:r>
    </w:p>
    <w:p w:rsidR="003F5BDC" w:rsidRDefault="003F5BDC" w:rsidP="003F5BDC">
      <w:pPr>
        <w:spacing w:line="56" w:lineRule="exact"/>
        <w:rPr>
          <w:rFonts w:ascii="Arial" w:eastAsia="Arial" w:hAnsi="Arial" w:cs="Arial"/>
          <w:sz w:val="32"/>
          <w:szCs w:val="32"/>
        </w:rPr>
      </w:pPr>
    </w:p>
    <w:p w:rsidR="003F5BDC" w:rsidRDefault="003F5BDC" w:rsidP="003F5BDC">
      <w:pPr>
        <w:numPr>
          <w:ilvl w:val="1"/>
          <w:numId w:val="16"/>
        </w:numPr>
        <w:tabs>
          <w:tab w:val="left" w:pos="1084"/>
        </w:tabs>
        <w:ind w:left="1084" w:hanging="364"/>
        <w:rPr>
          <w:rFonts w:ascii="Wingdings" w:eastAsia="Wingdings" w:hAnsi="Wingdings" w:cs="Wingdings"/>
          <w:sz w:val="26"/>
          <w:szCs w:val="26"/>
        </w:rPr>
      </w:pPr>
      <w:r>
        <w:rPr>
          <w:rFonts w:ascii="Verdana" w:eastAsia="Verdana" w:hAnsi="Verdana" w:cs="Verdana"/>
          <w:sz w:val="32"/>
          <w:szCs w:val="32"/>
        </w:rPr>
        <w:t>Moins connu</w:t>
      </w:r>
    </w:p>
    <w:p w:rsidR="003F5BDC" w:rsidRDefault="003F5BDC" w:rsidP="003F5BDC">
      <w:pPr>
        <w:spacing w:line="57" w:lineRule="exact"/>
        <w:rPr>
          <w:rFonts w:ascii="Wingdings" w:eastAsia="Wingdings" w:hAnsi="Wingdings" w:cs="Wingdings"/>
          <w:sz w:val="26"/>
          <w:szCs w:val="26"/>
        </w:rPr>
      </w:pPr>
    </w:p>
    <w:p w:rsidR="003F5BDC" w:rsidRDefault="003F5BDC" w:rsidP="003F5BDC">
      <w:pPr>
        <w:numPr>
          <w:ilvl w:val="1"/>
          <w:numId w:val="16"/>
        </w:numPr>
        <w:tabs>
          <w:tab w:val="left" w:pos="1084"/>
        </w:tabs>
        <w:ind w:left="1084" w:hanging="364"/>
        <w:rPr>
          <w:rFonts w:ascii="Wingdings" w:eastAsia="Wingdings" w:hAnsi="Wingdings" w:cs="Wingdings"/>
          <w:sz w:val="26"/>
          <w:szCs w:val="26"/>
        </w:rPr>
      </w:pPr>
      <w:r>
        <w:rPr>
          <w:rFonts w:ascii="Verdana" w:eastAsia="Verdana" w:hAnsi="Verdana" w:cs="Verdana"/>
          <w:sz w:val="32"/>
          <w:szCs w:val="32"/>
        </w:rPr>
        <w:t>Open-source</w:t>
      </w:r>
    </w:p>
    <w:p w:rsidR="003F5BDC" w:rsidRDefault="003F5BDC" w:rsidP="003F5BDC">
      <w:pPr>
        <w:spacing w:line="58" w:lineRule="exact"/>
        <w:rPr>
          <w:rFonts w:ascii="Wingdings" w:eastAsia="Wingdings" w:hAnsi="Wingdings" w:cs="Wingdings"/>
          <w:sz w:val="26"/>
          <w:szCs w:val="26"/>
        </w:rPr>
      </w:pPr>
    </w:p>
    <w:p w:rsidR="003F5BDC" w:rsidRDefault="003F5BDC" w:rsidP="003F5BDC">
      <w:pPr>
        <w:numPr>
          <w:ilvl w:val="1"/>
          <w:numId w:val="16"/>
        </w:numPr>
        <w:tabs>
          <w:tab w:val="left" w:pos="1084"/>
        </w:tabs>
        <w:ind w:left="1084" w:hanging="364"/>
        <w:rPr>
          <w:rFonts w:ascii="Wingdings" w:eastAsia="Wingdings" w:hAnsi="Wingdings" w:cs="Wingdings"/>
          <w:sz w:val="26"/>
          <w:szCs w:val="26"/>
        </w:rPr>
      </w:pPr>
      <w:r>
        <w:rPr>
          <w:rFonts w:ascii="Verdana" w:eastAsia="Verdana" w:hAnsi="Verdana" w:cs="Verdana"/>
          <w:sz w:val="32"/>
          <w:szCs w:val="32"/>
        </w:rPr>
        <w:t>Aide assez anarchique (forum, tutoriels …)</w:t>
      </w:r>
    </w:p>
    <w:p w:rsidR="003F5BDC" w:rsidRDefault="003F5BDC" w:rsidP="003F5BDC">
      <w:pPr>
        <w:spacing w:line="55" w:lineRule="exact"/>
        <w:rPr>
          <w:rFonts w:ascii="Wingdings" w:eastAsia="Wingdings" w:hAnsi="Wingdings" w:cs="Wingdings"/>
          <w:sz w:val="26"/>
          <w:szCs w:val="26"/>
        </w:rPr>
      </w:pPr>
    </w:p>
    <w:p w:rsidR="003F5BDC" w:rsidRDefault="003F5BDC" w:rsidP="003F5BDC">
      <w:pPr>
        <w:numPr>
          <w:ilvl w:val="1"/>
          <w:numId w:val="16"/>
        </w:numPr>
        <w:tabs>
          <w:tab w:val="left" w:pos="1084"/>
        </w:tabs>
        <w:ind w:left="1084" w:hanging="364"/>
        <w:rPr>
          <w:rFonts w:ascii="Wingdings" w:eastAsia="Wingdings" w:hAnsi="Wingdings" w:cs="Wingdings"/>
          <w:sz w:val="26"/>
          <w:szCs w:val="26"/>
        </w:rPr>
      </w:pPr>
      <w:r>
        <w:rPr>
          <w:rFonts w:ascii="Verdana" w:eastAsia="Verdana" w:hAnsi="Verdana" w:cs="Verdana"/>
          <w:sz w:val="32"/>
          <w:szCs w:val="32"/>
        </w:rPr>
        <w:t>Mais très grand potentiel pour analyses poussées</w:t>
      </w:r>
    </w:p>
    <w:p w:rsidR="003F5BDC" w:rsidRDefault="003F5BDC" w:rsidP="003F5BDC">
      <w:pPr>
        <w:spacing w:line="57" w:lineRule="exact"/>
        <w:rPr>
          <w:rFonts w:ascii="Wingdings" w:eastAsia="Wingdings" w:hAnsi="Wingdings" w:cs="Wingdings"/>
          <w:sz w:val="26"/>
          <w:szCs w:val="26"/>
        </w:rPr>
      </w:pPr>
    </w:p>
    <w:p w:rsidR="003F5BDC" w:rsidRDefault="003F5BDC" w:rsidP="003F5BDC">
      <w:pPr>
        <w:numPr>
          <w:ilvl w:val="1"/>
          <w:numId w:val="16"/>
        </w:numPr>
        <w:tabs>
          <w:tab w:val="left" w:pos="1084"/>
        </w:tabs>
        <w:ind w:left="1084" w:hanging="364"/>
        <w:rPr>
          <w:rFonts w:ascii="Wingdings" w:eastAsia="Wingdings" w:hAnsi="Wingdings" w:cs="Wingdings"/>
          <w:sz w:val="26"/>
          <w:szCs w:val="26"/>
        </w:rPr>
      </w:pPr>
      <w:r>
        <w:rPr>
          <w:rFonts w:ascii="Verdana" w:eastAsia="Verdana" w:hAnsi="Verdana" w:cs="Verdana"/>
          <w:sz w:val="32"/>
          <w:szCs w:val="32"/>
        </w:rPr>
        <w:t>Moins user-</w:t>
      </w:r>
      <w:proofErr w:type="spellStart"/>
      <w:r>
        <w:rPr>
          <w:rFonts w:ascii="Verdana" w:eastAsia="Verdana" w:hAnsi="Verdana" w:cs="Verdana"/>
          <w:sz w:val="32"/>
          <w:szCs w:val="32"/>
        </w:rPr>
        <w:t>friendly</w:t>
      </w:r>
      <w:proofErr w:type="spellEnd"/>
    </w:p>
    <w:p w:rsidR="003F5BDC" w:rsidRDefault="003F5BDC" w:rsidP="003F5BDC">
      <w:pPr>
        <w:spacing w:line="200" w:lineRule="exact"/>
        <w:rPr>
          <w:rFonts w:ascii="Wingdings" w:eastAsia="Wingdings" w:hAnsi="Wingdings" w:cs="Wingdings"/>
          <w:sz w:val="26"/>
          <w:szCs w:val="26"/>
        </w:rPr>
      </w:pPr>
    </w:p>
    <w:p w:rsidR="003F5BDC" w:rsidRDefault="003F5BDC" w:rsidP="003F5BDC">
      <w:pPr>
        <w:spacing w:line="398" w:lineRule="exact"/>
        <w:rPr>
          <w:rFonts w:ascii="Wingdings" w:eastAsia="Wingdings" w:hAnsi="Wingdings" w:cs="Wingdings"/>
          <w:sz w:val="26"/>
          <w:szCs w:val="26"/>
        </w:rPr>
      </w:pPr>
    </w:p>
    <w:p w:rsidR="003F5BDC" w:rsidRDefault="003F5BDC" w:rsidP="003F5BDC">
      <w:pPr>
        <w:numPr>
          <w:ilvl w:val="0"/>
          <w:numId w:val="16"/>
        </w:numPr>
        <w:tabs>
          <w:tab w:val="left" w:pos="364"/>
        </w:tabs>
        <w:ind w:left="364" w:hanging="364"/>
        <w:rPr>
          <w:rFonts w:ascii="Arial" w:eastAsia="Arial" w:hAnsi="Arial" w:cs="Arial"/>
          <w:sz w:val="32"/>
          <w:szCs w:val="32"/>
        </w:rPr>
      </w:pPr>
      <w:r>
        <w:rPr>
          <w:rFonts w:ascii="Verdana" w:eastAsia="Verdana" w:hAnsi="Verdana" w:cs="Verdana"/>
          <w:sz w:val="36"/>
          <w:szCs w:val="36"/>
        </w:rPr>
        <w:t xml:space="preserve">Ressources en OR : </w:t>
      </w:r>
      <w:proofErr w:type="spellStart"/>
      <w:r>
        <w:rPr>
          <w:rFonts w:ascii="Verdana" w:eastAsia="Verdana" w:hAnsi="Verdana" w:cs="Verdana"/>
          <w:sz w:val="36"/>
          <w:szCs w:val="36"/>
          <w:u w:val="single"/>
        </w:rPr>
        <w:t>Youtube</w:t>
      </w:r>
      <w:proofErr w:type="spellEnd"/>
      <w:r>
        <w:rPr>
          <w:rFonts w:ascii="Verdana" w:eastAsia="Verdana" w:hAnsi="Verdana" w:cs="Verdana"/>
          <w:sz w:val="36"/>
          <w:szCs w:val="36"/>
          <w:u w:val="single"/>
        </w:rPr>
        <w:t xml:space="preserve"> !</w:t>
      </w:r>
    </w:p>
    <w:p w:rsidR="003F5BDC" w:rsidRDefault="003F5BDC" w:rsidP="003F5BDC">
      <w:pPr>
        <w:spacing w:line="56" w:lineRule="exact"/>
        <w:rPr>
          <w:rFonts w:ascii="Arial" w:eastAsia="Arial" w:hAnsi="Arial" w:cs="Arial"/>
          <w:sz w:val="32"/>
          <w:szCs w:val="32"/>
        </w:rPr>
      </w:pPr>
    </w:p>
    <w:p w:rsidR="003F5BDC" w:rsidRPr="003F5BDC" w:rsidRDefault="003F5BDC" w:rsidP="003F5BDC">
      <w:pPr>
        <w:numPr>
          <w:ilvl w:val="1"/>
          <w:numId w:val="16"/>
        </w:numPr>
        <w:tabs>
          <w:tab w:val="left" w:pos="1084"/>
        </w:tabs>
        <w:ind w:left="1084" w:hanging="364"/>
        <w:rPr>
          <w:rFonts w:ascii="Wingdings" w:eastAsia="Wingdings" w:hAnsi="Wingdings" w:cs="Wingdings"/>
          <w:sz w:val="26"/>
          <w:szCs w:val="26"/>
        </w:rPr>
      </w:pPr>
      <w:r>
        <w:rPr>
          <w:rFonts w:ascii="Verdana" w:eastAsia="Verdana" w:hAnsi="Verdana" w:cs="Verdana"/>
          <w:sz w:val="32"/>
          <w:szCs w:val="32"/>
        </w:rPr>
        <w:t>Tutoriels</w:t>
      </w:r>
    </w:p>
    <w:p w:rsidR="003F5BDC" w:rsidRDefault="003F5BDC" w:rsidP="003F5BDC">
      <w:pPr>
        <w:tabs>
          <w:tab w:val="left" w:pos="1084"/>
        </w:tabs>
        <w:rPr>
          <w:rFonts w:ascii="Verdana" w:eastAsia="Verdana" w:hAnsi="Verdana" w:cs="Verdana"/>
          <w:sz w:val="32"/>
          <w:szCs w:val="32"/>
        </w:rPr>
      </w:pPr>
    </w:p>
    <w:p w:rsidR="003F5BDC" w:rsidRDefault="003F5BDC" w:rsidP="003F5BDC">
      <w:pPr>
        <w:tabs>
          <w:tab w:val="left" w:pos="1084"/>
        </w:tabs>
        <w:rPr>
          <w:rFonts w:ascii="Verdana" w:eastAsia="Verdana" w:hAnsi="Verdana" w:cs="Verdana"/>
          <w:sz w:val="32"/>
          <w:szCs w:val="32"/>
        </w:rPr>
      </w:pPr>
    </w:p>
    <w:p w:rsidR="003F5BDC" w:rsidRDefault="003F5BDC" w:rsidP="003F5BDC">
      <w:pPr>
        <w:tabs>
          <w:tab w:val="left" w:pos="1084"/>
        </w:tabs>
        <w:rPr>
          <w:rFonts w:ascii="Verdana" w:eastAsia="Verdana" w:hAnsi="Verdana" w:cs="Verdana"/>
          <w:sz w:val="32"/>
          <w:szCs w:val="32"/>
        </w:rPr>
      </w:pPr>
    </w:p>
    <w:p w:rsidR="003F5BDC" w:rsidRPr="00C84E83" w:rsidRDefault="003F5BDC" w:rsidP="003F5BDC">
      <w:pPr>
        <w:spacing w:line="276" w:lineRule="auto"/>
        <w:jc w:val="center"/>
        <w:rPr>
          <w:b/>
          <w:bCs/>
          <w:smallCaps/>
          <w:color w:val="FF0000"/>
          <w:sz w:val="36"/>
          <w:szCs w:val="36"/>
        </w:rPr>
      </w:pPr>
      <w:r w:rsidRPr="00C84E83">
        <w:rPr>
          <w:b/>
          <w:bCs/>
          <w:smallCaps/>
          <w:color w:val="FF0000"/>
          <w:sz w:val="36"/>
          <w:szCs w:val="36"/>
        </w:rPr>
        <w:lastRenderedPageBreak/>
        <w:t>Les domaines d''application</w:t>
      </w:r>
    </w:p>
    <w:p w:rsidR="003F5BDC" w:rsidRPr="00C84E83" w:rsidRDefault="003F5BDC" w:rsidP="003F5BDC">
      <w:pPr>
        <w:spacing w:line="276" w:lineRule="auto"/>
        <w:rPr>
          <w:b/>
          <w:sz w:val="24"/>
          <w:szCs w:val="24"/>
        </w:rPr>
      </w:pPr>
      <w:r w:rsidRPr="00C84E83">
        <w:rPr>
          <w:b/>
          <w:sz w:val="24"/>
          <w:szCs w:val="24"/>
        </w:rPr>
        <w:t>Les domaines d'application des SIG sont aussi nombreux que variés.</w:t>
      </w:r>
    </w:p>
    <w:p w:rsidR="003F5BDC" w:rsidRPr="00C84E83" w:rsidRDefault="003F5BDC" w:rsidP="003F5BDC">
      <w:pPr>
        <w:spacing w:line="276" w:lineRule="auto"/>
        <w:rPr>
          <w:b/>
          <w:sz w:val="24"/>
          <w:szCs w:val="24"/>
        </w:rPr>
      </w:pPr>
      <w:r w:rsidRPr="00C84E83">
        <w:rPr>
          <w:b/>
          <w:sz w:val="24"/>
          <w:szCs w:val="24"/>
        </w:rPr>
        <w:t xml:space="preserve"> Citons cependant :</w:t>
      </w:r>
    </w:p>
    <w:p w:rsidR="003F5BDC" w:rsidRPr="00C84E83" w:rsidRDefault="003F5BDC" w:rsidP="003F5BDC">
      <w:pPr>
        <w:numPr>
          <w:ilvl w:val="0"/>
          <w:numId w:val="18"/>
        </w:numPr>
        <w:spacing w:line="276" w:lineRule="auto"/>
        <w:rPr>
          <w:b/>
          <w:sz w:val="24"/>
          <w:szCs w:val="24"/>
        </w:rPr>
      </w:pPr>
      <w:r w:rsidRPr="00C84E83">
        <w:rPr>
          <w:b/>
          <w:sz w:val="24"/>
          <w:szCs w:val="24"/>
        </w:rPr>
        <w:t>Tourisme (gestion des infrastructures, itinéraires touristiques)</w:t>
      </w:r>
    </w:p>
    <w:p w:rsidR="003F5BDC" w:rsidRPr="00C84E83" w:rsidRDefault="003F5BDC" w:rsidP="003F5BDC">
      <w:pPr>
        <w:numPr>
          <w:ilvl w:val="0"/>
          <w:numId w:val="18"/>
        </w:numPr>
        <w:spacing w:line="276" w:lineRule="auto"/>
        <w:rPr>
          <w:b/>
          <w:sz w:val="24"/>
          <w:szCs w:val="24"/>
        </w:rPr>
      </w:pPr>
      <w:r w:rsidRPr="00C84E83">
        <w:rPr>
          <w:b/>
          <w:sz w:val="24"/>
          <w:szCs w:val="24"/>
        </w:rPr>
        <w:t>Marketing (localisation des clients, analyse du site)</w:t>
      </w:r>
    </w:p>
    <w:p w:rsidR="003F5BDC" w:rsidRPr="00C84E83" w:rsidRDefault="003F5BDC" w:rsidP="003F5BDC">
      <w:pPr>
        <w:numPr>
          <w:ilvl w:val="0"/>
          <w:numId w:val="18"/>
        </w:numPr>
        <w:spacing w:line="276" w:lineRule="auto"/>
        <w:rPr>
          <w:b/>
          <w:sz w:val="24"/>
          <w:szCs w:val="24"/>
        </w:rPr>
      </w:pPr>
      <w:r w:rsidRPr="00C84E83">
        <w:rPr>
          <w:b/>
          <w:sz w:val="24"/>
          <w:szCs w:val="24"/>
        </w:rPr>
        <w:t>Planification urbaine (cadastre, POS, voirie, réseaux assainissement)</w:t>
      </w:r>
    </w:p>
    <w:p w:rsidR="003F5BDC" w:rsidRPr="00C84E83" w:rsidRDefault="003F5BDC" w:rsidP="003F5BDC">
      <w:pPr>
        <w:numPr>
          <w:ilvl w:val="0"/>
          <w:numId w:val="18"/>
        </w:numPr>
        <w:spacing w:line="276" w:lineRule="auto"/>
        <w:rPr>
          <w:b/>
          <w:sz w:val="24"/>
          <w:szCs w:val="24"/>
        </w:rPr>
      </w:pPr>
      <w:r w:rsidRPr="00C84E83">
        <w:rPr>
          <w:b/>
          <w:sz w:val="24"/>
          <w:szCs w:val="24"/>
        </w:rPr>
        <w:t>Protection civile (gestion et prévention des catastrophes)</w:t>
      </w:r>
    </w:p>
    <w:p w:rsidR="003F5BDC" w:rsidRPr="00C84E83" w:rsidRDefault="003F5BDC" w:rsidP="003F5BDC">
      <w:pPr>
        <w:numPr>
          <w:ilvl w:val="0"/>
          <w:numId w:val="18"/>
        </w:numPr>
        <w:spacing w:line="276" w:lineRule="auto"/>
        <w:rPr>
          <w:b/>
          <w:sz w:val="24"/>
          <w:szCs w:val="24"/>
        </w:rPr>
      </w:pPr>
      <w:r w:rsidRPr="00C84E83">
        <w:rPr>
          <w:b/>
          <w:sz w:val="24"/>
          <w:szCs w:val="24"/>
        </w:rPr>
        <w:t>Transport (planification des transports urbains, optimisation d'itinéraires)</w:t>
      </w:r>
    </w:p>
    <w:p w:rsidR="003F5BDC" w:rsidRPr="00C84E83" w:rsidRDefault="003F5BDC" w:rsidP="003F5BDC">
      <w:pPr>
        <w:numPr>
          <w:ilvl w:val="0"/>
          <w:numId w:val="18"/>
        </w:numPr>
        <w:spacing w:line="276" w:lineRule="auto"/>
        <w:rPr>
          <w:b/>
          <w:sz w:val="24"/>
          <w:szCs w:val="24"/>
        </w:rPr>
      </w:pPr>
      <w:r w:rsidRPr="00C84E83">
        <w:rPr>
          <w:b/>
          <w:sz w:val="24"/>
          <w:szCs w:val="24"/>
        </w:rPr>
        <w:t>Hydrologie</w:t>
      </w:r>
    </w:p>
    <w:p w:rsidR="003F5BDC" w:rsidRPr="00C84E83" w:rsidRDefault="003F5BDC" w:rsidP="003F5BDC">
      <w:pPr>
        <w:numPr>
          <w:ilvl w:val="0"/>
          <w:numId w:val="18"/>
        </w:numPr>
        <w:spacing w:line="276" w:lineRule="auto"/>
        <w:rPr>
          <w:b/>
          <w:sz w:val="24"/>
          <w:szCs w:val="24"/>
        </w:rPr>
      </w:pPr>
      <w:r w:rsidRPr="00C84E83">
        <w:rPr>
          <w:b/>
          <w:sz w:val="24"/>
          <w:szCs w:val="24"/>
        </w:rPr>
        <w:t>Forêt (cartographie pour aménagement, gestion des coupes et sylviculture)</w:t>
      </w:r>
    </w:p>
    <w:p w:rsidR="003F5BDC" w:rsidRPr="00C84E83" w:rsidRDefault="003F5BDC" w:rsidP="003F5BDC">
      <w:pPr>
        <w:numPr>
          <w:ilvl w:val="0"/>
          <w:numId w:val="18"/>
        </w:numPr>
        <w:spacing w:line="276" w:lineRule="auto"/>
        <w:rPr>
          <w:b/>
          <w:sz w:val="24"/>
          <w:szCs w:val="24"/>
        </w:rPr>
      </w:pPr>
      <w:r w:rsidRPr="00C84E83">
        <w:rPr>
          <w:b/>
          <w:sz w:val="24"/>
          <w:szCs w:val="24"/>
        </w:rPr>
        <w:t>Géologie (prospection minière)</w:t>
      </w:r>
    </w:p>
    <w:p w:rsidR="003F5BDC" w:rsidRPr="00C84E83" w:rsidRDefault="003F5BDC" w:rsidP="003F5BDC">
      <w:pPr>
        <w:numPr>
          <w:ilvl w:val="0"/>
          <w:numId w:val="18"/>
        </w:numPr>
        <w:spacing w:line="276" w:lineRule="auto"/>
        <w:rPr>
          <w:b/>
          <w:sz w:val="24"/>
          <w:szCs w:val="24"/>
        </w:rPr>
      </w:pPr>
      <w:r w:rsidRPr="00C84E83">
        <w:rPr>
          <w:b/>
          <w:sz w:val="24"/>
          <w:szCs w:val="24"/>
        </w:rPr>
        <w:t>Biologie (études du déplacement des populations animales)</w:t>
      </w:r>
    </w:p>
    <w:p w:rsidR="003F5BDC" w:rsidRPr="00C84E83" w:rsidRDefault="003F5BDC" w:rsidP="003F5BDC">
      <w:pPr>
        <w:numPr>
          <w:ilvl w:val="0"/>
          <w:numId w:val="18"/>
        </w:numPr>
        <w:spacing w:line="276" w:lineRule="auto"/>
        <w:rPr>
          <w:b/>
          <w:sz w:val="24"/>
          <w:szCs w:val="24"/>
        </w:rPr>
      </w:pPr>
      <w:proofErr w:type="spellStart"/>
      <w:r w:rsidRPr="00C84E83">
        <w:rPr>
          <w:b/>
          <w:sz w:val="24"/>
          <w:szCs w:val="24"/>
        </w:rPr>
        <w:t>Télecoms</w:t>
      </w:r>
      <w:proofErr w:type="spellEnd"/>
      <w:r w:rsidRPr="00C84E83">
        <w:rPr>
          <w:b/>
          <w:sz w:val="24"/>
          <w:szCs w:val="24"/>
        </w:rPr>
        <w:t xml:space="preserve"> (implantation d'antennes pour les téléphones mobiles)</w:t>
      </w:r>
    </w:p>
    <w:p w:rsidR="003F5BDC" w:rsidRPr="00C84E83" w:rsidRDefault="003F5BDC" w:rsidP="003F5BDC">
      <w:pPr>
        <w:spacing w:line="276" w:lineRule="auto"/>
        <w:jc w:val="center"/>
        <w:rPr>
          <w:b/>
          <w:smallCaps/>
          <w:color w:val="FF0000"/>
          <w:sz w:val="40"/>
          <w:szCs w:val="40"/>
        </w:rPr>
      </w:pPr>
      <w:r w:rsidRPr="00C84E83">
        <w:rPr>
          <w:b/>
          <w:smallCaps/>
          <w:color w:val="FF0000"/>
          <w:sz w:val="40"/>
          <w:szCs w:val="40"/>
        </w:rPr>
        <w:t>Qu'</w:t>
      </w:r>
      <w:proofErr w:type="spellStart"/>
      <w:r w:rsidRPr="00C84E83">
        <w:rPr>
          <w:b/>
          <w:smallCaps/>
          <w:color w:val="FF0000"/>
          <w:sz w:val="40"/>
          <w:szCs w:val="40"/>
        </w:rPr>
        <w:t>est--ce</w:t>
      </w:r>
      <w:proofErr w:type="spellEnd"/>
      <w:r w:rsidRPr="00C84E83">
        <w:rPr>
          <w:b/>
          <w:smallCaps/>
          <w:color w:val="FF0000"/>
          <w:sz w:val="40"/>
          <w:szCs w:val="40"/>
        </w:rPr>
        <w:t xml:space="preserve"> que cela apporte ?</w:t>
      </w:r>
    </w:p>
    <w:p w:rsidR="003F5BDC" w:rsidRPr="00C84E83" w:rsidRDefault="003F5BDC" w:rsidP="003F5BDC">
      <w:pPr>
        <w:spacing w:line="276" w:lineRule="auto"/>
        <w:rPr>
          <w:sz w:val="24"/>
          <w:szCs w:val="24"/>
        </w:rPr>
      </w:pPr>
    </w:p>
    <w:p w:rsidR="003F5BDC" w:rsidRPr="00C84E83" w:rsidRDefault="003F5BDC" w:rsidP="003F5BDC">
      <w:pPr>
        <w:numPr>
          <w:ilvl w:val="1"/>
          <w:numId w:val="17"/>
        </w:numPr>
        <w:spacing w:line="276" w:lineRule="auto"/>
        <w:rPr>
          <w:b/>
          <w:sz w:val="24"/>
          <w:szCs w:val="24"/>
        </w:rPr>
      </w:pPr>
      <w:r w:rsidRPr="00C84E83">
        <w:rPr>
          <w:b/>
          <w:sz w:val="24"/>
          <w:szCs w:val="24"/>
        </w:rPr>
        <w:t>les informations sont stockées de façon claire et définitive</w:t>
      </w:r>
    </w:p>
    <w:p w:rsidR="003F5BDC" w:rsidRPr="00C84E83" w:rsidRDefault="003F5BDC" w:rsidP="003F5BDC">
      <w:pPr>
        <w:numPr>
          <w:ilvl w:val="1"/>
          <w:numId w:val="17"/>
        </w:numPr>
        <w:spacing w:line="276" w:lineRule="auto"/>
        <w:rPr>
          <w:b/>
          <w:sz w:val="24"/>
          <w:szCs w:val="24"/>
        </w:rPr>
      </w:pPr>
      <w:r w:rsidRPr="00C84E83">
        <w:rPr>
          <w:b/>
          <w:sz w:val="24"/>
          <w:szCs w:val="24"/>
        </w:rPr>
        <w:t>gérer une multiplicité d'informations attributaires sur des objets</w:t>
      </w:r>
    </w:p>
    <w:p w:rsidR="003F5BDC" w:rsidRPr="00C84E83" w:rsidRDefault="003F5BDC" w:rsidP="003F5BDC">
      <w:pPr>
        <w:numPr>
          <w:ilvl w:val="1"/>
          <w:numId w:val="17"/>
        </w:numPr>
        <w:spacing w:line="276" w:lineRule="auto"/>
        <w:rPr>
          <w:b/>
          <w:sz w:val="24"/>
          <w:szCs w:val="24"/>
        </w:rPr>
      </w:pPr>
      <w:r w:rsidRPr="00C84E83">
        <w:rPr>
          <w:b/>
          <w:sz w:val="24"/>
          <w:szCs w:val="24"/>
        </w:rPr>
        <w:t>comprendre les phénomènes, prévoir les risques (simulations)</w:t>
      </w:r>
    </w:p>
    <w:p w:rsidR="003F5BDC" w:rsidRPr="00C84E83" w:rsidRDefault="003F5BDC" w:rsidP="003F5BDC">
      <w:pPr>
        <w:numPr>
          <w:ilvl w:val="1"/>
          <w:numId w:val="17"/>
        </w:numPr>
        <w:spacing w:line="276" w:lineRule="auto"/>
        <w:rPr>
          <w:b/>
          <w:sz w:val="24"/>
          <w:szCs w:val="24"/>
        </w:rPr>
      </w:pPr>
      <w:r w:rsidRPr="00C84E83">
        <w:rPr>
          <w:b/>
          <w:sz w:val="24"/>
          <w:szCs w:val="24"/>
        </w:rPr>
        <w:t>établir des cartographies rapides</w:t>
      </w:r>
    </w:p>
    <w:p w:rsidR="003F5BDC" w:rsidRPr="00C84E83" w:rsidRDefault="003F5BDC" w:rsidP="003F5BDC">
      <w:pPr>
        <w:numPr>
          <w:ilvl w:val="1"/>
          <w:numId w:val="17"/>
        </w:numPr>
        <w:spacing w:line="276" w:lineRule="auto"/>
        <w:rPr>
          <w:b/>
          <w:sz w:val="24"/>
          <w:szCs w:val="24"/>
        </w:rPr>
      </w:pPr>
      <w:r w:rsidRPr="00C84E83">
        <w:rPr>
          <w:b/>
          <w:sz w:val="24"/>
          <w:szCs w:val="24"/>
        </w:rPr>
        <w:t>localiser dans l'espace et dans le temps</w:t>
      </w:r>
    </w:p>
    <w:p w:rsidR="003F5BDC" w:rsidRPr="00C84E83" w:rsidRDefault="003F5BDC" w:rsidP="003F5BDC">
      <w:pPr>
        <w:numPr>
          <w:ilvl w:val="1"/>
          <w:numId w:val="17"/>
        </w:numPr>
        <w:spacing w:line="276" w:lineRule="auto"/>
        <w:rPr>
          <w:b/>
          <w:sz w:val="24"/>
          <w:szCs w:val="24"/>
        </w:rPr>
      </w:pPr>
      <w:r w:rsidRPr="00C84E83">
        <w:rPr>
          <w:b/>
          <w:sz w:val="24"/>
          <w:szCs w:val="24"/>
        </w:rPr>
        <w:t>réagir rapidement après des évènements ayant un impact sur le territoire</w:t>
      </w:r>
    </w:p>
    <w:p w:rsidR="003F5BDC" w:rsidRPr="00C84E83" w:rsidRDefault="003F5BDC" w:rsidP="003F5BDC">
      <w:pPr>
        <w:numPr>
          <w:ilvl w:val="1"/>
          <w:numId w:val="17"/>
        </w:numPr>
        <w:spacing w:line="276" w:lineRule="auto"/>
        <w:rPr>
          <w:b/>
          <w:sz w:val="24"/>
          <w:szCs w:val="24"/>
        </w:rPr>
      </w:pPr>
      <w:r w:rsidRPr="00C84E83">
        <w:rPr>
          <w:b/>
          <w:sz w:val="24"/>
          <w:szCs w:val="24"/>
        </w:rPr>
        <w:t>calculer des coûts ou des bénéfices</w:t>
      </w:r>
    </w:p>
    <w:p w:rsidR="003F5BDC" w:rsidRPr="00C84E83" w:rsidRDefault="003F5BDC" w:rsidP="003F5BDC">
      <w:pPr>
        <w:numPr>
          <w:ilvl w:val="1"/>
          <w:numId w:val="17"/>
        </w:numPr>
        <w:spacing w:line="276" w:lineRule="auto"/>
        <w:rPr>
          <w:b/>
          <w:sz w:val="24"/>
          <w:szCs w:val="24"/>
        </w:rPr>
      </w:pPr>
      <w:r w:rsidRPr="00C84E83">
        <w:rPr>
          <w:b/>
          <w:sz w:val="24"/>
          <w:szCs w:val="24"/>
        </w:rPr>
        <w:t>associer un plus grand nombre de partenaires aux choix d'aménagement</w:t>
      </w:r>
    </w:p>
    <w:p w:rsidR="003F5BDC" w:rsidRPr="00C84E83" w:rsidRDefault="00BF4D02" w:rsidP="003F5BDC">
      <w:pPr>
        <w:numPr>
          <w:ilvl w:val="1"/>
          <w:numId w:val="17"/>
        </w:numPr>
        <w:spacing w:line="276" w:lineRule="auto"/>
        <w:rPr>
          <w:b/>
          <w:sz w:val="24"/>
          <w:szCs w:val="24"/>
        </w:rPr>
      </w:pPr>
      <w:r>
        <w:rPr>
          <w:noProof/>
          <w:sz w:val="20"/>
          <w:szCs w:val="20"/>
        </w:rPr>
        <w:drawing>
          <wp:anchor distT="0" distB="0" distL="114300" distR="114300" simplePos="0" relativeHeight="251750400" behindDoc="1" locked="0" layoutInCell="0" allowOverlap="1" wp14:anchorId="27445C3F" wp14:editId="0493AD4A">
            <wp:simplePos x="0" y="0"/>
            <wp:positionH relativeFrom="column">
              <wp:posOffset>-4438227</wp:posOffset>
            </wp:positionH>
            <wp:positionV relativeFrom="paragraph">
              <wp:posOffset>1019174</wp:posOffset>
            </wp:positionV>
            <wp:extent cx="19598067" cy="411903"/>
            <wp:effectExtent l="0" t="0" r="0" b="7620"/>
            <wp:wrapNone/>
            <wp:docPr id="147"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3">
                      <a:extLst/>
                    </a:blip>
                    <a:srcRect/>
                    <a:stretch>
                      <a:fillRect/>
                    </a:stretch>
                  </pic:blipFill>
                  <pic:spPr bwMode="auto">
                    <a:xfrm>
                      <a:off x="0" y="0"/>
                      <a:ext cx="19702992" cy="414108"/>
                    </a:xfrm>
                    <a:prstGeom prst="rect">
                      <a:avLst/>
                    </a:prstGeom>
                    <a:noFill/>
                  </pic:spPr>
                </pic:pic>
              </a:graphicData>
            </a:graphic>
            <wp14:sizeRelH relativeFrom="margin">
              <wp14:pctWidth>0</wp14:pctWidth>
            </wp14:sizeRelH>
            <wp14:sizeRelV relativeFrom="margin">
              <wp14:pctHeight>0</wp14:pctHeight>
            </wp14:sizeRelV>
          </wp:anchor>
        </w:drawing>
      </w:r>
      <w:r w:rsidR="003F5BDC" w:rsidRPr="00C84E83">
        <w:rPr>
          <w:b/>
          <w:sz w:val="24"/>
          <w:szCs w:val="24"/>
        </w:rPr>
        <w:t>fournir des itinéraires, des plans adaptés</w:t>
      </w:r>
    </w:p>
    <w:p w:rsidR="003F5BDC" w:rsidRDefault="003F5BDC" w:rsidP="003F5BDC">
      <w:pPr>
        <w:sectPr w:rsidR="003F5BDC" w:rsidSect="003F5BDC">
          <w:pgSz w:w="14400" w:h="10807" w:orient="landscape"/>
          <w:pgMar w:top="153" w:right="442" w:bottom="0" w:left="896" w:header="0" w:footer="0" w:gutter="0"/>
          <w:cols w:space="720" w:equalWidth="0">
            <w:col w:w="13062"/>
          </w:cols>
        </w:sectPr>
      </w:pPr>
    </w:p>
    <w:p w:rsidR="008A0009" w:rsidRPr="008A0009" w:rsidRDefault="008A0009" w:rsidP="008A0009">
      <w:pPr>
        <w:spacing w:after="200" w:line="276" w:lineRule="auto"/>
        <w:jc w:val="center"/>
        <w:rPr>
          <w:rFonts w:ascii="Arial" w:eastAsia="Times New Roman" w:hAnsi="Arial" w:cs="Arial"/>
          <w:b/>
          <w:smallCaps/>
          <w:sz w:val="52"/>
          <w:szCs w:val="52"/>
        </w:rPr>
      </w:pPr>
      <w:r w:rsidRPr="008A0009">
        <w:rPr>
          <w:noProof/>
          <w:sz w:val="52"/>
          <w:szCs w:val="52"/>
        </w:rPr>
        <w:lastRenderedPageBreak/>
        <w:drawing>
          <wp:anchor distT="0" distB="0" distL="114300" distR="114300" simplePos="0" relativeHeight="251753472" behindDoc="1" locked="0" layoutInCell="0" allowOverlap="1" wp14:anchorId="713F26FA" wp14:editId="1EC735AA">
            <wp:simplePos x="0" y="0"/>
            <wp:positionH relativeFrom="page">
              <wp:posOffset>899795</wp:posOffset>
            </wp:positionH>
            <wp:positionV relativeFrom="page">
              <wp:posOffset>645795</wp:posOffset>
            </wp:positionV>
            <wp:extent cx="9144000" cy="1043940"/>
            <wp:effectExtent l="0" t="0" r="0" b="0"/>
            <wp:wrapNone/>
            <wp:docPr id="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9">
                      <a:extLst/>
                    </a:blip>
                    <a:srcRect/>
                    <a:stretch>
                      <a:fillRect/>
                    </a:stretch>
                  </pic:blipFill>
                  <pic:spPr bwMode="auto">
                    <a:xfrm>
                      <a:off x="0" y="0"/>
                      <a:ext cx="9144000" cy="1043940"/>
                    </a:xfrm>
                    <a:prstGeom prst="rect">
                      <a:avLst/>
                    </a:prstGeom>
                    <a:noFill/>
                  </pic:spPr>
                </pic:pic>
              </a:graphicData>
            </a:graphic>
          </wp:anchor>
        </w:drawing>
      </w:r>
      <w:r w:rsidRPr="008A0009">
        <w:rPr>
          <w:rFonts w:ascii="Arial" w:eastAsia="Times New Roman" w:hAnsi="Arial" w:cs="Arial"/>
          <w:b/>
          <w:smallCaps/>
          <w:sz w:val="52"/>
          <w:szCs w:val="52"/>
        </w:rPr>
        <w:t>Les bases de données</w:t>
      </w:r>
    </w:p>
    <w:p w:rsidR="008A0009" w:rsidRPr="008A0009" w:rsidRDefault="008A0009" w:rsidP="008A0009">
      <w:pPr>
        <w:spacing w:after="200" w:line="276" w:lineRule="auto"/>
        <w:rPr>
          <w:rFonts w:ascii="Arial" w:eastAsia="Times New Roman" w:hAnsi="Arial" w:cs="Arial"/>
          <w:b/>
          <w:smallCaps/>
          <w:sz w:val="52"/>
          <w:szCs w:val="52"/>
        </w:rPr>
      </w:pPr>
    </w:p>
    <w:p w:rsidR="008A0009" w:rsidRPr="008A0009" w:rsidRDefault="008A0009" w:rsidP="008A0009">
      <w:pPr>
        <w:spacing w:after="200" w:line="276" w:lineRule="auto"/>
        <w:jc w:val="both"/>
        <w:rPr>
          <w:rFonts w:eastAsia="Times New Roman"/>
          <w:b/>
          <w:smallCaps/>
          <w:sz w:val="36"/>
          <w:szCs w:val="36"/>
        </w:rPr>
      </w:pPr>
      <w:r w:rsidRPr="008A0009">
        <w:rPr>
          <w:rFonts w:eastAsia="Times New Roman"/>
          <w:b/>
          <w:smallCaps/>
          <w:sz w:val="36"/>
          <w:szCs w:val="36"/>
        </w:rPr>
        <w:t xml:space="preserve">définition </w:t>
      </w:r>
    </w:p>
    <w:p w:rsidR="008A0009" w:rsidRPr="008A0009" w:rsidRDefault="008A0009" w:rsidP="008A0009">
      <w:pPr>
        <w:spacing w:after="200" w:line="276" w:lineRule="auto"/>
        <w:jc w:val="both"/>
        <w:rPr>
          <w:rFonts w:eastAsia="Times New Roman"/>
          <w:b/>
          <w:sz w:val="28"/>
          <w:szCs w:val="28"/>
        </w:rPr>
      </w:pPr>
      <w:r w:rsidRPr="008A0009">
        <w:rPr>
          <w:rFonts w:eastAsia="Times New Roman"/>
          <w:b/>
          <w:sz w:val="28"/>
          <w:szCs w:val="28"/>
        </w:rPr>
        <w:t xml:space="preserve">Une base de données est une organisation particulière d’une masse d’informations ou d’observations .C’est une entité dans laquelle il est possible de stocker des données de façon structurée et avec moins de redondance (répétition) </w:t>
      </w:r>
      <w:proofErr w:type="gramStart"/>
      <w:r w:rsidRPr="008A0009">
        <w:rPr>
          <w:rFonts w:eastAsia="Times New Roman"/>
          <w:b/>
          <w:sz w:val="28"/>
          <w:szCs w:val="28"/>
        </w:rPr>
        <w:t>possible .</w:t>
      </w:r>
      <w:proofErr w:type="gramEnd"/>
    </w:p>
    <w:p w:rsidR="008A0009" w:rsidRPr="008A0009" w:rsidRDefault="008A0009" w:rsidP="008A0009">
      <w:pPr>
        <w:spacing w:after="200" w:line="276" w:lineRule="auto"/>
        <w:jc w:val="both"/>
        <w:rPr>
          <w:rFonts w:eastAsia="Times New Roman"/>
          <w:b/>
          <w:sz w:val="28"/>
          <w:szCs w:val="28"/>
        </w:rPr>
      </w:pPr>
      <w:r w:rsidRPr="008A0009">
        <w:rPr>
          <w:rFonts w:eastAsia="Times New Roman"/>
          <w:b/>
          <w:sz w:val="36"/>
          <w:szCs w:val="36"/>
        </w:rPr>
        <w:t>Son but</w:t>
      </w:r>
      <w:r w:rsidRPr="008A0009">
        <w:rPr>
          <w:rFonts w:eastAsia="Times New Roman"/>
          <w:b/>
          <w:sz w:val="28"/>
          <w:szCs w:val="28"/>
        </w:rPr>
        <w:t xml:space="preserve"> </w:t>
      </w:r>
    </w:p>
    <w:p w:rsidR="008A0009" w:rsidRPr="008A0009" w:rsidRDefault="008A0009" w:rsidP="008A0009">
      <w:pPr>
        <w:numPr>
          <w:ilvl w:val="0"/>
          <w:numId w:val="19"/>
        </w:numPr>
        <w:spacing w:after="200" w:line="276" w:lineRule="auto"/>
        <w:contextualSpacing/>
        <w:jc w:val="both"/>
        <w:rPr>
          <w:rFonts w:eastAsia="Times New Roman"/>
          <w:b/>
          <w:sz w:val="28"/>
          <w:szCs w:val="28"/>
        </w:rPr>
      </w:pPr>
      <w:r w:rsidRPr="008A0009">
        <w:rPr>
          <w:rFonts w:eastAsia="Times New Roman"/>
          <w:b/>
          <w:sz w:val="28"/>
          <w:szCs w:val="28"/>
        </w:rPr>
        <w:t>Simplifier l’accès aux données et d’économiser l’espace occupé par les fichiers informatiques en réduisant la redondance d’informations</w:t>
      </w:r>
    </w:p>
    <w:p w:rsidR="008A0009" w:rsidRPr="008A0009" w:rsidRDefault="008A0009" w:rsidP="008A0009">
      <w:pPr>
        <w:numPr>
          <w:ilvl w:val="0"/>
          <w:numId w:val="19"/>
        </w:numPr>
        <w:spacing w:after="200" w:line="276" w:lineRule="auto"/>
        <w:contextualSpacing/>
        <w:jc w:val="both"/>
        <w:rPr>
          <w:rFonts w:eastAsia="Times New Roman"/>
          <w:b/>
          <w:sz w:val="28"/>
          <w:szCs w:val="28"/>
        </w:rPr>
      </w:pPr>
      <w:r w:rsidRPr="008A0009">
        <w:rPr>
          <w:rFonts w:eastAsia="Times New Roman"/>
          <w:b/>
          <w:sz w:val="28"/>
          <w:szCs w:val="28"/>
        </w:rPr>
        <w:t xml:space="preserve">Les données doivent être utilisées par un plus nombre d’utilisateurs </w:t>
      </w:r>
    </w:p>
    <w:p w:rsidR="008A0009" w:rsidRPr="008A0009" w:rsidRDefault="008A0009" w:rsidP="008A0009">
      <w:pPr>
        <w:spacing w:after="200" w:line="276" w:lineRule="auto"/>
        <w:jc w:val="both"/>
        <w:rPr>
          <w:rFonts w:eastAsia="Times New Roman"/>
          <w:b/>
          <w:sz w:val="28"/>
          <w:szCs w:val="28"/>
        </w:rPr>
      </w:pPr>
    </w:p>
    <w:p w:rsidR="008A0009" w:rsidRPr="008A0009" w:rsidRDefault="008A0009" w:rsidP="008A0009">
      <w:pPr>
        <w:spacing w:after="200" w:line="276" w:lineRule="auto"/>
        <w:jc w:val="both"/>
        <w:rPr>
          <w:rFonts w:eastAsia="Times New Roman"/>
          <w:b/>
          <w:sz w:val="28"/>
          <w:szCs w:val="28"/>
        </w:rPr>
      </w:pPr>
      <w:r w:rsidRPr="008A0009">
        <w:rPr>
          <w:rFonts w:eastAsia="Times New Roman"/>
          <w:b/>
          <w:sz w:val="28"/>
          <w:szCs w:val="28"/>
        </w:rPr>
        <w:t xml:space="preserve">Ainsi la notion de base de données est généralement couplée à celle de réseau, afin de pouvoir mettre en commun ces informations, d’où le nom de </w:t>
      </w:r>
      <w:proofErr w:type="gramStart"/>
      <w:r w:rsidRPr="008A0009">
        <w:rPr>
          <w:rFonts w:eastAsia="Times New Roman"/>
          <w:b/>
          <w:sz w:val="28"/>
          <w:szCs w:val="28"/>
        </w:rPr>
        <w:t>base .</w:t>
      </w:r>
      <w:proofErr w:type="gramEnd"/>
    </w:p>
    <w:p w:rsidR="008A0009" w:rsidRPr="008A0009" w:rsidRDefault="008A0009" w:rsidP="008A0009">
      <w:pPr>
        <w:spacing w:after="200" w:line="276" w:lineRule="auto"/>
        <w:jc w:val="both"/>
        <w:rPr>
          <w:rFonts w:eastAsia="Times New Roman"/>
          <w:b/>
          <w:sz w:val="28"/>
          <w:szCs w:val="28"/>
        </w:rPr>
      </w:pPr>
      <w:r w:rsidRPr="008A0009">
        <w:rPr>
          <w:rFonts w:eastAsia="Times New Roman"/>
          <w:b/>
          <w:sz w:val="28"/>
          <w:szCs w:val="28"/>
        </w:rPr>
        <w:t xml:space="preserve">On parle généralement de système d’information pour désigner toute la structure regroupant les moyens mis en place pour pouvoir partager des données selon une architecture clients serveur ou trois tiers </w:t>
      </w:r>
    </w:p>
    <w:p w:rsidR="008A0009" w:rsidRPr="008A0009" w:rsidRDefault="008A0009" w:rsidP="008A0009">
      <w:pPr>
        <w:spacing w:after="200" w:line="276" w:lineRule="auto"/>
        <w:rPr>
          <w:rFonts w:ascii="Arial" w:eastAsia="Times New Roman" w:hAnsi="Arial" w:cs="Arial"/>
          <w:b/>
          <w:sz w:val="28"/>
          <w:szCs w:val="28"/>
        </w:rPr>
      </w:pPr>
      <w:r w:rsidRPr="008A0009">
        <w:rPr>
          <w:rFonts w:ascii="Arial" w:eastAsia="Times New Roman" w:hAnsi="Arial" w:cs="Arial"/>
          <w:b/>
          <w:noProof/>
          <w:sz w:val="28"/>
          <w:szCs w:val="28"/>
        </w:rPr>
        <w:lastRenderedPageBreak/>
        <w:drawing>
          <wp:inline distT="0" distB="0" distL="0" distR="0" wp14:anchorId="073D4FE6" wp14:editId="562EED8A">
            <wp:extent cx="8636000" cy="3211195"/>
            <wp:effectExtent l="0" t="0" r="0" b="825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srcRect/>
                    <a:stretch>
                      <a:fillRect/>
                    </a:stretch>
                  </pic:blipFill>
                  <pic:spPr bwMode="auto">
                    <a:xfrm>
                      <a:off x="0" y="0"/>
                      <a:ext cx="8646877" cy="3215239"/>
                    </a:xfrm>
                    <a:prstGeom prst="rect">
                      <a:avLst/>
                    </a:prstGeom>
                    <a:noFill/>
                    <a:ln w="9525">
                      <a:noFill/>
                      <a:miter lim="800000"/>
                      <a:headEnd/>
                      <a:tailEnd/>
                    </a:ln>
                  </pic:spPr>
                </pic:pic>
              </a:graphicData>
            </a:graphic>
          </wp:inline>
        </w:drawing>
      </w:r>
    </w:p>
    <w:p w:rsidR="008A0009" w:rsidRPr="008A0009" w:rsidRDefault="008A0009" w:rsidP="008A0009">
      <w:pPr>
        <w:spacing w:after="200" w:line="276" w:lineRule="auto"/>
        <w:rPr>
          <w:rFonts w:ascii="Arial" w:eastAsia="Times New Roman" w:hAnsi="Arial" w:cs="Arial"/>
          <w:b/>
          <w:sz w:val="28"/>
          <w:szCs w:val="28"/>
        </w:rPr>
      </w:pPr>
    </w:p>
    <w:p w:rsidR="008A0009" w:rsidRPr="008A0009" w:rsidRDefault="008A0009" w:rsidP="008A0009">
      <w:pPr>
        <w:spacing w:after="200" w:line="276" w:lineRule="auto"/>
        <w:rPr>
          <w:rFonts w:eastAsia="Times New Roman"/>
          <w:b/>
          <w:sz w:val="28"/>
          <w:szCs w:val="28"/>
        </w:rPr>
      </w:pPr>
      <w:r w:rsidRPr="008A0009">
        <w:rPr>
          <w:rFonts w:eastAsia="Times New Roman"/>
          <w:b/>
          <w:sz w:val="28"/>
          <w:szCs w:val="28"/>
        </w:rPr>
        <w:t xml:space="preserve">Utilité d’une base de données </w:t>
      </w:r>
    </w:p>
    <w:p w:rsidR="008A0009" w:rsidRPr="008A0009" w:rsidRDefault="008A0009" w:rsidP="008A0009">
      <w:pPr>
        <w:spacing w:after="200" w:line="276" w:lineRule="auto"/>
        <w:rPr>
          <w:rFonts w:eastAsia="Times New Roman"/>
          <w:sz w:val="28"/>
          <w:szCs w:val="28"/>
        </w:rPr>
      </w:pPr>
      <w:r w:rsidRPr="008A0009">
        <w:rPr>
          <w:rFonts w:eastAsia="Times New Roman"/>
          <w:sz w:val="28"/>
          <w:szCs w:val="28"/>
        </w:rPr>
        <w:t xml:space="preserve">Comment </w:t>
      </w:r>
      <w:proofErr w:type="spellStart"/>
      <w:r w:rsidRPr="008A0009">
        <w:rPr>
          <w:rFonts w:eastAsia="Times New Roman"/>
          <w:sz w:val="28"/>
          <w:szCs w:val="28"/>
        </w:rPr>
        <w:t>gérér</w:t>
      </w:r>
      <w:proofErr w:type="spellEnd"/>
      <w:r w:rsidRPr="008A0009">
        <w:rPr>
          <w:rFonts w:eastAsia="Times New Roman"/>
          <w:sz w:val="28"/>
          <w:szCs w:val="28"/>
        </w:rPr>
        <w:t xml:space="preserve"> (mémorisé et traiter) un ensemble d’étudiants (</w:t>
      </w:r>
      <w:proofErr w:type="spellStart"/>
      <w:r w:rsidRPr="008A0009">
        <w:rPr>
          <w:rFonts w:eastAsia="Times New Roman"/>
          <w:sz w:val="28"/>
          <w:szCs w:val="28"/>
        </w:rPr>
        <w:t>N°</w:t>
      </w:r>
      <w:proofErr w:type="gramStart"/>
      <w:r w:rsidRPr="008A0009">
        <w:rPr>
          <w:rFonts w:eastAsia="Times New Roman"/>
          <w:sz w:val="28"/>
          <w:szCs w:val="28"/>
        </w:rPr>
        <w:t>,nom</w:t>
      </w:r>
      <w:proofErr w:type="spellEnd"/>
      <w:proofErr w:type="gramEnd"/>
      <w:r w:rsidRPr="008A0009">
        <w:rPr>
          <w:rFonts w:eastAsia="Times New Roman"/>
          <w:sz w:val="28"/>
          <w:szCs w:val="28"/>
        </w:rPr>
        <w:t xml:space="preserve"> </w:t>
      </w:r>
      <w:proofErr w:type="spellStart"/>
      <w:r w:rsidRPr="008A0009">
        <w:rPr>
          <w:rFonts w:eastAsia="Times New Roman"/>
          <w:sz w:val="28"/>
          <w:szCs w:val="28"/>
        </w:rPr>
        <w:t>prénom,groupe</w:t>
      </w:r>
      <w:proofErr w:type="spellEnd"/>
      <w:r w:rsidRPr="008A0009">
        <w:rPr>
          <w:rFonts w:eastAsia="Times New Roman"/>
          <w:sz w:val="28"/>
          <w:szCs w:val="28"/>
        </w:rPr>
        <w:t xml:space="preserve">, </w:t>
      </w:r>
      <w:proofErr w:type="spellStart"/>
      <w:r w:rsidRPr="008A0009">
        <w:rPr>
          <w:rFonts w:eastAsia="Times New Roman"/>
          <w:sz w:val="28"/>
          <w:szCs w:val="28"/>
        </w:rPr>
        <w:t>filiere</w:t>
      </w:r>
      <w:proofErr w:type="spellEnd"/>
      <w:r w:rsidRPr="008A0009">
        <w:rPr>
          <w:rFonts w:eastAsia="Times New Roman"/>
          <w:sz w:val="28"/>
          <w:szCs w:val="28"/>
        </w:rPr>
        <w:t>…)</w:t>
      </w:r>
    </w:p>
    <w:p w:rsidR="008A0009" w:rsidRPr="008A0009" w:rsidRDefault="008A0009" w:rsidP="008A0009">
      <w:pPr>
        <w:spacing w:after="200" w:line="276" w:lineRule="auto"/>
        <w:rPr>
          <w:rFonts w:eastAsia="Times New Roman"/>
          <w:sz w:val="28"/>
          <w:szCs w:val="28"/>
        </w:rPr>
      </w:pPr>
      <w:proofErr w:type="spellStart"/>
      <w:r w:rsidRPr="008A0009">
        <w:rPr>
          <w:rFonts w:eastAsia="Times New Roman"/>
          <w:sz w:val="28"/>
          <w:szCs w:val="28"/>
        </w:rPr>
        <w:t>Premiere</w:t>
      </w:r>
      <w:proofErr w:type="spellEnd"/>
      <w:r w:rsidRPr="008A0009">
        <w:rPr>
          <w:rFonts w:eastAsia="Times New Roman"/>
          <w:sz w:val="28"/>
          <w:szCs w:val="28"/>
        </w:rPr>
        <w:t xml:space="preserve"> solution </w:t>
      </w:r>
      <w:proofErr w:type="gramStart"/>
      <w:r w:rsidRPr="008A0009">
        <w:rPr>
          <w:rFonts w:eastAsia="Times New Roman"/>
          <w:sz w:val="28"/>
          <w:szCs w:val="28"/>
        </w:rPr>
        <w:t>:utilisation</w:t>
      </w:r>
      <w:proofErr w:type="gramEnd"/>
      <w:r w:rsidRPr="008A0009">
        <w:rPr>
          <w:rFonts w:eastAsia="Times New Roman"/>
          <w:sz w:val="28"/>
          <w:szCs w:val="28"/>
        </w:rPr>
        <w:t xml:space="preserve"> d’un tableur(</w:t>
      </w:r>
      <w:proofErr w:type="spellStart"/>
      <w:r w:rsidRPr="008A0009">
        <w:rPr>
          <w:rFonts w:eastAsia="Times New Roman"/>
          <w:sz w:val="28"/>
          <w:szCs w:val="28"/>
        </w:rPr>
        <w:t>exel,par</w:t>
      </w:r>
      <w:proofErr w:type="spellEnd"/>
      <w:r w:rsidRPr="008A0009">
        <w:rPr>
          <w:rFonts w:eastAsia="Times New Roman"/>
          <w:sz w:val="28"/>
          <w:szCs w:val="28"/>
        </w:rPr>
        <w:t xml:space="preserve"> exemple )</w:t>
      </w:r>
    </w:p>
    <w:p w:rsidR="008A0009" w:rsidRPr="008A0009" w:rsidRDefault="008A0009" w:rsidP="008A0009">
      <w:pPr>
        <w:spacing w:after="200" w:line="276" w:lineRule="auto"/>
        <w:rPr>
          <w:rFonts w:eastAsia="Times New Roman"/>
          <w:sz w:val="28"/>
          <w:szCs w:val="28"/>
        </w:rPr>
      </w:pPr>
      <w:r w:rsidRPr="008A0009">
        <w:rPr>
          <w:rFonts w:eastAsia="Times New Roman"/>
          <w:sz w:val="28"/>
          <w:szCs w:val="28"/>
        </w:rPr>
        <w:t xml:space="preserve">Mais comment traité la </w:t>
      </w:r>
      <w:proofErr w:type="spellStart"/>
      <w:r w:rsidRPr="008A0009">
        <w:rPr>
          <w:rFonts w:eastAsia="Times New Roman"/>
          <w:sz w:val="28"/>
          <w:szCs w:val="28"/>
        </w:rPr>
        <w:t>requet</w:t>
      </w:r>
      <w:proofErr w:type="spellEnd"/>
      <w:r w:rsidRPr="008A0009">
        <w:rPr>
          <w:rFonts w:eastAsia="Times New Roman"/>
          <w:sz w:val="28"/>
          <w:szCs w:val="28"/>
        </w:rPr>
        <w:t xml:space="preserve"> suivante </w:t>
      </w:r>
    </w:p>
    <w:p w:rsidR="008A0009" w:rsidRPr="008A0009" w:rsidRDefault="008A0009" w:rsidP="008A0009">
      <w:pPr>
        <w:spacing w:after="200" w:line="276" w:lineRule="auto"/>
        <w:rPr>
          <w:rFonts w:eastAsia="Times New Roman"/>
          <w:sz w:val="28"/>
          <w:szCs w:val="28"/>
        </w:rPr>
      </w:pPr>
      <w:r w:rsidRPr="008A0009">
        <w:rPr>
          <w:rFonts w:eastAsia="Times New Roman"/>
          <w:sz w:val="28"/>
          <w:szCs w:val="28"/>
        </w:rPr>
        <w:t xml:space="preserve">Quel est la moyenne des tests des </w:t>
      </w:r>
      <w:proofErr w:type="gramStart"/>
      <w:r w:rsidRPr="008A0009">
        <w:rPr>
          <w:rFonts w:eastAsia="Times New Roman"/>
          <w:sz w:val="28"/>
          <w:szCs w:val="28"/>
        </w:rPr>
        <w:t>redoublants ,qui</w:t>
      </w:r>
      <w:proofErr w:type="gramEnd"/>
      <w:r w:rsidRPr="008A0009">
        <w:rPr>
          <w:rFonts w:eastAsia="Times New Roman"/>
          <w:sz w:val="28"/>
          <w:szCs w:val="28"/>
        </w:rPr>
        <w:t xml:space="preserve"> ont plus de 03absances et qui habite Biskra ?</w:t>
      </w:r>
    </w:p>
    <w:p w:rsidR="008A0009" w:rsidRPr="008A0009" w:rsidRDefault="008A0009" w:rsidP="008A0009">
      <w:pPr>
        <w:spacing w:after="200" w:line="276" w:lineRule="auto"/>
        <w:rPr>
          <w:rFonts w:eastAsia="Times New Roman"/>
          <w:sz w:val="28"/>
          <w:szCs w:val="28"/>
        </w:rPr>
      </w:pPr>
      <w:r w:rsidRPr="008A0009">
        <w:rPr>
          <w:rFonts w:eastAsia="Times New Roman"/>
          <w:sz w:val="28"/>
          <w:szCs w:val="28"/>
        </w:rPr>
        <w:t>Un tableur ne répond pas totalement à ce besoin surtout si le nombre d’étudiant est important</w:t>
      </w:r>
    </w:p>
    <w:p w:rsidR="008A0009" w:rsidRPr="008A0009" w:rsidRDefault="008A0009" w:rsidP="008A0009">
      <w:pPr>
        <w:spacing w:after="200" w:line="276" w:lineRule="auto"/>
        <w:rPr>
          <w:rFonts w:eastAsia="Times New Roman"/>
          <w:b/>
          <w:i/>
          <w:sz w:val="28"/>
          <w:szCs w:val="28"/>
        </w:rPr>
      </w:pPr>
      <w:r w:rsidRPr="008A0009">
        <w:rPr>
          <w:rFonts w:eastAsia="Times New Roman"/>
          <w:b/>
          <w:i/>
          <w:sz w:val="28"/>
          <w:szCs w:val="28"/>
        </w:rPr>
        <w:lastRenderedPageBreak/>
        <w:t>Solution :</w:t>
      </w:r>
    </w:p>
    <w:p w:rsidR="008A0009" w:rsidRPr="008A0009" w:rsidRDefault="008A0009" w:rsidP="008A0009">
      <w:pPr>
        <w:numPr>
          <w:ilvl w:val="0"/>
          <w:numId w:val="20"/>
        </w:numPr>
        <w:spacing w:after="200" w:line="276" w:lineRule="auto"/>
        <w:contextualSpacing/>
        <w:rPr>
          <w:rFonts w:eastAsia="Times New Roman"/>
          <w:sz w:val="28"/>
          <w:szCs w:val="28"/>
        </w:rPr>
      </w:pPr>
      <w:r w:rsidRPr="008A0009">
        <w:rPr>
          <w:rFonts w:eastAsia="Times New Roman"/>
          <w:sz w:val="28"/>
          <w:szCs w:val="28"/>
        </w:rPr>
        <w:t>Séparation entre les données et le traitement</w:t>
      </w:r>
    </w:p>
    <w:p w:rsidR="008A0009" w:rsidRPr="008A0009" w:rsidRDefault="008A0009" w:rsidP="008A0009">
      <w:pPr>
        <w:numPr>
          <w:ilvl w:val="0"/>
          <w:numId w:val="20"/>
        </w:numPr>
        <w:spacing w:after="200" w:line="276" w:lineRule="auto"/>
        <w:contextualSpacing/>
        <w:rPr>
          <w:rFonts w:eastAsia="Times New Roman"/>
          <w:b/>
          <w:i/>
          <w:sz w:val="28"/>
          <w:szCs w:val="28"/>
        </w:rPr>
      </w:pPr>
      <w:r w:rsidRPr="008A0009">
        <w:rPr>
          <w:rFonts w:eastAsia="Times New Roman"/>
          <w:sz w:val="28"/>
          <w:szCs w:val="28"/>
        </w:rPr>
        <w:t xml:space="preserve">Utilisation d’un système de gestion de base de données </w:t>
      </w:r>
      <w:r w:rsidRPr="008A0009">
        <w:rPr>
          <w:rFonts w:eastAsia="Times New Roman"/>
          <w:b/>
          <w:sz w:val="28"/>
          <w:szCs w:val="28"/>
        </w:rPr>
        <w:t>SGBD</w:t>
      </w:r>
      <w:r w:rsidRPr="008A0009">
        <w:rPr>
          <w:rFonts w:eastAsia="Times New Roman"/>
          <w:b/>
          <w:i/>
          <w:sz w:val="28"/>
          <w:szCs w:val="28"/>
        </w:rPr>
        <w:t xml:space="preserve">  </w:t>
      </w:r>
    </w:p>
    <w:p w:rsidR="008A0009" w:rsidRPr="008A0009" w:rsidRDefault="008A0009" w:rsidP="008A0009">
      <w:pPr>
        <w:spacing w:after="200" w:line="276" w:lineRule="auto"/>
        <w:rPr>
          <w:rFonts w:eastAsia="Times New Roman"/>
          <w:b/>
          <w:i/>
          <w:sz w:val="28"/>
          <w:szCs w:val="28"/>
        </w:rPr>
      </w:pPr>
      <w:r w:rsidRPr="008A0009">
        <w:rPr>
          <w:rFonts w:eastAsia="Times New Roman"/>
          <w:b/>
          <w:i/>
          <w:sz w:val="28"/>
          <w:szCs w:val="28"/>
        </w:rPr>
        <w:t xml:space="preserve">Une base de données </w:t>
      </w:r>
    </w:p>
    <w:p w:rsidR="008A0009" w:rsidRPr="008A0009" w:rsidRDefault="008A0009" w:rsidP="008A0009">
      <w:pPr>
        <w:spacing w:after="200" w:line="276" w:lineRule="auto"/>
        <w:jc w:val="both"/>
        <w:rPr>
          <w:rFonts w:eastAsia="Times New Roman"/>
          <w:sz w:val="28"/>
          <w:szCs w:val="28"/>
        </w:rPr>
      </w:pPr>
      <w:r w:rsidRPr="008A0009">
        <w:rPr>
          <w:rFonts w:eastAsia="Times New Roman"/>
          <w:sz w:val="28"/>
          <w:szCs w:val="28"/>
        </w:rPr>
        <w:t>Permet de mettre des données à la disposition d’utilisateurs pour une consultation .une saisie ou bien une mise à jour tout en s’assurant des droits accordés à ces derniers .Cela et d’autant plus utile que les données informatiques sont de plus en plus nombreuses</w:t>
      </w:r>
    </w:p>
    <w:p w:rsidR="008A0009" w:rsidRPr="008A0009" w:rsidRDefault="008A0009" w:rsidP="008A0009">
      <w:pPr>
        <w:spacing w:after="200" w:line="276" w:lineRule="auto"/>
        <w:jc w:val="both"/>
        <w:rPr>
          <w:rFonts w:eastAsia="Times New Roman"/>
          <w:sz w:val="28"/>
          <w:szCs w:val="28"/>
        </w:rPr>
      </w:pPr>
      <w:r w:rsidRPr="008A0009">
        <w:rPr>
          <w:rFonts w:eastAsia="Times New Roman"/>
          <w:sz w:val="28"/>
          <w:szCs w:val="28"/>
        </w:rPr>
        <w:t xml:space="preserve">Une base de données peut être locale  c’est à dire utilisable sur une seul machine par un utilisateur, ou bien répartie, c’est-à-dire que les informations sont stockées sur des machines distantes et accessible par réseaux </w:t>
      </w:r>
    </w:p>
    <w:p w:rsidR="008A0009" w:rsidRPr="008A0009" w:rsidRDefault="008A0009" w:rsidP="008A0009">
      <w:pPr>
        <w:spacing w:after="200" w:line="276" w:lineRule="auto"/>
        <w:jc w:val="both"/>
        <w:rPr>
          <w:rFonts w:eastAsia="Times New Roman"/>
          <w:sz w:val="28"/>
          <w:szCs w:val="28"/>
        </w:rPr>
      </w:pPr>
      <w:r w:rsidRPr="008A0009">
        <w:rPr>
          <w:rFonts w:eastAsia="Times New Roman"/>
          <w:sz w:val="28"/>
          <w:szCs w:val="28"/>
        </w:rPr>
        <w:t xml:space="preserve">Le bon fonctionnement d’une base de données dépend de son organisation et c’est ça ou réside la principale difficulté  il faut réfléchir à la structure de l’information avant de faire quoi que </w:t>
      </w:r>
      <w:proofErr w:type="spellStart"/>
      <w:r w:rsidRPr="008A0009">
        <w:rPr>
          <w:rFonts w:eastAsia="Times New Roman"/>
          <w:sz w:val="28"/>
          <w:szCs w:val="28"/>
        </w:rPr>
        <w:t>se</w:t>
      </w:r>
      <w:proofErr w:type="spellEnd"/>
      <w:r w:rsidRPr="008A0009">
        <w:rPr>
          <w:rFonts w:eastAsia="Times New Roman"/>
          <w:sz w:val="28"/>
          <w:szCs w:val="28"/>
        </w:rPr>
        <w:t xml:space="preserve"> soit.</w:t>
      </w:r>
    </w:p>
    <w:p w:rsidR="008A0009" w:rsidRPr="008A0009" w:rsidRDefault="008A0009" w:rsidP="008A0009">
      <w:pPr>
        <w:spacing w:after="200" w:line="276" w:lineRule="auto"/>
        <w:jc w:val="both"/>
        <w:rPr>
          <w:rFonts w:eastAsia="Times New Roman"/>
          <w:b/>
          <w:i/>
          <w:sz w:val="28"/>
          <w:szCs w:val="28"/>
        </w:rPr>
      </w:pPr>
      <w:r w:rsidRPr="008A0009">
        <w:rPr>
          <w:rFonts w:eastAsia="Times New Roman"/>
          <w:b/>
          <w:i/>
          <w:sz w:val="28"/>
          <w:szCs w:val="28"/>
        </w:rPr>
        <w:t xml:space="preserve">La gestion des bases de données </w:t>
      </w:r>
    </w:p>
    <w:p w:rsidR="008A0009" w:rsidRPr="008A0009" w:rsidRDefault="008A0009" w:rsidP="008A0009">
      <w:pPr>
        <w:spacing w:after="200" w:line="276" w:lineRule="auto"/>
        <w:jc w:val="both"/>
        <w:rPr>
          <w:rFonts w:eastAsia="Times New Roman"/>
          <w:b/>
          <w:sz w:val="28"/>
          <w:szCs w:val="28"/>
        </w:rPr>
      </w:pPr>
      <w:r w:rsidRPr="008A0009">
        <w:rPr>
          <w:rFonts w:eastAsia="Times New Roman"/>
          <w:sz w:val="28"/>
          <w:szCs w:val="28"/>
        </w:rPr>
        <w:t xml:space="preserve">Le </w:t>
      </w:r>
      <w:r w:rsidRPr="008A0009">
        <w:rPr>
          <w:rFonts w:eastAsia="Times New Roman"/>
          <w:b/>
          <w:sz w:val="28"/>
          <w:szCs w:val="28"/>
        </w:rPr>
        <w:t xml:space="preserve">SGBD </w:t>
      </w:r>
      <w:r w:rsidRPr="008A0009">
        <w:rPr>
          <w:rFonts w:eastAsia="Times New Roman"/>
          <w:sz w:val="28"/>
          <w:szCs w:val="28"/>
        </w:rPr>
        <w:t xml:space="preserve">ou </w:t>
      </w:r>
      <w:r w:rsidRPr="008A0009">
        <w:rPr>
          <w:rFonts w:eastAsia="Times New Roman"/>
          <w:b/>
          <w:sz w:val="28"/>
          <w:szCs w:val="28"/>
        </w:rPr>
        <w:t xml:space="preserve">DBMS </w:t>
      </w:r>
      <w:r w:rsidRPr="008A0009">
        <w:rPr>
          <w:rFonts w:eastAsia="Times New Roman"/>
          <w:sz w:val="28"/>
          <w:szCs w:val="28"/>
        </w:rPr>
        <w:t xml:space="preserve">(data base </w:t>
      </w:r>
      <w:proofErr w:type="spellStart"/>
      <w:r w:rsidRPr="008A0009">
        <w:rPr>
          <w:rFonts w:eastAsia="Times New Roman"/>
          <w:sz w:val="28"/>
          <w:szCs w:val="28"/>
        </w:rPr>
        <w:t>menagement</w:t>
      </w:r>
      <w:proofErr w:type="spellEnd"/>
      <w:r w:rsidRPr="008A0009">
        <w:rPr>
          <w:rFonts w:eastAsia="Times New Roman"/>
          <w:sz w:val="28"/>
          <w:szCs w:val="28"/>
        </w:rPr>
        <w:t xml:space="preserve"> system</w:t>
      </w:r>
      <w:proofErr w:type="gramStart"/>
      <w:r w:rsidRPr="008A0009">
        <w:rPr>
          <w:rFonts w:eastAsia="Times New Roman"/>
          <w:sz w:val="28"/>
          <w:szCs w:val="28"/>
        </w:rPr>
        <w:t>)est</w:t>
      </w:r>
      <w:proofErr w:type="gramEnd"/>
      <w:r w:rsidRPr="008A0009">
        <w:rPr>
          <w:rFonts w:eastAsia="Times New Roman"/>
          <w:sz w:val="28"/>
          <w:szCs w:val="28"/>
        </w:rPr>
        <w:t xml:space="preserve"> un ensemble de service (applications logicielles permettant de gérer les bases de données</w:t>
      </w:r>
      <w:r w:rsidRPr="008A0009">
        <w:rPr>
          <w:rFonts w:eastAsia="Times New Roman"/>
          <w:b/>
          <w:sz w:val="28"/>
          <w:szCs w:val="28"/>
        </w:rPr>
        <w:t xml:space="preserve"> </w:t>
      </w:r>
    </w:p>
    <w:p w:rsidR="008A0009" w:rsidRPr="008A0009" w:rsidRDefault="008A0009" w:rsidP="008A0009">
      <w:pPr>
        <w:spacing w:after="200" w:line="276" w:lineRule="auto"/>
        <w:jc w:val="both"/>
        <w:rPr>
          <w:rFonts w:eastAsia="Times New Roman"/>
          <w:b/>
          <w:sz w:val="28"/>
          <w:szCs w:val="28"/>
        </w:rPr>
      </w:pPr>
    </w:p>
    <w:p w:rsidR="008A0009" w:rsidRPr="008A0009" w:rsidRDefault="008A0009" w:rsidP="008A0009">
      <w:pPr>
        <w:spacing w:after="200" w:line="276" w:lineRule="auto"/>
        <w:jc w:val="both"/>
        <w:rPr>
          <w:rFonts w:eastAsia="Times New Roman"/>
          <w:b/>
          <w:sz w:val="28"/>
          <w:szCs w:val="28"/>
        </w:rPr>
      </w:pPr>
    </w:p>
    <w:p w:rsidR="008A0009" w:rsidRPr="008A0009" w:rsidRDefault="008A0009" w:rsidP="008A0009">
      <w:pPr>
        <w:spacing w:after="200" w:line="276" w:lineRule="auto"/>
        <w:jc w:val="both"/>
        <w:rPr>
          <w:rFonts w:eastAsia="Times New Roman"/>
          <w:b/>
          <w:sz w:val="28"/>
          <w:szCs w:val="28"/>
        </w:rPr>
      </w:pPr>
    </w:p>
    <w:p w:rsidR="008A0009" w:rsidRPr="008A0009" w:rsidRDefault="008A0009" w:rsidP="008A0009">
      <w:pPr>
        <w:spacing w:after="200" w:line="276" w:lineRule="auto"/>
        <w:jc w:val="both"/>
        <w:rPr>
          <w:rFonts w:eastAsia="Times New Roman"/>
          <w:b/>
          <w:sz w:val="28"/>
          <w:szCs w:val="28"/>
        </w:rPr>
      </w:pPr>
      <w:r w:rsidRPr="008A0009">
        <w:rPr>
          <w:rFonts w:eastAsia="Times New Roman"/>
          <w:b/>
          <w:sz w:val="28"/>
          <w:szCs w:val="28"/>
        </w:rPr>
        <w:t>CAD</w:t>
      </w:r>
    </w:p>
    <w:p w:rsidR="008A0009" w:rsidRPr="008A0009" w:rsidRDefault="008A0009" w:rsidP="008A0009">
      <w:pPr>
        <w:numPr>
          <w:ilvl w:val="0"/>
          <w:numId w:val="21"/>
        </w:numPr>
        <w:spacing w:after="200" w:line="276" w:lineRule="auto"/>
        <w:contextualSpacing/>
        <w:jc w:val="both"/>
        <w:rPr>
          <w:rFonts w:eastAsia="Times New Roman"/>
          <w:sz w:val="28"/>
          <w:szCs w:val="28"/>
        </w:rPr>
      </w:pPr>
      <w:r w:rsidRPr="008A0009">
        <w:rPr>
          <w:rFonts w:eastAsia="Times New Roman"/>
          <w:sz w:val="28"/>
          <w:szCs w:val="28"/>
        </w:rPr>
        <w:lastRenderedPageBreak/>
        <w:t>Permettre l’accès aux données de façon simple</w:t>
      </w:r>
    </w:p>
    <w:p w:rsidR="008A0009" w:rsidRPr="008A0009" w:rsidRDefault="008A0009" w:rsidP="008A0009">
      <w:pPr>
        <w:numPr>
          <w:ilvl w:val="0"/>
          <w:numId w:val="21"/>
        </w:numPr>
        <w:spacing w:after="200" w:line="276" w:lineRule="auto"/>
        <w:contextualSpacing/>
        <w:jc w:val="both"/>
        <w:rPr>
          <w:rFonts w:eastAsia="Times New Roman"/>
          <w:sz w:val="28"/>
          <w:szCs w:val="28"/>
        </w:rPr>
      </w:pPr>
      <w:r w:rsidRPr="008A0009">
        <w:rPr>
          <w:rFonts w:eastAsia="Times New Roman"/>
          <w:sz w:val="28"/>
          <w:szCs w:val="28"/>
        </w:rPr>
        <w:t>Autoriser un accès aux informations a de multiples utilisateurs</w:t>
      </w:r>
    </w:p>
    <w:p w:rsidR="008A0009" w:rsidRPr="008A0009" w:rsidRDefault="008A0009" w:rsidP="008A0009">
      <w:pPr>
        <w:numPr>
          <w:ilvl w:val="0"/>
          <w:numId w:val="21"/>
        </w:numPr>
        <w:spacing w:after="200" w:line="276" w:lineRule="auto"/>
        <w:contextualSpacing/>
        <w:jc w:val="both"/>
        <w:rPr>
          <w:rFonts w:eastAsia="Times New Roman"/>
          <w:sz w:val="28"/>
          <w:szCs w:val="28"/>
        </w:rPr>
      </w:pPr>
      <w:r w:rsidRPr="008A0009">
        <w:rPr>
          <w:rFonts w:eastAsia="Times New Roman"/>
          <w:sz w:val="28"/>
          <w:szCs w:val="28"/>
        </w:rPr>
        <w:t>Manipuler les données présentes dans la base de données (insertion suppression, modification)</w:t>
      </w:r>
    </w:p>
    <w:p w:rsidR="008A0009" w:rsidRPr="008A0009" w:rsidRDefault="008A0009" w:rsidP="008A0009">
      <w:pPr>
        <w:spacing w:after="200" w:line="276" w:lineRule="auto"/>
        <w:jc w:val="both"/>
        <w:rPr>
          <w:rFonts w:eastAsia="Times New Roman"/>
          <w:b/>
          <w:sz w:val="28"/>
          <w:szCs w:val="28"/>
        </w:rPr>
      </w:pPr>
      <w:r w:rsidRPr="008A0009">
        <w:rPr>
          <w:rFonts w:eastAsia="Times New Roman"/>
          <w:b/>
          <w:sz w:val="28"/>
          <w:szCs w:val="28"/>
        </w:rPr>
        <w:t>La composition du SGBD :</w:t>
      </w:r>
    </w:p>
    <w:p w:rsidR="008A0009" w:rsidRPr="008A0009" w:rsidRDefault="008A0009" w:rsidP="008A0009">
      <w:pPr>
        <w:numPr>
          <w:ilvl w:val="0"/>
          <w:numId w:val="22"/>
        </w:numPr>
        <w:spacing w:after="200" w:line="276" w:lineRule="auto"/>
        <w:contextualSpacing/>
        <w:jc w:val="both"/>
        <w:rPr>
          <w:rFonts w:eastAsia="Times New Roman"/>
          <w:sz w:val="28"/>
          <w:szCs w:val="28"/>
        </w:rPr>
      </w:pPr>
      <w:r w:rsidRPr="008A0009">
        <w:rPr>
          <w:rFonts w:eastAsia="Times New Roman"/>
          <w:b/>
          <w:sz w:val="28"/>
          <w:szCs w:val="28"/>
        </w:rPr>
        <w:t>Le système de gestion de fichiers :</w:t>
      </w:r>
      <w:r w:rsidRPr="008A0009">
        <w:rPr>
          <w:rFonts w:eastAsia="Times New Roman"/>
          <w:sz w:val="28"/>
          <w:szCs w:val="28"/>
        </w:rPr>
        <w:t xml:space="preserve"> il permet le stockage des informations sur un support physique </w:t>
      </w:r>
    </w:p>
    <w:p w:rsidR="008A0009" w:rsidRPr="008A0009" w:rsidRDefault="008A0009" w:rsidP="008A0009">
      <w:pPr>
        <w:numPr>
          <w:ilvl w:val="0"/>
          <w:numId w:val="22"/>
        </w:numPr>
        <w:spacing w:after="200" w:line="276" w:lineRule="auto"/>
        <w:contextualSpacing/>
        <w:jc w:val="both"/>
        <w:rPr>
          <w:rFonts w:eastAsia="Times New Roman"/>
          <w:sz w:val="28"/>
          <w:szCs w:val="28"/>
        </w:rPr>
      </w:pPr>
      <w:r w:rsidRPr="008A0009">
        <w:rPr>
          <w:rFonts w:eastAsia="Times New Roman"/>
          <w:b/>
          <w:sz w:val="28"/>
          <w:szCs w:val="28"/>
        </w:rPr>
        <w:t>Le SGBD interne</w:t>
      </w:r>
      <w:r w:rsidRPr="008A0009">
        <w:rPr>
          <w:rFonts w:eastAsia="Times New Roman"/>
          <w:sz w:val="28"/>
          <w:szCs w:val="28"/>
        </w:rPr>
        <w:t xml:space="preserve"> : il gère l’ordonnancement de l’information </w:t>
      </w:r>
    </w:p>
    <w:p w:rsidR="008A0009" w:rsidRPr="008A0009" w:rsidRDefault="008A0009" w:rsidP="008A0009">
      <w:pPr>
        <w:numPr>
          <w:ilvl w:val="0"/>
          <w:numId w:val="22"/>
        </w:numPr>
        <w:spacing w:after="200" w:line="276" w:lineRule="auto"/>
        <w:contextualSpacing/>
        <w:jc w:val="both"/>
        <w:rPr>
          <w:rFonts w:eastAsia="Times New Roman"/>
          <w:sz w:val="28"/>
          <w:szCs w:val="28"/>
        </w:rPr>
      </w:pPr>
      <w:r w:rsidRPr="008A0009">
        <w:rPr>
          <w:rFonts w:eastAsia="Times New Roman"/>
          <w:b/>
          <w:sz w:val="28"/>
          <w:szCs w:val="28"/>
        </w:rPr>
        <w:t>Le SGBD externe</w:t>
      </w:r>
      <w:r w:rsidRPr="008A0009">
        <w:rPr>
          <w:rFonts w:eastAsia="Times New Roman"/>
          <w:sz w:val="28"/>
          <w:szCs w:val="28"/>
        </w:rPr>
        <w:t xml:space="preserve"> : il représente l’interface avec l’utilisateur </w:t>
      </w:r>
    </w:p>
    <w:p w:rsidR="008A0009" w:rsidRPr="008A0009" w:rsidRDefault="008A0009" w:rsidP="008A0009">
      <w:pPr>
        <w:spacing w:after="200" w:line="276" w:lineRule="auto"/>
        <w:jc w:val="both"/>
        <w:rPr>
          <w:rFonts w:eastAsia="Times New Roman"/>
          <w:sz w:val="28"/>
          <w:szCs w:val="28"/>
        </w:rPr>
      </w:pPr>
    </w:p>
    <w:p w:rsidR="008A0009" w:rsidRPr="008A0009" w:rsidRDefault="008A0009" w:rsidP="008A0009">
      <w:pPr>
        <w:spacing w:after="200" w:line="276" w:lineRule="auto"/>
        <w:jc w:val="both"/>
        <w:rPr>
          <w:rFonts w:eastAsia="Times New Roman"/>
          <w:sz w:val="28"/>
          <w:szCs w:val="28"/>
        </w:rPr>
      </w:pPr>
      <w:r w:rsidRPr="008A0009">
        <w:rPr>
          <w:rFonts w:eastAsia="Times New Roman"/>
          <w:noProof/>
          <w:sz w:val="28"/>
          <w:szCs w:val="28"/>
        </w:rPr>
        <w:drawing>
          <wp:inline distT="0" distB="0" distL="0" distR="0" wp14:anchorId="615BAFCE" wp14:editId="15746886">
            <wp:extent cx="8890000" cy="2924175"/>
            <wp:effectExtent l="0" t="0" r="6350" b="952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srcRect/>
                    <a:stretch>
                      <a:fillRect/>
                    </a:stretch>
                  </pic:blipFill>
                  <pic:spPr bwMode="auto">
                    <a:xfrm>
                      <a:off x="0" y="0"/>
                      <a:ext cx="8897342" cy="2926590"/>
                    </a:xfrm>
                    <a:prstGeom prst="rect">
                      <a:avLst/>
                    </a:prstGeom>
                    <a:noFill/>
                    <a:ln w="9525">
                      <a:noFill/>
                      <a:miter lim="800000"/>
                      <a:headEnd/>
                      <a:tailEnd/>
                    </a:ln>
                  </pic:spPr>
                </pic:pic>
              </a:graphicData>
            </a:graphic>
          </wp:inline>
        </w:drawing>
      </w:r>
    </w:p>
    <w:p w:rsidR="00BF4D02" w:rsidRDefault="00BF4D02" w:rsidP="008A0009">
      <w:pPr>
        <w:spacing w:after="200" w:line="276" w:lineRule="auto"/>
        <w:jc w:val="both"/>
        <w:rPr>
          <w:rFonts w:eastAsia="Times New Roman"/>
          <w:b/>
          <w:sz w:val="28"/>
          <w:szCs w:val="28"/>
        </w:rPr>
      </w:pPr>
    </w:p>
    <w:p w:rsidR="008A0009" w:rsidRPr="008A0009" w:rsidRDefault="008A0009" w:rsidP="008A0009">
      <w:pPr>
        <w:spacing w:after="200" w:line="276" w:lineRule="auto"/>
        <w:jc w:val="both"/>
        <w:rPr>
          <w:rFonts w:eastAsia="Times New Roman"/>
          <w:b/>
          <w:sz w:val="28"/>
          <w:szCs w:val="28"/>
        </w:rPr>
      </w:pPr>
      <w:r w:rsidRPr="008A0009">
        <w:rPr>
          <w:rFonts w:eastAsia="Times New Roman"/>
          <w:b/>
          <w:sz w:val="28"/>
          <w:szCs w:val="28"/>
        </w:rPr>
        <w:lastRenderedPageBreak/>
        <w:t>Les principaux SGBD</w:t>
      </w:r>
    </w:p>
    <w:p w:rsidR="008A0009" w:rsidRPr="008A0009" w:rsidRDefault="008A0009" w:rsidP="008A0009">
      <w:pPr>
        <w:spacing w:after="200" w:line="276" w:lineRule="auto"/>
        <w:jc w:val="both"/>
        <w:rPr>
          <w:rFonts w:eastAsia="Times New Roman"/>
          <w:sz w:val="28"/>
          <w:szCs w:val="28"/>
        </w:rPr>
      </w:pPr>
      <w:r w:rsidRPr="008A0009">
        <w:rPr>
          <w:rFonts w:eastAsia="Times New Roman"/>
          <w:sz w:val="28"/>
          <w:szCs w:val="28"/>
        </w:rPr>
        <w:t>Les principaux de gestion de bases de données sont les suivant</w:t>
      </w:r>
    </w:p>
    <w:p w:rsidR="008A0009" w:rsidRPr="008A0009" w:rsidRDefault="008A0009" w:rsidP="008A0009">
      <w:pPr>
        <w:numPr>
          <w:ilvl w:val="0"/>
          <w:numId w:val="24"/>
        </w:numPr>
        <w:spacing w:after="200" w:line="276" w:lineRule="auto"/>
        <w:contextualSpacing/>
        <w:jc w:val="both"/>
        <w:rPr>
          <w:rFonts w:eastAsia="Times New Roman"/>
          <w:sz w:val="28"/>
          <w:szCs w:val="28"/>
        </w:rPr>
      </w:pPr>
      <w:proofErr w:type="spellStart"/>
      <w:r w:rsidRPr="008A0009">
        <w:rPr>
          <w:rFonts w:eastAsia="Times New Roman"/>
          <w:sz w:val="28"/>
          <w:szCs w:val="28"/>
        </w:rPr>
        <w:t>systèmesBorland</w:t>
      </w:r>
      <w:proofErr w:type="spellEnd"/>
      <w:r w:rsidRPr="008A0009">
        <w:rPr>
          <w:rFonts w:eastAsia="Times New Roman"/>
          <w:sz w:val="28"/>
          <w:szCs w:val="28"/>
        </w:rPr>
        <w:t xml:space="preserve"> </w:t>
      </w:r>
      <w:proofErr w:type="spellStart"/>
      <w:r w:rsidRPr="008A0009">
        <w:rPr>
          <w:rFonts w:eastAsia="Times New Roman"/>
          <w:sz w:val="28"/>
          <w:szCs w:val="28"/>
        </w:rPr>
        <w:t>Paradox</w:t>
      </w:r>
      <w:proofErr w:type="spellEnd"/>
      <w:r w:rsidRPr="008A0009">
        <w:rPr>
          <w:rFonts w:eastAsia="Times New Roman"/>
          <w:sz w:val="28"/>
          <w:szCs w:val="28"/>
        </w:rPr>
        <w:t xml:space="preserve"> </w:t>
      </w:r>
    </w:p>
    <w:p w:rsidR="008A0009" w:rsidRPr="008A0009" w:rsidRDefault="008A0009" w:rsidP="008A0009">
      <w:pPr>
        <w:numPr>
          <w:ilvl w:val="0"/>
          <w:numId w:val="24"/>
        </w:numPr>
        <w:spacing w:after="200" w:line="276" w:lineRule="auto"/>
        <w:contextualSpacing/>
        <w:jc w:val="both"/>
        <w:rPr>
          <w:rFonts w:eastAsia="Times New Roman"/>
          <w:sz w:val="28"/>
          <w:szCs w:val="28"/>
        </w:rPr>
      </w:pPr>
      <w:r w:rsidRPr="008A0009">
        <w:rPr>
          <w:rFonts w:eastAsia="Times New Roman"/>
          <w:sz w:val="28"/>
          <w:szCs w:val="28"/>
        </w:rPr>
        <w:t xml:space="preserve">IBM DB </w:t>
      </w:r>
    </w:p>
    <w:p w:rsidR="008A0009" w:rsidRPr="008A0009" w:rsidRDefault="008A0009" w:rsidP="008A0009">
      <w:pPr>
        <w:numPr>
          <w:ilvl w:val="0"/>
          <w:numId w:val="24"/>
        </w:numPr>
        <w:spacing w:after="200" w:line="276" w:lineRule="auto"/>
        <w:contextualSpacing/>
        <w:jc w:val="both"/>
        <w:rPr>
          <w:rFonts w:eastAsia="Times New Roman"/>
          <w:sz w:val="28"/>
          <w:szCs w:val="28"/>
        </w:rPr>
      </w:pPr>
      <w:r w:rsidRPr="008A0009">
        <w:rPr>
          <w:rFonts w:eastAsia="Times New Roman"/>
          <w:sz w:val="28"/>
          <w:szCs w:val="28"/>
        </w:rPr>
        <w:t>Ingres</w:t>
      </w:r>
    </w:p>
    <w:p w:rsidR="008A0009" w:rsidRPr="008A0009" w:rsidRDefault="008A0009" w:rsidP="008A0009">
      <w:pPr>
        <w:numPr>
          <w:ilvl w:val="0"/>
          <w:numId w:val="24"/>
        </w:numPr>
        <w:spacing w:after="200" w:line="276" w:lineRule="auto"/>
        <w:contextualSpacing/>
        <w:jc w:val="both"/>
        <w:rPr>
          <w:rFonts w:eastAsia="Times New Roman"/>
          <w:sz w:val="28"/>
          <w:szCs w:val="28"/>
        </w:rPr>
      </w:pPr>
      <w:proofErr w:type="spellStart"/>
      <w:r w:rsidRPr="008A0009">
        <w:rPr>
          <w:rFonts w:eastAsia="Times New Roman"/>
          <w:sz w:val="28"/>
          <w:szCs w:val="28"/>
        </w:rPr>
        <w:t>Interbase</w:t>
      </w:r>
      <w:proofErr w:type="spellEnd"/>
    </w:p>
    <w:p w:rsidR="008A0009" w:rsidRPr="008A0009" w:rsidRDefault="008A0009" w:rsidP="008A0009">
      <w:pPr>
        <w:numPr>
          <w:ilvl w:val="0"/>
          <w:numId w:val="24"/>
        </w:numPr>
        <w:spacing w:after="200" w:line="276" w:lineRule="auto"/>
        <w:contextualSpacing/>
        <w:jc w:val="both"/>
        <w:rPr>
          <w:rFonts w:eastAsia="Times New Roman"/>
          <w:sz w:val="28"/>
          <w:szCs w:val="28"/>
        </w:rPr>
      </w:pPr>
      <w:r w:rsidRPr="008A0009">
        <w:rPr>
          <w:rFonts w:eastAsia="Times New Roman"/>
          <w:sz w:val="28"/>
          <w:szCs w:val="28"/>
        </w:rPr>
        <w:t>Microsoft SQL server</w:t>
      </w:r>
    </w:p>
    <w:p w:rsidR="008A0009" w:rsidRPr="008A0009" w:rsidRDefault="008A0009" w:rsidP="008A0009">
      <w:pPr>
        <w:numPr>
          <w:ilvl w:val="0"/>
          <w:numId w:val="23"/>
        </w:numPr>
        <w:spacing w:after="200" w:line="276" w:lineRule="auto"/>
        <w:contextualSpacing/>
        <w:jc w:val="both"/>
        <w:rPr>
          <w:rFonts w:eastAsia="Times New Roman"/>
          <w:sz w:val="28"/>
          <w:szCs w:val="28"/>
        </w:rPr>
      </w:pPr>
      <w:r w:rsidRPr="008A0009">
        <w:rPr>
          <w:rFonts w:eastAsia="Times New Roman"/>
          <w:sz w:val="28"/>
          <w:szCs w:val="28"/>
        </w:rPr>
        <w:t xml:space="preserve">Microsoft </w:t>
      </w:r>
      <w:proofErr w:type="spellStart"/>
      <w:r w:rsidRPr="008A0009">
        <w:rPr>
          <w:rFonts w:eastAsia="Times New Roman"/>
          <w:sz w:val="28"/>
          <w:szCs w:val="28"/>
        </w:rPr>
        <w:t>Ccess</w:t>
      </w:r>
      <w:proofErr w:type="spellEnd"/>
    </w:p>
    <w:p w:rsidR="008A0009" w:rsidRPr="008A0009" w:rsidRDefault="008A0009" w:rsidP="008A0009">
      <w:pPr>
        <w:numPr>
          <w:ilvl w:val="0"/>
          <w:numId w:val="23"/>
        </w:numPr>
        <w:spacing w:after="200" w:line="276" w:lineRule="auto"/>
        <w:contextualSpacing/>
        <w:jc w:val="both"/>
        <w:rPr>
          <w:rFonts w:eastAsia="Times New Roman"/>
          <w:sz w:val="28"/>
          <w:szCs w:val="28"/>
        </w:rPr>
      </w:pPr>
      <w:r w:rsidRPr="008A0009">
        <w:rPr>
          <w:rFonts w:eastAsia="Times New Roman"/>
          <w:sz w:val="28"/>
          <w:szCs w:val="28"/>
        </w:rPr>
        <w:t>Microsoft FoxPro</w:t>
      </w:r>
    </w:p>
    <w:p w:rsidR="008A0009" w:rsidRPr="008A0009" w:rsidRDefault="008A0009" w:rsidP="008A0009">
      <w:pPr>
        <w:numPr>
          <w:ilvl w:val="0"/>
          <w:numId w:val="23"/>
        </w:numPr>
        <w:spacing w:after="200" w:line="276" w:lineRule="auto"/>
        <w:contextualSpacing/>
        <w:jc w:val="both"/>
        <w:rPr>
          <w:rFonts w:eastAsia="Times New Roman"/>
          <w:sz w:val="28"/>
          <w:szCs w:val="28"/>
        </w:rPr>
      </w:pPr>
      <w:r w:rsidRPr="008A0009">
        <w:rPr>
          <w:rFonts w:eastAsia="Times New Roman"/>
          <w:sz w:val="28"/>
          <w:szCs w:val="28"/>
        </w:rPr>
        <w:t>Oracle</w:t>
      </w:r>
    </w:p>
    <w:p w:rsidR="008A0009" w:rsidRPr="008A0009" w:rsidRDefault="008A0009" w:rsidP="008A0009">
      <w:pPr>
        <w:numPr>
          <w:ilvl w:val="0"/>
          <w:numId w:val="23"/>
        </w:numPr>
        <w:spacing w:after="200" w:line="276" w:lineRule="auto"/>
        <w:contextualSpacing/>
        <w:jc w:val="both"/>
        <w:rPr>
          <w:rFonts w:eastAsia="Times New Roman"/>
          <w:sz w:val="28"/>
          <w:szCs w:val="28"/>
        </w:rPr>
      </w:pPr>
      <w:r w:rsidRPr="008A0009">
        <w:rPr>
          <w:rFonts w:eastAsia="Times New Roman"/>
          <w:sz w:val="28"/>
          <w:szCs w:val="28"/>
        </w:rPr>
        <w:t>Sybase</w:t>
      </w:r>
    </w:p>
    <w:p w:rsidR="008A0009" w:rsidRPr="008A0009" w:rsidRDefault="008A0009" w:rsidP="008A0009">
      <w:pPr>
        <w:numPr>
          <w:ilvl w:val="0"/>
          <w:numId w:val="23"/>
        </w:numPr>
        <w:spacing w:after="200" w:line="276" w:lineRule="auto"/>
        <w:contextualSpacing/>
        <w:jc w:val="both"/>
        <w:rPr>
          <w:rFonts w:eastAsia="Times New Roman"/>
          <w:sz w:val="28"/>
          <w:szCs w:val="28"/>
        </w:rPr>
      </w:pPr>
      <w:proofErr w:type="spellStart"/>
      <w:r w:rsidRPr="008A0009">
        <w:rPr>
          <w:rFonts w:eastAsia="Times New Roman"/>
          <w:sz w:val="28"/>
          <w:szCs w:val="28"/>
        </w:rPr>
        <w:t>mySQL</w:t>
      </w:r>
      <w:proofErr w:type="spellEnd"/>
      <w:r w:rsidRPr="008A0009">
        <w:rPr>
          <w:rFonts w:eastAsia="Times New Roman"/>
          <w:sz w:val="28"/>
          <w:szCs w:val="28"/>
        </w:rPr>
        <w:t xml:space="preserve"> </w:t>
      </w:r>
    </w:p>
    <w:p w:rsidR="008A0009" w:rsidRPr="008A0009" w:rsidRDefault="008A0009" w:rsidP="008A0009">
      <w:pPr>
        <w:spacing w:after="200" w:line="276" w:lineRule="auto"/>
        <w:jc w:val="both"/>
        <w:rPr>
          <w:rFonts w:eastAsia="Times New Roman"/>
          <w:b/>
          <w:sz w:val="28"/>
          <w:szCs w:val="28"/>
        </w:rPr>
      </w:pPr>
      <w:r w:rsidRPr="008A0009">
        <w:rPr>
          <w:rFonts w:eastAsia="Times New Roman"/>
          <w:b/>
          <w:sz w:val="28"/>
          <w:szCs w:val="28"/>
        </w:rPr>
        <w:t>Les Caractéristiques D’un SGBD</w:t>
      </w:r>
    </w:p>
    <w:p w:rsidR="008A0009" w:rsidRPr="008A0009" w:rsidRDefault="008A0009" w:rsidP="008A0009">
      <w:pPr>
        <w:numPr>
          <w:ilvl w:val="0"/>
          <w:numId w:val="25"/>
        </w:numPr>
        <w:spacing w:after="200" w:line="276" w:lineRule="auto"/>
        <w:contextualSpacing/>
        <w:jc w:val="both"/>
        <w:rPr>
          <w:rFonts w:eastAsia="Times New Roman"/>
          <w:b/>
          <w:sz w:val="28"/>
          <w:szCs w:val="28"/>
        </w:rPr>
      </w:pPr>
      <w:r w:rsidRPr="008A0009">
        <w:rPr>
          <w:rFonts w:eastAsia="Times New Roman"/>
          <w:b/>
          <w:sz w:val="28"/>
          <w:szCs w:val="28"/>
        </w:rPr>
        <w:t>Indépendance physique :</w:t>
      </w:r>
    </w:p>
    <w:p w:rsidR="008A0009" w:rsidRPr="008A0009" w:rsidRDefault="008A0009" w:rsidP="008A0009">
      <w:pPr>
        <w:spacing w:after="200" w:line="276" w:lineRule="auto"/>
        <w:ind w:left="720"/>
        <w:contextualSpacing/>
        <w:jc w:val="both"/>
        <w:rPr>
          <w:rFonts w:eastAsia="Times New Roman"/>
          <w:sz w:val="28"/>
          <w:szCs w:val="28"/>
        </w:rPr>
      </w:pPr>
      <w:r w:rsidRPr="008A0009">
        <w:rPr>
          <w:rFonts w:eastAsia="Times New Roman"/>
          <w:sz w:val="28"/>
          <w:szCs w:val="28"/>
        </w:rPr>
        <w:t>Le niveau physique est  modifiable il est indépendant du niveau conceptuel</w:t>
      </w:r>
    </w:p>
    <w:p w:rsidR="008A0009" w:rsidRPr="008A0009" w:rsidRDefault="008A0009" w:rsidP="008A0009">
      <w:pPr>
        <w:numPr>
          <w:ilvl w:val="0"/>
          <w:numId w:val="25"/>
        </w:numPr>
        <w:spacing w:after="200" w:line="276" w:lineRule="auto"/>
        <w:contextualSpacing/>
        <w:jc w:val="both"/>
        <w:rPr>
          <w:rFonts w:eastAsia="Times New Roman"/>
          <w:b/>
          <w:sz w:val="28"/>
          <w:szCs w:val="28"/>
        </w:rPr>
      </w:pPr>
      <w:r w:rsidRPr="008A0009">
        <w:rPr>
          <w:rFonts w:eastAsia="Times New Roman"/>
          <w:b/>
          <w:sz w:val="28"/>
          <w:szCs w:val="28"/>
        </w:rPr>
        <w:t>Indépendance logique :</w:t>
      </w:r>
    </w:p>
    <w:p w:rsidR="008A0009" w:rsidRPr="008A0009" w:rsidRDefault="008A0009" w:rsidP="008A0009">
      <w:pPr>
        <w:spacing w:after="200" w:line="276" w:lineRule="auto"/>
        <w:ind w:left="720"/>
        <w:contextualSpacing/>
        <w:jc w:val="both"/>
        <w:rPr>
          <w:rFonts w:eastAsia="Times New Roman"/>
          <w:sz w:val="28"/>
          <w:szCs w:val="28"/>
        </w:rPr>
      </w:pPr>
      <w:r w:rsidRPr="008A0009">
        <w:rPr>
          <w:rFonts w:eastAsia="Times New Roman"/>
          <w:sz w:val="28"/>
          <w:szCs w:val="28"/>
        </w:rPr>
        <w:t xml:space="preserve">Le niveau conceptuel peut être </w:t>
      </w:r>
      <w:proofErr w:type="gramStart"/>
      <w:r w:rsidRPr="008A0009">
        <w:rPr>
          <w:rFonts w:eastAsia="Times New Roman"/>
          <w:sz w:val="28"/>
          <w:szCs w:val="28"/>
        </w:rPr>
        <w:t>modifier</w:t>
      </w:r>
      <w:proofErr w:type="gramEnd"/>
      <w:r w:rsidRPr="008A0009">
        <w:rPr>
          <w:rFonts w:eastAsia="Times New Roman"/>
          <w:sz w:val="28"/>
          <w:szCs w:val="28"/>
        </w:rPr>
        <w:t xml:space="preserve"> sans remettre en cause le niveau physique </w:t>
      </w:r>
    </w:p>
    <w:p w:rsidR="008A0009" w:rsidRPr="008A0009" w:rsidRDefault="008A0009" w:rsidP="008A0009">
      <w:pPr>
        <w:numPr>
          <w:ilvl w:val="0"/>
          <w:numId w:val="25"/>
        </w:numPr>
        <w:spacing w:after="200" w:line="276" w:lineRule="auto"/>
        <w:contextualSpacing/>
        <w:jc w:val="both"/>
        <w:rPr>
          <w:rFonts w:eastAsia="Times New Roman"/>
          <w:b/>
          <w:sz w:val="28"/>
          <w:szCs w:val="28"/>
        </w:rPr>
      </w:pPr>
      <w:proofErr w:type="spellStart"/>
      <w:r w:rsidRPr="008A0009">
        <w:rPr>
          <w:rFonts w:eastAsia="Times New Roman"/>
          <w:b/>
          <w:sz w:val="28"/>
          <w:szCs w:val="28"/>
        </w:rPr>
        <w:t>Manipulabilité</w:t>
      </w:r>
      <w:proofErr w:type="spellEnd"/>
      <w:r w:rsidRPr="008A0009">
        <w:rPr>
          <w:rFonts w:eastAsia="Times New Roman"/>
          <w:b/>
          <w:sz w:val="28"/>
          <w:szCs w:val="28"/>
        </w:rPr>
        <w:t> :</w:t>
      </w:r>
    </w:p>
    <w:p w:rsidR="008A0009" w:rsidRPr="008A0009" w:rsidRDefault="008A0009" w:rsidP="008A0009">
      <w:pPr>
        <w:spacing w:after="200" w:line="276" w:lineRule="auto"/>
        <w:ind w:left="720"/>
        <w:contextualSpacing/>
        <w:jc w:val="both"/>
        <w:rPr>
          <w:rFonts w:eastAsia="Times New Roman"/>
          <w:sz w:val="28"/>
          <w:szCs w:val="28"/>
        </w:rPr>
      </w:pPr>
      <w:r w:rsidRPr="008A0009">
        <w:rPr>
          <w:rFonts w:eastAsia="Times New Roman"/>
          <w:sz w:val="28"/>
          <w:szCs w:val="28"/>
        </w:rPr>
        <w:t xml:space="preserve">Des personnes ne connaissant pas la base de données doivent être </w:t>
      </w:r>
      <w:proofErr w:type="gramStart"/>
      <w:r w:rsidRPr="008A0009">
        <w:rPr>
          <w:rFonts w:eastAsia="Times New Roman"/>
          <w:sz w:val="28"/>
          <w:szCs w:val="28"/>
        </w:rPr>
        <w:t>capable</w:t>
      </w:r>
      <w:proofErr w:type="gramEnd"/>
      <w:r w:rsidRPr="008A0009">
        <w:rPr>
          <w:rFonts w:eastAsia="Times New Roman"/>
          <w:sz w:val="28"/>
          <w:szCs w:val="28"/>
        </w:rPr>
        <w:t xml:space="preserve"> de décrire leur requête sans références à des éléments techniques de la base des données</w:t>
      </w:r>
    </w:p>
    <w:p w:rsidR="008A0009" w:rsidRPr="008A0009" w:rsidRDefault="008A0009" w:rsidP="008A0009">
      <w:pPr>
        <w:numPr>
          <w:ilvl w:val="0"/>
          <w:numId w:val="25"/>
        </w:numPr>
        <w:spacing w:after="200" w:line="276" w:lineRule="auto"/>
        <w:contextualSpacing/>
        <w:jc w:val="both"/>
        <w:rPr>
          <w:rFonts w:eastAsia="Times New Roman"/>
          <w:b/>
          <w:sz w:val="28"/>
          <w:szCs w:val="28"/>
        </w:rPr>
      </w:pPr>
      <w:r w:rsidRPr="008A0009">
        <w:rPr>
          <w:rFonts w:eastAsia="Times New Roman"/>
          <w:b/>
          <w:sz w:val="28"/>
          <w:szCs w:val="28"/>
        </w:rPr>
        <w:t>Rapidité des accès :</w:t>
      </w:r>
    </w:p>
    <w:p w:rsidR="008A0009" w:rsidRPr="008A0009" w:rsidRDefault="008A0009" w:rsidP="008A0009">
      <w:pPr>
        <w:spacing w:after="200" w:line="276" w:lineRule="auto"/>
        <w:ind w:left="720"/>
        <w:contextualSpacing/>
        <w:jc w:val="both"/>
        <w:rPr>
          <w:rFonts w:eastAsia="Times New Roman"/>
          <w:sz w:val="28"/>
          <w:szCs w:val="28"/>
        </w:rPr>
      </w:pPr>
      <w:r w:rsidRPr="008A0009">
        <w:rPr>
          <w:rFonts w:eastAsia="Times New Roman"/>
          <w:sz w:val="28"/>
          <w:szCs w:val="28"/>
        </w:rPr>
        <w:t xml:space="preserve">Cela implique des algorithmes de recherches rapides </w:t>
      </w:r>
    </w:p>
    <w:p w:rsidR="008A0009" w:rsidRPr="008A0009" w:rsidRDefault="008A0009" w:rsidP="008A0009">
      <w:pPr>
        <w:numPr>
          <w:ilvl w:val="0"/>
          <w:numId w:val="25"/>
        </w:numPr>
        <w:spacing w:after="200" w:line="276" w:lineRule="auto"/>
        <w:contextualSpacing/>
        <w:jc w:val="both"/>
        <w:rPr>
          <w:rFonts w:eastAsia="Times New Roman"/>
          <w:b/>
          <w:sz w:val="28"/>
          <w:szCs w:val="28"/>
        </w:rPr>
      </w:pPr>
      <w:r w:rsidRPr="008A0009">
        <w:rPr>
          <w:rFonts w:eastAsia="Times New Roman"/>
          <w:b/>
          <w:sz w:val="28"/>
          <w:szCs w:val="28"/>
        </w:rPr>
        <w:t>Administration centralisée :</w:t>
      </w:r>
    </w:p>
    <w:p w:rsidR="008A0009" w:rsidRPr="008A0009" w:rsidRDefault="008A0009" w:rsidP="008A0009">
      <w:pPr>
        <w:spacing w:after="200" w:line="276" w:lineRule="auto"/>
        <w:ind w:left="720"/>
        <w:contextualSpacing/>
        <w:jc w:val="both"/>
        <w:rPr>
          <w:rFonts w:eastAsia="Times New Roman"/>
          <w:sz w:val="28"/>
          <w:szCs w:val="28"/>
        </w:rPr>
      </w:pPr>
      <w:r w:rsidRPr="008A0009">
        <w:rPr>
          <w:rFonts w:eastAsia="Times New Roman"/>
          <w:sz w:val="28"/>
          <w:szCs w:val="28"/>
        </w:rPr>
        <w:lastRenderedPageBreak/>
        <w:t xml:space="preserve">Le SGBD doit permettre à l’administrateur de pouvoir manipuler les données, insérer des </w:t>
      </w:r>
      <w:proofErr w:type="gramStart"/>
      <w:r w:rsidRPr="008A0009">
        <w:rPr>
          <w:rFonts w:eastAsia="Times New Roman"/>
          <w:sz w:val="28"/>
          <w:szCs w:val="28"/>
        </w:rPr>
        <w:t>élément</w:t>
      </w:r>
      <w:proofErr w:type="gramEnd"/>
      <w:r w:rsidRPr="008A0009">
        <w:rPr>
          <w:rFonts w:eastAsia="Times New Roman"/>
          <w:sz w:val="28"/>
          <w:szCs w:val="28"/>
        </w:rPr>
        <w:t xml:space="preserve">, vérifier son intégrité de façon centralisée </w:t>
      </w:r>
    </w:p>
    <w:p w:rsidR="008A0009" w:rsidRPr="008A0009" w:rsidRDefault="008A0009" w:rsidP="008A0009">
      <w:pPr>
        <w:numPr>
          <w:ilvl w:val="0"/>
          <w:numId w:val="25"/>
        </w:numPr>
        <w:spacing w:after="200" w:line="276" w:lineRule="auto"/>
        <w:contextualSpacing/>
        <w:jc w:val="both"/>
        <w:rPr>
          <w:rFonts w:eastAsia="Times New Roman"/>
          <w:b/>
          <w:sz w:val="28"/>
          <w:szCs w:val="28"/>
        </w:rPr>
      </w:pPr>
      <w:r w:rsidRPr="008A0009">
        <w:rPr>
          <w:rFonts w:eastAsia="Times New Roman"/>
          <w:b/>
          <w:sz w:val="28"/>
          <w:szCs w:val="28"/>
        </w:rPr>
        <w:t>Limitation de la redondance :</w:t>
      </w:r>
    </w:p>
    <w:p w:rsidR="008A0009" w:rsidRPr="008A0009" w:rsidRDefault="008A0009" w:rsidP="008A0009">
      <w:pPr>
        <w:spacing w:after="200" w:line="276" w:lineRule="auto"/>
        <w:ind w:left="720"/>
        <w:contextualSpacing/>
        <w:jc w:val="both"/>
        <w:rPr>
          <w:rFonts w:eastAsia="Times New Roman"/>
          <w:sz w:val="28"/>
          <w:szCs w:val="28"/>
        </w:rPr>
      </w:pPr>
      <w:r w:rsidRPr="008A0009">
        <w:rPr>
          <w:rFonts w:eastAsia="Times New Roman"/>
          <w:sz w:val="28"/>
          <w:szCs w:val="28"/>
        </w:rPr>
        <w:t xml:space="preserve">Le SGBD doit pouvoir évité dans la mesure du possible des informations </w:t>
      </w:r>
      <w:proofErr w:type="gramStart"/>
      <w:r w:rsidRPr="008A0009">
        <w:rPr>
          <w:rFonts w:eastAsia="Times New Roman"/>
          <w:sz w:val="28"/>
          <w:szCs w:val="28"/>
        </w:rPr>
        <w:t>redondantes ,afin</w:t>
      </w:r>
      <w:proofErr w:type="gramEnd"/>
      <w:r w:rsidRPr="008A0009">
        <w:rPr>
          <w:rFonts w:eastAsia="Times New Roman"/>
          <w:sz w:val="28"/>
          <w:szCs w:val="28"/>
        </w:rPr>
        <w:t xml:space="preserve"> d’éviter d’une part un gaspillage d’espace mémoire mais aussi des erreurs </w:t>
      </w:r>
    </w:p>
    <w:p w:rsidR="008A0009" w:rsidRPr="008A0009" w:rsidRDefault="008A0009" w:rsidP="008A0009">
      <w:pPr>
        <w:numPr>
          <w:ilvl w:val="0"/>
          <w:numId w:val="25"/>
        </w:numPr>
        <w:spacing w:after="200" w:line="276" w:lineRule="auto"/>
        <w:contextualSpacing/>
        <w:jc w:val="both"/>
        <w:rPr>
          <w:rFonts w:eastAsia="Times New Roman"/>
          <w:b/>
          <w:sz w:val="28"/>
          <w:szCs w:val="28"/>
        </w:rPr>
      </w:pPr>
      <w:r w:rsidRPr="008A0009">
        <w:rPr>
          <w:rFonts w:eastAsia="Times New Roman"/>
          <w:b/>
          <w:sz w:val="28"/>
          <w:szCs w:val="28"/>
        </w:rPr>
        <w:t>Vérification de l’intégrité :</w:t>
      </w:r>
    </w:p>
    <w:p w:rsidR="008A0009" w:rsidRPr="008A0009" w:rsidRDefault="008A0009" w:rsidP="008A0009">
      <w:pPr>
        <w:spacing w:after="200" w:line="276" w:lineRule="auto"/>
        <w:ind w:left="720"/>
        <w:contextualSpacing/>
        <w:jc w:val="both"/>
        <w:rPr>
          <w:rFonts w:eastAsia="Times New Roman"/>
          <w:sz w:val="28"/>
          <w:szCs w:val="28"/>
        </w:rPr>
      </w:pPr>
      <w:r w:rsidRPr="008A0009">
        <w:rPr>
          <w:rFonts w:eastAsia="Times New Roman"/>
          <w:sz w:val="28"/>
          <w:szCs w:val="28"/>
        </w:rPr>
        <w:t xml:space="preserve">Les données doivent être cohérentes entre </w:t>
      </w:r>
      <w:proofErr w:type="gramStart"/>
      <w:r w:rsidRPr="008A0009">
        <w:rPr>
          <w:rFonts w:eastAsia="Times New Roman"/>
          <w:sz w:val="28"/>
          <w:szCs w:val="28"/>
        </w:rPr>
        <w:t>elles ,de</w:t>
      </w:r>
      <w:proofErr w:type="gramEnd"/>
      <w:r w:rsidRPr="008A0009">
        <w:rPr>
          <w:rFonts w:eastAsia="Times New Roman"/>
          <w:sz w:val="28"/>
          <w:szCs w:val="28"/>
        </w:rPr>
        <w:t xml:space="preserve"> plus lorsque des éléments font référence à d’autres ,ces derniers doivent être présents</w:t>
      </w:r>
    </w:p>
    <w:p w:rsidR="008A0009" w:rsidRPr="008A0009" w:rsidRDefault="008A0009" w:rsidP="008A0009">
      <w:pPr>
        <w:numPr>
          <w:ilvl w:val="0"/>
          <w:numId w:val="25"/>
        </w:numPr>
        <w:spacing w:after="200" w:line="276" w:lineRule="auto"/>
        <w:contextualSpacing/>
        <w:jc w:val="both"/>
        <w:rPr>
          <w:rFonts w:eastAsia="Times New Roman"/>
          <w:b/>
          <w:sz w:val="28"/>
          <w:szCs w:val="28"/>
        </w:rPr>
      </w:pPr>
      <w:proofErr w:type="spellStart"/>
      <w:r w:rsidRPr="008A0009">
        <w:rPr>
          <w:rFonts w:eastAsia="Times New Roman"/>
          <w:b/>
          <w:sz w:val="28"/>
          <w:szCs w:val="28"/>
        </w:rPr>
        <w:t>Partageabilité</w:t>
      </w:r>
      <w:proofErr w:type="spellEnd"/>
      <w:r w:rsidRPr="008A0009">
        <w:rPr>
          <w:rFonts w:eastAsia="Times New Roman"/>
          <w:b/>
          <w:sz w:val="28"/>
          <w:szCs w:val="28"/>
        </w:rPr>
        <w:t xml:space="preserve"> des données :</w:t>
      </w:r>
    </w:p>
    <w:p w:rsidR="008A0009" w:rsidRPr="008A0009" w:rsidRDefault="008A0009" w:rsidP="008A0009">
      <w:pPr>
        <w:spacing w:after="200" w:line="276" w:lineRule="auto"/>
        <w:ind w:left="720"/>
        <w:contextualSpacing/>
        <w:jc w:val="both"/>
        <w:rPr>
          <w:rFonts w:eastAsia="Times New Roman"/>
          <w:sz w:val="28"/>
          <w:szCs w:val="28"/>
        </w:rPr>
      </w:pPr>
      <w:r w:rsidRPr="008A0009">
        <w:rPr>
          <w:rFonts w:eastAsia="Times New Roman"/>
          <w:sz w:val="28"/>
          <w:szCs w:val="28"/>
        </w:rPr>
        <w:t xml:space="preserve">Le SGBD doit permettre l’accès </w:t>
      </w:r>
      <w:proofErr w:type="gramStart"/>
      <w:r w:rsidRPr="008A0009">
        <w:rPr>
          <w:rFonts w:eastAsia="Times New Roman"/>
          <w:sz w:val="28"/>
          <w:szCs w:val="28"/>
        </w:rPr>
        <w:t>simultanées</w:t>
      </w:r>
      <w:proofErr w:type="gramEnd"/>
      <w:r w:rsidRPr="008A0009">
        <w:rPr>
          <w:rFonts w:eastAsia="Times New Roman"/>
          <w:sz w:val="28"/>
          <w:szCs w:val="28"/>
        </w:rPr>
        <w:t xml:space="preserve"> à la base des données par plusieurs utilisateurs </w:t>
      </w:r>
    </w:p>
    <w:p w:rsidR="008A0009" w:rsidRPr="008A0009" w:rsidRDefault="008A0009" w:rsidP="008A0009">
      <w:pPr>
        <w:numPr>
          <w:ilvl w:val="0"/>
          <w:numId w:val="25"/>
        </w:numPr>
        <w:spacing w:after="200" w:line="276" w:lineRule="auto"/>
        <w:contextualSpacing/>
        <w:jc w:val="both"/>
        <w:rPr>
          <w:rFonts w:eastAsia="Times New Roman"/>
          <w:b/>
          <w:sz w:val="28"/>
          <w:szCs w:val="28"/>
        </w:rPr>
      </w:pPr>
      <w:r w:rsidRPr="008A0009">
        <w:rPr>
          <w:rFonts w:eastAsia="Times New Roman"/>
          <w:b/>
          <w:sz w:val="28"/>
          <w:szCs w:val="28"/>
        </w:rPr>
        <w:t>Sécurité des données :</w:t>
      </w:r>
    </w:p>
    <w:p w:rsidR="008A0009" w:rsidRPr="008A0009" w:rsidRDefault="008A0009" w:rsidP="008A0009">
      <w:pPr>
        <w:spacing w:after="200" w:line="276" w:lineRule="auto"/>
        <w:ind w:left="720"/>
        <w:contextualSpacing/>
        <w:jc w:val="both"/>
        <w:rPr>
          <w:rFonts w:eastAsia="Times New Roman"/>
          <w:sz w:val="28"/>
          <w:szCs w:val="28"/>
        </w:rPr>
      </w:pPr>
      <w:r w:rsidRPr="008A0009">
        <w:rPr>
          <w:rFonts w:eastAsia="Times New Roman"/>
          <w:sz w:val="28"/>
          <w:szCs w:val="28"/>
        </w:rPr>
        <w:t xml:space="preserve">Le SGBD doit présenter des mécanismes permettant de gérer </w:t>
      </w:r>
      <w:proofErr w:type="gramStart"/>
      <w:r w:rsidRPr="008A0009">
        <w:rPr>
          <w:rFonts w:eastAsia="Times New Roman"/>
          <w:sz w:val="28"/>
          <w:szCs w:val="28"/>
        </w:rPr>
        <w:t>les droit</w:t>
      </w:r>
      <w:proofErr w:type="gramEnd"/>
      <w:r w:rsidRPr="008A0009">
        <w:rPr>
          <w:rFonts w:eastAsia="Times New Roman"/>
          <w:sz w:val="28"/>
          <w:szCs w:val="28"/>
        </w:rPr>
        <w:t xml:space="preserve"> d’accès selon les utilisateurs </w:t>
      </w:r>
    </w:p>
    <w:p w:rsidR="008A0009" w:rsidRPr="008A0009" w:rsidRDefault="008A0009" w:rsidP="008A0009">
      <w:pPr>
        <w:spacing w:after="200" w:line="276" w:lineRule="auto"/>
        <w:ind w:left="720"/>
        <w:contextualSpacing/>
        <w:jc w:val="both"/>
        <w:rPr>
          <w:rFonts w:eastAsia="Times New Roman"/>
          <w:sz w:val="28"/>
          <w:szCs w:val="28"/>
        </w:rPr>
      </w:pPr>
    </w:p>
    <w:p w:rsidR="008A0009" w:rsidRPr="008A0009" w:rsidRDefault="003C7D62" w:rsidP="008A0009">
      <w:pPr>
        <w:spacing w:after="200" w:line="276" w:lineRule="auto"/>
        <w:ind w:left="720"/>
        <w:contextualSpacing/>
        <w:jc w:val="both"/>
        <w:rPr>
          <w:rFonts w:eastAsia="Times New Roman"/>
          <w:sz w:val="28"/>
          <w:szCs w:val="28"/>
        </w:rPr>
      </w:pPr>
      <w:r>
        <w:rPr>
          <w:rFonts w:eastAsia="Times New Roman"/>
          <w:sz w:val="28"/>
          <w:szCs w:val="28"/>
        </w:rPr>
        <w:t xml:space="preserve"> </w:t>
      </w:r>
    </w:p>
    <w:p w:rsidR="00A64370" w:rsidRDefault="00A64370"/>
    <w:p w:rsidR="00B63E6D" w:rsidRDefault="00B63E6D"/>
    <w:p w:rsidR="00B63E6D" w:rsidRDefault="00B63E6D"/>
    <w:p w:rsidR="00B63E6D" w:rsidRDefault="00B63E6D"/>
    <w:p w:rsidR="00B63E6D" w:rsidRDefault="00B63E6D"/>
    <w:p w:rsidR="00B63E6D" w:rsidRDefault="00B63E6D"/>
    <w:p w:rsidR="00B63E6D" w:rsidRDefault="00B63E6D"/>
    <w:p w:rsidR="00B63E6D" w:rsidRDefault="00B63E6D"/>
    <w:p w:rsidR="00B63E6D" w:rsidRDefault="00B63E6D"/>
    <w:p w:rsidR="00B63E6D" w:rsidRDefault="00B63E6D"/>
    <w:p w:rsidR="00B63E6D" w:rsidRDefault="00B63E6D"/>
    <w:p w:rsidR="00B63E6D" w:rsidRDefault="00B63E6D"/>
    <w:p w:rsidR="00B63E6D" w:rsidRDefault="00B63E6D"/>
    <w:p w:rsidR="00B63E6D" w:rsidRDefault="00B63E6D"/>
    <w:p w:rsidR="00B63E6D" w:rsidRDefault="00B63E6D"/>
    <w:p w:rsidR="00B63E6D" w:rsidRDefault="00B63E6D"/>
    <w:p w:rsidR="00B63E6D" w:rsidRDefault="00B63E6D" w:rsidP="00B63E6D">
      <w:pPr>
        <w:jc w:val="center"/>
        <w:rPr>
          <w:rFonts w:ascii="Arial" w:hAnsi="Arial"/>
          <w:b/>
          <w:smallCaps/>
        </w:rPr>
      </w:pPr>
      <w:r>
        <w:rPr>
          <w:rFonts w:ascii="Arial" w:hAnsi="Arial"/>
          <w:b/>
          <w:smallCaps/>
        </w:rPr>
        <w:t>Les bases de données</w:t>
      </w:r>
    </w:p>
    <w:p w:rsidR="00B63E6D" w:rsidRDefault="00B63E6D" w:rsidP="00B63E6D">
      <w:pPr>
        <w:rPr>
          <w:rFonts w:ascii="Arial" w:hAnsi="Arial"/>
          <w:b/>
          <w:smallCaps/>
        </w:rPr>
      </w:pPr>
      <w:r>
        <w:rPr>
          <w:rFonts w:ascii="Arial" w:hAnsi="Arial"/>
          <w:b/>
          <w:smallCaps/>
        </w:rPr>
        <w:t xml:space="preserve"> </w:t>
      </w:r>
    </w:p>
    <w:p w:rsidR="00B63E6D" w:rsidRDefault="00B63E6D" w:rsidP="00B63E6D">
      <w:pPr>
        <w:jc w:val="both"/>
        <w:rPr>
          <w:rFonts w:ascii="Calibri" w:hAnsi="Calibri"/>
          <w:b/>
          <w:smallCaps/>
        </w:rPr>
      </w:pPr>
      <w:r>
        <w:rPr>
          <w:b/>
          <w:smallCaps/>
        </w:rPr>
        <w:t xml:space="preserve">définition </w:t>
      </w:r>
    </w:p>
    <w:p w:rsidR="00B63E6D" w:rsidRDefault="00B63E6D" w:rsidP="00B63E6D">
      <w:pPr>
        <w:jc w:val="both"/>
        <w:rPr>
          <w:b/>
        </w:rPr>
      </w:pPr>
      <w:r>
        <w:rPr>
          <w:b/>
        </w:rPr>
        <w:t xml:space="preserve">Une base de données est une organisation particulière d’une masse d’informations ou d’observations .C’est une entité dans laquelle il est possible de stocker des données de façon structurée et avec moins de redondance (répétition) </w:t>
      </w:r>
      <w:proofErr w:type="gramStart"/>
      <w:r>
        <w:rPr>
          <w:b/>
        </w:rPr>
        <w:t>possible .</w:t>
      </w:r>
      <w:proofErr w:type="gramEnd"/>
    </w:p>
    <w:p w:rsidR="00B63E6D" w:rsidRDefault="00B63E6D" w:rsidP="00B63E6D">
      <w:pPr>
        <w:jc w:val="both"/>
        <w:rPr>
          <w:b/>
        </w:rPr>
      </w:pPr>
      <w:r>
        <w:rPr>
          <w:b/>
        </w:rPr>
        <w:t xml:space="preserve">Son but </w:t>
      </w:r>
    </w:p>
    <w:p w:rsidR="00B63E6D" w:rsidRDefault="00B63E6D" w:rsidP="00B63E6D">
      <w:pPr>
        <w:numPr>
          <w:ilvl w:val="0"/>
          <w:numId w:val="26"/>
        </w:numPr>
        <w:spacing w:before="100" w:beforeAutospacing="1" w:after="100" w:afterAutospacing="1" w:line="273" w:lineRule="auto"/>
        <w:contextualSpacing/>
        <w:jc w:val="both"/>
        <w:rPr>
          <w:b/>
        </w:rPr>
      </w:pPr>
      <w:r>
        <w:rPr>
          <w:b/>
        </w:rPr>
        <w:t>Simplifier l’accès aux données et d’économiser l’espace occupé par les fichiers informatiques en réduisant la redondance d’informations</w:t>
      </w:r>
    </w:p>
    <w:p w:rsidR="00B63E6D" w:rsidRDefault="00B63E6D" w:rsidP="00B63E6D">
      <w:pPr>
        <w:numPr>
          <w:ilvl w:val="0"/>
          <w:numId w:val="26"/>
        </w:numPr>
        <w:spacing w:before="100" w:beforeAutospacing="1" w:after="100" w:afterAutospacing="1" w:line="273" w:lineRule="auto"/>
        <w:contextualSpacing/>
        <w:jc w:val="both"/>
        <w:rPr>
          <w:b/>
        </w:rPr>
      </w:pPr>
      <w:r>
        <w:rPr>
          <w:b/>
        </w:rPr>
        <w:t xml:space="preserve">Les données doivent être utilisées par un plus nombre d’utilisateurs </w:t>
      </w:r>
    </w:p>
    <w:p w:rsidR="00B63E6D" w:rsidRDefault="00B63E6D" w:rsidP="00B63E6D">
      <w:pPr>
        <w:jc w:val="both"/>
        <w:rPr>
          <w:b/>
        </w:rPr>
      </w:pPr>
      <w:r>
        <w:rPr>
          <w:b/>
        </w:rPr>
        <w:t xml:space="preserve"> </w:t>
      </w:r>
    </w:p>
    <w:p w:rsidR="00B63E6D" w:rsidRDefault="00B63E6D" w:rsidP="00B63E6D">
      <w:pPr>
        <w:jc w:val="both"/>
        <w:rPr>
          <w:b/>
        </w:rPr>
      </w:pPr>
      <w:r>
        <w:rPr>
          <w:b/>
        </w:rPr>
        <w:t xml:space="preserve">Ainsi la notion de base de données est généralement couplée à celle de réseau, afin de pouvoir mettre en commun ces informations, d’où le nom de </w:t>
      </w:r>
      <w:proofErr w:type="gramStart"/>
      <w:r>
        <w:rPr>
          <w:b/>
        </w:rPr>
        <w:t>base .</w:t>
      </w:r>
      <w:proofErr w:type="gramEnd"/>
    </w:p>
    <w:p w:rsidR="00B63E6D" w:rsidRDefault="00B63E6D" w:rsidP="00B63E6D">
      <w:pPr>
        <w:jc w:val="both"/>
        <w:rPr>
          <w:b/>
        </w:rPr>
      </w:pPr>
      <w:r>
        <w:rPr>
          <w:b/>
        </w:rPr>
        <w:t xml:space="preserve">On parle généralement de système d’information pour désigner toute la structure regroupant les moyens mis en place pour pouvoir partager des données selon une architecture clients serveur ou trois tiers </w:t>
      </w:r>
    </w:p>
    <w:p w:rsidR="00B63E6D" w:rsidRDefault="00B63E6D" w:rsidP="00B63E6D">
      <w:pPr>
        <w:jc w:val="center"/>
        <w:rPr>
          <w:rFonts w:ascii="Arial" w:hAnsi="Arial"/>
          <w:b/>
        </w:rPr>
      </w:pPr>
      <w:r>
        <w:rPr>
          <w:noProof/>
        </w:rPr>
        <w:drawing>
          <wp:inline distT="0" distB="0" distL="0" distR="0" wp14:anchorId="484B0194" wp14:editId="00886DAD">
            <wp:extent cx="7596000" cy="2820034"/>
            <wp:effectExtent l="0" t="0" r="5080" b="0"/>
            <wp:docPr id="8" name="Image 8" descr="C:\Users\client\AppData\Local\Temp\ksohtml28752\wps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client\AppData\Local\Temp\ksohtml28752\wps189.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596000" cy="2820034"/>
                    </a:xfrm>
                    <a:prstGeom prst="rect">
                      <a:avLst/>
                    </a:prstGeom>
                    <a:noFill/>
                    <a:ln>
                      <a:noFill/>
                    </a:ln>
                  </pic:spPr>
                </pic:pic>
              </a:graphicData>
            </a:graphic>
          </wp:inline>
        </w:drawing>
      </w:r>
      <w:bookmarkStart w:id="21" w:name="_GoBack"/>
      <w:bookmarkEnd w:id="21"/>
    </w:p>
    <w:p w:rsidR="00B63E6D" w:rsidRDefault="00B63E6D" w:rsidP="00B63E6D">
      <w:pPr>
        <w:rPr>
          <w:rFonts w:ascii="Arial" w:hAnsi="Arial"/>
          <w:b/>
        </w:rPr>
      </w:pPr>
      <w:r>
        <w:rPr>
          <w:rFonts w:ascii="Arial" w:hAnsi="Arial"/>
          <w:b/>
        </w:rPr>
        <w:t xml:space="preserve"> </w:t>
      </w:r>
    </w:p>
    <w:p w:rsidR="00B63E6D" w:rsidRDefault="00B63E6D" w:rsidP="00B63E6D">
      <w:pPr>
        <w:rPr>
          <w:rFonts w:ascii="Calibri" w:hAnsi="Calibri"/>
          <w:b/>
        </w:rPr>
      </w:pPr>
      <w:r>
        <w:rPr>
          <w:b/>
        </w:rPr>
        <w:t xml:space="preserve">Utilité d’une base de données </w:t>
      </w:r>
    </w:p>
    <w:p w:rsidR="00B63E6D" w:rsidRDefault="00B63E6D" w:rsidP="00B63E6D">
      <w:r>
        <w:t xml:space="preserve">Comment </w:t>
      </w:r>
      <w:proofErr w:type="spellStart"/>
      <w:r>
        <w:t>gérér</w:t>
      </w:r>
      <w:proofErr w:type="spellEnd"/>
      <w:r>
        <w:t xml:space="preserve"> (mémorisé et traiter) un ensemble d’étudiants (</w:t>
      </w:r>
      <w:proofErr w:type="spellStart"/>
      <w:r>
        <w:t>N°</w:t>
      </w:r>
      <w:proofErr w:type="gramStart"/>
      <w:r>
        <w:t>,nom</w:t>
      </w:r>
      <w:proofErr w:type="spellEnd"/>
      <w:proofErr w:type="gramEnd"/>
      <w:r>
        <w:t xml:space="preserve"> </w:t>
      </w:r>
      <w:proofErr w:type="spellStart"/>
      <w:r>
        <w:t>prénom,groupe</w:t>
      </w:r>
      <w:proofErr w:type="spellEnd"/>
      <w:r>
        <w:t xml:space="preserve">, </w:t>
      </w:r>
      <w:proofErr w:type="spellStart"/>
      <w:r>
        <w:t>filiere</w:t>
      </w:r>
      <w:proofErr w:type="spellEnd"/>
      <w:r>
        <w:t>…)</w:t>
      </w:r>
    </w:p>
    <w:p w:rsidR="00B63E6D" w:rsidRDefault="00B63E6D" w:rsidP="00B63E6D">
      <w:proofErr w:type="spellStart"/>
      <w:r>
        <w:t>Premiere</w:t>
      </w:r>
      <w:proofErr w:type="spellEnd"/>
      <w:r>
        <w:t xml:space="preserve"> solution </w:t>
      </w:r>
      <w:proofErr w:type="gramStart"/>
      <w:r>
        <w:t>:utilisation</w:t>
      </w:r>
      <w:proofErr w:type="gramEnd"/>
      <w:r>
        <w:t xml:space="preserve"> d’un tableur(</w:t>
      </w:r>
      <w:proofErr w:type="spellStart"/>
      <w:r>
        <w:t>exel,par</w:t>
      </w:r>
      <w:proofErr w:type="spellEnd"/>
      <w:r>
        <w:t xml:space="preserve"> exemple )</w:t>
      </w:r>
    </w:p>
    <w:p w:rsidR="00B63E6D" w:rsidRDefault="00B63E6D" w:rsidP="00B63E6D">
      <w:r>
        <w:lastRenderedPageBreak/>
        <w:t xml:space="preserve">Mais comment traité la </w:t>
      </w:r>
      <w:proofErr w:type="spellStart"/>
      <w:r>
        <w:t>requet</w:t>
      </w:r>
      <w:proofErr w:type="spellEnd"/>
      <w:r>
        <w:t xml:space="preserve"> suivante </w:t>
      </w:r>
    </w:p>
    <w:p w:rsidR="00B63E6D" w:rsidRDefault="00B63E6D" w:rsidP="00B63E6D">
      <w:r>
        <w:t xml:space="preserve">Quel est la moyenne des tests des </w:t>
      </w:r>
      <w:proofErr w:type="gramStart"/>
      <w:r>
        <w:t>redoublants ,qui</w:t>
      </w:r>
      <w:proofErr w:type="gramEnd"/>
      <w:r>
        <w:t xml:space="preserve"> ont plus de 03absances et qui habite Biskra ?</w:t>
      </w:r>
    </w:p>
    <w:p w:rsidR="00B63E6D" w:rsidRDefault="00B63E6D" w:rsidP="00B63E6D">
      <w:r>
        <w:t>Un tableur ne répond pas totalement à ce besoin surtout si le nombre d’étudiant est important</w:t>
      </w:r>
    </w:p>
    <w:p w:rsidR="00B63E6D" w:rsidRDefault="00B63E6D" w:rsidP="00B63E6D">
      <w:pPr>
        <w:rPr>
          <w:b/>
          <w:i/>
        </w:rPr>
      </w:pPr>
      <w:r>
        <w:rPr>
          <w:b/>
          <w:i/>
        </w:rPr>
        <w:t>Solution :</w:t>
      </w:r>
    </w:p>
    <w:p w:rsidR="00B63E6D" w:rsidRDefault="00B63E6D" w:rsidP="00B63E6D">
      <w:pPr>
        <w:numPr>
          <w:ilvl w:val="0"/>
          <w:numId w:val="27"/>
        </w:numPr>
        <w:spacing w:before="100" w:beforeAutospacing="1" w:after="100" w:afterAutospacing="1" w:line="273" w:lineRule="auto"/>
        <w:contextualSpacing/>
      </w:pPr>
      <w:r>
        <w:t>Séparation entre les données et le traitement</w:t>
      </w:r>
    </w:p>
    <w:p w:rsidR="00B63E6D" w:rsidRDefault="00B63E6D" w:rsidP="00B63E6D">
      <w:pPr>
        <w:numPr>
          <w:ilvl w:val="0"/>
          <w:numId w:val="27"/>
        </w:numPr>
        <w:spacing w:before="100" w:beforeAutospacing="1" w:after="100" w:afterAutospacing="1" w:line="273" w:lineRule="auto"/>
        <w:contextualSpacing/>
        <w:rPr>
          <w:b/>
          <w:i/>
        </w:rPr>
      </w:pPr>
      <w:r>
        <w:t xml:space="preserve">Utilisation d’un système de gestion de base de données </w:t>
      </w:r>
      <w:r>
        <w:rPr>
          <w:b/>
        </w:rPr>
        <w:t>SGBD</w:t>
      </w:r>
      <w:r>
        <w:rPr>
          <w:b/>
          <w:i/>
        </w:rPr>
        <w:t xml:space="preserve">  </w:t>
      </w:r>
    </w:p>
    <w:p w:rsidR="00B63E6D" w:rsidRDefault="00B63E6D" w:rsidP="00B63E6D">
      <w:pPr>
        <w:rPr>
          <w:b/>
          <w:i/>
        </w:rPr>
      </w:pPr>
      <w:r>
        <w:rPr>
          <w:b/>
          <w:i/>
        </w:rPr>
        <w:t xml:space="preserve">Une base de données </w:t>
      </w:r>
    </w:p>
    <w:p w:rsidR="00B63E6D" w:rsidRDefault="00B63E6D" w:rsidP="00B63E6D">
      <w:pPr>
        <w:jc w:val="both"/>
      </w:pPr>
      <w:r>
        <w:t>Permet de mettre des données à la disposition d’utilisateurs pour une consultation .une saisie ou bien une mise à jour tout en s’assurant des droits accordés à ces derniers .Cela et d’autant plus utile que les données informatiques sont de plus en plus nombreuses</w:t>
      </w:r>
    </w:p>
    <w:p w:rsidR="00B63E6D" w:rsidRDefault="00B63E6D" w:rsidP="00B63E6D">
      <w:pPr>
        <w:jc w:val="both"/>
      </w:pPr>
      <w:r>
        <w:t xml:space="preserve">Une base de données peut être </w:t>
      </w:r>
      <w:proofErr w:type="gramStart"/>
      <w:r>
        <w:t>locale  c’est</w:t>
      </w:r>
      <w:proofErr w:type="gramEnd"/>
      <w:r>
        <w:t xml:space="preserve"> à dire utilisable sur une seul machine par un utilisateur, ou bien répartie, c’est-à-dire que les informations sont stockées sur des machines distantes et accessible par réseaux </w:t>
      </w:r>
    </w:p>
    <w:p w:rsidR="00B63E6D" w:rsidRDefault="00B63E6D" w:rsidP="00B63E6D">
      <w:pPr>
        <w:jc w:val="both"/>
      </w:pPr>
      <w:r>
        <w:t xml:space="preserve">Le bon fonctionnement d’une base de données dépend de son organisation et c’est ça ou réside la principale </w:t>
      </w:r>
      <w:proofErr w:type="gramStart"/>
      <w:r>
        <w:t>difficulté  il</w:t>
      </w:r>
      <w:proofErr w:type="gramEnd"/>
      <w:r>
        <w:t xml:space="preserve"> faut réfléchir à la structure de l’information avant de faire quoi que </w:t>
      </w:r>
      <w:proofErr w:type="spellStart"/>
      <w:r>
        <w:t>se</w:t>
      </w:r>
      <w:proofErr w:type="spellEnd"/>
      <w:r>
        <w:t xml:space="preserve"> soit.</w:t>
      </w:r>
    </w:p>
    <w:p w:rsidR="00B63E6D" w:rsidRDefault="00B63E6D" w:rsidP="00B63E6D">
      <w:pPr>
        <w:jc w:val="both"/>
        <w:rPr>
          <w:b/>
          <w:i/>
        </w:rPr>
      </w:pPr>
      <w:r>
        <w:rPr>
          <w:b/>
          <w:i/>
        </w:rPr>
        <w:t xml:space="preserve">La gestion des bases de données </w:t>
      </w:r>
    </w:p>
    <w:p w:rsidR="00B63E6D" w:rsidRDefault="00B63E6D" w:rsidP="00B63E6D">
      <w:pPr>
        <w:jc w:val="both"/>
        <w:rPr>
          <w:b/>
        </w:rPr>
      </w:pPr>
      <w:r>
        <w:t xml:space="preserve">Le </w:t>
      </w:r>
      <w:r>
        <w:rPr>
          <w:b/>
        </w:rPr>
        <w:t xml:space="preserve">SGBD </w:t>
      </w:r>
      <w:r>
        <w:t xml:space="preserve">ou </w:t>
      </w:r>
      <w:r>
        <w:rPr>
          <w:b/>
        </w:rPr>
        <w:t xml:space="preserve">DBMS </w:t>
      </w:r>
      <w:r>
        <w:t xml:space="preserve">(data base </w:t>
      </w:r>
      <w:proofErr w:type="spellStart"/>
      <w:r>
        <w:t>menagement</w:t>
      </w:r>
      <w:proofErr w:type="spellEnd"/>
      <w:r>
        <w:t xml:space="preserve"> system</w:t>
      </w:r>
      <w:proofErr w:type="gramStart"/>
      <w:r>
        <w:t>)est</w:t>
      </w:r>
      <w:proofErr w:type="gramEnd"/>
      <w:r>
        <w:t xml:space="preserve"> un ensemble de service (applications logicielles permettant de gérer les bases de données</w:t>
      </w:r>
      <w:r>
        <w:rPr>
          <w:b/>
        </w:rPr>
        <w:t xml:space="preserve"> </w:t>
      </w:r>
    </w:p>
    <w:p w:rsidR="00B63E6D" w:rsidRDefault="00B63E6D" w:rsidP="00B63E6D">
      <w:pPr>
        <w:jc w:val="both"/>
        <w:rPr>
          <w:b/>
        </w:rPr>
      </w:pPr>
      <w:r>
        <w:rPr>
          <w:b/>
        </w:rPr>
        <w:t xml:space="preserve"> </w:t>
      </w:r>
    </w:p>
    <w:p w:rsidR="00B63E6D" w:rsidRDefault="00B63E6D" w:rsidP="00B63E6D">
      <w:pPr>
        <w:jc w:val="both"/>
        <w:rPr>
          <w:b/>
        </w:rPr>
      </w:pPr>
      <w:r>
        <w:rPr>
          <w:b/>
        </w:rPr>
        <w:t xml:space="preserve"> </w:t>
      </w:r>
    </w:p>
    <w:p w:rsidR="00B63E6D" w:rsidRDefault="00B63E6D" w:rsidP="00B63E6D">
      <w:pPr>
        <w:jc w:val="both"/>
        <w:rPr>
          <w:b/>
        </w:rPr>
      </w:pPr>
      <w:r>
        <w:rPr>
          <w:b/>
        </w:rPr>
        <w:t xml:space="preserve"> </w:t>
      </w:r>
    </w:p>
    <w:p w:rsidR="00B63E6D" w:rsidRDefault="00B63E6D" w:rsidP="00B63E6D">
      <w:pPr>
        <w:jc w:val="both"/>
        <w:rPr>
          <w:b/>
        </w:rPr>
      </w:pPr>
      <w:r>
        <w:rPr>
          <w:b/>
        </w:rPr>
        <w:t>CAD</w:t>
      </w:r>
    </w:p>
    <w:p w:rsidR="00B63E6D" w:rsidRDefault="00B63E6D" w:rsidP="00B63E6D">
      <w:pPr>
        <w:numPr>
          <w:ilvl w:val="0"/>
          <w:numId w:val="28"/>
        </w:numPr>
        <w:spacing w:before="100" w:beforeAutospacing="1" w:after="100" w:afterAutospacing="1" w:line="273" w:lineRule="auto"/>
        <w:contextualSpacing/>
        <w:jc w:val="both"/>
      </w:pPr>
      <w:r>
        <w:t>Permettre l’accès aux données de façon simple</w:t>
      </w:r>
    </w:p>
    <w:p w:rsidR="00B63E6D" w:rsidRDefault="00B63E6D" w:rsidP="00B63E6D">
      <w:pPr>
        <w:numPr>
          <w:ilvl w:val="0"/>
          <w:numId w:val="28"/>
        </w:numPr>
        <w:spacing w:before="100" w:beforeAutospacing="1" w:after="100" w:afterAutospacing="1" w:line="273" w:lineRule="auto"/>
        <w:contextualSpacing/>
        <w:jc w:val="both"/>
      </w:pPr>
      <w:r>
        <w:t>Autoriser un accès aux informations a de multiples utilisateurs</w:t>
      </w:r>
    </w:p>
    <w:p w:rsidR="00B63E6D" w:rsidRDefault="00B63E6D" w:rsidP="00B63E6D">
      <w:pPr>
        <w:numPr>
          <w:ilvl w:val="0"/>
          <w:numId w:val="28"/>
        </w:numPr>
        <w:spacing w:before="100" w:beforeAutospacing="1" w:after="100" w:afterAutospacing="1" w:line="273" w:lineRule="auto"/>
        <w:contextualSpacing/>
        <w:jc w:val="both"/>
      </w:pPr>
      <w:r>
        <w:t>Manipuler les données présentes dans la base de données (insertion suppression, modification)</w:t>
      </w:r>
    </w:p>
    <w:p w:rsidR="00B63E6D" w:rsidRDefault="00B63E6D" w:rsidP="00B63E6D">
      <w:pPr>
        <w:jc w:val="both"/>
        <w:rPr>
          <w:b/>
        </w:rPr>
      </w:pPr>
      <w:r>
        <w:rPr>
          <w:b/>
        </w:rPr>
        <w:t>La composition du SGBD :</w:t>
      </w:r>
    </w:p>
    <w:p w:rsidR="00B63E6D" w:rsidRDefault="00B63E6D" w:rsidP="00B63E6D">
      <w:pPr>
        <w:numPr>
          <w:ilvl w:val="0"/>
          <w:numId w:val="29"/>
        </w:numPr>
        <w:spacing w:before="100" w:beforeAutospacing="1" w:after="100" w:afterAutospacing="1" w:line="273" w:lineRule="auto"/>
        <w:contextualSpacing/>
        <w:jc w:val="both"/>
      </w:pPr>
      <w:r>
        <w:rPr>
          <w:b/>
        </w:rPr>
        <w:t>Le système de gestion de fichiers :</w:t>
      </w:r>
      <w:r>
        <w:t xml:space="preserve"> il permet le stockage des informations sur un support physique </w:t>
      </w:r>
    </w:p>
    <w:p w:rsidR="00B63E6D" w:rsidRDefault="00B63E6D" w:rsidP="00B63E6D">
      <w:pPr>
        <w:numPr>
          <w:ilvl w:val="0"/>
          <w:numId w:val="29"/>
        </w:numPr>
        <w:spacing w:before="100" w:beforeAutospacing="1" w:after="100" w:afterAutospacing="1" w:line="273" w:lineRule="auto"/>
        <w:contextualSpacing/>
        <w:jc w:val="both"/>
      </w:pPr>
      <w:r>
        <w:rPr>
          <w:b/>
        </w:rPr>
        <w:t>Le SGBD interne</w:t>
      </w:r>
      <w:r>
        <w:t xml:space="preserve"> : il gère l’ordonnancement de l’information </w:t>
      </w:r>
    </w:p>
    <w:p w:rsidR="00B63E6D" w:rsidRDefault="00B63E6D" w:rsidP="00B63E6D">
      <w:pPr>
        <w:numPr>
          <w:ilvl w:val="0"/>
          <w:numId w:val="29"/>
        </w:numPr>
        <w:spacing w:before="100" w:beforeAutospacing="1" w:after="100" w:afterAutospacing="1" w:line="273" w:lineRule="auto"/>
        <w:contextualSpacing/>
        <w:jc w:val="both"/>
      </w:pPr>
      <w:r>
        <w:rPr>
          <w:b/>
        </w:rPr>
        <w:t>Le SGBD externe</w:t>
      </w:r>
      <w:r>
        <w:t xml:space="preserve"> : il représente l’interface avec l’utilisateur </w:t>
      </w:r>
    </w:p>
    <w:p w:rsidR="00B63E6D" w:rsidRDefault="00B63E6D" w:rsidP="00B63E6D">
      <w:pPr>
        <w:jc w:val="both"/>
      </w:pPr>
      <w:r>
        <w:t xml:space="preserve"> </w:t>
      </w:r>
    </w:p>
    <w:p w:rsidR="00B63E6D" w:rsidRDefault="00B63E6D" w:rsidP="00B63E6D">
      <w:pPr>
        <w:jc w:val="both"/>
      </w:pPr>
      <w:r>
        <w:rPr>
          <w:noProof/>
        </w:rPr>
        <w:lastRenderedPageBreak/>
        <w:drawing>
          <wp:inline distT="0" distB="0" distL="0" distR="0" wp14:anchorId="0CE43056" wp14:editId="291F0659">
            <wp:extent cx="4752000" cy="1564972"/>
            <wp:effectExtent l="0" t="0" r="0" b="0"/>
            <wp:docPr id="9" name="Image 9" descr="C:\Users\client\AppData\Local\Temp\ksohtml28752\wps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client\AppData\Local\Temp\ksohtml28752\wps19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752000" cy="1564972"/>
                    </a:xfrm>
                    <a:prstGeom prst="rect">
                      <a:avLst/>
                    </a:prstGeom>
                    <a:noFill/>
                    <a:ln>
                      <a:noFill/>
                    </a:ln>
                  </pic:spPr>
                </pic:pic>
              </a:graphicData>
            </a:graphic>
          </wp:inline>
        </w:drawing>
      </w:r>
      <w:r>
        <w:t xml:space="preserve"> </w:t>
      </w:r>
    </w:p>
    <w:p w:rsidR="00B63E6D" w:rsidRDefault="00B63E6D" w:rsidP="00B63E6D">
      <w:pPr>
        <w:jc w:val="both"/>
        <w:rPr>
          <w:b/>
        </w:rPr>
      </w:pPr>
      <w:r>
        <w:rPr>
          <w:b/>
        </w:rPr>
        <w:t xml:space="preserve"> </w:t>
      </w:r>
    </w:p>
    <w:p w:rsidR="00B63E6D" w:rsidRDefault="00B63E6D" w:rsidP="00B63E6D">
      <w:pPr>
        <w:jc w:val="both"/>
        <w:rPr>
          <w:b/>
        </w:rPr>
      </w:pPr>
      <w:r>
        <w:rPr>
          <w:b/>
        </w:rPr>
        <w:t>Les principaux SGBD</w:t>
      </w:r>
    </w:p>
    <w:p w:rsidR="00B63E6D" w:rsidRDefault="00B63E6D" w:rsidP="00B63E6D">
      <w:pPr>
        <w:jc w:val="both"/>
      </w:pPr>
      <w:r>
        <w:t>Les principaux de gestion de bases de données sont les suivant</w:t>
      </w:r>
    </w:p>
    <w:p w:rsidR="00B63E6D" w:rsidRDefault="00B63E6D" w:rsidP="00B63E6D">
      <w:pPr>
        <w:numPr>
          <w:ilvl w:val="0"/>
          <w:numId w:val="30"/>
        </w:numPr>
        <w:spacing w:before="100" w:beforeAutospacing="1" w:after="100" w:afterAutospacing="1" w:line="273" w:lineRule="auto"/>
        <w:contextualSpacing/>
        <w:jc w:val="both"/>
      </w:pPr>
      <w:proofErr w:type="spellStart"/>
      <w:r>
        <w:t>systèmesBorland</w:t>
      </w:r>
      <w:proofErr w:type="spellEnd"/>
      <w:r>
        <w:t xml:space="preserve"> </w:t>
      </w:r>
      <w:proofErr w:type="spellStart"/>
      <w:r>
        <w:t>Paradox</w:t>
      </w:r>
      <w:proofErr w:type="spellEnd"/>
      <w:r>
        <w:t xml:space="preserve"> </w:t>
      </w:r>
    </w:p>
    <w:p w:rsidR="00B63E6D" w:rsidRDefault="00B63E6D" w:rsidP="00B63E6D">
      <w:pPr>
        <w:numPr>
          <w:ilvl w:val="0"/>
          <w:numId w:val="30"/>
        </w:numPr>
        <w:spacing w:before="100" w:beforeAutospacing="1" w:after="100" w:afterAutospacing="1" w:line="273" w:lineRule="auto"/>
        <w:contextualSpacing/>
        <w:jc w:val="both"/>
      </w:pPr>
      <w:r>
        <w:t xml:space="preserve">IBM DB </w:t>
      </w:r>
    </w:p>
    <w:p w:rsidR="00B63E6D" w:rsidRDefault="00B63E6D" w:rsidP="00B63E6D">
      <w:pPr>
        <w:numPr>
          <w:ilvl w:val="0"/>
          <w:numId w:val="30"/>
        </w:numPr>
        <w:spacing w:before="100" w:beforeAutospacing="1" w:after="100" w:afterAutospacing="1" w:line="273" w:lineRule="auto"/>
        <w:contextualSpacing/>
        <w:jc w:val="both"/>
      </w:pPr>
      <w:r>
        <w:t>Ingres</w:t>
      </w:r>
    </w:p>
    <w:p w:rsidR="00B63E6D" w:rsidRDefault="00B63E6D" w:rsidP="00B63E6D">
      <w:pPr>
        <w:numPr>
          <w:ilvl w:val="0"/>
          <w:numId w:val="30"/>
        </w:numPr>
        <w:spacing w:before="100" w:beforeAutospacing="1" w:after="100" w:afterAutospacing="1" w:line="273" w:lineRule="auto"/>
        <w:contextualSpacing/>
        <w:jc w:val="both"/>
      </w:pPr>
      <w:proofErr w:type="spellStart"/>
      <w:r>
        <w:t>Interbase</w:t>
      </w:r>
      <w:proofErr w:type="spellEnd"/>
    </w:p>
    <w:p w:rsidR="00B63E6D" w:rsidRDefault="00B63E6D" w:rsidP="00B63E6D">
      <w:pPr>
        <w:numPr>
          <w:ilvl w:val="0"/>
          <w:numId w:val="30"/>
        </w:numPr>
        <w:spacing w:before="100" w:beforeAutospacing="1" w:after="100" w:afterAutospacing="1" w:line="273" w:lineRule="auto"/>
        <w:contextualSpacing/>
        <w:jc w:val="both"/>
      </w:pPr>
      <w:r>
        <w:t>Microsoft SQL server</w:t>
      </w:r>
    </w:p>
    <w:p w:rsidR="00B63E6D" w:rsidRDefault="00B63E6D" w:rsidP="00B63E6D">
      <w:pPr>
        <w:numPr>
          <w:ilvl w:val="0"/>
          <w:numId w:val="31"/>
        </w:numPr>
        <w:spacing w:before="100" w:beforeAutospacing="1" w:after="100" w:afterAutospacing="1" w:line="273" w:lineRule="auto"/>
        <w:contextualSpacing/>
        <w:jc w:val="both"/>
      </w:pPr>
      <w:r>
        <w:t xml:space="preserve">Microsoft </w:t>
      </w:r>
      <w:proofErr w:type="spellStart"/>
      <w:r>
        <w:t>Ccess</w:t>
      </w:r>
      <w:proofErr w:type="spellEnd"/>
    </w:p>
    <w:p w:rsidR="00B63E6D" w:rsidRDefault="00B63E6D" w:rsidP="00B63E6D">
      <w:pPr>
        <w:numPr>
          <w:ilvl w:val="0"/>
          <w:numId w:val="31"/>
        </w:numPr>
        <w:spacing w:before="100" w:beforeAutospacing="1" w:after="100" w:afterAutospacing="1" w:line="273" w:lineRule="auto"/>
        <w:contextualSpacing/>
        <w:jc w:val="both"/>
      </w:pPr>
      <w:r>
        <w:t>Microsoft FoxPro</w:t>
      </w:r>
    </w:p>
    <w:p w:rsidR="00B63E6D" w:rsidRDefault="00B63E6D" w:rsidP="00B63E6D">
      <w:pPr>
        <w:numPr>
          <w:ilvl w:val="0"/>
          <w:numId w:val="31"/>
        </w:numPr>
        <w:spacing w:before="100" w:beforeAutospacing="1" w:after="100" w:afterAutospacing="1" w:line="273" w:lineRule="auto"/>
        <w:contextualSpacing/>
        <w:jc w:val="both"/>
      </w:pPr>
      <w:r>
        <w:t>Oracle</w:t>
      </w:r>
    </w:p>
    <w:p w:rsidR="00B63E6D" w:rsidRDefault="00B63E6D" w:rsidP="00B63E6D">
      <w:pPr>
        <w:numPr>
          <w:ilvl w:val="0"/>
          <w:numId w:val="31"/>
        </w:numPr>
        <w:spacing w:before="100" w:beforeAutospacing="1" w:after="100" w:afterAutospacing="1" w:line="273" w:lineRule="auto"/>
        <w:contextualSpacing/>
        <w:jc w:val="both"/>
      </w:pPr>
      <w:r>
        <w:t>Sybase</w:t>
      </w:r>
    </w:p>
    <w:p w:rsidR="00B63E6D" w:rsidRDefault="00B63E6D" w:rsidP="00B63E6D">
      <w:pPr>
        <w:numPr>
          <w:ilvl w:val="0"/>
          <w:numId w:val="31"/>
        </w:numPr>
        <w:spacing w:before="100" w:beforeAutospacing="1" w:after="100" w:afterAutospacing="1" w:line="273" w:lineRule="auto"/>
        <w:contextualSpacing/>
        <w:jc w:val="both"/>
      </w:pPr>
      <w:proofErr w:type="spellStart"/>
      <w:r>
        <w:t>mySQL</w:t>
      </w:r>
      <w:proofErr w:type="spellEnd"/>
      <w:r>
        <w:t xml:space="preserve"> </w:t>
      </w:r>
    </w:p>
    <w:p w:rsidR="00B63E6D" w:rsidRDefault="00B63E6D" w:rsidP="00B63E6D">
      <w:pPr>
        <w:jc w:val="both"/>
        <w:rPr>
          <w:b/>
        </w:rPr>
      </w:pPr>
      <w:r>
        <w:rPr>
          <w:b/>
        </w:rPr>
        <w:t>Les Caractéristiques D’un SGBD</w:t>
      </w:r>
    </w:p>
    <w:p w:rsidR="00B63E6D" w:rsidRDefault="00B63E6D" w:rsidP="00B63E6D">
      <w:pPr>
        <w:numPr>
          <w:ilvl w:val="0"/>
          <w:numId w:val="32"/>
        </w:numPr>
        <w:spacing w:before="100" w:beforeAutospacing="1" w:after="100" w:afterAutospacing="1" w:line="273" w:lineRule="auto"/>
        <w:contextualSpacing/>
        <w:jc w:val="both"/>
        <w:rPr>
          <w:b/>
        </w:rPr>
      </w:pPr>
      <w:r>
        <w:rPr>
          <w:b/>
        </w:rPr>
        <w:t>Indépendance physique :</w:t>
      </w:r>
    </w:p>
    <w:p w:rsidR="00B63E6D" w:rsidRDefault="00B63E6D" w:rsidP="00B63E6D">
      <w:pPr>
        <w:contextualSpacing/>
        <w:jc w:val="both"/>
      </w:pPr>
      <w:r>
        <w:t xml:space="preserve">Le niveau physique </w:t>
      </w:r>
      <w:proofErr w:type="gramStart"/>
      <w:r>
        <w:t>est  modifiable</w:t>
      </w:r>
      <w:proofErr w:type="gramEnd"/>
      <w:r>
        <w:t xml:space="preserve"> il est indépendant du niveau conceptuel</w:t>
      </w:r>
    </w:p>
    <w:p w:rsidR="00B63E6D" w:rsidRDefault="00B63E6D" w:rsidP="00B63E6D">
      <w:pPr>
        <w:numPr>
          <w:ilvl w:val="0"/>
          <w:numId w:val="32"/>
        </w:numPr>
        <w:spacing w:before="100" w:beforeAutospacing="1" w:after="100" w:afterAutospacing="1" w:line="273" w:lineRule="auto"/>
        <w:contextualSpacing/>
        <w:jc w:val="both"/>
        <w:rPr>
          <w:b/>
        </w:rPr>
      </w:pPr>
      <w:r>
        <w:rPr>
          <w:b/>
        </w:rPr>
        <w:t>Indépendance logique :</w:t>
      </w:r>
    </w:p>
    <w:p w:rsidR="00B63E6D" w:rsidRDefault="00B63E6D" w:rsidP="00B63E6D">
      <w:pPr>
        <w:contextualSpacing/>
        <w:jc w:val="both"/>
      </w:pPr>
      <w:r>
        <w:t xml:space="preserve">Le niveau conceptuel peut être </w:t>
      </w:r>
      <w:proofErr w:type="gramStart"/>
      <w:r>
        <w:t>modifier</w:t>
      </w:r>
      <w:proofErr w:type="gramEnd"/>
      <w:r>
        <w:t xml:space="preserve"> sans remettre en cause le niveau physique </w:t>
      </w:r>
    </w:p>
    <w:p w:rsidR="00B63E6D" w:rsidRDefault="00B63E6D" w:rsidP="00B63E6D">
      <w:pPr>
        <w:numPr>
          <w:ilvl w:val="0"/>
          <w:numId w:val="32"/>
        </w:numPr>
        <w:spacing w:before="100" w:beforeAutospacing="1" w:after="100" w:afterAutospacing="1" w:line="273" w:lineRule="auto"/>
        <w:contextualSpacing/>
        <w:jc w:val="both"/>
        <w:rPr>
          <w:b/>
        </w:rPr>
      </w:pPr>
      <w:proofErr w:type="spellStart"/>
      <w:r>
        <w:rPr>
          <w:b/>
        </w:rPr>
        <w:t>Manipulabilité</w:t>
      </w:r>
      <w:proofErr w:type="spellEnd"/>
      <w:r>
        <w:rPr>
          <w:b/>
        </w:rPr>
        <w:t xml:space="preserve"> :</w:t>
      </w:r>
    </w:p>
    <w:p w:rsidR="00B63E6D" w:rsidRDefault="00B63E6D" w:rsidP="00B63E6D">
      <w:pPr>
        <w:contextualSpacing/>
        <w:jc w:val="both"/>
      </w:pPr>
      <w:r>
        <w:t xml:space="preserve">Des personnes ne connaissant pas la base de données doivent être </w:t>
      </w:r>
      <w:proofErr w:type="gramStart"/>
      <w:r>
        <w:t>capable</w:t>
      </w:r>
      <w:proofErr w:type="gramEnd"/>
      <w:r>
        <w:t xml:space="preserve"> de décrire leur requête sans références à des éléments techniques de la base des données</w:t>
      </w:r>
    </w:p>
    <w:p w:rsidR="00B63E6D" w:rsidRDefault="00B63E6D" w:rsidP="00B63E6D">
      <w:pPr>
        <w:numPr>
          <w:ilvl w:val="0"/>
          <w:numId w:val="32"/>
        </w:numPr>
        <w:spacing w:before="100" w:beforeAutospacing="1" w:after="100" w:afterAutospacing="1" w:line="273" w:lineRule="auto"/>
        <w:contextualSpacing/>
        <w:jc w:val="both"/>
        <w:rPr>
          <w:b/>
        </w:rPr>
      </w:pPr>
      <w:r>
        <w:rPr>
          <w:b/>
        </w:rPr>
        <w:t>Rapidité des accès :</w:t>
      </w:r>
    </w:p>
    <w:p w:rsidR="00B63E6D" w:rsidRDefault="00B63E6D" w:rsidP="00B63E6D">
      <w:pPr>
        <w:contextualSpacing/>
        <w:jc w:val="both"/>
      </w:pPr>
      <w:r>
        <w:t xml:space="preserve">Cela implique des algorithmes de recherches rapides </w:t>
      </w:r>
    </w:p>
    <w:p w:rsidR="00B63E6D" w:rsidRDefault="00B63E6D" w:rsidP="00B63E6D">
      <w:pPr>
        <w:numPr>
          <w:ilvl w:val="0"/>
          <w:numId w:val="32"/>
        </w:numPr>
        <w:spacing w:before="100" w:beforeAutospacing="1" w:after="100" w:afterAutospacing="1" w:line="273" w:lineRule="auto"/>
        <w:contextualSpacing/>
        <w:jc w:val="both"/>
        <w:rPr>
          <w:b/>
        </w:rPr>
      </w:pPr>
      <w:r>
        <w:rPr>
          <w:b/>
        </w:rPr>
        <w:t>Administration centralisée :</w:t>
      </w:r>
    </w:p>
    <w:p w:rsidR="00B63E6D" w:rsidRDefault="00B63E6D" w:rsidP="00B63E6D">
      <w:pPr>
        <w:contextualSpacing/>
        <w:jc w:val="both"/>
      </w:pPr>
      <w:r>
        <w:lastRenderedPageBreak/>
        <w:t xml:space="preserve">Le SGBD doit permettre à l’administrateur de pouvoir manipuler les données, insérer des </w:t>
      </w:r>
      <w:proofErr w:type="gramStart"/>
      <w:r>
        <w:t>élément</w:t>
      </w:r>
      <w:proofErr w:type="gramEnd"/>
      <w:r>
        <w:t xml:space="preserve">, vérifier son intégrité de façon centralisée </w:t>
      </w:r>
    </w:p>
    <w:p w:rsidR="00B63E6D" w:rsidRDefault="00B63E6D" w:rsidP="00B63E6D">
      <w:pPr>
        <w:numPr>
          <w:ilvl w:val="0"/>
          <w:numId w:val="32"/>
        </w:numPr>
        <w:spacing w:before="100" w:beforeAutospacing="1" w:after="100" w:afterAutospacing="1" w:line="273" w:lineRule="auto"/>
        <w:contextualSpacing/>
        <w:jc w:val="both"/>
        <w:rPr>
          <w:b/>
        </w:rPr>
      </w:pPr>
      <w:r>
        <w:rPr>
          <w:b/>
        </w:rPr>
        <w:t>Limitation de la redondance :</w:t>
      </w:r>
    </w:p>
    <w:p w:rsidR="00B63E6D" w:rsidRDefault="00B63E6D" w:rsidP="00B63E6D">
      <w:pPr>
        <w:contextualSpacing/>
        <w:jc w:val="both"/>
      </w:pPr>
      <w:r>
        <w:t xml:space="preserve">Le SGBD doit pouvoir évité dans la mesure du possible des informations </w:t>
      </w:r>
      <w:proofErr w:type="gramStart"/>
      <w:r>
        <w:t>redondantes ,afin</w:t>
      </w:r>
      <w:proofErr w:type="gramEnd"/>
      <w:r>
        <w:t xml:space="preserve"> d’éviter d’une part un gaspillage d’espace mémoire mais aussi des erreurs </w:t>
      </w:r>
    </w:p>
    <w:p w:rsidR="00B63E6D" w:rsidRDefault="00B63E6D" w:rsidP="00B63E6D">
      <w:pPr>
        <w:numPr>
          <w:ilvl w:val="0"/>
          <w:numId w:val="32"/>
        </w:numPr>
        <w:spacing w:before="100" w:beforeAutospacing="1" w:after="100" w:afterAutospacing="1" w:line="273" w:lineRule="auto"/>
        <w:contextualSpacing/>
        <w:jc w:val="both"/>
        <w:rPr>
          <w:b/>
        </w:rPr>
      </w:pPr>
      <w:r>
        <w:rPr>
          <w:b/>
        </w:rPr>
        <w:t>Vérification de l’intégrité :</w:t>
      </w:r>
    </w:p>
    <w:p w:rsidR="00B63E6D" w:rsidRDefault="00B63E6D" w:rsidP="00B63E6D">
      <w:pPr>
        <w:contextualSpacing/>
        <w:jc w:val="both"/>
      </w:pPr>
      <w:r>
        <w:t xml:space="preserve">Les données doivent être cohérentes entre </w:t>
      </w:r>
      <w:proofErr w:type="gramStart"/>
      <w:r>
        <w:t>elles ,de</w:t>
      </w:r>
      <w:proofErr w:type="gramEnd"/>
      <w:r>
        <w:t xml:space="preserve"> plus lorsque des éléments font référence à d’autres ,ces derniers doivent être présents</w:t>
      </w:r>
    </w:p>
    <w:p w:rsidR="00B63E6D" w:rsidRDefault="00B63E6D" w:rsidP="00B63E6D">
      <w:pPr>
        <w:numPr>
          <w:ilvl w:val="0"/>
          <w:numId w:val="32"/>
        </w:numPr>
        <w:spacing w:before="100" w:beforeAutospacing="1" w:after="100" w:afterAutospacing="1" w:line="273" w:lineRule="auto"/>
        <w:contextualSpacing/>
        <w:jc w:val="both"/>
        <w:rPr>
          <w:b/>
        </w:rPr>
      </w:pPr>
      <w:proofErr w:type="spellStart"/>
      <w:r>
        <w:rPr>
          <w:b/>
        </w:rPr>
        <w:t>Partageabilité</w:t>
      </w:r>
      <w:proofErr w:type="spellEnd"/>
      <w:r>
        <w:rPr>
          <w:b/>
        </w:rPr>
        <w:t xml:space="preserve"> des données :</w:t>
      </w:r>
    </w:p>
    <w:p w:rsidR="00B63E6D" w:rsidRDefault="00B63E6D" w:rsidP="00B63E6D">
      <w:pPr>
        <w:contextualSpacing/>
        <w:jc w:val="both"/>
      </w:pPr>
      <w:r>
        <w:t xml:space="preserve">Le SGBD doit permettre l’accès </w:t>
      </w:r>
      <w:proofErr w:type="gramStart"/>
      <w:r>
        <w:t>simultanées</w:t>
      </w:r>
      <w:proofErr w:type="gramEnd"/>
      <w:r>
        <w:t xml:space="preserve"> à la base des données par plusieurs utilisateurs </w:t>
      </w:r>
    </w:p>
    <w:p w:rsidR="00B63E6D" w:rsidRDefault="00B63E6D" w:rsidP="00B63E6D">
      <w:pPr>
        <w:numPr>
          <w:ilvl w:val="0"/>
          <w:numId w:val="32"/>
        </w:numPr>
        <w:spacing w:before="100" w:beforeAutospacing="1" w:after="100" w:afterAutospacing="1" w:line="273" w:lineRule="auto"/>
        <w:contextualSpacing/>
        <w:jc w:val="both"/>
        <w:rPr>
          <w:b/>
        </w:rPr>
      </w:pPr>
      <w:r>
        <w:rPr>
          <w:b/>
        </w:rPr>
        <w:t>Sécurité des données :</w:t>
      </w:r>
    </w:p>
    <w:p w:rsidR="00B63E6D" w:rsidRDefault="00B63E6D" w:rsidP="00B63E6D">
      <w:pPr>
        <w:contextualSpacing/>
        <w:jc w:val="both"/>
      </w:pPr>
      <w:r>
        <w:t xml:space="preserve">Le SGBD doit présenter des mécanismes permettant de gérer </w:t>
      </w:r>
      <w:proofErr w:type="gramStart"/>
      <w:r>
        <w:t>les droit</w:t>
      </w:r>
      <w:proofErr w:type="gramEnd"/>
      <w:r>
        <w:t xml:space="preserve"> d’accès selon les utilisateurs </w:t>
      </w:r>
    </w:p>
    <w:p w:rsidR="00B63E6D" w:rsidRDefault="00B63E6D" w:rsidP="00B63E6D">
      <w:pPr>
        <w:contextualSpacing/>
        <w:jc w:val="both"/>
      </w:pPr>
      <w:r>
        <w:t xml:space="preserve"> </w:t>
      </w:r>
    </w:p>
    <w:p w:rsidR="00B63E6D" w:rsidRDefault="00B63E6D" w:rsidP="00B63E6D">
      <w:pPr>
        <w:contextualSpacing/>
        <w:jc w:val="both"/>
      </w:pPr>
      <w:r>
        <w:t xml:space="preserve"> </w:t>
      </w:r>
    </w:p>
    <w:p w:rsidR="00B63E6D" w:rsidRDefault="00B63E6D" w:rsidP="00B63E6D">
      <w:r>
        <w:t xml:space="preserve"> </w:t>
      </w:r>
    </w:p>
    <w:p w:rsidR="00B63E6D" w:rsidRDefault="00B63E6D" w:rsidP="00B63E6D">
      <w:pPr>
        <w:pStyle w:val="ListParagraph"/>
        <w:jc w:val="center"/>
        <w:rPr>
          <w:rFonts w:ascii="Times New Roman" w:eastAsia="Calibri" w:hAnsi="Times New Roman" w:cs="Times New Roman"/>
          <w:b/>
          <w:bCs/>
          <w:caps/>
        </w:rPr>
      </w:pPr>
      <w:r>
        <w:rPr>
          <w:rFonts w:ascii="Times New Roman" w:eastAsia="Calibri" w:hAnsi="Times New Roman" w:cs="Times New Roman"/>
          <w:b/>
          <w:bCs/>
          <w:caps/>
        </w:rPr>
        <w:t xml:space="preserve"> </w:t>
      </w:r>
    </w:p>
    <w:p w:rsidR="00B63E6D" w:rsidRDefault="00B63E6D" w:rsidP="00B63E6D">
      <w:pPr>
        <w:pStyle w:val="ListParagraph"/>
        <w:jc w:val="center"/>
        <w:rPr>
          <w:rFonts w:ascii="Times New Roman" w:eastAsia="Calibri" w:hAnsi="Times New Roman" w:cs="Times New Roman"/>
          <w:b/>
          <w:bCs/>
          <w:caps/>
        </w:rPr>
      </w:pPr>
      <w:r>
        <w:rPr>
          <w:rFonts w:ascii="Times New Roman" w:eastAsia="Calibri" w:hAnsi="Times New Roman" w:cs="Times New Roman"/>
          <w:b/>
          <w:bCs/>
          <w:caps/>
        </w:rPr>
        <w:t>La TELEDETECtION</w:t>
      </w:r>
    </w:p>
    <w:p w:rsidR="00B63E6D" w:rsidRDefault="00B63E6D" w:rsidP="00B63E6D">
      <w:pPr>
        <w:pStyle w:val="ListParagraph"/>
        <w:jc w:val="center"/>
        <w:rPr>
          <w:rFonts w:ascii="Times New Roman" w:eastAsia="Calibri" w:hAnsi="Times New Roman" w:cs="Times New Roman"/>
          <w:b/>
          <w:bCs/>
          <w:caps/>
        </w:rPr>
      </w:pPr>
      <w:r>
        <w:rPr>
          <w:rFonts w:ascii="Times New Roman" w:eastAsia="Calibri" w:hAnsi="Times New Roman" w:cs="Times New Roman"/>
          <w:b/>
          <w:bCs/>
          <w:caps/>
        </w:rPr>
        <w:t xml:space="preserve"> </w:t>
      </w:r>
    </w:p>
    <w:p w:rsidR="00B63E6D" w:rsidRDefault="00B63E6D" w:rsidP="00B63E6D">
      <w:pPr>
        <w:autoSpaceDE w:val="0"/>
        <w:autoSpaceDN w:val="0"/>
        <w:adjustRightInd w:val="0"/>
        <w:jc w:val="both"/>
        <w:rPr>
          <w:rFonts w:eastAsia="Calibri"/>
        </w:rPr>
      </w:pPr>
      <w:r>
        <w:rPr>
          <w:rFonts w:eastAsia="Calibri"/>
        </w:rPr>
        <w:t xml:space="preserve">Le terme "télédétection" désigne tout système d'acquisition d'information sur des objets, sans contact direct entre l'instrument de mesure et l'objet. Dans ce vaste ensemble, la télédétection spatiale correspond aux techniques d'observation de la terre à partir de satellites, qui utilisent les propriétés du rayonnement électromagnétique. </w:t>
      </w:r>
    </w:p>
    <w:p w:rsidR="00B63E6D" w:rsidRDefault="00B63E6D" w:rsidP="00B63E6D">
      <w:pPr>
        <w:autoSpaceDE w:val="0"/>
        <w:autoSpaceDN w:val="0"/>
        <w:adjustRightInd w:val="0"/>
        <w:jc w:val="both"/>
        <w:rPr>
          <w:rFonts w:eastAsia="Calibri"/>
        </w:rPr>
      </w:pPr>
      <w:r>
        <w:rPr>
          <w:rFonts w:eastAsia="Calibri"/>
        </w:rPr>
        <w:t xml:space="preserve"> </w:t>
      </w:r>
    </w:p>
    <w:p w:rsidR="00B63E6D" w:rsidRDefault="00B63E6D" w:rsidP="00B63E6D">
      <w:pPr>
        <w:autoSpaceDE w:val="0"/>
        <w:autoSpaceDN w:val="0"/>
        <w:adjustRightInd w:val="0"/>
        <w:jc w:val="both"/>
        <w:rPr>
          <w:rFonts w:eastAsia="Calibri"/>
        </w:rPr>
      </w:pPr>
      <w:r>
        <w:rPr>
          <w:rFonts w:eastAsia="Calibri"/>
        </w:rPr>
        <w:t>C'est donc par la physique que nous débuterons notre introduction à la télédétection spatiale, passage délicat mais nécessaire pour aborder l'acquisition et la transmission des données satellitaires, puis les principes généraux de l'exploitation des images satellite.</w:t>
      </w:r>
    </w:p>
    <w:p w:rsidR="00B63E6D" w:rsidRDefault="00B63E6D" w:rsidP="00B63E6D">
      <w:pPr>
        <w:autoSpaceDE w:val="0"/>
        <w:autoSpaceDN w:val="0"/>
        <w:adjustRightInd w:val="0"/>
        <w:jc w:val="both"/>
        <w:rPr>
          <w:rFonts w:eastAsia="Calibri"/>
        </w:rPr>
      </w:pPr>
      <w:r>
        <w:rPr>
          <w:rFonts w:eastAsia="Calibri"/>
        </w:rPr>
        <w:t xml:space="preserve"> </w:t>
      </w:r>
    </w:p>
    <w:p w:rsidR="00B63E6D" w:rsidRDefault="00B63E6D" w:rsidP="00B63E6D">
      <w:pPr>
        <w:autoSpaceDE w:val="0"/>
        <w:autoSpaceDN w:val="0"/>
        <w:adjustRightInd w:val="0"/>
        <w:jc w:val="both"/>
        <w:rPr>
          <w:rFonts w:eastAsia="Calibri"/>
          <w:b/>
          <w:bCs/>
        </w:rPr>
      </w:pPr>
      <w:r>
        <w:rPr>
          <w:rFonts w:eastAsia="Calibri"/>
          <w:b/>
          <w:bCs/>
        </w:rPr>
        <w:t>1. LES PRINCIPES PHYSIQUES</w:t>
      </w:r>
    </w:p>
    <w:p w:rsidR="00B63E6D" w:rsidRDefault="00B63E6D" w:rsidP="00B63E6D">
      <w:pPr>
        <w:autoSpaceDE w:val="0"/>
        <w:autoSpaceDN w:val="0"/>
        <w:adjustRightInd w:val="0"/>
        <w:jc w:val="both"/>
        <w:rPr>
          <w:rFonts w:eastAsia="Calibri"/>
        </w:rPr>
      </w:pPr>
      <w:r>
        <w:rPr>
          <w:rFonts w:eastAsia="Calibri"/>
        </w:rPr>
        <w:t xml:space="preserve"> </w:t>
      </w:r>
    </w:p>
    <w:p w:rsidR="00B63E6D" w:rsidRDefault="00B63E6D" w:rsidP="00B63E6D">
      <w:pPr>
        <w:autoSpaceDE w:val="0"/>
        <w:autoSpaceDN w:val="0"/>
        <w:adjustRightInd w:val="0"/>
        <w:jc w:val="both"/>
        <w:rPr>
          <w:rFonts w:eastAsia="Calibri"/>
        </w:rPr>
      </w:pPr>
      <w:r>
        <w:rPr>
          <w:rFonts w:eastAsia="Calibri"/>
        </w:rPr>
        <w:t>Tous les systèmes d'acquisition en télédétection reposent sur la mesure des rayonnements électromagnétiques émis ou réfléchis par la surface terrestre. Tout corps terrestre émet de l'énergie sous forme électromagnétique : les caractéristiques spectrales de cette émission varient en fonction de la température de ce corps, mais son maximum se situe toujours dans le</w:t>
      </w:r>
    </w:p>
    <w:p w:rsidR="00B63E6D" w:rsidRDefault="00B63E6D" w:rsidP="00B63E6D">
      <w:pPr>
        <w:autoSpaceDE w:val="0"/>
        <w:autoSpaceDN w:val="0"/>
        <w:adjustRightInd w:val="0"/>
        <w:jc w:val="both"/>
        <w:rPr>
          <w:rFonts w:eastAsia="Calibri"/>
        </w:rPr>
      </w:pPr>
      <w:proofErr w:type="gramStart"/>
      <w:r>
        <w:rPr>
          <w:rFonts w:eastAsia="Calibri"/>
        </w:rPr>
        <w:t>domaine</w:t>
      </w:r>
      <w:proofErr w:type="gramEnd"/>
      <w:r>
        <w:rPr>
          <w:rFonts w:eastAsia="Calibri"/>
        </w:rPr>
        <w:t xml:space="preserve"> de l'infrarouge thermique. </w:t>
      </w:r>
    </w:p>
    <w:p w:rsidR="00B63E6D" w:rsidRDefault="00B63E6D" w:rsidP="00B63E6D">
      <w:pPr>
        <w:autoSpaceDE w:val="0"/>
        <w:autoSpaceDN w:val="0"/>
        <w:adjustRightInd w:val="0"/>
        <w:jc w:val="both"/>
        <w:rPr>
          <w:rFonts w:eastAsia="Calibri"/>
        </w:rPr>
      </w:pPr>
      <w:r>
        <w:rPr>
          <w:rFonts w:eastAsia="Calibri"/>
        </w:rPr>
        <w:t xml:space="preserve"> </w:t>
      </w:r>
    </w:p>
    <w:p w:rsidR="00B63E6D" w:rsidRDefault="00B63E6D" w:rsidP="00B63E6D">
      <w:pPr>
        <w:autoSpaceDE w:val="0"/>
        <w:autoSpaceDN w:val="0"/>
        <w:adjustRightInd w:val="0"/>
        <w:jc w:val="both"/>
        <w:rPr>
          <w:rFonts w:eastAsia="Calibri"/>
        </w:rPr>
      </w:pPr>
      <w:r>
        <w:rPr>
          <w:rFonts w:eastAsia="Calibri"/>
        </w:rPr>
        <w:lastRenderedPageBreak/>
        <w:t xml:space="preserve">Le rayonnement solaire (ou rayonnement artificiel) qui atteint un Object de la surface terrestre subit 3 phénomènes, dont la part respective varie selon la longueur d'onde et selon les caractéristiques géométriques et physiques de cet </w:t>
      </w:r>
      <w:proofErr w:type="gramStart"/>
      <w:r>
        <w:rPr>
          <w:rFonts w:eastAsia="Calibri"/>
        </w:rPr>
        <w:t>objet:</w:t>
      </w:r>
      <w:proofErr w:type="gramEnd"/>
      <w:r>
        <w:rPr>
          <w:rFonts w:eastAsia="Calibri"/>
        </w:rPr>
        <w:t xml:space="preserve"> </w:t>
      </w:r>
      <w:r>
        <w:rPr>
          <w:rFonts w:eastAsia="Calibri"/>
          <w:b/>
        </w:rPr>
        <w:t>l'absorption</w:t>
      </w:r>
      <w:r>
        <w:rPr>
          <w:rFonts w:eastAsia="Calibri"/>
        </w:rPr>
        <w:t xml:space="preserve">, </w:t>
      </w:r>
      <w:r>
        <w:rPr>
          <w:rFonts w:eastAsia="Calibri"/>
          <w:b/>
        </w:rPr>
        <w:t>la diffusion</w:t>
      </w:r>
      <w:r>
        <w:rPr>
          <w:rFonts w:eastAsia="Calibri"/>
        </w:rPr>
        <w:t xml:space="preserve"> (réflexion dans toutes les directions) et </w:t>
      </w:r>
      <w:r>
        <w:rPr>
          <w:rFonts w:eastAsia="Calibri"/>
          <w:b/>
        </w:rPr>
        <w:t>la réflexion</w:t>
      </w:r>
      <w:r>
        <w:rPr>
          <w:rFonts w:eastAsia="Calibri"/>
        </w:rPr>
        <w:t xml:space="preserve"> spéculaire (réflexion selon une seule direction déterminée par l'angle d'incidence). </w:t>
      </w:r>
    </w:p>
    <w:p w:rsidR="00B63E6D" w:rsidRDefault="00B63E6D" w:rsidP="00B63E6D">
      <w:pPr>
        <w:autoSpaceDE w:val="0"/>
        <w:autoSpaceDN w:val="0"/>
        <w:adjustRightInd w:val="0"/>
        <w:jc w:val="both"/>
        <w:rPr>
          <w:rFonts w:eastAsia="Calibri"/>
        </w:rPr>
      </w:pPr>
      <w:r>
        <w:rPr>
          <w:rFonts w:eastAsia="Calibri"/>
        </w:rPr>
        <w:t xml:space="preserve"> </w:t>
      </w:r>
    </w:p>
    <w:p w:rsidR="00B63E6D" w:rsidRDefault="00B63E6D" w:rsidP="00B63E6D">
      <w:pPr>
        <w:autoSpaceDE w:val="0"/>
        <w:autoSpaceDN w:val="0"/>
        <w:adjustRightInd w:val="0"/>
        <w:jc w:val="both"/>
        <w:rPr>
          <w:rFonts w:eastAsia="Calibri"/>
        </w:rPr>
      </w:pPr>
      <w:r>
        <w:rPr>
          <w:rFonts w:eastAsia="Calibri"/>
        </w:rPr>
        <w:t xml:space="preserve">En dehors du domaine urbain, où l'on trouve de nombreux toits en pente, il est rarement observé de phénomène de réflexion spéculaire. 11 s'agit le plus souvent de réflexion diffuse du rayonnement incident par la surface terrestre. La part respective d'absorption et de diffusion du rayonnement varie selon les longueurs d'onde, en fonction des caractéristiques de l'objet. Ainsi, la matière végétale réfléchit peu dans le visible, mais beaucoup dans l'infrarouge proche. En raison de l'opacité totale de l'atmosphère pour certaines longueurs d'onde et de la diffusion importante des rayons ultra-violets par l'atmosphère, le rayonnement émis et réfléchi par la surface terrestre ne peut pas être observé dans sa totalité à partir d'un capteur embarqué sur un satellite situé à 900 km de la terre. L'atmosphère n'est "transparente" que pour certaines longueurs </w:t>
      </w:r>
      <w:proofErr w:type="gramStart"/>
      <w:r>
        <w:rPr>
          <w:rFonts w:eastAsia="Calibri"/>
        </w:rPr>
        <w:t>d'onde:</w:t>
      </w:r>
      <w:proofErr w:type="gramEnd"/>
      <w:r>
        <w:rPr>
          <w:rFonts w:eastAsia="Calibri"/>
        </w:rPr>
        <w:t xml:space="preserve"> ce n'est donc que dans ces parties du spectre, encore appelées </w:t>
      </w:r>
      <w:r>
        <w:rPr>
          <w:rFonts w:eastAsia="Calibri"/>
          <w:i/>
          <w:iCs/>
        </w:rPr>
        <w:t>"fenêtres atmosphériques".</w:t>
      </w:r>
      <w:r>
        <w:rPr>
          <w:rFonts w:eastAsia="Calibri"/>
        </w:rPr>
        <w:t xml:space="preserve"> </w:t>
      </w:r>
      <w:proofErr w:type="gramStart"/>
      <w:r>
        <w:rPr>
          <w:rFonts w:eastAsia="Calibri"/>
        </w:rPr>
        <w:t>que</w:t>
      </w:r>
      <w:proofErr w:type="gramEnd"/>
      <w:r>
        <w:rPr>
          <w:rFonts w:eastAsia="Calibri"/>
        </w:rPr>
        <w:t xml:space="preserve"> peut être réalisée l'observation de la terre depuis un satellite.</w:t>
      </w:r>
    </w:p>
    <w:p w:rsidR="00B63E6D" w:rsidRDefault="00B63E6D" w:rsidP="00B63E6D">
      <w:pPr>
        <w:autoSpaceDE w:val="0"/>
        <w:autoSpaceDN w:val="0"/>
        <w:adjustRightInd w:val="0"/>
        <w:jc w:val="both"/>
        <w:rPr>
          <w:rFonts w:eastAsia="Calibri"/>
        </w:rPr>
      </w:pPr>
      <w:r>
        <w:rPr>
          <w:noProof/>
        </w:rPr>
        <w:lastRenderedPageBreak/>
        <w:drawing>
          <wp:inline distT="0" distB="0" distL="0" distR="0" wp14:anchorId="26433EAA" wp14:editId="7CC7D609">
            <wp:extent cx="5181600" cy="5676900"/>
            <wp:effectExtent l="0" t="0" r="0" b="0"/>
            <wp:docPr id="10" name="Image 10" descr="C:\Users\client\AppData\Local\Temp\ksohtml28752\wps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client\AppData\Local\Temp\ksohtml28752\wps19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181600" cy="5676900"/>
                    </a:xfrm>
                    <a:prstGeom prst="rect">
                      <a:avLst/>
                    </a:prstGeom>
                    <a:noFill/>
                    <a:ln>
                      <a:noFill/>
                    </a:ln>
                  </pic:spPr>
                </pic:pic>
              </a:graphicData>
            </a:graphic>
          </wp:inline>
        </w:drawing>
      </w:r>
      <w:r>
        <w:rPr>
          <w:rFonts w:eastAsia="Calibri"/>
        </w:rPr>
        <w:t xml:space="preserve"> </w:t>
      </w:r>
    </w:p>
    <w:p w:rsidR="00B63E6D" w:rsidRDefault="00B63E6D" w:rsidP="00B63E6D">
      <w:pPr>
        <w:autoSpaceDE w:val="0"/>
        <w:autoSpaceDN w:val="0"/>
        <w:adjustRightInd w:val="0"/>
        <w:jc w:val="center"/>
        <w:rPr>
          <w:rFonts w:eastAsia="Calibri"/>
        </w:rPr>
      </w:pPr>
      <w:r>
        <w:rPr>
          <w:noProof/>
        </w:rPr>
        <w:lastRenderedPageBreak/>
        <w:drawing>
          <wp:inline distT="0" distB="0" distL="0" distR="0" wp14:anchorId="196B0A66" wp14:editId="3A7AB54F">
            <wp:extent cx="4488180" cy="3764280"/>
            <wp:effectExtent l="0" t="0" r="7620" b="7620"/>
            <wp:docPr id="4" name="Image 4" descr="C:\Users\client\AppData\Local\Temp\ksohtml28752\wps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client\AppData\Local\Temp\ksohtml28752\wps19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488180" cy="3764280"/>
                    </a:xfrm>
                    <a:prstGeom prst="rect">
                      <a:avLst/>
                    </a:prstGeom>
                    <a:noFill/>
                    <a:ln>
                      <a:noFill/>
                    </a:ln>
                  </pic:spPr>
                </pic:pic>
              </a:graphicData>
            </a:graphic>
          </wp:inline>
        </w:drawing>
      </w:r>
    </w:p>
    <w:p w:rsidR="00B63E6D" w:rsidRDefault="00B63E6D" w:rsidP="00B63E6D">
      <w:pPr>
        <w:autoSpaceDE w:val="0"/>
        <w:autoSpaceDN w:val="0"/>
        <w:adjustRightInd w:val="0"/>
        <w:jc w:val="both"/>
        <w:rPr>
          <w:rFonts w:eastAsia="Calibri"/>
        </w:rPr>
      </w:pPr>
      <w:r>
        <w:rPr>
          <w:rFonts w:eastAsia="Calibri"/>
        </w:rPr>
        <w:t xml:space="preserve"> </w:t>
      </w:r>
    </w:p>
    <w:p w:rsidR="00B63E6D" w:rsidRDefault="00B63E6D" w:rsidP="00B63E6D">
      <w:pPr>
        <w:autoSpaceDE w:val="0"/>
        <w:autoSpaceDN w:val="0"/>
        <w:adjustRightInd w:val="0"/>
        <w:jc w:val="both"/>
        <w:rPr>
          <w:rFonts w:eastAsia="Calibri"/>
        </w:rPr>
      </w:pPr>
      <w:r>
        <w:rPr>
          <w:rFonts w:eastAsia="Calibri"/>
        </w:rPr>
        <w:t xml:space="preserve"> </w:t>
      </w:r>
    </w:p>
    <w:p w:rsidR="00B63E6D" w:rsidRDefault="00B63E6D" w:rsidP="00B63E6D">
      <w:pPr>
        <w:autoSpaceDE w:val="0"/>
        <w:autoSpaceDN w:val="0"/>
        <w:adjustRightInd w:val="0"/>
        <w:jc w:val="both"/>
        <w:rPr>
          <w:rFonts w:eastAsia="Calibri"/>
        </w:rPr>
      </w:pPr>
      <w:r>
        <w:rPr>
          <w:rFonts w:eastAsia="Calibri"/>
        </w:rPr>
        <w:t xml:space="preserve"> </w:t>
      </w:r>
    </w:p>
    <w:p w:rsidR="00B63E6D" w:rsidRDefault="00B63E6D" w:rsidP="00B63E6D">
      <w:pPr>
        <w:autoSpaceDE w:val="0"/>
        <w:autoSpaceDN w:val="0"/>
        <w:adjustRightInd w:val="0"/>
        <w:jc w:val="both"/>
        <w:rPr>
          <w:rFonts w:eastAsia="Calibri"/>
        </w:rPr>
      </w:pPr>
      <w:r>
        <w:rPr>
          <w:rFonts w:eastAsia="Calibri"/>
        </w:rPr>
        <w:t xml:space="preserve"> </w:t>
      </w:r>
    </w:p>
    <w:p w:rsidR="00B63E6D" w:rsidRDefault="00B63E6D" w:rsidP="00B63E6D">
      <w:pPr>
        <w:autoSpaceDE w:val="0"/>
        <w:autoSpaceDN w:val="0"/>
        <w:adjustRightInd w:val="0"/>
        <w:jc w:val="both"/>
        <w:rPr>
          <w:rFonts w:eastAsia="Calibri"/>
          <w:i/>
          <w:iCs/>
        </w:rPr>
      </w:pPr>
      <w:r>
        <w:rPr>
          <w:rFonts w:eastAsia="Calibri"/>
        </w:rPr>
        <w:t xml:space="preserve">A J'heure actuelle, l'interprétation d'une image satellite est principalement fondée sur l'hypothèse qu'il est possible de reconnaître un certain nombre d'éléments présents à la surface de la terre à partir des valeurs de luminance de ces objets dans les différentes fenêtres du spectre électromagnétique, c'est-à-dire leur </w:t>
      </w:r>
      <w:r>
        <w:rPr>
          <w:rFonts w:eastAsia="Calibri"/>
          <w:i/>
          <w:iCs/>
        </w:rPr>
        <w:t>signature spectrale.</w:t>
      </w:r>
    </w:p>
    <w:p w:rsidR="00B63E6D" w:rsidRDefault="00B63E6D" w:rsidP="00B63E6D">
      <w:pPr>
        <w:autoSpaceDE w:val="0"/>
        <w:autoSpaceDN w:val="0"/>
        <w:adjustRightInd w:val="0"/>
        <w:jc w:val="both"/>
        <w:rPr>
          <w:rFonts w:eastAsia="Calibri"/>
          <w:i/>
          <w:iCs/>
        </w:rPr>
      </w:pPr>
      <w:r>
        <w:rPr>
          <w:rFonts w:eastAsia="Calibri"/>
          <w:i/>
          <w:iCs/>
        </w:rPr>
        <w:t xml:space="preserve"> </w:t>
      </w:r>
    </w:p>
    <w:p w:rsidR="00B63E6D" w:rsidRDefault="00B63E6D" w:rsidP="00B63E6D">
      <w:pPr>
        <w:autoSpaceDE w:val="0"/>
        <w:autoSpaceDN w:val="0"/>
        <w:adjustRightInd w:val="0"/>
        <w:rPr>
          <w:rFonts w:eastAsia="Calibri"/>
          <w:b/>
        </w:rPr>
      </w:pPr>
      <w:r>
        <w:rPr>
          <w:rFonts w:eastAsia="Calibri"/>
          <w:b/>
        </w:rPr>
        <w:t>2. L'ACQUISITION DES DONNEES</w:t>
      </w:r>
    </w:p>
    <w:p w:rsidR="00B63E6D" w:rsidRDefault="00B63E6D" w:rsidP="00B63E6D">
      <w:pPr>
        <w:autoSpaceDE w:val="0"/>
        <w:autoSpaceDN w:val="0"/>
        <w:adjustRightInd w:val="0"/>
        <w:rPr>
          <w:rFonts w:eastAsia="Calibri"/>
        </w:rPr>
      </w:pPr>
      <w:r>
        <w:rPr>
          <w:rFonts w:eastAsia="Calibri"/>
        </w:rPr>
        <w:t xml:space="preserve"> </w:t>
      </w:r>
    </w:p>
    <w:p w:rsidR="00B63E6D" w:rsidRDefault="00B63E6D" w:rsidP="00B63E6D">
      <w:pPr>
        <w:autoSpaceDE w:val="0"/>
        <w:autoSpaceDN w:val="0"/>
        <w:adjustRightInd w:val="0"/>
        <w:rPr>
          <w:rFonts w:eastAsia="Calibri"/>
        </w:rPr>
      </w:pPr>
      <w:r>
        <w:rPr>
          <w:rFonts w:eastAsia="Calibri"/>
        </w:rPr>
        <w:t xml:space="preserve">Un système d'acquisition des données se définit par deux </w:t>
      </w:r>
      <w:proofErr w:type="gramStart"/>
      <w:r>
        <w:rPr>
          <w:rFonts w:eastAsia="Calibri"/>
        </w:rPr>
        <w:t>éléments:</w:t>
      </w:r>
      <w:proofErr w:type="gramEnd"/>
    </w:p>
    <w:p w:rsidR="00B63E6D" w:rsidRDefault="00B63E6D" w:rsidP="00B63E6D">
      <w:pPr>
        <w:autoSpaceDE w:val="0"/>
        <w:autoSpaceDN w:val="0"/>
        <w:adjustRightInd w:val="0"/>
        <w:rPr>
          <w:rFonts w:eastAsia="Calibri"/>
        </w:rPr>
      </w:pPr>
      <w:r>
        <w:rPr>
          <w:rFonts w:eastAsia="Calibri"/>
        </w:rPr>
        <w:t xml:space="preserve">- </w:t>
      </w:r>
      <w:r>
        <w:rPr>
          <w:rFonts w:eastAsia="Calibri"/>
          <w:b/>
        </w:rPr>
        <w:t xml:space="preserve">le </w:t>
      </w:r>
      <w:r>
        <w:rPr>
          <w:rFonts w:eastAsia="Calibri"/>
          <w:b/>
          <w:i/>
          <w:iCs/>
        </w:rPr>
        <w:t>capteur</w:t>
      </w:r>
      <w:r>
        <w:rPr>
          <w:rFonts w:eastAsia="Calibri"/>
          <w:i/>
          <w:iCs/>
        </w:rPr>
        <w:t xml:space="preserve">, </w:t>
      </w:r>
      <w:r>
        <w:rPr>
          <w:rFonts w:eastAsia="Calibri"/>
        </w:rPr>
        <w:t>c'est-à-dire l'appareil qui reçoit et mesure le</w:t>
      </w:r>
    </w:p>
    <w:p w:rsidR="00B63E6D" w:rsidRDefault="00B63E6D" w:rsidP="00B63E6D">
      <w:pPr>
        <w:autoSpaceDE w:val="0"/>
        <w:autoSpaceDN w:val="0"/>
        <w:adjustRightInd w:val="0"/>
        <w:rPr>
          <w:rFonts w:eastAsia="Calibri"/>
        </w:rPr>
      </w:pPr>
      <w:proofErr w:type="gramStart"/>
      <w:r>
        <w:rPr>
          <w:rFonts w:eastAsia="Calibri"/>
        </w:rPr>
        <w:lastRenderedPageBreak/>
        <w:t>rayonnement</w:t>
      </w:r>
      <w:proofErr w:type="gramEnd"/>
      <w:r>
        <w:rPr>
          <w:rFonts w:eastAsia="Calibri"/>
        </w:rPr>
        <w:t xml:space="preserve"> issu des objets au sol : émulsion photographique,</w:t>
      </w:r>
    </w:p>
    <w:p w:rsidR="00B63E6D" w:rsidRDefault="00B63E6D" w:rsidP="00B63E6D">
      <w:pPr>
        <w:autoSpaceDE w:val="0"/>
        <w:autoSpaceDN w:val="0"/>
        <w:adjustRightInd w:val="0"/>
        <w:rPr>
          <w:rFonts w:eastAsia="Calibri"/>
        </w:rPr>
      </w:pPr>
      <w:r>
        <w:rPr>
          <w:rFonts w:eastAsia="Calibri"/>
        </w:rPr>
        <w:t xml:space="preserve">radiomètre ou système électronique avec antenne tel que le </w:t>
      </w:r>
      <w:proofErr w:type="gramStart"/>
      <w:r>
        <w:rPr>
          <w:rFonts w:eastAsia="Calibri"/>
        </w:rPr>
        <w:t>radar;</w:t>
      </w:r>
      <w:proofErr w:type="gramEnd"/>
    </w:p>
    <w:p w:rsidR="00B63E6D" w:rsidRDefault="00B63E6D" w:rsidP="00B63E6D">
      <w:pPr>
        <w:autoSpaceDE w:val="0"/>
        <w:autoSpaceDN w:val="0"/>
        <w:adjustRightInd w:val="0"/>
        <w:rPr>
          <w:rFonts w:eastAsia="Calibri"/>
        </w:rPr>
      </w:pPr>
      <w:r>
        <w:rPr>
          <w:rFonts w:eastAsia="Calibri"/>
        </w:rPr>
        <w:t xml:space="preserve">- </w:t>
      </w:r>
      <w:r>
        <w:rPr>
          <w:rFonts w:eastAsia="Calibri"/>
          <w:b/>
        </w:rPr>
        <w:t xml:space="preserve">le </w:t>
      </w:r>
      <w:r>
        <w:rPr>
          <w:rFonts w:eastAsia="Calibri"/>
          <w:b/>
          <w:i/>
          <w:iCs/>
        </w:rPr>
        <w:t>vecteur</w:t>
      </w:r>
      <w:r>
        <w:rPr>
          <w:rFonts w:eastAsia="Calibri"/>
          <w:i/>
          <w:iCs/>
        </w:rPr>
        <w:t xml:space="preserve">, </w:t>
      </w:r>
      <w:r>
        <w:rPr>
          <w:rFonts w:eastAsia="Calibri"/>
        </w:rPr>
        <w:t>c'est-à-dire le véhicule sur lequel est embarqué le</w:t>
      </w:r>
    </w:p>
    <w:p w:rsidR="00B63E6D" w:rsidRDefault="00B63E6D" w:rsidP="00B63E6D">
      <w:pPr>
        <w:autoSpaceDE w:val="0"/>
        <w:autoSpaceDN w:val="0"/>
        <w:adjustRightInd w:val="0"/>
        <w:rPr>
          <w:rFonts w:eastAsia="Calibri"/>
        </w:rPr>
      </w:pPr>
      <w:r>
        <w:rPr>
          <w:rFonts w:eastAsia="Calibri"/>
        </w:rPr>
        <w:t xml:space="preserve">capteur pour réaliser </w:t>
      </w:r>
      <w:proofErr w:type="gramStart"/>
      <w:r>
        <w:rPr>
          <w:rFonts w:eastAsia="Calibri"/>
        </w:rPr>
        <w:t>l'observation:</w:t>
      </w:r>
      <w:proofErr w:type="gramEnd"/>
      <w:r>
        <w:rPr>
          <w:rFonts w:eastAsia="Calibri"/>
        </w:rPr>
        <w:t xml:space="preserve"> ballon, avion, satellite.</w:t>
      </w:r>
    </w:p>
    <w:p w:rsidR="00B63E6D" w:rsidRDefault="00B63E6D" w:rsidP="00B63E6D">
      <w:pPr>
        <w:autoSpaceDE w:val="0"/>
        <w:autoSpaceDN w:val="0"/>
        <w:adjustRightInd w:val="0"/>
        <w:rPr>
          <w:rFonts w:eastAsia="Calibri"/>
        </w:rPr>
      </w:pPr>
      <w:r>
        <w:rPr>
          <w:rFonts w:eastAsia="Calibri"/>
        </w:rPr>
        <w:t xml:space="preserve"> </w:t>
      </w:r>
    </w:p>
    <w:p w:rsidR="00B63E6D" w:rsidRDefault="00B63E6D" w:rsidP="00B63E6D">
      <w:pPr>
        <w:autoSpaceDE w:val="0"/>
        <w:autoSpaceDN w:val="0"/>
        <w:adjustRightInd w:val="0"/>
        <w:rPr>
          <w:rFonts w:eastAsia="Calibri"/>
        </w:rPr>
      </w:pPr>
      <w:r>
        <w:rPr>
          <w:rFonts w:eastAsia="Calibri"/>
        </w:rPr>
        <w:t xml:space="preserve"> </w:t>
      </w:r>
    </w:p>
    <w:p w:rsidR="00B63E6D" w:rsidRDefault="00B63E6D" w:rsidP="00B63E6D">
      <w:pPr>
        <w:autoSpaceDE w:val="0"/>
        <w:autoSpaceDN w:val="0"/>
        <w:adjustRightInd w:val="0"/>
        <w:rPr>
          <w:rFonts w:eastAsia="Calibri"/>
        </w:rPr>
      </w:pPr>
      <w:r>
        <w:rPr>
          <w:rFonts w:eastAsia="Calibri"/>
        </w:rPr>
        <w:t xml:space="preserve"> </w:t>
      </w:r>
    </w:p>
    <w:p w:rsidR="00B63E6D" w:rsidRDefault="00B63E6D" w:rsidP="00B63E6D">
      <w:pPr>
        <w:autoSpaceDE w:val="0"/>
        <w:autoSpaceDN w:val="0"/>
        <w:adjustRightInd w:val="0"/>
        <w:rPr>
          <w:rFonts w:eastAsia="Calibri"/>
        </w:rPr>
      </w:pPr>
      <w:r>
        <w:rPr>
          <w:rFonts w:eastAsia="Calibri"/>
        </w:rPr>
        <w:t xml:space="preserve">Capteurs et vecteurs permettent de distinguer différents systèmes d'acquisition en </w:t>
      </w:r>
      <w:proofErr w:type="gramStart"/>
      <w:r>
        <w:rPr>
          <w:rFonts w:eastAsia="Calibri"/>
        </w:rPr>
        <w:t>télédétection;</w:t>
      </w:r>
      <w:proofErr w:type="gramEnd"/>
      <w:r>
        <w:rPr>
          <w:rFonts w:eastAsia="Calibri"/>
        </w:rPr>
        <w:t xml:space="preserve"> les trois plus connus sont:</w:t>
      </w:r>
    </w:p>
    <w:p w:rsidR="00B63E6D" w:rsidRDefault="00B63E6D" w:rsidP="00B63E6D">
      <w:pPr>
        <w:autoSpaceDE w:val="0"/>
        <w:autoSpaceDN w:val="0"/>
        <w:adjustRightInd w:val="0"/>
        <w:rPr>
          <w:rFonts w:eastAsia="Calibri"/>
        </w:rPr>
      </w:pPr>
      <w:r>
        <w:rPr>
          <w:rFonts w:eastAsia="Calibri"/>
        </w:rPr>
        <w:t xml:space="preserve"> </w:t>
      </w:r>
    </w:p>
    <w:p w:rsidR="00B63E6D" w:rsidRDefault="00B63E6D" w:rsidP="00B63E6D">
      <w:pPr>
        <w:autoSpaceDE w:val="0"/>
        <w:autoSpaceDN w:val="0"/>
        <w:adjustRightInd w:val="0"/>
        <w:rPr>
          <w:rFonts w:eastAsia="Calibri"/>
          <w:b/>
        </w:rPr>
      </w:pPr>
      <w:r>
        <w:rPr>
          <w:rFonts w:eastAsia="Calibri"/>
          <w:b/>
        </w:rPr>
        <w:t xml:space="preserve">- émulsion photographique + avion ----&gt; photographies </w:t>
      </w:r>
      <w:proofErr w:type="gramStart"/>
      <w:r>
        <w:rPr>
          <w:rFonts w:eastAsia="Calibri"/>
          <w:b/>
        </w:rPr>
        <w:t>aériennes;</w:t>
      </w:r>
      <w:proofErr w:type="gramEnd"/>
    </w:p>
    <w:p w:rsidR="00B63E6D" w:rsidRDefault="00B63E6D" w:rsidP="00B63E6D">
      <w:pPr>
        <w:autoSpaceDE w:val="0"/>
        <w:autoSpaceDN w:val="0"/>
        <w:adjustRightInd w:val="0"/>
        <w:rPr>
          <w:rFonts w:eastAsia="Calibri"/>
          <w:b/>
        </w:rPr>
      </w:pPr>
      <w:r>
        <w:rPr>
          <w:rFonts w:eastAsia="Calibri"/>
          <w:b/>
        </w:rPr>
        <w:t xml:space="preserve">- radiomètre + satellite ----&gt; images </w:t>
      </w:r>
      <w:proofErr w:type="gramStart"/>
      <w:r>
        <w:rPr>
          <w:rFonts w:eastAsia="Calibri"/>
          <w:b/>
        </w:rPr>
        <w:t>satellite;</w:t>
      </w:r>
      <w:proofErr w:type="gramEnd"/>
    </w:p>
    <w:p w:rsidR="00B63E6D" w:rsidRDefault="00B63E6D" w:rsidP="00B63E6D">
      <w:pPr>
        <w:autoSpaceDE w:val="0"/>
        <w:autoSpaceDN w:val="0"/>
        <w:adjustRightInd w:val="0"/>
        <w:rPr>
          <w:rFonts w:eastAsia="Calibri"/>
        </w:rPr>
      </w:pPr>
      <w:r>
        <w:rPr>
          <w:rFonts w:eastAsia="Calibri"/>
          <w:b/>
        </w:rPr>
        <w:t>- radar + avion ou satellite ---&gt; images radar.</w:t>
      </w:r>
    </w:p>
    <w:p w:rsidR="00B63E6D" w:rsidRDefault="00B63E6D" w:rsidP="00B63E6D">
      <w:pPr>
        <w:autoSpaceDE w:val="0"/>
        <w:autoSpaceDN w:val="0"/>
        <w:adjustRightInd w:val="0"/>
        <w:jc w:val="both"/>
        <w:rPr>
          <w:rFonts w:eastAsia="Calibri"/>
        </w:rPr>
      </w:pPr>
      <w:r>
        <w:rPr>
          <w:rFonts w:eastAsia="Calibri"/>
        </w:rPr>
        <w:t xml:space="preserve"> </w:t>
      </w:r>
    </w:p>
    <w:p w:rsidR="00B63E6D" w:rsidRDefault="00B63E6D" w:rsidP="00B63E6D">
      <w:pPr>
        <w:autoSpaceDE w:val="0"/>
        <w:autoSpaceDN w:val="0"/>
        <w:adjustRightInd w:val="0"/>
        <w:jc w:val="both"/>
        <w:rPr>
          <w:rFonts w:eastAsia="Calibri"/>
        </w:rPr>
      </w:pPr>
      <w:r>
        <w:rPr>
          <w:rFonts w:eastAsia="Calibri"/>
        </w:rPr>
        <w:t xml:space="preserve">Les deux premiers systèmes sont </w:t>
      </w:r>
      <w:r>
        <w:rPr>
          <w:rFonts w:eastAsia="Calibri"/>
          <w:b/>
          <w:i/>
          <w:iCs/>
        </w:rPr>
        <w:t>"passifs"</w:t>
      </w:r>
      <w:r>
        <w:rPr>
          <w:rFonts w:eastAsia="Calibri"/>
          <w:i/>
          <w:iCs/>
        </w:rPr>
        <w:t xml:space="preserve">, </w:t>
      </w:r>
      <w:r>
        <w:rPr>
          <w:rFonts w:eastAsia="Calibri"/>
        </w:rPr>
        <w:t xml:space="preserve">c'est-à-dire qu'ils sont seulement récepteurs et mesurent l'énergie naturelle émise ou réfléchie par la surface terrestre, tandis que le système radar 1 est un système </w:t>
      </w:r>
      <w:r>
        <w:rPr>
          <w:rFonts w:eastAsia="Calibri"/>
          <w:b/>
          <w:i/>
          <w:iCs/>
        </w:rPr>
        <w:t>"actif'</w:t>
      </w:r>
      <w:r>
        <w:rPr>
          <w:rFonts w:eastAsia="Calibri"/>
          <w:i/>
          <w:iCs/>
        </w:rPr>
        <w:t xml:space="preserve"> </w:t>
      </w:r>
      <w:r>
        <w:rPr>
          <w:rFonts w:eastAsia="Calibri"/>
        </w:rPr>
        <w:t>à la fois émetteur et récepteur, qui émet un rayonnement vers la</w:t>
      </w:r>
    </w:p>
    <w:p w:rsidR="00B63E6D" w:rsidRDefault="00B63E6D" w:rsidP="00B63E6D">
      <w:pPr>
        <w:autoSpaceDE w:val="0"/>
        <w:autoSpaceDN w:val="0"/>
        <w:adjustRightInd w:val="0"/>
        <w:jc w:val="both"/>
        <w:rPr>
          <w:rFonts w:eastAsia="Calibri"/>
        </w:rPr>
      </w:pPr>
      <w:proofErr w:type="gramStart"/>
      <w:r>
        <w:rPr>
          <w:rFonts w:eastAsia="Calibri"/>
        </w:rPr>
        <w:t>zone</w:t>
      </w:r>
      <w:proofErr w:type="gramEnd"/>
      <w:r>
        <w:rPr>
          <w:rFonts w:eastAsia="Calibri"/>
        </w:rPr>
        <w:t xml:space="preserve"> observée et mesure le rayonnement que lui réfléchit cette zone.</w:t>
      </w:r>
    </w:p>
    <w:p w:rsidR="00B63E6D" w:rsidRDefault="00B63E6D" w:rsidP="00B63E6D">
      <w:pPr>
        <w:autoSpaceDE w:val="0"/>
        <w:autoSpaceDN w:val="0"/>
        <w:adjustRightInd w:val="0"/>
        <w:jc w:val="both"/>
        <w:rPr>
          <w:rFonts w:eastAsia="Calibri"/>
          <w:b/>
        </w:rPr>
      </w:pPr>
      <w:r>
        <w:rPr>
          <w:rFonts w:eastAsia="Calibri"/>
          <w:b/>
        </w:rPr>
        <w:t xml:space="preserve"> </w:t>
      </w:r>
    </w:p>
    <w:p w:rsidR="00B63E6D" w:rsidRDefault="00B63E6D" w:rsidP="00B63E6D">
      <w:pPr>
        <w:autoSpaceDE w:val="0"/>
        <w:autoSpaceDN w:val="0"/>
        <w:adjustRightInd w:val="0"/>
        <w:jc w:val="both"/>
        <w:rPr>
          <w:rFonts w:eastAsia="Calibri"/>
          <w:b/>
        </w:rPr>
      </w:pPr>
      <w:r>
        <w:rPr>
          <w:rFonts w:eastAsia="Calibri"/>
          <w:b/>
        </w:rPr>
        <w:t xml:space="preserve">2.1. </w:t>
      </w:r>
      <w:proofErr w:type="gramStart"/>
      <w:r>
        <w:rPr>
          <w:rFonts w:eastAsia="Calibri"/>
          <w:b/>
        </w:rPr>
        <w:t>Capteurs:</w:t>
      </w:r>
      <w:proofErr w:type="gramEnd"/>
      <w:r>
        <w:rPr>
          <w:rFonts w:eastAsia="Calibri"/>
          <w:b/>
        </w:rPr>
        <w:t xml:space="preserve"> les radiomètres</w:t>
      </w:r>
    </w:p>
    <w:p w:rsidR="00B63E6D" w:rsidRDefault="00B63E6D" w:rsidP="00B63E6D">
      <w:pPr>
        <w:autoSpaceDE w:val="0"/>
        <w:autoSpaceDN w:val="0"/>
        <w:adjustRightInd w:val="0"/>
        <w:jc w:val="both"/>
        <w:rPr>
          <w:rFonts w:eastAsia="Calibri"/>
        </w:rPr>
      </w:pPr>
      <w:r>
        <w:rPr>
          <w:rFonts w:eastAsia="Calibri"/>
        </w:rPr>
        <w:t xml:space="preserve">Un capteur se compose de trois </w:t>
      </w:r>
      <w:proofErr w:type="gramStart"/>
      <w:r>
        <w:rPr>
          <w:rFonts w:eastAsia="Calibri"/>
        </w:rPr>
        <w:t>éléments:</w:t>
      </w:r>
      <w:proofErr w:type="gramEnd"/>
      <w:r>
        <w:rPr>
          <w:rFonts w:eastAsia="Calibri"/>
        </w:rPr>
        <w:t xml:space="preserve"> </w:t>
      </w:r>
    </w:p>
    <w:p w:rsidR="00B63E6D" w:rsidRDefault="00B63E6D" w:rsidP="00B63E6D">
      <w:pPr>
        <w:pStyle w:val="ListParagraph"/>
        <w:numPr>
          <w:ilvl w:val="0"/>
          <w:numId w:val="33"/>
        </w:numPr>
        <w:autoSpaceDE w:val="0"/>
        <w:autoSpaceDN w:val="0"/>
        <w:adjustRightInd w:val="0"/>
        <w:jc w:val="both"/>
        <w:rPr>
          <w:rFonts w:ascii="Times New Roman" w:eastAsia="Calibri" w:hAnsi="Times New Roman" w:cs="Times New Roman"/>
        </w:rPr>
      </w:pPr>
      <w:r>
        <w:rPr>
          <w:rFonts w:ascii="Times New Roman" w:eastAsia="Calibri" w:hAnsi="Times New Roman" w:cs="Times New Roman"/>
        </w:rPr>
        <w:t xml:space="preserve">Le dispositif de collecte, </w:t>
      </w:r>
    </w:p>
    <w:p w:rsidR="00B63E6D" w:rsidRDefault="00B63E6D" w:rsidP="00B63E6D">
      <w:pPr>
        <w:pStyle w:val="ListParagraph"/>
        <w:numPr>
          <w:ilvl w:val="0"/>
          <w:numId w:val="33"/>
        </w:numPr>
        <w:autoSpaceDE w:val="0"/>
        <w:autoSpaceDN w:val="0"/>
        <w:adjustRightInd w:val="0"/>
        <w:jc w:val="both"/>
        <w:rPr>
          <w:rFonts w:ascii="Times New Roman" w:eastAsia="Calibri" w:hAnsi="Times New Roman" w:cs="Times New Roman"/>
        </w:rPr>
      </w:pPr>
      <w:r>
        <w:rPr>
          <w:rFonts w:ascii="Times New Roman" w:eastAsia="Calibri" w:hAnsi="Times New Roman" w:cs="Times New Roman"/>
        </w:rPr>
        <w:t xml:space="preserve">Le dispositif de détection   </w:t>
      </w:r>
    </w:p>
    <w:p w:rsidR="00B63E6D" w:rsidRDefault="00B63E6D" w:rsidP="00B63E6D">
      <w:pPr>
        <w:pStyle w:val="ListParagraph"/>
        <w:numPr>
          <w:ilvl w:val="0"/>
          <w:numId w:val="33"/>
        </w:numPr>
        <w:autoSpaceDE w:val="0"/>
        <w:autoSpaceDN w:val="0"/>
        <w:adjustRightInd w:val="0"/>
        <w:jc w:val="both"/>
        <w:rPr>
          <w:rFonts w:ascii="Times New Roman" w:eastAsia="Calibri" w:hAnsi="Times New Roman" w:cs="Times New Roman"/>
        </w:rPr>
      </w:pPr>
      <w:r>
        <w:rPr>
          <w:rFonts w:ascii="Times New Roman" w:eastAsia="Calibri" w:hAnsi="Times New Roman" w:cs="Times New Roman"/>
        </w:rPr>
        <w:t xml:space="preserve">Le dispositif d'enregistrement. </w:t>
      </w:r>
    </w:p>
    <w:p w:rsidR="00B63E6D" w:rsidRDefault="00B63E6D" w:rsidP="00B63E6D">
      <w:pPr>
        <w:autoSpaceDE w:val="0"/>
        <w:autoSpaceDN w:val="0"/>
        <w:adjustRightInd w:val="0"/>
        <w:jc w:val="both"/>
        <w:rPr>
          <w:rFonts w:eastAsia="Calibri"/>
        </w:rPr>
      </w:pPr>
      <w:r>
        <w:rPr>
          <w:rFonts w:eastAsia="Calibri"/>
        </w:rPr>
        <w:t xml:space="preserve"> </w:t>
      </w:r>
    </w:p>
    <w:p w:rsidR="00B63E6D" w:rsidRDefault="00B63E6D" w:rsidP="00B63E6D">
      <w:pPr>
        <w:autoSpaceDE w:val="0"/>
        <w:autoSpaceDN w:val="0"/>
        <w:adjustRightInd w:val="0"/>
        <w:jc w:val="both"/>
        <w:rPr>
          <w:rFonts w:eastAsia="Calibri"/>
        </w:rPr>
      </w:pPr>
      <w:r>
        <w:rPr>
          <w:rFonts w:eastAsia="Calibri"/>
        </w:rPr>
        <w:t>L'énergie électromagnétique reçue par l'optique est envoyée sur le détecteur et transformée en un signal électrique amplifié.</w:t>
      </w:r>
    </w:p>
    <w:p w:rsidR="00B63E6D" w:rsidRDefault="00B63E6D" w:rsidP="00B63E6D">
      <w:pPr>
        <w:autoSpaceDE w:val="0"/>
        <w:autoSpaceDN w:val="0"/>
        <w:adjustRightInd w:val="0"/>
        <w:jc w:val="both"/>
        <w:rPr>
          <w:rFonts w:eastAsia="Calibri"/>
        </w:rPr>
      </w:pPr>
      <w:r>
        <w:rPr>
          <w:rFonts w:eastAsia="Calibri"/>
        </w:rPr>
        <w:t xml:space="preserve">L'observation se fait par détection de lignes successives de la surface </w:t>
      </w:r>
      <w:proofErr w:type="gramStart"/>
      <w:r>
        <w:rPr>
          <w:rFonts w:eastAsia="Calibri"/>
        </w:rPr>
        <w:t>terrestre;</w:t>
      </w:r>
      <w:proofErr w:type="gramEnd"/>
      <w:r>
        <w:rPr>
          <w:rFonts w:eastAsia="Calibri"/>
        </w:rPr>
        <w:t xml:space="preserve"> la largeur des lignes est de 60 km pour SPOT et 185 km pour </w:t>
      </w:r>
      <w:proofErr w:type="spellStart"/>
      <w:r>
        <w:rPr>
          <w:rFonts w:eastAsia="Calibri"/>
        </w:rPr>
        <w:t>Landsat</w:t>
      </w:r>
      <w:proofErr w:type="spellEnd"/>
      <w:r>
        <w:rPr>
          <w:rFonts w:eastAsia="Calibri"/>
        </w:rPr>
        <w:t xml:space="preserve">. La détection de chaque ligne se fait soit par </w:t>
      </w:r>
      <w:proofErr w:type="gramStart"/>
      <w:r>
        <w:rPr>
          <w:rFonts w:eastAsia="Calibri"/>
        </w:rPr>
        <w:t>une</w:t>
      </w:r>
      <w:proofErr w:type="gramEnd"/>
      <w:r>
        <w:rPr>
          <w:rFonts w:eastAsia="Calibri"/>
        </w:rPr>
        <w:t xml:space="preserve"> système de miroir oscillant (système de balayage utilisé sur </w:t>
      </w:r>
      <w:proofErr w:type="spellStart"/>
      <w:r>
        <w:rPr>
          <w:rFonts w:eastAsia="Calibri"/>
        </w:rPr>
        <w:t>Landsat</w:t>
      </w:r>
      <w:proofErr w:type="spellEnd"/>
      <w:r>
        <w:rPr>
          <w:rFonts w:eastAsia="Calibri"/>
        </w:rPr>
        <w:t>), ou par le</w:t>
      </w:r>
    </w:p>
    <w:p w:rsidR="00B63E6D" w:rsidRDefault="00B63E6D" w:rsidP="00B63E6D">
      <w:pPr>
        <w:autoSpaceDE w:val="0"/>
        <w:autoSpaceDN w:val="0"/>
        <w:adjustRightInd w:val="0"/>
        <w:jc w:val="both"/>
        <w:rPr>
          <w:rFonts w:eastAsia="Calibri"/>
        </w:rPr>
      </w:pPr>
      <w:proofErr w:type="gramStart"/>
      <w:r>
        <w:rPr>
          <w:rFonts w:eastAsia="Calibri"/>
        </w:rPr>
        <w:t>système</w:t>
      </w:r>
      <w:proofErr w:type="gramEnd"/>
      <w:r>
        <w:rPr>
          <w:rFonts w:eastAsia="Calibri"/>
        </w:rPr>
        <w:t xml:space="preserve"> à barrettes (utilisé sur SPOT).</w:t>
      </w:r>
    </w:p>
    <w:p w:rsidR="00B63E6D" w:rsidRDefault="00B63E6D" w:rsidP="00B63E6D">
      <w:pPr>
        <w:autoSpaceDE w:val="0"/>
        <w:autoSpaceDN w:val="0"/>
        <w:adjustRightInd w:val="0"/>
        <w:jc w:val="both"/>
        <w:rPr>
          <w:rFonts w:eastAsia="Calibri"/>
          <w:i/>
          <w:iCs/>
        </w:rPr>
      </w:pPr>
      <w:r>
        <w:rPr>
          <w:rFonts w:eastAsia="Calibri"/>
        </w:rPr>
        <w:t xml:space="preserve">Les capteurs embarqués sur les satellites mesurent la </w:t>
      </w:r>
      <w:r>
        <w:rPr>
          <w:rFonts w:eastAsia="Calibri"/>
          <w:i/>
          <w:iCs/>
        </w:rPr>
        <w:t xml:space="preserve">luminance </w:t>
      </w:r>
      <w:r>
        <w:rPr>
          <w:rFonts w:eastAsia="Calibri"/>
        </w:rPr>
        <w:t xml:space="preserve">spectrale au sein d'une surface- au sol de taille </w:t>
      </w:r>
      <w:proofErr w:type="gramStart"/>
      <w:r>
        <w:rPr>
          <w:rFonts w:eastAsia="Calibri"/>
        </w:rPr>
        <w:t>fixe:</w:t>
      </w:r>
      <w:proofErr w:type="gramEnd"/>
      <w:r>
        <w:rPr>
          <w:rFonts w:eastAsia="Calibri"/>
        </w:rPr>
        <w:t xml:space="preserve"> à cette unité de</w:t>
      </w:r>
      <w:r>
        <w:rPr>
          <w:rFonts w:eastAsia="Calibri"/>
          <w:i/>
          <w:iCs/>
        </w:rPr>
        <w:t xml:space="preserve"> </w:t>
      </w:r>
      <w:r>
        <w:rPr>
          <w:rFonts w:eastAsia="Calibri"/>
        </w:rPr>
        <w:t xml:space="preserve">surface correspond une unité élémentaire de l'image appelée </w:t>
      </w:r>
      <w:r>
        <w:rPr>
          <w:rFonts w:eastAsia="Calibri"/>
          <w:i/>
          <w:iCs/>
        </w:rPr>
        <w:t xml:space="preserve">pixel. </w:t>
      </w:r>
      <w:r>
        <w:rPr>
          <w:rFonts w:eastAsia="Calibri"/>
        </w:rPr>
        <w:t>La</w:t>
      </w:r>
      <w:r>
        <w:rPr>
          <w:rFonts w:eastAsia="Calibri"/>
          <w:i/>
          <w:iCs/>
        </w:rPr>
        <w:t xml:space="preserve"> </w:t>
      </w:r>
      <w:r>
        <w:rPr>
          <w:rFonts w:eastAsia="Calibri"/>
        </w:rPr>
        <w:t xml:space="preserve">luminance est mesurée à l'intérieur de plusieurs </w:t>
      </w:r>
      <w:r>
        <w:rPr>
          <w:rFonts w:eastAsia="Calibri"/>
          <w:i/>
          <w:iCs/>
        </w:rPr>
        <w:t>bandes du spectre</w:t>
      </w:r>
    </w:p>
    <w:p w:rsidR="00B63E6D" w:rsidRDefault="00B63E6D" w:rsidP="00B63E6D">
      <w:pPr>
        <w:autoSpaceDE w:val="0"/>
        <w:autoSpaceDN w:val="0"/>
        <w:adjustRightInd w:val="0"/>
        <w:rPr>
          <w:rFonts w:eastAsia="Calibri"/>
        </w:rPr>
      </w:pPr>
      <w:r>
        <w:rPr>
          <w:rFonts w:eastAsia="Calibri"/>
          <w:i/>
          <w:iCs/>
        </w:rPr>
        <w:t xml:space="preserve">visible ou infra-rouge, </w:t>
      </w:r>
      <w:r>
        <w:rPr>
          <w:rFonts w:eastAsia="Calibri"/>
        </w:rPr>
        <w:t xml:space="preserve">dont les bornes varient selon le </w:t>
      </w:r>
      <w:proofErr w:type="gramStart"/>
      <w:r>
        <w:rPr>
          <w:rFonts w:eastAsia="Calibri"/>
        </w:rPr>
        <w:t>capteur;</w:t>
      </w:r>
      <w:proofErr w:type="gramEnd"/>
      <w:r>
        <w:rPr>
          <w:rFonts w:eastAsia="Calibri"/>
        </w:rPr>
        <w:t xml:space="preserve"> ces bornes sont choisies pour mieux discriminer les objets tout en minimisant l'absorption due à l'atmosphère terrestre, et éviter la redondance de l'information.</w:t>
      </w:r>
    </w:p>
    <w:p w:rsidR="00B63E6D" w:rsidRDefault="00B63E6D" w:rsidP="00B63E6D">
      <w:pPr>
        <w:autoSpaceDE w:val="0"/>
        <w:autoSpaceDN w:val="0"/>
        <w:adjustRightInd w:val="0"/>
        <w:jc w:val="both"/>
        <w:rPr>
          <w:rFonts w:eastAsia="Calibri"/>
        </w:rPr>
      </w:pPr>
      <w:r>
        <w:rPr>
          <w:rFonts w:eastAsia="Calibri"/>
        </w:rPr>
        <w:t xml:space="preserve">Deux paramètres fondamentaux caractérisent donc les </w:t>
      </w:r>
      <w:proofErr w:type="gramStart"/>
      <w:r>
        <w:rPr>
          <w:rFonts w:eastAsia="Calibri"/>
        </w:rPr>
        <w:t>capteurs:</w:t>
      </w:r>
      <w:proofErr w:type="gramEnd"/>
    </w:p>
    <w:p w:rsidR="00B63E6D" w:rsidRDefault="00B63E6D" w:rsidP="00B63E6D">
      <w:pPr>
        <w:autoSpaceDE w:val="0"/>
        <w:autoSpaceDN w:val="0"/>
        <w:adjustRightInd w:val="0"/>
        <w:jc w:val="both"/>
        <w:rPr>
          <w:rFonts w:eastAsia="Calibri"/>
        </w:rPr>
      </w:pPr>
      <w:r>
        <w:rPr>
          <w:rFonts w:eastAsia="Calibri"/>
        </w:rPr>
        <w:lastRenderedPageBreak/>
        <w:t xml:space="preserve"> </w:t>
      </w:r>
    </w:p>
    <w:p w:rsidR="00B63E6D" w:rsidRDefault="00B63E6D" w:rsidP="00B63E6D">
      <w:pPr>
        <w:autoSpaceDE w:val="0"/>
        <w:autoSpaceDN w:val="0"/>
        <w:adjustRightInd w:val="0"/>
        <w:jc w:val="both"/>
        <w:rPr>
          <w:rFonts w:eastAsia="Calibri"/>
        </w:rPr>
      </w:pPr>
      <w:r>
        <w:rPr>
          <w:rFonts w:eastAsia="Calibri"/>
          <w:b/>
          <w:i/>
          <w:iCs/>
        </w:rPr>
        <w:t>- la résolution spatiale</w:t>
      </w:r>
      <w:r>
        <w:rPr>
          <w:rFonts w:eastAsia="Calibri"/>
          <w:i/>
          <w:iCs/>
        </w:rPr>
        <w:t xml:space="preserve">, </w:t>
      </w:r>
      <w:r>
        <w:rPr>
          <w:rFonts w:eastAsia="Calibri"/>
        </w:rPr>
        <w:t xml:space="preserve">définie par la taille de la surface élémentaire au sol </w:t>
      </w:r>
      <w:r>
        <w:rPr>
          <w:rFonts w:eastAsia="Calibri"/>
          <w:i/>
          <w:iCs/>
        </w:rPr>
        <w:t xml:space="preserve">(pixel) </w:t>
      </w:r>
      <w:r>
        <w:rPr>
          <w:rFonts w:eastAsia="Calibri"/>
        </w:rPr>
        <w:t>pour laquelle on dispose de la mesure de luminance :</w:t>
      </w:r>
    </w:p>
    <w:p w:rsidR="00B63E6D" w:rsidRDefault="00B63E6D" w:rsidP="00B63E6D">
      <w:pPr>
        <w:autoSpaceDE w:val="0"/>
        <w:autoSpaceDN w:val="0"/>
        <w:adjustRightInd w:val="0"/>
        <w:rPr>
          <w:rFonts w:eastAsia="Calibri"/>
        </w:rPr>
      </w:pPr>
      <w:proofErr w:type="gramStart"/>
      <w:r>
        <w:rPr>
          <w:rFonts w:eastAsia="Calibri"/>
        </w:rPr>
        <w:t>SPOT:</w:t>
      </w:r>
      <w:proofErr w:type="gramEnd"/>
    </w:p>
    <w:p w:rsidR="00B63E6D" w:rsidRDefault="00B63E6D" w:rsidP="00B63E6D">
      <w:pPr>
        <w:autoSpaceDE w:val="0"/>
        <w:autoSpaceDN w:val="0"/>
        <w:adjustRightInd w:val="0"/>
        <w:rPr>
          <w:rFonts w:eastAsia="Calibri"/>
        </w:rPr>
      </w:pPr>
      <w:proofErr w:type="gramStart"/>
      <w:r>
        <w:rPr>
          <w:rFonts w:eastAsia="Calibri"/>
        </w:rPr>
        <w:t>Panchromatique:</w:t>
      </w:r>
      <w:proofErr w:type="gramEnd"/>
      <w:r>
        <w:rPr>
          <w:rFonts w:eastAsia="Calibri"/>
        </w:rPr>
        <w:t xml:space="preserve"> 10 x 10 m, soit 100 m2</w:t>
      </w:r>
    </w:p>
    <w:p w:rsidR="00B63E6D" w:rsidRPr="004C4F2E" w:rsidRDefault="00B63E6D" w:rsidP="00B63E6D">
      <w:pPr>
        <w:autoSpaceDE w:val="0"/>
        <w:autoSpaceDN w:val="0"/>
        <w:adjustRightInd w:val="0"/>
        <w:rPr>
          <w:rFonts w:eastAsia="Calibri"/>
          <w:lang w:val="en-US"/>
        </w:rPr>
      </w:pPr>
      <w:proofErr w:type="gramStart"/>
      <w:r w:rsidRPr="004C4F2E">
        <w:rPr>
          <w:rFonts w:eastAsia="Calibri"/>
          <w:lang w:val="en-US"/>
        </w:rPr>
        <w:t>multispectral :</w:t>
      </w:r>
      <w:proofErr w:type="gramEnd"/>
      <w:r w:rsidRPr="004C4F2E">
        <w:rPr>
          <w:rFonts w:eastAsia="Calibri"/>
          <w:lang w:val="en-US"/>
        </w:rPr>
        <w:t xml:space="preserve"> 20 x 20 m, </w:t>
      </w:r>
      <w:proofErr w:type="spellStart"/>
      <w:r w:rsidRPr="004C4F2E">
        <w:rPr>
          <w:rFonts w:eastAsia="Calibri"/>
          <w:lang w:val="en-US"/>
        </w:rPr>
        <w:t>soit</w:t>
      </w:r>
      <w:proofErr w:type="spellEnd"/>
      <w:r w:rsidRPr="004C4F2E">
        <w:rPr>
          <w:rFonts w:eastAsia="Calibri"/>
          <w:lang w:val="en-US"/>
        </w:rPr>
        <w:t xml:space="preserve"> 400 m2</w:t>
      </w:r>
    </w:p>
    <w:p w:rsidR="00B63E6D" w:rsidRPr="004C4F2E" w:rsidRDefault="00B63E6D" w:rsidP="00B63E6D">
      <w:pPr>
        <w:autoSpaceDE w:val="0"/>
        <w:autoSpaceDN w:val="0"/>
        <w:adjustRightInd w:val="0"/>
        <w:rPr>
          <w:rFonts w:eastAsia="Calibri"/>
          <w:lang w:val="en-US"/>
        </w:rPr>
      </w:pPr>
      <w:r w:rsidRPr="004C4F2E">
        <w:rPr>
          <w:rFonts w:eastAsia="Calibri"/>
          <w:lang w:val="en-US"/>
        </w:rPr>
        <w:t>Landsat Thematic Mapper (TM</w:t>
      </w:r>
      <w:proofErr w:type="gramStart"/>
      <w:r w:rsidRPr="004C4F2E">
        <w:rPr>
          <w:rFonts w:eastAsia="Calibri"/>
          <w:lang w:val="en-US"/>
        </w:rPr>
        <w:t>) :</w:t>
      </w:r>
      <w:proofErr w:type="gramEnd"/>
    </w:p>
    <w:p w:rsidR="00B63E6D" w:rsidRDefault="00B63E6D" w:rsidP="00B63E6D">
      <w:pPr>
        <w:autoSpaceDE w:val="0"/>
        <w:autoSpaceDN w:val="0"/>
        <w:adjustRightInd w:val="0"/>
        <w:rPr>
          <w:rFonts w:eastAsia="Calibri"/>
        </w:rPr>
      </w:pPr>
      <w:r>
        <w:rPr>
          <w:rFonts w:eastAsia="Calibri"/>
        </w:rPr>
        <w:t xml:space="preserve">infra-rouge </w:t>
      </w:r>
      <w:proofErr w:type="gramStart"/>
      <w:r>
        <w:rPr>
          <w:rFonts w:eastAsia="Calibri"/>
        </w:rPr>
        <w:t>thermique:</w:t>
      </w:r>
      <w:proofErr w:type="gramEnd"/>
      <w:r>
        <w:rPr>
          <w:rFonts w:eastAsia="Calibri"/>
        </w:rPr>
        <w:t xml:space="preserve"> 120 x 120 m, soit 1440 m2</w:t>
      </w:r>
    </w:p>
    <w:p w:rsidR="00B63E6D" w:rsidRDefault="00B63E6D" w:rsidP="00B63E6D">
      <w:pPr>
        <w:autoSpaceDE w:val="0"/>
        <w:autoSpaceDN w:val="0"/>
        <w:adjustRightInd w:val="0"/>
        <w:rPr>
          <w:rFonts w:eastAsia="Calibri"/>
        </w:rPr>
      </w:pPr>
      <w:r>
        <w:rPr>
          <w:rFonts w:eastAsia="Calibri"/>
        </w:rPr>
        <w:t xml:space="preserve">autres </w:t>
      </w:r>
      <w:proofErr w:type="gramStart"/>
      <w:r>
        <w:rPr>
          <w:rFonts w:eastAsia="Calibri"/>
        </w:rPr>
        <w:t>canaux:</w:t>
      </w:r>
      <w:proofErr w:type="gramEnd"/>
      <w:r>
        <w:rPr>
          <w:rFonts w:eastAsia="Calibri"/>
        </w:rPr>
        <w:t xml:space="preserve"> 30 x 30 m, soit 900 m2.</w:t>
      </w:r>
    </w:p>
    <w:p w:rsidR="00B63E6D" w:rsidRDefault="00B63E6D" w:rsidP="00B63E6D">
      <w:pPr>
        <w:autoSpaceDE w:val="0"/>
        <w:autoSpaceDN w:val="0"/>
        <w:adjustRightInd w:val="0"/>
        <w:rPr>
          <w:rFonts w:eastAsia="Calibri"/>
        </w:rPr>
      </w:pPr>
      <w:r>
        <w:rPr>
          <w:rFonts w:eastAsia="Calibri"/>
        </w:rPr>
        <w:t xml:space="preserve"> </w:t>
      </w:r>
    </w:p>
    <w:p w:rsidR="00B63E6D" w:rsidRDefault="00B63E6D" w:rsidP="00B63E6D">
      <w:pPr>
        <w:autoSpaceDE w:val="0"/>
        <w:autoSpaceDN w:val="0"/>
        <w:adjustRightInd w:val="0"/>
        <w:rPr>
          <w:rFonts w:eastAsia="Calibri"/>
        </w:rPr>
      </w:pPr>
      <w:r>
        <w:rPr>
          <w:rFonts w:eastAsia="Calibri"/>
          <w:b/>
          <w:i/>
          <w:iCs/>
        </w:rPr>
        <w:t>- la résolution spectrale</w:t>
      </w:r>
      <w:r>
        <w:rPr>
          <w:rFonts w:eastAsia="Calibri"/>
          <w:i/>
          <w:iCs/>
        </w:rPr>
        <w:t xml:space="preserve">, </w:t>
      </w:r>
      <w:r>
        <w:rPr>
          <w:rFonts w:eastAsia="Calibri"/>
        </w:rPr>
        <w:t xml:space="preserve">définie par le nombre et les caractéristiques des fenêtres à l'intérieur desquelles les mesures sont </w:t>
      </w:r>
      <w:proofErr w:type="gramStart"/>
      <w:r>
        <w:rPr>
          <w:rFonts w:eastAsia="Calibri"/>
        </w:rPr>
        <w:t>effectuées;</w:t>
      </w:r>
      <w:proofErr w:type="gramEnd"/>
      <w:r>
        <w:rPr>
          <w:rFonts w:eastAsia="Calibri"/>
        </w:rPr>
        <w:t xml:space="preserve"> pour chaque pixel, il y a donc autant de mesures que de bandes spectrales:</w:t>
      </w:r>
    </w:p>
    <w:p w:rsidR="00B63E6D" w:rsidRDefault="00B63E6D" w:rsidP="00B63E6D">
      <w:pPr>
        <w:autoSpaceDE w:val="0"/>
        <w:autoSpaceDN w:val="0"/>
        <w:adjustRightInd w:val="0"/>
        <w:rPr>
          <w:rFonts w:eastAsia="Calibri"/>
        </w:rPr>
      </w:pPr>
      <w:proofErr w:type="gramStart"/>
      <w:r>
        <w:rPr>
          <w:rFonts w:eastAsia="Calibri"/>
        </w:rPr>
        <w:t>SPOT:</w:t>
      </w:r>
      <w:proofErr w:type="gramEnd"/>
    </w:p>
    <w:p w:rsidR="00B63E6D" w:rsidRDefault="00B63E6D" w:rsidP="00B63E6D">
      <w:pPr>
        <w:autoSpaceDE w:val="0"/>
        <w:autoSpaceDN w:val="0"/>
        <w:adjustRightInd w:val="0"/>
        <w:rPr>
          <w:rFonts w:eastAsia="Calibri"/>
        </w:rPr>
      </w:pPr>
      <w:r>
        <w:rPr>
          <w:rFonts w:eastAsia="Calibri"/>
        </w:rPr>
        <w:t xml:space="preserve">mode </w:t>
      </w:r>
      <w:proofErr w:type="gramStart"/>
      <w:r>
        <w:rPr>
          <w:rFonts w:eastAsia="Calibri"/>
        </w:rPr>
        <w:t>panchromatique:</w:t>
      </w:r>
      <w:proofErr w:type="gramEnd"/>
      <w:r>
        <w:rPr>
          <w:rFonts w:eastAsia="Calibri"/>
        </w:rPr>
        <w:t xml:space="preserve"> 1 bande</w:t>
      </w:r>
    </w:p>
    <w:p w:rsidR="00B63E6D" w:rsidRDefault="00B63E6D" w:rsidP="00B63E6D">
      <w:pPr>
        <w:autoSpaceDE w:val="0"/>
        <w:autoSpaceDN w:val="0"/>
        <w:adjustRightInd w:val="0"/>
        <w:rPr>
          <w:rFonts w:eastAsia="Calibri"/>
        </w:rPr>
      </w:pPr>
      <w:proofErr w:type="gramStart"/>
      <w:r>
        <w:rPr>
          <w:rFonts w:eastAsia="Calibri"/>
        </w:rPr>
        <w:t>mode</w:t>
      </w:r>
      <w:proofErr w:type="gramEnd"/>
      <w:r>
        <w:rPr>
          <w:rFonts w:eastAsia="Calibri"/>
        </w:rPr>
        <w:t xml:space="preserve"> </w:t>
      </w:r>
      <w:proofErr w:type="spellStart"/>
      <w:r>
        <w:rPr>
          <w:rFonts w:eastAsia="Calibri"/>
        </w:rPr>
        <w:t>multispectral</w:t>
      </w:r>
      <w:proofErr w:type="spellEnd"/>
      <w:r>
        <w:rPr>
          <w:rFonts w:eastAsia="Calibri"/>
        </w:rPr>
        <w:t xml:space="preserve"> : 3 bandes (XS1, XS2, XS3)</w:t>
      </w:r>
    </w:p>
    <w:p w:rsidR="00B63E6D" w:rsidRDefault="00B63E6D" w:rsidP="00B63E6D">
      <w:pPr>
        <w:autoSpaceDE w:val="0"/>
        <w:autoSpaceDN w:val="0"/>
        <w:adjustRightInd w:val="0"/>
        <w:rPr>
          <w:rFonts w:eastAsia="Calibri"/>
        </w:rPr>
      </w:pPr>
      <w:proofErr w:type="spellStart"/>
      <w:r>
        <w:rPr>
          <w:rFonts w:eastAsia="Calibri"/>
        </w:rPr>
        <w:t>Landsat</w:t>
      </w:r>
      <w:proofErr w:type="spellEnd"/>
      <w:r>
        <w:rPr>
          <w:rFonts w:eastAsia="Calibri"/>
        </w:rPr>
        <w:t xml:space="preserve"> </w:t>
      </w:r>
      <w:proofErr w:type="spellStart"/>
      <w:r>
        <w:rPr>
          <w:rFonts w:eastAsia="Calibri"/>
        </w:rPr>
        <w:t>Thematic</w:t>
      </w:r>
      <w:proofErr w:type="spellEnd"/>
      <w:r>
        <w:rPr>
          <w:rFonts w:eastAsia="Calibri"/>
        </w:rPr>
        <w:t xml:space="preserve"> Mapper (TM) :</w:t>
      </w:r>
    </w:p>
    <w:p w:rsidR="00B63E6D" w:rsidRDefault="00B63E6D" w:rsidP="00B63E6D">
      <w:pPr>
        <w:autoSpaceDE w:val="0"/>
        <w:autoSpaceDN w:val="0"/>
        <w:adjustRightInd w:val="0"/>
        <w:jc w:val="both"/>
        <w:rPr>
          <w:rFonts w:eastAsia="Calibri"/>
        </w:rPr>
      </w:pPr>
      <w:proofErr w:type="gramStart"/>
      <w:r>
        <w:rPr>
          <w:rFonts w:eastAsia="Calibri"/>
        </w:rPr>
        <w:t>mode</w:t>
      </w:r>
      <w:proofErr w:type="gramEnd"/>
      <w:r>
        <w:rPr>
          <w:rFonts w:eastAsia="Calibri"/>
        </w:rPr>
        <w:t xml:space="preserve"> </w:t>
      </w:r>
      <w:proofErr w:type="spellStart"/>
      <w:r>
        <w:rPr>
          <w:rFonts w:eastAsia="Calibri"/>
        </w:rPr>
        <w:t>multispectral</w:t>
      </w:r>
      <w:proofErr w:type="spellEnd"/>
      <w:r>
        <w:rPr>
          <w:rFonts w:eastAsia="Calibri"/>
        </w:rPr>
        <w:t xml:space="preserve"> : 7 bandes (TM1 à TM7)</w:t>
      </w:r>
    </w:p>
    <w:p w:rsidR="00B63E6D" w:rsidRDefault="00B63E6D" w:rsidP="00B63E6D">
      <w:pPr>
        <w:autoSpaceDE w:val="0"/>
        <w:autoSpaceDN w:val="0"/>
        <w:adjustRightInd w:val="0"/>
        <w:jc w:val="both"/>
        <w:rPr>
          <w:rFonts w:eastAsia="Calibri"/>
        </w:rPr>
      </w:pPr>
      <w:r>
        <w:rPr>
          <w:rFonts w:eastAsia="Calibri"/>
        </w:rPr>
        <w:t xml:space="preserve"> </w:t>
      </w:r>
    </w:p>
    <w:p w:rsidR="00B63E6D" w:rsidRDefault="00B63E6D" w:rsidP="00B63E6D">
      <w:pPr>
        <w:autoSpaceDE w:val="0"/>
        <w:autoSpaceDN w:val="0"/>
        <w:adjustRightInd w:val="0"/>
        <w:jc w:val="both"/>
        <w:rPr>
          <w:rFonts w:eastAsia="Calibri"/>
        </w:rPr>
      </w:pPr>
      <w:r>
        <w:rPr>
          <w:rFonts w:eastAsia="Calibri"/>
        </w:rPr>
        <w:t xml:space="preserve"> </w:t>
      </w:r>
    </w:p>
    <w:p w:rsidR="00B63E6D" w:rsidRDefault="00B63E6D" w:rsidP="00B63E6D">
      <w:pPr>
        <w:autoSpaceDE w:val="0"/>
        <w:autoSpaceDN w:val="0"/>
        <w:adjustRightInd w:val="0"/>
        <w:jc w:val="both"/>
        <w:rPr>
          <w:rFonts w:eastAsia="Calibri"/>
        </w:rPr>
      </w:pPr>
      <w:r>
        <w:rPr>
          <w:rFonts w:eastAsia="Calibri"/>
        </w:rPr>
        <w:t xml:space="preserve"> </w:t>
      </w:r>
    </w:p>
    <w:p w:rsidR="00B63E6D" w:rsidRDefault="00B63E6D" w:rsidP="00B63E6D">
      <w:pPr>
        <w:autoSpaceDE w:val="0"/>
        <w:autoSpaceDN w:val="0"/>
        <w:adjustRightInd w:val="0"/>
        <w:jc w:val="both"/>
        <w:rPr>
          <w:rFonts w:eastAsia="Calibri"/>
        </w:rPr>
      </w:pPr>
      <w:r>
        <w:rPr>
          <w:rFonts w:eastAsia="Calibri"/>
        </w:rPr>
        <w:t xml:space="preserve"> </w:t>
      </w:r>
    </w:p>
    <w:p w:rsidR="00B63E6D" w:rsidRDefault="00B63E6D" w:rsidP="00B63E6D">
      <w:pPr>
        <w:pStyle w:val="ListParagraph"/>
        <w:numPr>
          <w:ilvl w:val="1"/>
          <w:numId w:val="26"/>
        </w:numPr>
        <w:autoSpaceDE w:val="0"/>
        <w:autoSpaceDN w:val="0"/>
        <w:adjustRightInd w:val="0"/>
        <w:jc w:val="both"/>
        <w:rPr>
          <w:rFonts w:ascii="Times New Roman" w:eastAsia="Calibri" w:hAnsi="Times New Roman" w:cs="Times New Roman"/>
          <w:b/>
        </w:rPr>
      </w:pPr>
      <w:proofErr w:type="gramStart"/>
      <w:r>
        <w:rPr>
          <w:rFonts w:ascii="Times New Roman" w:eastAsia="Calibri" w:hAnsi="Times New Roman" w:cs="Times New Roman"/>
          <w:b/>
        </w:rPr>
        <w:t>Vecteurs:</w:t>
      </w:r>
      <w:proofErr w:type="gramEnd"/>
      <w:r>
        <w:rPr>
          <w:rFonts w:ascii="Times New Roman" w:eastAsia="Calibri" w:hAnsi="Times New Roman" w:cs="Times New Roman"/>
          <w:b/>
        </w:rPr>
        <w:t xml:space="preserve"> les satellites</w:t>
      </w:r>
    </w:p>
    <w:p w:rsidR="00B63E6D" w:rsidRDefault="00B63E6D" w:rsidP="00B63E6D">
      <w:pPr>
        <w:autoSpaceDE w:val="0"/>
        <w:autoSpaceDN w:val="0"/>
        <w:adjustRightInd w:val="0"/>
        <w:jc w:val="both"/>
        <w:rPr>
          <w:rFonts w:eastAsia="Calibri"/>
          <w:b/>
        </w:rPr>
      </w:pPr>
      <w:r>
        <w:rPr>
          <w:rFonts w:eastAsia="Calibri"/>
          <w:b/>
        </w:rPr>
        <w:t xml:space="preserve"> </w:t>
      </w:r>
    </w:p>
    <w:p w:rsidR="00B63E6D" w:rsidRDefault="00B63E6D" w:rsidP="00B63E6D">
      <w:pPr>
        <w:autoSpaceDE w:val="0"/>
        <w:autoSpaceDN w:val="0"/>
        <w:adjustRightInd w:val="0"/>
        <w:jc w:val="both"/>
        <w:rPr>
          <w:rFonts w:eastAsia="Calibri"/>
        </w:rPr>
      </w:pPr>
      <w:r>
        <w:rPr>
          <w:rFonts w:eastAsia="Calibri"/>
        </w:rPr>
        <w:t xml:space="preserve">Deux grandes familles de satellites peuvent être distinguées selon les caractéristiques de l'orbite </w:t>
      </w:r>
      <w:proofErr w:type="gramStart"/>
      <w:r>
        <w:rPr>
          <w:rFonts w:eastAsia="Calibri"/>
        </w:rPr>
        <w:t>suivie:</w:t>
      </w:r>
      <w:proofErr w:type="gramEnd"/>
    </w:p>
    <w:p w:rsidR="00B63E6D" w:rsidRDefault="00B63E6D" w:rsidP="00B63E6D">
      <w:pPr>
        <w:autoSpaceDE w:val="0"/>
        <w:autoSpaceDN w:val="0"/>
        <w:adjustRightInd w:val="0"/>
        <w:jc w:val="both"/>
        <w:rPr>
          <w:rFonts w:eastAsia="Calibri"/>
        </w:rPr>
      </w:pPr>
      <w:r>
        <w:rPr>
          <w:rFonts w:eastAsia="Calibri"/>
        </w:rPr>
        <w:t xml:space="preserve">- </w:t>
      </w:r>
      <w:r>
        <w:rPr>
          <w:rFonts w:eastAsia="Calibri"/>
          <w:b/>
        </w:rPr>
        <w:t xml:space="preserve">les </w:t>
      </w:r>
      <w:r>
        <w:rPr>
          <w:rFonts w:eastAsia="Calibri"/>
          <w:b/>
          <w:i/>
          <w:iCs/>
        </w:rPr>
        <w:t>satellites géostationnaires</w:t>
      </w:r>
      <w:r>
        <w:rPr>
          <w:rFonts w:eastAsia="Calibri"/>
          <w:i/>
          <w:iCs/>
        </w:rPr>
        <w:t xml:space="preserve"> </w:t>
      </w:r>
      <w:r>
        <w:rPr>
          <w:rFonts w:eastAsia="Calibri"/>
        </w:rPr>
        <w:t xml:space="preserve">(ou géosynchrones) : le satellite se trouve toujours </w:t>
      </w:r>
      <w:proofErr w:type="spellStart"/>
      <w:r>
        <w:rPr>
          <w:rFonts w:eastAsia="Calibri"/>
        </w:rPr>
        <w:t>au dessus</w:t>
      </w:r>
      <w:proofErr w:type="spellEnd"/>
      <w:r>
        <w:rPr>
          <w:rFonts w:eastAsia="Calibri"/>
        </w:rPr>
        <w:t xml:space="preserve"> du même point du globe terrestre. Pour remplir cette condition, leur altitude est nécessairement voisine de 36.000 km : leur résolution spatiale est donc faible, mais leur champ d'observation est particulièrement vaste. Cinq satellites suffisent à couvrir </w:t>
      </w:r>
      <w:proofErr w:type="gramStart"/>
      <w:r>
        <w:rPr>
          <w:rFonts w:eastAsia="Calibri"/>
        </w:rPr>
        <w:t>la</w:t>
      </w:r>
      <w:proofErr w:type="gramEnd"/>
      <w:r>
        <w:rPr>
          <w:rFonts w:eastAsia="Calibri"/>
        </w:rPr>
        <w:t xml:space="preserve"> </w:t>
      </w:r>
      <w:proofErr w:type="spellStart"/>
      <w:r>
        <w:rPr>
          <w:rFonts w:eastAsia="Calibri"/>
        </w:rPr>
        <w:t>quasi totalité</w:t>
      </w:r>
      <w:proofErr w:type="spellEnd"/>
      <w:r>
        <w:rPr>
          <w:rFonts w:eastAsia="Calibri"/>
        </w:rPr>
        <w:t xml:space="preserve"> du globe. Les images recueillies par ce type de satellite sont essentiellement utilisées en </w:t>
      </w:r>
      <w:proofErr w:type="gramStart"/>
      <w:r>
        <w:rPr>
          <w:rFonts w:eastAsia="Calibri"/>
        </w:rPr>
        <w:t>météorologie;</w:t>
      </w:r>
      <w:proofErr w:type="gramEnd"/>
    </w:p>
    <w:p w:rsidR="00B63E6D" w:rsidRDefault="00B63E6D" w:rsidP="00B63E6D">
      <w:pPr>
        <w:autoSpaceDE w:val="0"/>
        <w:autoSpaceDN w:val="0"/>
        <w:adjustRightInd w:val="0"/>
        <w:jc w:val="both"/>
        <w:rPr>
          <w:rFonts w:eastAsia="Calibri"/>
        </w:rPr>
      </w:pPr>
      <w:r>
        <w:rPr>
          <w:rFonts w:eastAsia="Calibri"/>
          <w:b/>
        </w:rPr>
        <w:t xml:space="preserve">- les </w:t>
      </w:r>
      <w:r>
        <w:rPr>
          <w:rFonts w:eastAsia="Calibri"/>
          <w:b/>
          <w:i/>
          <w:iCs/>
        </w:rPr>
        <w:t>satellites à défilement</w:t>
      </w:r>
      <w:r>
        <w:rPr>
          <w:rFonts w:eastAsia="Calibri"/>
          <w:i/>
          <w:iCs/>
        </w:rPr>
        <w:t xml:space="preserve"> </w:t>
      </w:r>
      <w:r>
        <w:rPr>
          <w:rFonts w:eastAsia="Calibri"/>
        </w:rPr>
        <w:t>: un satellite héliosynchrone se déplace par rapport à la surface terrestre et repasse toujours à la même heure solaire locale au-dessus d'un point donné du globe. Ces satellites sont à une altitude comprise entre 700 et 900 km ; leur résolution atteint maintenant 30 mètres (TM) ou 10 mètres (SPOT).</w:t>
      </w:r>
    </w:p>
    <w:p w:rsidR="00B63E6D" w:rsidRDefault="00B63E6D" w:rsidP="00B63E6D">
      <w:pPr>
        <w:autoSpaceDE w:val="0"/>
        <w:autoSpaceDN w:val="0"/>
        <w:adjustRightInd w:val="0"/>
        <w:jc w:val="both"/>
        <w:rPr>
          <w:rFonts w:eastAsia="Calibri"/>
        </w:rPr>
      </w:pPr>
      <w:r>
        <w:rPr>
          <w:rFonts w:eastAsia="Calibri"/>
        </w:rPr>
        <w:t xml:space="preserve"> </w:t>
      </w:r>
    </w:p>
    <w:p w:rsidR="00B63E6D" w:rsidRDefault="00B63E6D" w:rsidP="00B63E6D">
      <w:pPr>
        <w:autoSpaceDE w:val="0"/>
        <w:autoSpaceDN w:val="0"/>
        <w:adjustRightInd w:val="0"/>
        <w:rPr>
          <w:rFonts w:eastAsia="Calibri"/>
          <w:b/>
        </w:rPr>
      </w:pPr>
      <w:r>
        <w:rPr>
          <w:rFonts w:eastAsia="Calibri"/>
          <w:b/>
        </w:rPr>
        <w:t>2.3. La couverture du globe terrestre</w:t>
      </w:r>
    </w:p>
    <w:p w:rsidR="00B63E6D" w:rsidRDefault="00B63E6D" w:rsidP="00B63E6D">
      <w:pPr>
        <w:autoSpaceDE w:val="0"/>
        <w:autoSpaceDN w:val="0"/>
        <w:adjustRightInd w:val="0"/>
        <w:rPr>
          <w:rFonts w:eastAsia="Calibri"/>
          <w:b/>
        </w:rPr>
      </w:pPr>
      <w:r>
        <w:rPr>
          <w:rFonts w:eastAsia="Calibri"/>
          <w:b/>
        </w:rPr>
        <w:t xml:space="preserve"> </w:t>
      </w:r>
    </w:p>
    <w:p w:rsidR="00B63E6D" w:rsidRDefault="00B63E6D" w:rsidP="00B63E6D">
      <w:pPr>
        <w:autoSpaceDE w:val="0"/>
        <w:autoSpaceDN w:val="0"/>
        <w:adjustRightInd w:val="0"/>
        <w:rPr>
          <w:rFonts w:eastAsia="Calibri"/>
        </w:rPr>
      </w:pPr>
      <w:r>
        <w:rPr>
          <w:rFonts w:eastAsia="Calibri"/>
        </w:rPr>
        <w:lastRenderedPageBreak/>
        <w:t xml:space="preserve">La couverture quasi-totale du globe terrestre par les satellite </w:t>
      </w:r>
      <w:proofErr w:type="gramStart"/>
      <w:r>
        <w:rPr>
          <w:rFonts w:eastAsia="Calibri"/>
        </w:rPr>
        <w:t>à  défilement</w:t>
      </w:r>
      <w:proofErr w:type="gramEnd"/>
      <w:r>
        <w:rPr>
          <w:rFonts w:eastAsia="Calibri"/>
        </w:rPr>
        <w:t xml:space="preserve"> est obtenue par la juxtaposition des bandes de surfaces terrestre observées par le satellite.</w:t>
      </w:r>
    </w:p>
    <w:p w:rsidR="00B63E6D" w:rsidRDefault="00B63E6D" w:rsidP="00B63E6D">
      <w:pPr>
        <w:autoSpaceDE w:val="0"/>
        <w:autoSpaceDN w:val="0"/>
        <w:adjustRightInd w:val="0"/>
        <w:jc w:val="both"/>
        <w:rPr>
          <w:rFonts w:eastAsia="Calibri"/>
        </w:rPr>
      </w:pPr>
      <w:r>
        <w:rPr>
          <w:rFonts w:eastAsia="Calibri"/>
        </w:rPr>
        <w:t xml:space="preserve"> </w:t>
      </w:r>
    </w:p>
    <w:p w:rsidR="00B63E6D" w:rsidRDefault="00B63E6D" w:rsidP="00B63E6D">
      <w:pPr>
        <w:autoSpaceDE w:val="0"/>
        <w:autoSpaceDN w:val="0"/>
        <w:adjustRightInd w:val="0"/>
        <w:jc w:val="both"/>
        <w:rPr>
          <w:rFonts w:eastAsia="Calibri"/>
        </w:rPr>
      </w:pPr>
      <w:r>
        <w:rPr>
          <w:rFonts w:eastAsia="Calibri"/>
        </w:rPr>
        <w:t xml:space="preserve"> </w:t>
      </w:r>
    </w:p>
    <w:p w:rsidR="00B63E6D" w:rsidRDefault="00B63E6D" w:rsidP="00B63E6D">
      <w:pPr>
        <w:autoSpaceDE w:val="0"/>
        <w:autoSpaceDN w:val="0"/>
        <w:adjustRightInd w:val="0"/>
        <w:jc w:val="center"/>
        <w:rPr>
          <w:rFonts w:eastAsia="Calibri"/>
        </w:rPr>
      </w:pPr>
      <w:r>
        <w:rPr>
          <w:noProof/>
        </w:rPr>
        <w:drawing>
          <wp:inline distT="0" distB="0" distL="0" distR="0" wp14:anchorId="108A71C4" wp14:editId="2A3B2C6B">
            <wp:extent cx="4229100" cy="2552700"/>
            <wp:effectExtent l="0" t="0" r="0" b="0"/>
            <wp:docPr id="50" name="Image 50" descr="C:\Users\client\AppData\Local\Temp\ksohtml28752\wps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client\AppData\Local\Temp\ksohtml28752\wps193.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229100" cy="2552700"/>
                    </a:xfrm>
                    <a:prstGeom prst="rect">
                      <a:avLst/>
                    </a:prstGeom>
                    <a:noFill/>
                    <a:ln>
                      <a:noFill/>
                    </a:ln>
                  </pic:spPr>
                </pic:pic>
              </a:graphicData>
            </a:graphic>
          </wp:inline>
        </w:drawing>
      </w:r>
    </w:p>
    <w:p w:rsidR="00B63E6D" w:rsidRDefault="00B63E6D" w:rsidP="00B63E6D">
      <w:pPr>
        <w:autoSpaceDE w:val="0"/>
        <w:autoSpaceDN w:val="0"/>
        <w:adjustRightInd w:val="0"/>
        <w:jc w:val="both"/>
        <w:rPr>
          <w:rFonts w:eastAsia="Calibri"/>
        </w:rPr>
      </w:pPr>
      <w:r>
        <w:rPr>
          <w:rFonts w:eastAsia="Calibri"/>
        </w:rPr>
        <w:t xml:space="preserve"> </w:t>
      </w:r>
    </w:p>
    <w:p w:rsidR="00B63E6D" w:rsidRDefault="00B63E6D" w:rsidP="00B63E6D">
      <w:pPr>
        <w:autoSpaceDE w:val="0"/>
        <w:autoSpaceDN w:val="0"/>
        <w:adjustRightInd w:val="0"/>
        <w:jc w:val="both"/>
        <w:rPr>
          <w:rFonts w:eastAsia="Calibri"/>
        </w:rPr>
      </w:pPr>
      <w:r>
        <w:rPr>
          <w:rFonts w:eastAsia="Calibri"/>
        </w:rPr>
        <w:t xml:space="preserve"> </w:t>
      </w:r>
    </w:p>
    <w:p w:rsidR="00B63E6D" w:rsidRDefault="00B63E6D" w:rsidP="00B63E6D">
      <w:pPr>
        <w:autoSpaceDE w:val="0"/>
        <w:autoSpaceDN w:val="0"/>
        <w:adjustRightInd w:val="0"/>
        <w:jc w:val="both"/>
        <w:rPr>
          <w:rFonts w:eastAsia="Calibri"/>
        </w:rPr>
      </w:pPr>
      <w:r>
        <w:rPr>
          <w:rFonts w:eastAsia="Calibri"/>
        </w:rPr>
        <w:t xml:space="preserve">La largeur de la bande observable et la durée nécessaire au satellite pour parcourir une orbite complète déterminent le nombre de jours utiles pour qu'il réalise la couverture de l'ensemble du globe </w:t>
      </w:r>
      <w:proofErr w:type="gramStart"/>
      <w:r>
        <w:rPr>
          <w:rFonts w:eastAsia="Calibri"/>
        </w:rPr>
        <w:t>terrestre:</w:t>
      </w:r>
      <w:proofErr w:type="gramEnd"/>
    </w:p>
    <w:p w:rsidR="00B63E6D" w:rsidRDefault="00B63E6D" w:rsidP="00B63E6D">
      <w:pPr>
        <w:autoSpaceDE w:val="0"/>
        <w:autoSpaceDN w:val="0"/>
        <w:adjustRightInd w:val="0"/>
        <w:jc w:val="both"/>
        <w:rPr>
          <w:rFonts w:eastAsia="Calibri"/>
          <w:b/>
        </w:rPr>
      </w:pPr>
      <w:r>
        <w:rPr>
          <w:rFonts w:eastAsia="Calibri"/>
          <w:b/>
        </w:rPr>
        <w:t xml:space="preserve"> </w:t>
      </w:r>
    </w:p>
    <w:p w:rsidR="00B63E6D" w:rsidRDefault="00B63E6D" w:rsidP="00B63E6D">
      <w:pPr>
        <w:autoSpaceDE w:val="0"/>
        <w:autoSpaceDN w:val="0"/>
        <w:adjustRightInd w:val="0"/>
        <w:jc w:val="both"/>
        <w:rPr>
          <w:rFonts w:eastAsia="Calibri"/>
          <w:b/>
        </w:rPr>
      </w:pPr>
      <w:proofErr w:type="spellStart"/>
      <w:r>
        <w:rPr>
          <w:rFonts w:eastAsia="Calibri"/>
          <w:b/>
        </w:rPr>
        <w:t>Landsat</w:t>
      </w:r>
      <w:proofErr w:type="spellEnd"/>
      <w:r>
        <w:rPr>
          <w:rFonts w:eastAsia="Calibri"/>
          <w:b/>
        </w:rPr>
        <w:t xml:space="preserve"> </w:t>
      </w:r>
      <w:proofErr w:type="spellStart"/>
      <w:r>
        <w:rPr>
          <w:rFonts w:eastAsia="Calibri"/>
          <w:b/>
        </w:rPr>
        <w:t>Thematic</w:t>
      </w:r>
      <w:proofErr w:type="spellEnd"/>
      <w:r>
        <w:rPr>
          <w:rFonts w:eastAsia="Calibri"/>
          <w:b/>
        </w:rPr>
        <w:t xml:space="preserve"> Mapper (TM)</w:t>
      </w:r>
    </w:p>
    <w:p w:rsidR="00B63E6D" w:rsidRDefault="00B63E6D" w:rsidP="00B63E6D">
      <w:pPr>
        <w:autoSpaceDE w:val="0"/>
        <w:autoSpaceDN w:val="0"/>
        <w:adjustRightInd w:val="0"/>
        <w:jc w:val="both"/>
        <w:rPr>
          <w:rFonts w:eastAsia="Calibri"/>
        </w:rPr>
      </w:pPr>
      <w:r>
        <w:rPr>
          <w:rFonts w:eastAsia="Calibri"/>
        </w:rPr>
        <w:t>- Une orbite en 103 mn, soit 14 tours de la terre en une journée</w:t>
      </w:r>
    </w:p>
    <w:p w:rsidR="00B63E6D" w:rsidRDefault="00B63E6D" w:rsidP="00B63E6D">
      <w:pPr>
        <w:autoSpaceDE w:val="0"/>
        <w:autoSpaceDN w:val="0"/>
        <w:adjustRightInd w:val="0"/>
        <w:jc w:val="both"/>
        <w:rPr>
          <w:rFonts w:eastAsia="Calibri"/>
        </w:rPr>
      </w:pPr>
      <w:r>
        <w:rPr>
          <w:rFonts w:eastAsia="Calibri"/>
        </w:rPr>
        <w:t>- Bande observée = 92,5 km de part et d'autre de sa trace au sol</w:t>
      </w:r>
    </w:p>
    <w:p w:rsidR="00B63E6D" w:rsidRDefault="00B63E6D" w:rsidP="00B63E6D">
      <w:pPr>
        <w:autoSpaceDE w:val="0"/>
        <w:autoSpaceDN w:val="0"/>
        <w:adjustRightInd w:val="0"/>
        <w:jc w:val="both"/>
        <w:rPr>
          <w:rFonts w:eastAsia="Calibri"/>
        </w:rPr>
      </w:pPr>
      <w:r>
        <w:rPr>
          <w:rFonts w:eastAsia="Calibri"/>
        </w:rPr>
        <w:t>- Ensemble du globe couvert en 18 jours</w:t>
      </w:r>
    </w:p>
    <w:p w:rsidR="00B63E6D" w:rsidRDefault="00B63E6D" w:rsidP="00B63E6D">
      <w:pPr>
        <w:autoSpaceDE w:val="0"/>
        <w:autoSpaceDN w:val="0"/>
        <w:adjustRightInd w:val="0"/>
        <w:jc w:val="both"/>
        <w:rPr>
          <w:rFonts w:eastAsia="Calibri"/>
          <w:b/>
        </w:rPr>
      </w:pPr>
      <w:r>
        <w:rPr>
          <w:rFonts w:eastAsia="Calibri"/>
          <w:b/>
        </w:rPr>
        <w:t>SPOT</w:t>
      </w:r>
    </w:p>
    <w:p w:rsidR="00B63E6D" w:rsidRDefault="00B63E6D" w:rsidP="00B63E6D">
      <w:pPr>
        <w:autoSpaceDE w:val="0"/>
        <w:autoSpaceDN w:val="0"/>
        <w:adjustRightInd w:val="0"/>
        <w:jc w:val="both"/>
        <w:rPr>
          <w:rFonts w:eastAsia="Calibri"/>
        </w:rPr>
      </w:pPr>
      <w:r>
        <w:rPr>
          <w:rFonts w:eastAsia="Calibri"/>
        </w:rPr>
        <w:t>- Une orbite en 101 mn, soit 14 tours de la terre en une journée</w:t>
      </w:r>
    </w:p>
    <w:p w:rsidR="00B63E6D" w:rsidRDefault="00B63E6D" w:rsidP="00B63E6D">
      <w:pPr>
        <w:autoSpaceDE w:val="0"/>
        <w:autoSpaceDN w:val="0"/>
        <w:adjustRightInd w:val="0"/>
        <w:jc w:val="both"/>
        <w:rPr>
          <w:rFonts w:eastAsia="Calibri"/>
        </w:rPr>
      </w:pPr>
      <w:r>
        <w:rPr>
          <w:rFonts w:eastAsia="Calibri"/>
        </w:rPr>
        <w:t>- Bande observée =60 km de part et d'autre de sa trace au sol</w:t>
      </w:r>
    </w:p>
    <w:p w:rsidR="00B63E6D" w:rsidRDefault="00B63E6D" w:rsidP="00B63E6D">
      <w:pPr>
        <w:autoSpaceDE w:val="0"/>
        <w:autoSpaceDN w:val="0"/>
        <w:adjustRightInd w:val="0"/>
        <w:jc w:val="both"/>
        <w:rPr>
          <w:rFonts w:eastAsia="Calibri"/>
        </w:rPr>
      </w:pPr>
      <w:r>
        <w:rPr>
          <w:rFonts w:eastAsia="Calibri"/>
        </w:rPr>
        <w:t>- Ensemble du globe couvert en 26 jours.</w:t>
      </w:r>
    </w:p>
    <w:p w:rsidR="00B63E6D" w:rsidRDefault="00B63E6D" w:rsidP="00B63E6D">
      <w:pPr>
        <w:autoSpaceDE w:val="0"/>
        <w:autoSpaceDN w:val="0"/>
        <w:adjustRightInd w:val="0"/>
        <w:jc w:val="both"/>
        <w:rPr>
          <w:rFonts w:eastAsia="Calibri"/>
        </w:rPr>
      </w:pPr>
      <w:r>
        <w:rPr>
          <w:rFonts w:eastAsia="Calibri"/>
        </w:rPr>
        <w:t xml:space="preserve"> </w:t>
      </w:r>
    </w:p>
    <w:p w:rsidR="00B63E6D" w:rsidRDefault="00B63E6D" w:rsidP="00B63E6D">
      <w:pPr>
        <w:autoSpaceDE w:val="0"/>
        <w:autoSpaceDN w:val="0"/>
        <w:adjustRightInd w:val="0"/>
        <w:jc w:val="both"/>
        <w:rPr>
          <w:rFonts w:eastAsia="Calibri"/>
        </w:rPr>
      </w:pPr>
      <w:r>
        <w:rPr>
          <w:rFonts w:eastAsia="Calibri"/>
        </w:rPr>
        <w:t>Le schéma de couverture du globe décrit ci-dessus ne tient compte que des observations réalisées sur une bande située à la verticale du satellite.</w:t>
      </w:r>
    </w:p>
    <w:p w:rsidR="00B63E6D" w:rsidRDefault="00B63E6D" w:rsidP="00B63E6D">
      <w:pPr>
        <w:autoSpaceDE w:val="0"/>
        <w:autoSpaceDN w:val="0"/>
        <w:adjustRightInd w:val="0"/>
        <w:jc w:val="both"/>
        <w:rPr>
          <w:rFonts w:eastAsia="Calibri"/>
        </w:rPr>
      </w:pPr>
      <w:r>
        <w:rPr>
          <w:rFonts w:eastAsia="Calibri"/>
        </w:rPr>
        <w:lastRenderedPageBreak/>
        <w:t xml:space="preserve">Si tous les </w:t>
      </w:r>
      <w:proofErr w:type="spellStart"/>
      <w:r>
        <w:rPr>
          <w:rFonts w:eastAsia="Calibri"/>
        </w:rPr>
        <w:t>Landsat</w:t>
      </w:r>
      <w:proofErr w:type="spellEnd"/>
      <w:r>
        <w:rPr>
          <w:rFonts w:eastAsia="Calibri"/>
        </w:rPr>
        <w:t xml:space="preserve"> sans exception ne peuvent fonctionner que de cette façon, il n'en est pas de même pour SPOT. En' effet, grâce à un miroir orientable, l'axe de visée peut être décalé de   +/ - 270 par rapport à la verticale. Ce système permet d'observer une bande de +/- 475 km de </w:t>
      </w:r>
      <w:proofErr w:type="spellStart"/>
      <w:r>
        <w:rPr>
          <w:rFonts w:eastAsia="Calibri"/>
        </w:rPr>
        <w:t>par</w:t>
      </w:r>
      <w:proofErr w:type="spellEnd"/>
      <w:r>
        <w:rPr>
          <w:rFonts w:eastAsia="Calibri"/>
        </w:rPr>
        <w:t xml:space="preserve"> et d'autre de la trace au sol du satellite, au lieu des seuls 117 km observables à la verticale.</w:t>
      </w:r>
    </w:p>
    <w:p w:rsidR="00B63E6D" w:rsidRDefault="00B63E6D" w:rsidP="00B63E6D">
      <w:pPr>
        <w:autoSpaceDE w:val="0"/>
        <w:autoSpaceDN w:val="0"/>
        <w:adjustRightInd w:val="0"/>
        <w:jc w:val="both"/>
        <w:rPr>
          <w:rFonts w:eastAsia="Calibri"/>
        </w:rPr>
      </w:pPr>
      <w:r>
        <w:rPr>
          <w:rFonts w:eastAsia="Calibri"/>
        </w:rPr>
        <w:t xml:space="preserve"> </w:t>
      </w:r>
    </w:p>
    <w:p w:rsidR="00B63E6D" w:rsidRDefault="00B63E6D" w:rsidP="00B63E6D">
      <w:pPr>
        <w:autoSpaceDE w:val="0"/>
        <w:autoSpaceDN w:val="0"/>
        <w:adjustRightInd w:val="0"/>
        <w:jc w:val="both"/>
        <w:rPr>
          <w:rFonts w:eastAsia="Calibri"/>
        </w:rPr>
      </w:pPr>
      <w:r>
        <w:rPr>
          <w:rFonts w:eastAsia="Calibri"/>
        </w:rPr>
        <w:t xml:space="preserve"> </w:t>
      </w:r>
    </w:p>
    <w:p w:rsidR="00B63E6D" w:rsidRDefault="00B63E6D" w:rsidP="00B63E6D">
      <w:pPr>
        <w:autoSpaceDE w:val="0"/>
        <w:autoSpaceDN w:val="0"/>
        <w:adjustRightInd w:val="0"/>
        <w:jc w:val="both"/>
        <w:rPr>
          <w:rFonts w:eastAsia="Calibri"/>
        </w:rPr>
      </w:pPr>
      <w:r>
        <w:rPr>
          <w:rFonts w:eastAsia="Calibri"/>
        </w:rPr>
        <w:t xml:space="preserve"> </w:t>
      </w:r>
    </w:p>
    <w:p w:rsidR="00B63E6D" w:rsidRDefault="00B63E6D" w:rsidP="00B63E6D">
      <w:pPr>
        <w:autoSpaceDE w:val="0"/>
        <w:autoSpaceDN w:val="0"/>
        <w:adjustRightInd w:val="0"/>
        <w:jc w:val="both"/>
        <w:rPr>
          <w:rFonts w:eastAsia="Calibri"/>
        </w:rPr>
      </w:pPr>
      <w:r>
        <w:rPr>
          <w:rFonts w:eastAsia="Calibri"/>
        </w:rPr>
        <w:t>Deux propriétés découlent de la possibilité de visée latérale de SPOT</w:t>
      </w:r>
    </w:p>
    <w:p w:rsidR="00B63E6D" w:rsidRDefault="00B63E6D" w:rsidP="00B63E6D">
      <w:pPr>
        <w:autoSpaceDE w:val="0"/>
        <w:autoSpaceDN w:val="0"/>
        <w:adjustRightInd w:val="0"/>
        <w:jc w:val="both"/>
        <w:rPr>
          <w:rFonts w:eastAsia="Calibri"/>
        </w:rPr>
      </w:pPr>
      <w:r>
        <w:rPr>
          <w:rFonts w:eastAsia="Calibri"/>
        </w:rPr>
        <w:t>- pendant une période de 26 jours, la possibilité d'observer une même zone 7 fois (à l'Equateur) ou 11 fois (à 45</w:t>
      </w:r>
      <w:r>
        <w:rPr>
          <w:rFonts w:eastAsia="Calibri"/>
          <w:vertAlign w:val="superscript"/>
        </w:rPr>
        <w:t xml:space="preserve">0 </w:t>
      </w:r>
      <w:r>
        <w:rPr>
          <w:rFonts w:eastAsia="Calibri"/>
        </w:rPr>
        <w:t>de latitude) ;</w:t>
      </w:r>
    </w:p>
    <w:p w:rsidR="00B63E6D" w:rsidRDefault="00B63E6D" w:rsidP="00B63E6D">
      <w:pPr>
        <w:autoSpaceDE w:val="0"/>
        <w:autoSpaceDN w:val="0"/>
        <w:adjustRightInd w:val="0"/>
        <w:jc w:val="both"/>
        <w:rPr>
          <w:rFonts w:eastAsia="Calibri"/>
        </w:rPr>
      </w:pPr>
      <w:r>
        <w:rPr>
          <w:rFonts w:eastAsia="Calibri"/>
        </w:rPr>
        <w:t>- l'obtention de couples stéréoscopiques permettant d'appréhender le relief.</w:t>
      </w:r>
    </w:p>
    <w:p w:rsidR="00B63E6D" w:rsidRDefault="00B63E6D" w:rsidP="00B63E6D">
      <w:pPr>
        <w:autoSpaceDE w:val="0"/>
        <w:autoSpaceDN w:val="0"/>
        <w:adjustRightInd w:val="0"/>
        <w:jc w:val="both"/>
        <w:rPr>
          <w:rFonts w:eastAsia="Calibri"/>
          <w:b/>
        </w:rPr>
      </w:pPr>
      <w:r>
        <w:rPr>
          <w:rFonts w:eastAsia="Calibri"/>
          <w:b/>
        </w:rPr>
        <w:t xml:space="preserve"> </w:t>
      </w:r>
    </w:p>
    <w:p w:rsidR="00B63E6D" w:rsidRDefault="00B63E6D" w:rsidP="00B63E6D">
      <w:pPr>
        <w:autoSpaceDE w:val="0"/>
        <w:autoSpaceDN w:val="0"/>
        <w:adjustRightInd w:val="0"/>
        <w:jc w:val="both"/>
        <w:rPr>
          <w:rFonts w:eastAsia="Calibri"/>
          <w:b/>
        </w:rPr>
      </w:pPr>
      <w:r>
        <w:rPr>
          <w:rFonts w:eastAsia="Calibri"/>
          <w:b/>
        </w:rPr>
        <w:t>3. TRANSMISSION ET DIFFUSION DES DONNEES</w:t>
      </w:r>
    </w:p>
    <w:p w:rsidR="00B63E6D" w:rsidRDefault="00B63E6D" w:rsidP="00B63E6D">
      <w:pPr>
        <w:autoSpaceDE w:val="0"/>
        <w:autoSpaceDN w:val="0"/>
        <w:adjustRightInd w:val="0"/>
        <w:jc w:val="both"/>
        <w:rPr>
          <w:rFonts w:eastAsia="Calibri"/>
          <w:b/>
        </w:rPr>
      </w:pPr>
      <w:r>
        <w:rPr>
          <w:rFonts w:eastAsia="Calibri"/>
          <w:b/>
        </w:rPr>
        <w:t xml:space="preserve"> </w:t>
      </w:r>
    </w:p>
    <w:p w:rsidR="00B63E6D" w:rsidRDefault="00B63E6D" w:rsidP="00B63E6D">
      <w:pPr>
        <w:autoSpaceDE w:val="0"/>
        <w:autoSpaceDN w:val="0"/>
        <w:adjustRightInd w:val="0"/>
        <w:jc w:val="both"/>
        <w:rPr>
          <w:rFonts w:eastAsia="Calibri"/>
          <w:b/>
        </w:rPr>
      </w:pPr>
      <w:r>
        <w:rPr>
          <w:rFonts w:eastAsia="Calibri"/>
          <w:b/>
        </w:rPr>
        <w:t>3.1. La transmission au sol</w:t>
      </w:r>
    </w:p>
    <w:p w:rsidR="00B63E6D" w:rsidRDefault="00B63E6D" w:rsidP="00B63E6D">
      <w:pPr>
        <w:autoSpaceDE w:val="0"/>
        <w:autoSpaceDN w:val="0"/>
        <w:adjustRightInd w:val="0"/>
        <w:jc w:val="both"/>
        <w:rPr>
          <w:rFonts w:eastAsia="Calibri"/>
        </w:rPr>
      </w:pPr>
      <w:r>
        <w:rPr>
          <w:rFonts w:eastAsia="Calibri"/>
        </w:rPr>
        <w:t xml:space="preserve">Les capteurs embarqués sur les satellites mesurent une grandeur physique </w:t>
      </w:r>
      <w:proofErr w:type="spellStart"/>
      <w:r>
        <w:rPr>
          <w:rFonts w:eastAsia="Calibri"/>
        </w:rPr>
        <w:t>apellée</w:t>
      </w:r>
      <w:proofErr w:type="spellEnd"/>
      <w:r>
        <w:rPr>
          <w:rFonts w:eastAsia="Calibri"/>
        </w:rPr>
        <w:t xml:space="preserve"> </w:t>
      </w:r>
      <w:r>
        <w:rPr>
          <w:rFonts w:eastAsia="Calibri"/>
          <w:i/>
          <w:iCs/>
        </w:rPr>
        <w:t xml:space="preserve">luminance spectrale. </w:t>
      </w:r>
      <w:r>
        <w:rPr>
          <w:rFonts w:eastAsia="Calibri"/>
        </w:rPr>
        <w:t>Après avoir été codées entre 0 et 255, ces informations sont transmises au sol, où elles sont reçues par des stations de réception et stockées sur support magnétique sous forme</w:t>
      </w:r>
    </w:p>
    <w:p w:rsidR="00B63E6D" w:rsidRDefault="00B63E6D" w:rsidP="00B63E6D">
      <w:pPr>
        <w:autoSpaceDE w:val="0"/>
        <w:autoSpaceDN w:val="0"/>
        <w:adjustRightInd w:val="0"/>
        <w:jc w:val="both"/>
        <w:rPr>
          <w:rFonts w:eastAsia="Calibri"/>
        </w:rPr>
      </w:pPr>
      <w:proofErr w:type="gramStart"/>
      <w:r>
        <w:rPr>
          <w:rFonts w:eastAsia="Calibri"/>
        </w:rPr>
        <w:t>d'image</w:t>
      </w:r>
      <w:proofErr w:type="gramEnd"/>
      <w:r>
        <w:rPr>
          <w:rFonts w:eastAsia="Calibri"/>
        </w:rPr>
        <w:t xml:space="preserve"> matricielle.</w:t>
      </w:r>
    </w:p>
    <w:p w:rsidR="00B63E6D" w:rsidRDefault="00B63E6D" w:rsidP="00B63E6D">
      <w:pPr>
        <w:autoSpaceDE w:val="0"/>
        <w:autoSpaceDN w:val="0"/>
        <w:adjustRightInd w:val="0"/>
        <w:jc w:val="both"/>
        <w:rPr>
          <w:rFonts w:eastAsia="Calibri"/>
        </w:rPr>
      </w:pPr>
      <w:r>
        <w:rPr>
          <w:rFonts w:eastAsia="Calibri"/>
        </w:rPr>
        <w:t xml:space="preserve"> </w:t>
      </w:r>
    </w:p>
    <w:p w:rsidR="00B63E6D" w:rsidRDefault="00B63E6D" w:rsidP="00B63E6D">
      <w:pPr>
        <w:autoSpaceDE w:val="0"/>
        <w:autoSpaceDN w:val="0"/>
        <w:adjustRightInd w:val="0"/>
        <w:jc w:val="both"/>
        <w:rPr>
          <w:rFonts w:eastAsia="Calibri"/>
        </w:rPr>
      </w:pPr>
      <w:r>
        <w:rPr>
          <w:rFonts w:eastAsia="Calibri"/>
        </w:rPr>
        <w:t xml:space="preserve">La transmission peut </w:t>
      </w:r>
      <w:proofErr w:type="gramStart"/>
      <w:r>
        <w:rPr>
          <w:rFonts w:eastAsia="Calibri"/>
        </w:rPr>
        <w:t>être:</w:t>
      </w:r>
      <w:proofErr w:type="gramEnd"/>
    </w:p>
    <w:p w:rsidR="00B63E6D" w:rsidRDefault="00B63E6D" w:rsidP="00B63E6D">
      <w:pPr>
        <w:autoSpaceDE w:val="0"/>
        <w:autoSpaceDN w:val="0"/>
        <w:adjustRightInd w:val="0"/>
        <w:jc w:val="both"/>
        <w:rPr>
          <w:rFonts w:eastAsia="Calibri"/>
        </w:rPr>
      </w:pPr>
      <w:r>
        <w:rPr>
          <w:rFonts w:eastAsia="Calibri"/>
        </w:rPr>
        <w:t xml:space="preserve"> </w:t>
      </w:r>
    </w:p>
    <w:p w:rsidR="00B63E6D" w:rsidRDefault="00B63E6D" w:rsidP="00B63E6D">
      <w:pPr>
        <w:autoSpaceDE w:val="0"/>
        <w:autoSpaceDN w:val="0"/>
        <w:adjustRightInd w:val="0"/>
        <w:jc w:val="both"/>
        <w:rPr>
          <w:rFonts w:eastAsia="Calibri"/>
        </w:rPr>
      </w:pPr>
      <w:r>
        <w:rPr>
          <w:rFonts w:eastAsia="Calibri"/>
          <w:b/>
          <w:i/>
          <w:iCs/>
        </w:rPr>
        <w:t>- instantanée</w:t>
      </w:r>
      <w:r>
        <w:rPr>
          <w:rFonts w:eastAsia="Calibri"/>
          <w:i/>
          <w:iCs/>
        </w:rPr>
        <w:t xml:space="preserve">, </w:t>
      </w:r>
      <w:r>
        <w:rPr>
          <w:rFonts w:eastAsia="Calibri"/>
        </w:rPr>
        <w:t>lorsque le satellite se trouve à l'intérieur du cercle de visibilité d'une station de réception (environ 2.600 km de rayon) ;</w:t>
      </w:r>
    </w:p>
    <w:p w:rsidR="00B63E6D" w:rsidRDefault="00B63E6D" w:rsidP="00B63E6D">
      <w:pPr>
        <w:autoSpaceDE w:val="0"/>
        <w:autoSpaceDN w:val="0"/>
        <w:adjustRightInd w:val="0"/>
        <w:jc w:val="both"/>
        <w:rPr>
          <w:rFonts w:eastAsia="Calibri"/>
        </w:rPr>
      </w:pPr>
      <w:r>
        <w:rPr>
          <w:rFonts w:eastAsia="Calibri"/>
          <w:b/>
          <w:i/>
          <w:iCs/>
        </w:rPr>
        <w:t>- en différé</w:t>
      </w:r>
      <w:r>
        <w:rPr>
          <w:rFonts w:eastAsia="Calibri"/>
          <w:i/>
          <w:iCs/>
        </w:rPr>
        <w:t xml:space="preserve">, </w:t>
      </w:r>
      <w:r>
        <w:rPr>
          <w:rFonts w:eastAsia="Calibri"/>
        </w:rPr>
        <w:t xml:space="preserve">quand il se trouve à l'extérieur de ce cercle. Dans ce cas, les données doivent être stockées en mémoire dans l'attente du survol d'une </w:t>
      </w:r>
      <w:proofErr w:type="gramStart"/>
      <w:r>
        <w:rPr>
          <w:rFonts w:eastAsia="Calibri"/>
        </w:rPr>
        <w:t>station:</w:t>
      </w:r>
      <w:proofErr w:type="gramEnd"/>
      <w:r>
        <w:rPr>
          <w:rFonts w:eastAsia="Calibri"/>
        </w:rPr>
        <w:t xml:space="preserve"> ce système suppose une grande capacité de stockage et un fonctionnement sans discontinuité du dispositif d'enregistrement si l'on veut éviter l'absence d'image sur certaines régions du globe.</w:t>
      </w:r>
    </w:p>
    <w:p w:rsidR="00B63E6D" w:rsidRDefault="00B63E6D" w:rsidP="00B63E6D">
      <w:pPr>
        <w:autoSpaceDE w:val="0"/>
        <w:autoSpaceDN w:val="0"/>
        <w:adjustRightInd w:val="0"/>
        <w:jc w:val="both"/>
        <w:rPr>
          <w:rFonts w:eastAsia="Calibri"/>
        </w:rPr>
      </w:pPr>
      <w:r>
        <w:rPr>
          <w:rFonts w:eastAsia="Calibri"/>
        </w:rPr>
        <w:t xml:space="preserve"> </w:t>
      </w:r>
    </w:p>
    <w:p w:rsidR="00B63E6D" w:rsidRDefault="00B63E6D" w:rsidP="00B63E6D">
      <w:pPr>
        <w:autoSpaceDE w:val="0"/>
        <w:autoSpaceDN w:val="0"/>
        <w:adjustRightInd w:val="0"/>
        <w:jc w:val="both"/>
        <w:rPr>
          <w:rFonts w:eastAsia="Calibri"/>
        </w:rPr>
      </w:pPr>
      <w:r>
        <w:rPr>
          <w:rFonts w:eastAsia="Calibri"/>
        </w:rPr>
        <w:t xml:space="preserve">3.2. Les </w:t>
      </w:r>
      <w:proofErr w:type="spellStart"/>
      <w:r>
        <w:rPr>
          <w:rFonts w:eastAsia="Calibri"/>
        </w:rPr>
        <w:t>pré-traitements</w:t>
      </w:r>
      <w:proofErr w:type="spellEnd"/>
    </w:p>
    <w:p w:rsidR="00B63E6D" w:rsidRDefault="00B63E6D" w:rsidP="00B63E6D">
      <w:pPr>
        <w:autoSpaceDE w:val="0"/>
        <w:autoSpaceDN w:val="0"/>
        <w:adjustRightInd w:val="0"/>
        <w:jc w:val="both"/>
        <w:rPr>
          <w:rFonts w:eastAsia="Calibri"/>
        </w:rPr>
      </w:pPr>
      <w:r>
        <w:rPr>
          <w:rFonts w:eastAsia="Calibri"/>
        </w:rPr>
        <w:t xml:space="preserve">Les images reçues par les stations ne sont pas directement </w:t>
      </w:r>
      <w:proofErr w:type="gramStart"/>
      <w:r>
        <w:rPr>
          <w:rFonts w:eastAsia="Calibri"/>
        </w:rPr>
        <w:t>utilisables;</w:t>
      </w:r>
      <w:proofErr w:type="gramEnd"/>
      <w:r>
        <w:rPr>
          <w:rFonts w:eastAsia="Calibri"/>
        </w:rPr>
        <w:t xml:space="preserve"> avant d'être diffusées, elles doivent faire l'objet de corrections géométriques et radiométriques.</w:t>
      </w:r>
    </w:p>
    <w:p w:rsidR="00B63E6D" w:rsidRDefault="00B63E6D" w:rsidP="00B63E6D">
      <w:pPr>
        <w:autoSpaceDE w:val="0"/>
        <w:autoSpaceDN w:val="0"/>
        <w:adjustRightInd w:val="0"/>
        <w:jc w:val="both"/>
        <w:rPr>
          <w:rFonts w:eastAsia="Calibri"/>
        </w:rPr>
      </w:pPr>
      <w:r>
        <w:rPr>
          <w:rFonts w:eastAsia="Calibri"/>
        </w:rPr>
        <w:t xml:space="preserve"> </w:t>
      </w:r>
    </w:p>
    <w:p w:rsidR="00B63E6D" w:rsidRDefault="00B63E6D" w:rsidP="00B63E6D">
      <w:pPr>
        <w:autoSpaceDE w:val="0"/>
        <w:autoSpaceDN w:val="0"/>
        <w:adjustRightInd w:val="0"/>
        <w:jc w:val="both"/>
        <w:rPr>
          <w:rFonts w:eastAsia="Calibri"/>
        </w:rPr>
      </w:pPr>
      <w:r>
        <w:rPr>
          <w:rFonts w:eastAsia="Calibri"/>
          <w:b/>
          <w:i/>
        </w:rPr>
        <w:t xml:space="preserve">Les </w:t>
      </w:r>
      <w:r>
        <w:rPr>
          <w:rFonts w:eastAsia="Calibri"/>
          <w:b/>
          <w:i/>
          <w:iCs/>
        </w:rPr>
        <w:t>corrections radiométriques</w:t>
      </w:r>
      <w:r>
        <w:rPr>
          <w:rFonts w:eastAsia="Calibri"/>
          <w:i/>
          <w:iCs/>
        </w:rPr>
        <w:t xml:space="preserve"> </w:t>
      </w:r>
      <w:r>
        <w:rPr>
          <w:rFonts w:eastAsia="Calibri"/>
        </w:rPr>
        <w:t>sont fondées sur le réétalonnage du radiomètre, qui permet une égalisation relative des mesures de ses détecteurs.</w:t>
      </w:r>
    </w:p>
    <w:p w:rsidR="00B63E6D" w:rsidRDefault="00B63E6D" w:rsidP="00B63E6D">
      <w:pPr>
        <w:autoSpaceDE w:val="0"/>
        <w:autoSpaceDN w:val="0"/>
        <w:adjustRightInd w:val="0"/>
        <w:jc w:val="both"/>
        <w:rPr>
          <w:rFonts w:eastAsia="Calibri"/>
        </w:rPr>
      </w:pPr>
      <w:r>
        <w:rPr>
          <w:rFonts w:eastAsia="Calibri"/>
        </w:rPr>
        <w:t xml:space="preserve"> </w:t>
      </w:r>
    </w:p>
    <w:p w:rsidR="00B63E6D" w:rsidRDefault="00B63E6D" w:rsidP="00B63E6D">
      <w:pPr>
        <w:autoSpaceDE w:val="0"/>
        <w:autoSpaceDN w:val="0"/>
        <w:adjustRightInd w:val="0"/>
        <w:jc w:val="both"/>
        <w:rPr>
          <w:rFonts w:eastAsia="Calibri"/>
        </w:rPr>
      </w:pPr>
      <w:r>
        <w:rPr>
          <w:rFonts w:eastAsia="Calibri"/>
          <w:b/>
          <w:i/>
        </w:rPr>
        <w:t xml:space="preserve">Les </w:t>
      </w:r>
      <w:r>
        <w:rPr>
          <w:rFonts w:eastAsia="Calibri"/>
          <w:b/>
          <w:i/>
          <w:iCs/>
        </w:rPr>
        <w:t>corrections géométriques</w:t>
      </w:r>
      <w:r>
        <w:rPr>
          <w:rFonts w:eastAsia="Calibri"/>
          <w:i/>
          <w:iCs/>
        </w:rPr>
        <w:t xml:space="preserve"> </w:t>
      </w:r>
      <w:r>
        <w:rPr>
          <w:rFonts w:eastAsia="Calibri"/>
        </w:rPr>
        <w:t>sont destinées à corriger les effets du mouvement secondaire du satellite dans les trois dimensions (lacet, roulis, tangage).</w:t>
      </w:r>
    </w:p>
    <w:p w:rsidR="00B63E6D" w:rsidRDefault="00B63E6D" w:rsidP="00B63E6D">
      <w:pPr>
        <w:autoSpaceDE w:val="0"/>
        <w:autoSpaceDN w:val="0"/>
        <w:adjustRightInd w:val="0"/>
        <w:jc w:val="both"/>
        <w:rPr>
          <w:rFonts w:eastAsia="Calibri"/>
        </w:rPr>
      </w:pPr>
      <w:r>
        <w:rPr>
          <w:rFonts w:eastAsia="Calibri"/>
        </w:rPr>
        <w:t xml:space="preserve"> </w:t>
      </w:r>
    </w:p>
    <w:p w:rsidR="00B63E6D" w:rsidRDefault="00B63E6D" w:rsidP="00B63E6D">
      <w:pPr>
        <w:autoSpaceDE w:val="0"/>
        <w:autoSpaceDN w:val="0"/>
        <w:adjustRightInd w:val="0"/>
        <w:jc w:val="both"/>
        <w:rPr>
          <w:rFonts w:eastAsia="Calibri"/>
        </w:rPr>
      </w:pPr>
      <w:r>
        <w:rPr>
          <w:rFonts w:eastAsia="Calibri"/>
        </w:rPr>
        <w:t xml:space="preserve"> </w:t>
      </w:r>
    </w:p>
    <w:p w:rsidR="00B63E6D" w:rsidRDefault="00B63E6D" w:rsidP="00B63E6D">
      <w:pPr>
        <w:autoSpaceDE w:val="0"/>
        <w:autoSpaceDN w:val="0"/>
        <w:adjustRightInd w:val="0"/>
        <w:jc w:val="center"/>
        <w:rPr>
          <w:rFonts w:eastAsia="Calibri"/>
        </w:rPr>
      </w:pPr>
      <w:r>
        <w:rPr>
          <w:noProof/>
        </w:rPr>
        <w:lastRenderedPageBreak/>
        <w:drawing>
          <wp:inline distT="0" distB="0" distL="0" distR="0" wp14:anchorId="3B23D1E6" wp14:editId="683833E7">
            <wp:extent cx="2705100" cy="2019300"/>
            <wp:effectExtent l="0" t="0" r="0" b="0"/>
            <wp:docPr id="98" name="Image 98" descr="C:\Users\client\AppData\Local\Temp\ksohtml28752\wps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client\AppData\Local\Temp\ksohtml28752\wps194.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05100" cy="2019300"/>
                    </a:xfrm>
                    <a:prstGeom prst="rect">
                      <a:avLst/>
                    </a:prstGeom>
                    <a:noFill/>
                    <a:ln>
                      <a:noFill/>
                    </a:ln>
                  </pic:spPr>
                </pic:pic>
              </a:graphicData>
            </a:graphic>
          </wp:inline>
        </w:drawing>
      </w:r>
    </w:p>
    <w:p w:rsidR="00B63E6D" w:rsidRDefault="00B63E6D" w:rsidP="00B63E6D">
      <w:pPr>
        <w:autoSpaceDE w:val="0"/>
        <w:autoSpaceDN w:val="0"/>
        <w:adjustRightInd w:val="0"/>
        <w:jc w:val="both"/>
        <w:rPr>
          <w:rFonts w:eastAsia="Calibri"/>
        </w:rPr>
      </w:pPr>
      <w:r>
        <w:rPr>
          <w:rFonts w:eastAsia="Calibri"/>
        </w:rPr>
        <w:t xml:space="preserve"> </w:t>
      </w:r>
    </w:p>
    <w:p w:rsidR="00B63E6D" w:rsidRDefault="00B63E6D" w:rsidP="00B63E6D">
      <w:pPr>
        <w:autoSpaceDE w:val="0"/>
        <w:autoSpaceDN w:val="0"/>
        <w:adjustRightInd w:val="0"/>
        <w:jc w:val="both"/>
        <w:rPr>
          <w:rFonts w:eastAsia="Calibri"/>
        </w:rPr>
      </w:pPr>
      <w:r>
        <w:rPr>
          <w:rFonts w:eastAsia="Calibri"/>
        </w:rPr>
        <w:t xml:space="preserve"> </w:t>
      </w:r>
    </w:p>
    <w:p w:rsidR="00B63E6D" w:rsidRDefault="00B63E6D" w:rsidP="00B63E6D">
      <w:pPr>
        <w:autoSpaceDE w:val="0"/>
        <w:autoSpaceDN w:val="0"/>
        <w:adjustRightInd w:val="0"/>
        <w:jc w:val="both"/>
        <w:rPr>
          <w:rFonts w:eastAsia="Calibri"/>
        </w:rPr>
      </w:pPr>
      <w:r>
        <w:rPr>
          <w:rFonts w:eastAsia="Calibri"/>
        </w:rPr>
        <w:t xml:space="preserve"> </w:t>
      </w:r>
    </w:p>
    <w:p w:rsidR="00B63E6D" w:rsidRDefault="00B63E6D" w:rsidP="00B63E6D">
      <w:pPr>
        <w:autoSpaceDE w:val="0"/>
        <w:autoSpaceDN w:val="0"/>
        <w:adjustRightInd w:val="0"/>
        <w:jc w:val="both"/>
        <w:rPr>
          <w:rFonts w:eastAsia="Calibri"/>
        </w:rPr>
      </w:pPr>
      <w:r>
        <w:rPr>
          <w:rFonts w:eastAsia="Calibri"/>
        </w:rPr>
        <w:t xml:space="preserve"> </w:t>
      </w:r>
    </w:p>
    <w:p w:rsidR="00B63E6D" w:rsidRDefault="00B63E6D" w:rsidP="00B63E6D">
      <w:pPr>
        <w:autoSpaceDE w:val="0"/>
        <w:autoSpaceDN w:val="0"/>
        <w:adjustRightInd w:val="0"/>
        <w:jc w:val="both"/>
        <w:rPr>
          <w:rFonts w:eastAsia="Calibri"/>
        </w:rPr>
      </w:pPr>
      <w:r>
        <w:rPr>
          <w:rFonts w:eastAsia="Calibri"/>
        </w:rPr>
        <w:t xml:space="preserve">En cas de relief important, avec les corrections géométriques standard, les images obtenues ne sont pas superposables à une </w:t>
      </w:r>
      <w:proofErr w:type="gramStart"/>
      <w:r>
        <w:rPr>
          <w:rFonts w:eastAsia="Calibri"/>
        </w:rPr>
        <w:t>carte;</w:t>
      </w:r>
      <w:proofErr w:type="gramEnd"/>
      <w:r>
        <w:rPr>
          <w:rFonts w:eastAsia="Calibri"/>
        </w:rPr>
        <w:t xml:space="preserve"> ce résultat ne peut être obtenu que par un traitement particulier nécessitant une information sur le relief de la zone (carte topographique, ou Modèle Numérique de Terrain, c'est-à-dire un fichier donnant l'altitude de tous les points du terrain selon un maillage régulier).</w:t>
      </w:r>
    </w:p>
    <w:p w:rsidR="00B63E6D" w:rsidRDefault="00B63E6D" w:rsidP="00B63E6D">
      <w:pPr>
        <w:autoSpaceDE w:val="0"/>
        <w:autoSpaceDN w:val="0"/>
        <w:adjustRightInd w:val="0"/>
        <w:jc w:val="both"/>
        <w:rPr>
          <w:rFonts w:eastAsia="Calibri"/>
        </w:rPr>
      </w:pPr>
      <w:r>
        <w:rPr>
          <w:rFonts w:eastAsia="Calibri"/>
        </w:rPr>
        <w:t xml:space="preserve"> </w:t>
      </w:r>
    </w:p>
    <w:p w:rsidR="00B63E6D" w:rsidRDefault="00B63E6D" w:rsidP="00B63E6D">
      <w:pPr>
        <w:autoSpaceDE w:val="0"/>
        <w:autoSpaceDN w:val="0"/>
        <w:adjustRightInd w:val="0"/>
        <w:jc w:val="both"/>
        <w:rPr>
          <w:rFonts w:eastAsia="Calibri"/>
          <w:b/>
        </w:rPr>
      </w:pPr>
      <w:r>
        <w:rPr>
          <w:rFonts w:eastAsia="Calibri"/>
          <w:b/>
        </w:rPr>
        <w:t>3.3. Les produits diffusés</w:t>
      </w:r>
    </w:p>
    <w:p w:rsidR="00B63E6D" w:rsidRDefault="00B63E6D" w:rsidP="00B63E6D">
      <w:pPr>
        <w:autoSpaceDE w:val="0"/>
        <w:autoSpaceDN w:val="0"/>
        <w:adjustRightInd w:val="0"/>
        <w:jc w:val="both"/>
        <w:rPr>
          <w:rFonts w:eastAsia="Calibri"/>
        </w:rPr>
      </w:pPr>
      <w:r>
        <w:rPr>
          <w:rFonts w:eastAsia="Calibri"/>
        </w:rPr>
        <w:t xml:space="preserve">Les résultats sont </w:t>
      </w:r>
      <w:proofErr w:type="gramStart"/>
      <w:r>
        <w:rPr>
          <w:rFonts w:eastAsia="Calibri"/>
        </w:rPr>
        <w:t>commercialisés:</w:t>
      </w:r>
      <w:proofErr w:type="gramEnd"/>
    </w:p>
    <w:p w:rsidR="00B63E6D" w:rsidRDefault="00B63E6D" w:rsidP="00B63E6D">
      <w:pPr>
        <w:autoSpaceDE w:val="0"/>
        <w:autoSpaceDN w:val="0"/>
        <w:adjustRightInd w:val="0"/>
        <w:jc w:val="both"/>
        <w:rPr>
          <w:rFonts w:eastAsia="Calibri"/>
        </w:rPr>
      </w:pPr>
      <w:r>
        <w:rPr>
          <w:rFonts w:eastAsia="Calibri"/>
        </w:rPr>
        <w:t>- soit sur support photographique (film, ou tirage papier),</w:t>
      </w:r>
    </w:p>
    <w:p w:rsidR="00B63E6D" w:rsidRDefault="00B63E6D" w:rsidP="00B63E6D">
      <w:pPr>
        <w:autoSpaceDE w:val="0"/>
        <w:autoSpaceDN w:val="0"/>
        <w:adjustRightInd w:val="0"/>
        <w:jc w:val="both"/>
        <w:rPr>
          <w:rFonts w:eastAsia="Calibri"/>
        </w:rPr>
      </w:pPr>
      <w:r>
        <w:rPr>
          <w:rFonts w:eastAsia="Calibri"/>
        </w:rPr>
        <w:t>- soit sur support magnétique (bande magnétique ou disquette).</w:t>
      </w:r>
    </w:p>
    <w:p w:rsidR="00B63E6D" w:rsidRDefault="00B63E6D" w:rsidP="00B63E6D">
      <w:pPr>
        <w:autoSpaceDE w:val="0"/>
        <w:autoSpaceDN w:val="0"/>
        <w:adjustRightInd w:val="0"/>
        <w:jc w:val="both"/>
        <w:rPr>
          <w:rFonts w:eastAsia="Calibri"/>
        </w:rPr>
      </w:pPr>
      <w:r>
        <w:rPr>
          <w:rFonts w:eastAsia="Calibri"/>
        </w:rPr>
        <w:t xml:space="preserve"> </w:t>
      </w:r>
    </w:p>
    <w:p w:rsidR="00B63E6D" w:rsidRDefault="00B63E6D" w:rsidP="00B63E6D">
      <w:pPr>
        <w:autoSpaceDE w:val="0"/>
        <w:autoSpaceDN w:val="0"/>
        <w:adjustRightInd w:val="0"/>
        <w:jc w:val="both"/>
        <w:rPr>
          <w:rFonts w:eastAsia="Calibri"/>
        </w:rPr>
      </w:pPr>
      <w:r>
        <w:rPr>
          <w:rFonts w:eastAsia="Calibri"/>
        </w:rPr>
        <w:t>Pour SPOT, il est possible de choisir parmi les niveaux de prétraitements selon le degré de précision géométrique désiré.</w:t>
      </w:r>
    </w:p>
    <w:p w:rsidR="00B63E6D" w:rsidRDefault="00B63E6D" w:rsidP="00B63E6D">
      <w:pPr>
        <w:autoSpaceDE w:val="0"/>
        <w:autoSpaceDN w:val="0"/>
        <w:adjustRightInd w:val="0"/>
        <w:jc w:val="both"/>
        <w:rPr>
          <w:rFonts w:eastAsia="Calibri"/>
        </w:rPr>
      </w:pPr>
      <w:r>
        <w:rPr>
          <w:rFonts w:eastAsia="Calibri"/>
        </w:rPr>
        <w:t xml:space="preserve">Les images couvrent une zone correspondant à une scène, </w:t>
      </w:r>
      <w:proofErr w:type="gramStart"/>
      <w:r>
        <w:rPr>
          <w:rFonts w:eastAsia="Calibri"/>
        </w:rPr>
        <w:t>soit:</w:t>
      </w:r>
      <w:proofErr w:type="gramEnd"/>
    </w:p>
    <w:p w:rsidR="00B63E6D" w:rsidRDefault="00B63E6D" w:rsidP="00B63E6D">
      <w:pPr>
        <w:autoSpaceDE w:val="0"/>
        <w:autoSpaceDN w:val="0"/>
        <w:adjustRightInd w:val="0"/>
        <w:jc w:val="both"/>
        <w:rPr>
          <w:rFonts w:eastAsia="Calibri"/>
        </w:rPr>
      </w:pPr>
      <w:r>
        <w:rPr>
          <w:rFonts w:eastAsia="Calibri"/>
        </w:rPr>
        <w:t xml:space="preserve">-185 x 185 km pour </w:t>
      </w:r>
      <w:proofErr w:type="spellStart"/>
      <w:r>
        <w:rPr>
          <w:rFonts w:eastAsia="Calibri"/>
        </w:rPr>
        <w:t>Thematic</w:t>
      </w:r>
      <w:proofErr w:type="spellEnd"/>
      <w:r>
        <w:rPr>
          <w:rFonts w:eastAsia="Calibri"/>
        </w:rPr>
        <w:t xml:space="preserve"> Mapper et,</w:t>
      </w:r>
    </w:p>
    <w:p w:rsidR="00B63E6D" w:rsidRDefault="00B63E6D" w:rsidP="00B63E6D">
      <w:pPr>
        <w:autoSpaceDE w:val="0"/>
        <w:autoSpaceDN w:val="0"/>
        <w:adjustRightInd w:val="0"/>
        <w:jc w:val="both"/>
        <w:rPr>
          <w:rFonts w:eastAsia="Calibri"/>
        </w:rPr>
      </w:pPr>
      <w:r>
        <w:rPr>
          <w:rFonts w:eastAsia="Calibri"/>
        </w:rPr>
        <w:t>- 60 x 60 km pour SPOT.</w:t>
      </w:r>
    </w:p>
    <w:p w:rsidR="00B63E6D" w:rsidRDefault="00B63E6D" w:rsidP="00B63E6D">
      <w:pPr>
        <w:autoSpaceDE w:val="0"/>
        <w:autoSpaceDN w:val="0"/>
        <w:adjustRightInd w:val="0"/>
        <w:jc w:val="both"/>
        <w:rPr>
          <w:rFonts w:eastAsia="Calibri"/>
        </w:rPr>
      </w:pPr>
      <w:r>
        <w:rPr>
          <w:rFonts w:eastAsia="Calibri"/>
        </w:rPr>
        <w:t>Dans le cas d'études ponctuelles, on peut acquérir 1/4 de scène seulement (soit 30 x 30 km pour SPOT, et 90 x 90 km pour TM), ou un extrait d'image SPOT de 10 x 10 km.</w:t>
      </w:r>
    </w:p>
    <w:p w:rsidR="00B63E6D" w:rsidRDefault="00B63E6D" w:rsidP="00B63E6D">
      <w:pPr>
        <w:autoSpaceDE w:val="0"/>
        <w:autoSpaceDN w:val="0"/>
        <w:adjustRightInd w:val="0"/>
        <w:jc w:val="both"/>
        <w:rPr>
          <w:rFonts w:eastAsia="Calibri"/>
          <w:b/>
        </w:rPr>
      </w:pPr>
      <w:r>
        <w:rPr>
          <w:rFonts w:eastAsia="Calibri"/>
          <w:b/>
        </w:rPr>
        <w:t>3.4. Modalités d'acquisition des images</w:t>
      </w:r>
    </w:p>
    <w:p w:rsidR="00B63E6D" w:rsidRDefault="00B63E6D" w:rsidP="00B63E6D">
      <w:pPr>
        <w:autoSpaceDE w:val="0"/>
        <w:autoSpaceDN w:val="0"/>
        <w:adjustRightInd w:val="0"/>
        <w:jc w:val="both"/>
        <w:rPr>
          <w:rFonts w:eastAsia="Calibri"/>
        </w:rPr>
      </w:pPr>
      <w:r>
        <w:rPr>
          <w:rFonts w:eastAsia="Calibri"/>
        </w:rPr>
        <w:t xml:space="preserve"> </w:t>
      </w:r>
    </w:p>
    <w:p w:rsidR="00B63E6D" w:rsidRDefault="00B63E6D" w:rsidP="00B63E6D">
      <w:pPr>
        <w:autoSpaceDE w:val="0"/>
        <w:autoSpaceDN w:val="0"/>
        <w:adjustRightInd w:val="0"/>
        <w:jc w:val="both"/>
        <w:rPr>
          <w:rFonts w:eastAsia="Calibri"/>
        </w:rPr>
      </w:pPr>
      <w:r>
        <w:rPr>
          <w:rFonts w:eastAsia="Calibri"/>
        </w:rPr>
        <w:lastRenderedPageBreak/>
        <w:t xml:space="preserve">Les satellites SPOT et </w:t>
      </w:r>
      <w:proofErr w:type="spellStart"/>
      <w:r>
        <w:rPr>
          <w:rFonts w:eastAsia="Calibri"/>
        </w:rPr>
        <w:t>Landsat</w:t>
      </w:r>
      <w:proofErr w:type="spellEnd"/>
      <w:r>
        <w:rPr>
          <w:rFonts w:eastAsia="Calibri"/>
        </w:rPr>
        <w:t xml:space="preserve"> TM n'enregistrent pas de façon </w:t>
      </w:r>
      <w:proofErr w:type="gramStart"/>
      <w:r>
        <w:rPr>
          <w:rFonts w:eastAsia="Calibri"/>
        </w:rPr>
        <w:t>continue:</w:t>
      </w:r>
      <w:proofErr w:type="gramEnd"/>
      <w:r>
        <w:rPr>
          <w:rFonts w:eastAsia="Calibri"/>
        </w:rPr>
        <w:t xml:space="preserve"> l'enregistrement est programmé par les sociétés exploitant les satellites en fonction des commandes et de leurs propres impératifs. Il existe donc, pour SPOT comme pour TM, un catalogue des images enregistrées, avec leurs </w:t>
      </w:r>
      <w:proofErr w:type="gramStart"/>
      <w:r>
        <w:rPr>
          <w:rFonts w:eastAsia="Calibri"/>
        </w:rPr>
        <w:t>caractéristiques:</w:t>
      </w:r>
      <w:proofErr w:type="gramEnd"/>
      <w:r>
        <w:rPr>
          <w:rFonts w:eastAsia="Calibri"/>
        </w:rPr>
        <w:t xml:space="preserve"> date d'enregistrement, pourcentage de nuages sur</w:t>
      </w:r>
    </w:p>
    <w:p w:rsidR="00B63E6D" w:rsidRDefault="00B63E6D" w:rsidP="00B63E6D">
      <w:pPr>
        <w:autoSpaceDE w:val="0"/>
        <w:autoSpaceDN w:val="0"/>
        <w:adjustRightInd w:val="0"/>
        <w:jc w:val="both"/>
        <w:rPr>
          <w:rFonts w:eastAsia="Calibri"/>
        </w:rPr>
      </w:pPr>
      <w:proofErr w:type="gramStart"/>
      <w:r>
        <w:rPr>
          <w:rFonts w:eastAsia="Calibri"/>
        </w:rPr>
        <w:t>l'image</w:t>
      </w:r>
      <w:proofErr w:type="gramEnd"/>
      <w:r>
        <w:rPr>
          <w:rFonts w:eastAsia="Calibri"/>
        </w:rPr>
        <w:t xml:space="preserve">, qualité de l'image, angle de visée pour SPOT. Si l'on souhaite acquérir une image sur une zone donnée, la démarche à suivre la </w:t>
      </w:r>
      <w:proofErr w:type="gramStart"/>
      <w:r>
        <w:rPr>
          <w:rFonts w:eastAsia="Calibri"/>
        </w:rPr>
        <w:t>suivante:</w:t>
      </w:r>
      <w:proofErr w:type="gramEnd"/>
    </w:p>
    <w:p w:rsidR="00B63E6D" w:rsidRDefault="00B63E6D" w:rsidP="00B63E6D">
      <w:pPr>
        <w:autoSpaceDE w:val="0"/>
        <w:autoSpaceDN w:val="0"/>
        <w:adjustRightInd w:val="0"/>
        <w:jc w:val="both"/>
        <w:rPr>
          <w:rFonts w:eastAsia="Calibri"/>
        </w:rPr>
      </w:pPr>
      <w:r>
        <w:rPr>
          <w:noProof/>
        </w:rPr>
        <w:drawing>
          <wp:inline distT="0" distB="0" distL="0" distR="0" wp14:anchorId="4F2C0C78" wp14:editId="67E7327B">
            <wp:extent cx="5753100" cy="3345180"/>
            <wp:effectExtent l="0" t="0" r="0" b="7620"/>
            <wp:docPr id="1" name="Image 1" descr="C:\Users\client\AppData\Local\Temp\ksohtml28752\wps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client\AppData\Local\Temp\ksohtml28752\wps195.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53100" cy="3345180"/>
                    </a:xfrm>
                    <a:prstGeom prst="rect">
                      <a:avLst/>
                    </a:prstGeom>
                    <a:noFill/>
                    <a:ln>
                      <a:noFill/>
                    </a:ln>
                  </pic:spPr>
                </pic:pic>
              </a:graphicData>
            </a:graphic>
          </wp:inline>
        </w:drawing>
      </w:r>
      <w:r>
        <w:rPr>
          <w:rFonts w:eastAsia="Calibri"/>
        </w:rPr>
        <w:t xml:space="preserve"> </w:t>
      </w:r>
    </w:p>
    <w:p w:rsidR="00B63E6D" w:rsidRDefault="00B63E6D" w:rsidP="00B63E6D">
      <w:pPr>
        <w:autoSpaceDE w:val="0"/>
        <w:autoSpaceDN w:val="0"/>
        <w:adjustRightInd w:val="0"/>
        <w:jc w:val="both"/>
        <w:rPr>
          <w:rFonts w:eastAsia="Calibri"/>
        </w:rPr>
      </w:pPr>
      <w:r>
        <w:rPr>
          <w:rFonts w:eastAsia="Calibri"/>
        </w:rPr>
        <w:t xml:space="preserve"> </w:t>
      </w:r>
    </w:p>
    <w:p w:rsidR="00B63E6D" w:rsidRDefault="00B63E6D" w:rsidP="00B63E6D">
      <w:pPr>
        <w:autoSpaceDE w:val="0"/>
        <w:autoSpaceDN w:val="0"/>
        <w:adjustRightInd w:val="0"/>
        <w:jc w:val="both"/>
        <w:rPr>
          <w:rFonts w:eastAsia="Calibri"/>
        </w:rPr>
      </w:pPr>
      <w:r>
        <w:rPr>
          <w:rFonts w:eastAsia="Calibri"/>
        </w:rPr>
        <w:t xml:space="preserve"> </w:t>
      </w:r>
    </w:p>
    <w:p w:rsidR="00B63E6D" w:rsidRDefault="00B63E6D" w:rsidP="00B63E6D">
      <w:pPr>
        <w:pStyle w:val="ListParagraph"/>
        <w:numPr>
          <w:ilvl w:val="0"/>
          <w:numId w:val="26"/>
        </w:numPr>
        <w:autoSpaceDE w:val="0"/>
        <w:autoSpaceDN w:val="0"/>
        <w:adjustRightInd w:val="0"/>
        <w:rPr>
          <w:rFonts w:ascii="Times New Roman" w:eastAsia="Calibri" w:hAnsi="Times New Roman" w:cs="Times New Roman"/>
          <w:b/>
        </w:rPr>
      </w:pPr>
      <w:proofErr w:type="spellStart"/>
      <w:r>
        <w:rPr>
          <w:rFonts w:ascii="Times New Roman" w:eastAsia="Calibri" w:hAnsi="Times New Roman" w:cs="Times New Roman"/>
          <w:b/>
        </w:rPr>
        <w:t>TRAITEl</w:t>
      </w:r>
      <w:proofErr w:type="spellEnd"/>
      <w:r>
        <w:rPr>
          <w:rFonts w:ascii="Times New Roman" w:eastAsia="Calibri" w:hAnsi="Times New Roman" w:cs="Times New Roman"/>
          <w:b/>
        </w:rPr>
        <w:t>\1ENTS ET INTERPRETATION DES DONNEES</w:t>
      </w:r>
    </w:p>
    <w:p w:rsidR="00B63E6D" w:rsidRDefault="00B63E6D" w:rsidP="00B63E6D">
      <w:pPr>
        <w:autoSpaceDE w:val="0"/>
        <w:autoSpaceDN w:val="0"/>
        <w:adjustRightInd w:val="0"/>
        <w:rPr>
          <w:rFonts w:eastAsia="Calibri"/>
          <w:b/>
        </w:rPr>
      </w:pPr>
      <w:r>
        <w:rPr>
          <w:rFonts w:eastAsia="Calibri"/>
          <w:b/>
        </w:rPr>
        <w:t xml:space="preserve"> </w:t>
      </w:r>
    </w:p>
    <w:p w:rsidR="00B63E6D" w:rsidRDefault="00B63E6D" w:rsidP="00B63E6D">
      <w:pPr>
        <w:autoSpaceDE w:val="0"/>
        <w:autoSpaceDN w:val="0"/>
        <w:adjustRightInd w:val="0"/>
        <w:jc w:val="both"/>
        <w:rPr>
          <w:rFonts w:eastAsia="Calibri"/>
        </w:rPr>
      </w:pPr>
      <w:r>
        <w:rPr>
          <w:rFonts w:eastAsia="Calibri"/>
        </w:rPr>
        <w:t>Devant la masse d'informations contenues dans une image satellite, l'utilisateur doit recourir à des techniques d'aide à l'interprétation.</w:t>
      </w:r>
    </w:p>
    <w:p w:rsidR="00B63E6D" w:rsidRDefault="00B63E6D" w:rsidP="00B63E6D">
      <w:pPr>
        <w:autoSpaceDE w:val="0"/>
        <w:autoSpaceDN w:val="0"/>
        <w:adjustRightInd w:val="0"/>
        <w:jc w:val="both"/>
        <w:rPr>
          <w:rFonts w:eastAsia="Calibri"/>
        </w:rPr>
      </w:pPr>
      <w:r>
        <w:rPr>
          <w:rFonts w:eastAsia="Calibri"/>
        </w:rPr>
        <w:t xml:space="preserve">Les documents satellitaires peuvent se présenter, nous l'avons vu, sous forme d'image sur support photographique ou sous forme numérique sur support magnétique. Cette double présentation des données implique des traitements techniquement différents (dans le 1er cas, traitements </w:t>
      </w:r>
      <w:proofErr w:type="spellStart"/>
      <w:r>
        <w:rPr>
          <w:rFonts w:eastAsia="Calibri"/>
        </w:rPr>
        <w:t>photo-chimiques</w:t>
      </w:r>
      <w:proofErr w:type="spellEnd"/>
      <w:r>
        <w:rPr>
          <w:rFonts w:eastAsia="Calibri"/>
        </w:rPr>
        <w:t xml:space="preserve">, dans le 2ème cas, traitements numériques), mais qui fondamentalement répondent aux mêmes </w:t>
      </w:r>
      <w:proofErr w:type="gramStart"/>
      <w:r>
        <w:rPr>
          <w:rFonts w:eastAsia="Calibri"/>
        </w:rPr>
        <w:t>objectifs:</w:t>
      </w:r>
      <w:proofErr w:type="gramEnd"/>
    </w:p>
    <w:p w:rsidR="00B63E6D" w:rsidRDefault="00B63E6D" w:rsidP="00B63E6D">
      <w:pPr>
        <w:autoSpaceDE w:val="0"/>
        <w:autoSpaceDN w:val="0"/>
        <w:adjustRightInd w:val="0"/>
        <w:jc w:val="both"/>
        <w:rPr>
          <w:rFonts w:eastAsia="Calibri"/>
        </w:rPr>
      </w:pPr>
      <w:r>
        <w:rPr>
          <w:rFonts w:eastAsia="Calibri"/>
        </w:rPr>
        <w:lastRenderedPageBreak/>
        <w:t xml:space="preserve"> </w:t>
      </w:r>
    </w:p>
    <w:p w:rsidR="00B63E6D" w:rsidRDefault="00B63E6D" w:rsidP="00B63E6D">
      <w:pPr>
        <w:pStyle w:val="ListParagraph"/>
        <w:numPr>
          <w:ilvl w:val="1"/>
          <w:numId w:val="34"/>
        </w:numPr>
        <w:autoSpaceDE w:val="0"/>
        <w:autoSpaceDN w:val="0"/>
        <w:adjustRightInd w:val="0"/>
        <w:jc w:val="both"/>
        <w:rPr>
          <w:rFonts w:ascii="Times New Roman" w:eastAsia="Calibri" w:hAnsi="Times New Roman" w:cs="Times New Roman"/>
        </w:rPr>
      </w:pPr>
      <w:r>
        <w:rPr>
          <w:rFonts w:ascii="Times New Roman" w:eastAsia="Calibri" w:hAnsi="Times New Roman" w:cs="Times New Roman"/>
        </w:rPr>
        <w:t xml:space="preserve">description statistique de </w:t>
      </w:r>
      <w:proofErr w:type="gramStart"/>
      <w:r>
        <w:rPr>
          <w:rFonts w:ascii="Times New Roman" w:eastAsia="Calibri" w:hAnsi="Times New Roman" w:cs="Times New Roman"/>
        </w:rPr>
        <w:t>l'image;</w:t>
      </w:r>
      <w:proofErr w:type="gramEnd"/>
    </w:p>
    <w:p w:rsidR="00B63E6D" w:rsidRDefault="00B63E6D" w:rsidP="00B63E6D">
      <w:pPr>
        <w:pStyle w:val="ListParagraph"/>
        <w:numPr>
          <w:ilvl w:val="1"/>
          <w:numId w:val="34"/>
        </w:numPr>
        <w:autoSpaceDE w:val="0"/>
        <w:autoSpaceDN w:val="0"/>
        <w:adjustRightInd w:val="0"/>
        <w:jc w:val="both"/>
        <w:rPr>
          <w:rFonts w:ascii="Times New Roman" w:eastAsia="Calibri" w:hAnsi="Times New Roman" w:cs="Times New Roman"/>
        </w:rPr>
      </w:pPr>
      <w:r>
        <w:rPr>
          <w:rFonts w:ascii="Times New Roman" w:eastAsia="Calibri" w:hAnsi="Times New Roman" w:cs="Times New Roman"/>
        </w:rPr>
        <w:t>sélection de l'information ;</w:t>
      </w:r>
    </w:p>
    <w:p w:rsidR="00B63E6D" w:rsidRDefault="00B63E6D" w:rsidP="00B63E6D">
      <w:pPr>
        <w:pStyle w:val="ListParagraph"/>
        <w:numPr>
          <w:ilvl w:val="1"/>
          <w:numId w:val="34"/>
        </w:numPr>
        <w:autoSpaceDE w:val="0"/>
        <w:autoSpaceDN w:val="0"/>
        <w:adjustRightInd w:val="0"/>
        <w:jc w:val="both"/>
        <w:rPr>
          <w:rFonts w:ascii="Times New Roman" w:eastAsia="Calibri" w:hAnsi="Times New Roman" w:cs="Times New Roman"/>
        </w:rPr>
      </w:pPr>
      <w:r>
        <w:rPr>
          <w:rFonts w:ascii="Times New Roman" w:eastAsia="Calibri" w:hAnsi="Times New Roman" w:cs="Times New Roman"/>
        </w:rPr>
        <w:t xml:space="preserve">amélioration </w:t>
      </w:r>
      <w:proofErr w:type="gramStart"/>
      <w:r>
        <w:rPr>
          <w:rFonts w:ascii="Times New Roman" w:eastAsia="Calibri" w:hAnsi="Times New Roman" w:cs="Times New Roman"/>
        </w:rPr>
        <w:t>d'image;</w:t>
      </w:r>
      <w:proofErr w:type="gramEnd"/>
    </w:p>
    <w:p w:rsidR="00B63E6D" w:rsidRDefault="00B63E6D" w:rsidP="00B63E6D">
      <w:pPr>
        <w:pStyle w:val="ListParagraph"/>
        <w:numPr>
          <w:ilvl w:val="1"/>
          <w:numId w:val="34"/>
        </w:numPr>
        <w:autoSpaceDE w:val="0"/>
        <w:autoSpaceDN w:val="0"/>
        <w:adjustRightInd w:val="0"/>
        <w:jc w:val="both"/>
        <w:rPr>
          <w:rFonts w:ascii="Times New Roman" w:eastAsia="Calibri" w:hAnsi="Times New Roman" w:cs="Times New Roman"/>
        </w:rPr>
      </w:pPr>
      <w:r>
        <w:rPr>
          <w:rFonts w:ascii="Times New Roman" w:eastAsia="Calibri" w:hAnsi="Times New Roman" w:cs="Times New Roman"/>
        </w:rPr>
        <w:t xml:space="preserve">classification de </w:t>
      </w:r>
      <w:proofErr w:type="gramStart"/>
      <w:r>
        <w:rPr>
          <w:rFonts w:ascii="Times New Roman" w:eastAsia="Calibri" w:hAnsi="Times New Roman" w:cs="Times New Roman"/>
        </w:rPr>
        <w:t>l'information;</w:t>
      </w:r>
      <w:proofErr w:type="gramEnd"/>
    </w:p>
    <w:p w:rsidR="00B63E6D" w:rsidRDefault="00B63E6D" w:rsidP="00B63E6D">
      <w:pPr>
        <w:pStyle w:val="ListParagraph"/>
        <w:numPr>
          <w:ilvl w:val="1"/>
          <w:numId w:val="34"/>
        </w:numPr>
        <w:autoSpaceDE w:val="0"/>
        <w:autoSpaceDN w:val="0"/>
        <w:adjustRightInd w:val="0"/>
        <w:jc w:val="both"/>
        <w:rPr>
          <w:rFonts w:ascii="Times New Roman" w:eastAsia="Calibri" w:hAnsi="Times New Roman" w:cs="Times New Roman"/>
        </w:rPr>
      </w:pPr>
      <w:r>
        <w:rPr>
          <w:rFonts w:ascii="Times New Roman" w:eastAsia="Calibri" w:hAnsi="Times New Roman" w:cs="Times New Roman"/>
        </w:rPr>
        <w:t>création d'une nouvelle information adaptée au thème étudié</w:t>
      </w:r>
    </w:p>
    <w:p w:rsidR="00B63E6D" w:rsidRDefault="00B63E6D" w:rsidP="00B63E6D">
      <w:pPr>
        <w:autoSpaceDE w:val="0"/>
        <w:autoSpaceDN w:val="0"/>
        <w:adjustRightInd w:val="0"/>
        <w:jc w:val="both"/>
        <w:rPr>
          <w:rFonts w:eastAsia="Calibri"/>
        </w:rPr>
      </w:pPr>
      <w:r>
        <w:rPr>
          <w:rFonts w:eastAsia="Calibri"/>
        </w:rPr>
        <w:t xml:space="preserve"> </w:t>
      </w:r>
    </w:p>
    <w:p w:rsidR="00B63E6D" w:rsidRDefault="00B63E6D" w:rsidP="00B63E6D">
      <w:pPr>
        <w:autoSpaceDE w:val="0"/>
        <w:autoSpaceDN w:val="0"/>
        <w:adjustRightInd w:val="0"/>
        <w:jc w:val="both"/>
        <w:rPr>
          <w:rFonts w:eastAsia="Calibri"/>
        </w:rPr>
      </w:pPr>
      <w:r>
        <w:rPr>
          <w:rFonts w:eastAsia="Calibri"/>
          <w:b/>
        </w:rPr>
        <w:t>La description statistique de l'image</w:t>
      </w:r>
      <w:r>
        <w:rPr>
          <w:rFonts w:eastAsia="Calibri"/>
        </w:rPr>
        <w:t xml:space="preserve"> consiste à décrire les séries statistiques constituées par les valeurs radiométriques des pixels, considérés soit canal par canal (statistique unidimensionnelle), soit sur différents canaux pris simultanément (statistique multidimensionnelle). Ces calculs préliminaires (histogramme, mode, moyenne, variance, corrélation,...</w:t>
      </w:r>
      <w:proofErr w:type="spellStart"/>
      <w:r>
        <w:rPr>
          <w:rFonts w:eastAsia="Calibri"/>
        </w:rPr>
        <w:t>etc</w:t>
      </w:r>
      <w:proofErr w:type="spellEnd"/>
      <w:r>
        <w:rPr>
          <w:rFonts w:eastAsia="Calibri"/>
        </w:rPr>
        <w:t xml:space="preserve">) permettent de voir quel(s) </w:t>
      </w:r>
      <w:proofErr w:type="gramStart"/>
      <w:r>
        <w:rPr>
          <w:rFonts w:eastAsia="Calibri"/>
        </w:rPr>
        <w:t>canal(</w:t>
      </w:r>
      <w:proofErr w:type="gramEnd"/>
      <w:r>
        <w:rPr>
          <w:rFonts w:eastAsia="Calibri"/>
        </w:rPr>
        <w:t>aux) est le plus pertinent par rapport au thème étudié, de sélectionner ainsi les canaux à utiliser pour l'étude et de déterminer les</w:t>
      </w:r>
    </w:p>
    <w:p w:rsidR="00B63E6D" w:rsidRDefault="00B63E6D" w:rsidP="00B63E6D">
      <w:pPr>
        <w:autoSpaceDE w:val="0"/>
        <w:autoSpaceDN w:val="0"/>
        <w:adjustRightInd w:val="0"/>
        <w:jc w:val="both"/>
        <w:rPr>
          <w:rFonts w:eastAsia="Calibri"/>
        </w:rPr>
      </w:pPr>
      <w:r>
        <w:rPr>
          <w:rFonts w:eastAsia="Calibri"/>
        </w:rPr>
        <w:t>Traitements à réaliser pour optimiser les conditions d'interprétation.</w:t>
      </w:r>
    </w:p>
    <w:p w:rsidR="00B63E6D" w:rsidRDefault="00B63E6D" w:rsidP="00B63E6D">
      <w:pPr>
        <w:autoSpaceDE w:val="0"/>
        <w:autoSpaceDN w:val="0"/>
        <w:adjustRightInd w:val="0"/>
        <w:jc w:val="both"/>
        <w:rPr>
          <w:rFonts w:eastAsia="Calibri"/>
        </w:rPr>
      </w:pPr>
      <w:r>
        <w:rPr>
          <w:rFonts w:eastAsia="Calibri"/>
        </w:rPr>
        <w:t xml:space="preserve"> </w:t>
      </w:r>
    </w:p>
    <w:p w:rsidR="00B63E6D" w:rsidRDefault="00B63E6D" w:rsidP="00B63E6D">
      <w:pPr>
        <w:autoSpaceDE w:val="0"/>
        <w:autoSpaceDN w:val="0"/>
        <w:adjustRightInd w:val="0"/>
        <w:jc w:val="both"/>
        <w:rPr>
          <w:rFonts w:eastAsia="Calibri"/>
        </w:rPr>
      </w:pPr>
      <w:r>
        <w:rPr>
          <w:rFonts w:eastAsia="Calibri"/>
          <w:b/>
        </w:rPr>
        <w:t>Les techniques de sélection de l'information</w:t>
      </w:r>
      <w:r>
        <w:rPr>
          <w:rFonts w:eastAsia="Calibri"/>
        </w:rPr>
        <w:t xml:space="preserve"> visent à éliminer une partie de l'image, sélectionnée </w:t>
      </w:r>
      <w:proofErr w:type="gramStart"/>
      <w:r>
        <w:rPr>
          <w:rFonts w:eastAsia="Calibri"/>
        </w:rPr>
        <w:t>d'après:</w:t>
      </w:r>
      <w:proofErr w:type="gramEnd"/>
    </w:p>
    <w:p w:rsidR="00B63E6D" w:rsidRDefault="00B63E6D" w:rsidP="00B63E6D">
      <w:pPr>
        <w:autoSpaceDE w:val="0"/>
        <w:autoSpaceDN w:val="0"/>
        <w:adjustRightInd w:val="0"/>
        <w:jc w:val="both"/>
        <w:rPr>
          <w:rFonts w:eastAsia="Calibri"/>
        </w:rPr>
      </w:pPr>
      <w:r>
        <w:rPr>
          <w:rFonts w:eastAsia="Calibri"/>
        </w:rPr>
        <w:t xml:space="preserve">- un critère </w:t>
      </w:r>
      <w:proofErr w:type="gramStart"/>
      <w:r>
        <w:rPr>
          <w:rFonts w:eastAsia="Calibri"/>
        </w:rPr>
        <w:t>spatial:</w:t>
      </w:r>
      <w:proofErr w:type="gramEnd"/>
      <w:r>
        <w:rPr>
          <w:rFonts w:eastAsia="Calibri"/>
        </w:rPr>
        <w:t xml:space="preserve"> délimitation d'une zone géographique à exclure de</w:t>
      </w:r>
    </w:p>
    <w:p w:rsidR="00B63E6D" w:rsidRDefault="00B63E6D" w:rsidP="00B63E6D">
      <w:pPr>
        <w:autoSpaceDE w:val="0"/>
        <w:autoSpaceDN w:val="0"/>
        <w:adjustRightInd w:val="0"/>
        <w:jc w:val="both"/>
        <w:rPr>
          <w:rFonts w:eastAsia="Calibri"/>
        </w:rPr>
      </w:pPr>
      <w:proofErr w:type="gramStart"/>
      <w:r>
        <w:rPr>
          <w:rFonts w:eastAsia="Calibri"/>
        </w:rPr>
        <w:t>la</w:t>
      </w:r>
      <w:proofErr w:type="gramEnd"/>
      <w:r>
        <w:rPr>
          <w:rFonts w:eastAsia="Calibri"/>
        </w:rPr>
        <w:t xml:space="preserve"> suite des traitements, ou</w:t>
      </w:r>
    </w:p>
    <w:p w:rsidR="00B63E6D" w:rsidRDefault="00B63E6D" w:rsidP="00B63E6D">
      <w:pPr>
        <w:autoSpaceDE w:val="0"/>
        <w:autoSpaceDN w:val="0"/>
        <w:adjustRightInd w:val="0"/>
        <w:jc w:val="both"/>
        <w:rPr>
          <w:rFonts w:eastAsia="Calibri"/>
        </w:rPr>
      </w:pPr>
      <w:r>
        <w:rPr>
          <w:rFonts w:eastAsia="Calibri"/>
        </w:rPr>
        <w:t>- un critère spectral : élimination des pixels ayant des valeurs</w:t>
      </w:r>
    </w:p>
    <w:p w:rsidR="00B63E6D" w:rsidRDefault="00B63E6D" w:rsidP="00B63E6D">
      <w:pPr>
        <w:autoSpaceDE w:val="0"/>
        <w:autoSpaceDN w:val="0"/>
        <w:adjustRightInd w:val="0"/>
        <w:jc w:val="both"/>
        <w:rPr>
          <w:rFonts w:eastAsia="Calibri"/>
        </w:rPr>
      </w:pPr>
      <w:proofErr w:type="gramStart"/>
      <w:r>
        <w:rPr>
          <w:rFonts w:eastAsia="Calibri"/>
        </w:rPr>
        <w:t>radiométriques</w:t>
      </w:r>
      <w:proofErr w:type="gramEnd"/>
      <w:r>
        <w:rPr>
          <w:rFonts w:eastAsia="Calibri"/>
        </w:rPr>
        <w:t xml:space="preserve"> données.</w:t>
      </w:r>
    </w:p>
    <w:p w:rsidR="00B63E6D" w:rsidRDefault="00B63E6D" w:rsidP="00B63E6D">
      <w:pPr>
        <w:autoSpaceDE w:val="0"/>
        <w:autoSpaceDN w:val="0"/>
        <w:adjustRightInd w:val="0"/>
        <w:rPr>
          <w:rFonts w:eastAsia="Calibri"/>
        </w:rPr>
      </w:pPr>
      <w:r>
        <w:rPr>
          <w:rFonts w:eastAsia="Calibri"/>
        </w:rPr>
        <w:t xml:space="preserve"> </w:t>
      </w:r>
    </w:p>
    <w:p w:rsidR="00B63E6D" w:rsidRDefault="00B63E6D" w:rsidP="00B63E6D">
      <w:pPr>
        <w:autoSpaceDE w:val="0"/>
        <w:autoSpaceDN w:val="0"/>
        <w:adjustRightInd w:val="0"/>
        <w:jc w:val="both"/>
        <w:rPr>
          <w:rFonts w:eastAsia="Calibri"/>
        </w:rPr>
      </w:pPr>
      <w:r>
        <w:rPr>
          <w:rFonts w:eastAsia="Calibri"/>
          <w:b/>
        </w:rPr>
        <w:t>En amélioration d'image</w:t>
      </w:r>
      <w:r>
        <w:rPr>
          <w:rFonts w:eastAsia="Calibri"/>
        </w:rPr>
        <w:t xml:space="preserve">, deux grands objectifs sont </w:t>
      </w:r>
      <w:proofErr w:type="gramStart"/>
      <w:r>
        <w:rPr>
          <w:rFonts w:eastAsia="Calibri"/>
        </w:rPr>
        <w:t>visés:</w:t>
      </w:r>
      <w:proofErr w:type="gramEnd"/>
    </w:p>
    <w:p w:rsidR="00B63E6D" w:rsidRDefault="00B63E6D" w:rsidP="00B63E6D">
      <w:pPr>
        <w:autoSpaceDE w:val="0"/>
        <w:autoSpaceDN w:val="0"/>
        <w:adjustRightInd w:val="0"/>
        <w:jc w:val="both"/>
        <w:rPr>
          <w:rFonts w:eastAsia="Calibri"/>
        </w:rPr>
      </w:pPr>
      <w:r>
        <w:rPr>
          <w:rFonts w:eastAsia="Calibri"/>
        </w:rPr>
        <w:t>- augmentation des contrastes locaux ou généraux, et</w:t>
      </w:r>
    </w:p>
    <w:p w:rsidR="00B63E6D" w:rsidRDefault="00B63E6D" w:rsidP="00B63E6D">
      <w:pPr>
        <w:autoSpaceDE w:val="0"/>
        <w:autoSpaceDN w:val="0"/>
        <w:adjustRightInd w:val="0"/>
        <w:jc w:val="both"/>
        <w:rPr>
          <w:rFonts w:eastAsia="Calibri"/>
        </w:rPr>
      </w:pPr>
      <w:r>
        <w:rPr>
          <w:rFonts w:eastAsia="Calibri"/>
        </w:rPr>
        <w:t>- amélioration de la résolution ou de l'acuité.</w:t>
      </w:r>
    </w:p>
    <w:p w:rsidR="00B63E6D" w:rsidRDefault="00B63E6D" w:rsidP="00B63E6D">
      <w:pPr>
        <w:autoSpaceDE w:val="0"/>
        <w:autoSpaceDN w:val="0"/>
        <w:adjustRightInd w:val="0"/>
        <w:jc w:val="both"/>
        <w:rPr>
          <w:rFonts w:eastAsia="Calibri"/>
        </w:rPr>
      </w:pPr>
      <w:r>
        <w:rPr>
          <w:rFonts w:eastAsia="Calibri"/>
        </w:rPr>
        <w:t xml:space="preserve"> </w:t>
      </w:r>
    </w:p>
    <w:p w:rsidR="00B63E6D" w:rsidRDefault="00B63E6D" w:rsidP="00B63E6D">
      <w:pPr>
        <w:autoSpaceDE w:val="0"/>
        <w:autoSpaceDN w:val="0"/>
        <w:adjustRightInd w:val="0"/>
        <w:jc w:val="both"/>
        <w:rPr>
          <w:rFonts w:eastAsia="Calibri"/>
        </w:rPr>
      </w:pPr>
      <w:r>
        <w:rPr>
          <w:rFonts w:eastAsia="Calibri"/>
        </w:rPr>
        <w:t>Toujours dans le but d'améliorer la lisibilité de l'image, des techniques de gradients (filtres) peuvent permettre de dégager les contours et les éléments linéaires de l'image.</w:t>
      </w:r>
    </w:p>
    <w:p w:rsidR="00B63E6D" w:rsidRDefault="00B63E6D" w:rsidP="00B63E6D">
      <w:pPr>
        <w:autoSpaceDE w:val="0"/>
        <w:autoSpaceDN w:val="0"/>
        <w:adjustRightInd w:val="0"/>
        <w:jc w:val="both"/>
        <w:rPr>
          <w:rFonts w:eastAsia="Calibri"/>
        </w:rPr>
      </w:pPr>
      <w:r>
        <w:rPr>
          <w:rFonts w:eastAsia="Calibri"/>
        </w:rPr>
        <w:t xml:space="preserve"> </w:t>
      </w:r>
    </w:p>
    <w:p w:rsidR="00B63E6D" w:rsidRDefault="00B63E6D" w:rsidP="00B63E6D">
      <w:pPr>
        <w:autoSpaceDE w:val="0"/>
        <w:autoSpaceDN w:val="0"/>
        <w:adjustRightInd w:val="0"/>
        <w:rPr>
          <w:rFonts w:eastAsia="Calibri"/>
        </w:rPr>
      </w:pPr>
      <w:r>
        <w:rPr>
          <w:rFonts w:eastAsia="Calibri"/>
          <w:b/>
        </w:rPr>
        <w:t>Les méthodes de classification</w:t>
      </w:r>
      <w:r>
        <w:rPr>
          <w:rFonts w:eastAsia="Calibri"/>
        </w:rPr>
        <w:t xml:space="preserve"> constituent un moyen de synthétiser l'information en rassemblant par classes les pixels aux valeurs radiométriques les plus proches. Ces classifications peuvent </w:t>
      </w:r>
      <w:proofErr w:type="spellStart"/>
      <w:r>
        <w:rPr>
          <w:rFonts w:eastAsia="Calibri"/>
        </w:rPr>
        <w:t>êtres</w:t>
      </w:r>
      <w:proofErr w:type="spellEnd"/>
      <w:r>
        <w:rPr>
          <w:rFonts w:eastAsia="Calibri"/>
        </w:rPr>
        <w:t xml:space="preserve"> basées sur les valeurs radiométriques dans un seul canal, ou sur une combinaison des valeurs prises dans différents canaux.</w:t>
      </w:r>
    </w:p>
    <w:p w:rsidR="00B63E6D" w:rsidRDefault="00B63E6D" w:rsidP="00B63E6D">
      <w:pPr>
        <w:autoSpaceDE w:val="0"/>
        <w:autoSpaceDN w:val="0"/>
        <w:adjustRightInd w:val="0"/>
        <w:rPr>
          <w:rFonts w:eastAsia="Calibri"/>
        </w:rPr>
      </w:pPr>
      <w:r>
        <w:rPr>
          <w:rFonts w:eastAsia="Calibri"/>
        </w:rPr>
        <w:t xml:space="preserve">Ces classifications peuvent </w:t>
      </w:r>
      <w:proofErr w:type="gramStart"/>
      <w:r>
        <w:rPr>
          <w:rFonts w:eastAsia="Calibri"/>
        </w:rPr>
        <w:t>être:</w:t>
      </w:r>
      <w:proofErr w:type="gramEnd"/>
    </w:p>
    <w:p w:rsidR="00B63E6D" w:rsidRDefault="00B63E6D" w:rsidP="00B63E6D">
      <w:pPr>
        <w:autoSpaceDE w:val="0"/>
        <w:autoSpaceDN w:val="0"/>
        <w:adjustRightInd w:val="0"/>
        <w:rPr>
          <w:rFonts w:eastAsia="Calibri"/>
        </w:rPr>
      </w:pPr>
      <w:r>
        <w:rPr>
          <w:rFonts w:eastAsia="Calibri"/>
        </w:rPr>
        <w:t xml:space="preserve">- </w:t>
      </w:r>
      <w:r>
        <w:rPr>
          <w:rFonts w:eastAsia="Calibri"/>
          <w:b/>
        </w:rPr>
        <w:t xml:space="preserve">totalement </w:t>
      </w:r>
      <w:proofErr w:type="gramStart"/>
      <w:r>
        <w:rPr>
          <w:rFonts w:eastAsia="Calibri"/>
          <w:b/>
          <w:i/>
          <w:iCs/>
        </w:rPr>
        <w:t>automatiques</w:t>
      </w:r>
      <w:r>
        <w:rPr>
          <w:rFonts w:eastAsia="Calibri"/>
          <w:i/>
          <w:iCs/>
        </w:rPr>
        <w:t>:</w:t>
      </w:r>
      <w:proofErr w:type="gramEnd"/>
      <w:r>
        <w:rPr>
          <w:rFonts w:eastAsia="Calibri"/>
          <w:i/>
          <w:iCs/>
        </w:rPr>
        <w:t xml:space="preserve"> </w:t>
      </w:r>
      <w:r>
        <w:rPr>
          <w:rFonts w:eastAsia="Calibri"/>
        </w:rPr>
        <w:t>dans ce cas, on applique des techniques de</w:t>
      </w:r>
    </w:p>
    <w:p w:rsidR="00B63E6D" w:rsidRDefault="00B63E6D" w:rsidP="00B63E6D">
      <w:pPr>
        <w:autoSpaceDE w:val="0"/>
        <w:autoSpaceDN w:val="0"/>
        <w:adjustRightInd w:val="0"/>
        <w:rPr>
          <w:rFonts w:eastAsia="Calibri"/>
        </w:rPr>
      </w:pPr>
      <w:r>
        <w:rPr>
          <w:rFonts w:eastAsia="Calibri"/>
        </w:rPr>
        <w:t xml:space="preserve">partitionnement direct, sans contraintes, sans hypothèses </w:t>
      </w:r>
      <w:proofErr w:type="gramStart"/>
      <w:r>
        <w:rPr>
          <w:rFonts w:eastAsia="Calibri"/>
        </w:rPr>
        <w:t>préalables;</w:t>
      </w:r>
      <w:proofErr w:type="gramEnd"/>
    </w:p>
    <w:p w:rsidR="00B63E6D" w:rsidRDefault="00B63E6D" w:rsidP="00B63E6D">
      <w:pPr>
        <w:autoSpaceDE w:val="0"/>
        <w:autoSpaceDN w:val="0"/>
        <w:adjustRightInd w:val="0"/>
        <w:rPr>
          <w:rFonts w:eastAsia="Calibri"/>
        </w:rPr>
      </w:pPr>
      <w:r>
        <w:rPr>
          <w:rFonts w:eastAsia="Calibri"/>
          <w:i/>
          <w:iCs/>
        </w:rPr>
        <w:lastRenderedPageBreak/>
        <w:t xml:space="preserve">- </w:t>
      </w:r>
      <w:r>
        <w:rPr>
          <w:rFonts w:eastAsia="Calibri"/>
          <w:b/>
          <w:i/>
          <w:iCs/>
        </w:rPr>
        <w:t xml:space="preserve">supervisées </w:t>
      </w:r>
      <w:r>
        <w:rPr>
          <w:rFonts w:eastAsia="Calibri"/>
          <w:b/>
        </w:rPr>
        <w:t>:</w:t>
      </w:r>
      <w:r>
        <w:rPr>
          <w:rFonts w:eastAsia="Calibri"/>
        </w:rPr>
        <w:t xml:space="preserve"> l'utilisateur garde un contrôle sur la classification en</w:t>
      </w:r>
    </w:p>
    <w:p w:rsidR="00B63E6D" w:rsidRDefault="00B63E6D" w:rsidP="00B63E6D">
      <w:pPr>
        <w:autoSpaceDE w:val="0"/>
        <w:autoSpaceDN w:val="0"/>
        <w:adjustRightInd w:val="0"/>
        <w:rPr>
          <w:rFonts w:eastAsia="Calibri"/>
        </w:rPr>
      </w:pPr>
      <w:proofErr w:type="gramStart"/>
      <w:r>
        <w:rPr>
          <w:rFonts w:eastAsia="Calibri"/>
        </w:rPr>
        <w:t>imposant</w:t>
      </w:r>
      <w:proofErr w:type="gramEnd"/>
      <w:r>
        <w:rPr>
          <w:rFonts w:eastAsia="Calibri"/>
        </w:rPr>
        <w:t xml:space="preserve"> des vérités terrain (données ponctuelles recueillies par observations directes au sol ou issues d'une source considérée comme absolument fiable), ou des contraintes telles que des seuils de classification.</w:t>
      </w:r>
    </w:p>
    <w:p w:rsidR="00B63E6D" w:rsidRDefault="00B63E6D" w:rsidP="00B63E6D">
      <w:pPr>
        <w:autoSpaceDE w:val="0"/>
        <w:autoSpaceDN w:val="0"/>
        <w:adjustRightInd w:val="0"/>
        <w:rPr>
          <w:rFonts w:eastAsia="Calibri"/>
        </w:rPr>
      </w:pPr>
      <w:r>
        <w:rPr>
          <w:rFonts w:eastAsia="Calibri"/>
        </w:rPr>
        <w:t xml:space="preserve"> </w:t>
      </w:r>
    </w:p>
    <w:p w:rsidR="00B63E6D" w:rsidRDefault="00B63E6D" w:rsidP="00B63E6D">
      <w:pPr>
        <w:autoSpaceDE w:val="0"/>
        <w:autoSpaceDN w:val="0"/>
        <w:adjustRightInd w:val="0"/>
        <w:jc w:val="both"/>
        <w:rPr>
          <w:rFonts w:eastAsia="Calibri"/>
          <w:b/>
        </w:rPr>
      </w:pPr>
      <w:r>
        <w:rPr>
          <w:rFonts w:eastAsia="Calibri"/>
          <w:b/>
        </w:rPr>
        <w:t>La création d'une nouvelle information</w:t>
      </w:r>
    </w:p>
    <w:p w:rsidR="00B63E6D" w:rsidRDefault="00B63E6D" w:rsidP="00B63E6D">
      <w:pPr>
        <w:autoSpaceDE w:val="0"/>
        <w:autoSpaceDN w:val="0"/>
        <w:adjustRightInd w:val="0"/>
        <w:jc w:val="both"/>
        <w:rPr>
          <w:rFonts w:eastAsia="Calibri"/>
        </w:rPr>
      </w:pPr>
      <w:r>
        <w:rPr>
          <w:rFonts w:eastAsia="Calibri"/>
        </w:rPr>
        <w:t xml:space="preserve">Il peut être très efficace de créer des </w:t>
      </w:r>
      <w:r>
        <w:rPr>
          <w:rFonts w:eastAsia="Calibri"/>
          <w:i/>
          <w:iCs/>
        </w:rPr>
        <w:t xml:space="preserve">"néo-canaux", </w:t>
      </w:r>
      <w:r>
        <w:rPr>
          <w:rFonts w:eastAsia="Calibri"/>
        </w:rPr>
        <w:t xml:space="preserve">en affectant à chaque pixel de l'image une valeur résultant d'une combinaison de ses valeurs dans deux ou plusieurs canaux. Cette combinaison peut être réalisée selon différents </w:t>
      </w:r>
      <w:proofErr w:type="gramStart"/>
      <w:r>
        <w:rPr>
          <w:rFonts w:eastAsia="Calibri"/>
        </w:rPr>
        <w:t>procédés:</w:t>
      </w:r>
      <w:proofErr w:type="gramEnd"/>
    </w:p>
    <w:p w:rsidR="00B63E6D" w:rsidRDefault="00B63E6D" w:rsidP="00B63E6D">
      <w:pPr>
        <w:autoSpaceDE w:val="0"/>
        <w:autoSpaceDN w:val="0"/>
        <w:adjustRightInd w:val="0"/>
        <w:jc w:val="both"/>
        <w:rPr>
          <w:rFonts w:eastAsia="Calibri"/>
        </w:rPr>
      </w:pPr>
      <w:r>
        <w:rPr>
          <w:rFonts w:eastAsia="Calibri"/>
          <w:b/>
          <w:i/>
          <w:iCs/>
        </w:rPr>
        <w:t xml:space="preserve">- combinaison </w:t>
      </w:r>
      <w:proofErr w:type="gramStart"/>
      <w:r>
        <w:rPr>
          <w:rFonts w:eastAsia="Calibri"/>
          <w:b/>
          <w:i/>
          <w:iCs/>
        </w:rPr>
        <w:t>colorée:</w:t>
      </w:r>
      <w:proofErr w:type="gramEnd"/>
      <w:r>
        <w:rPr>
          <w:rFonts w:eastAsia="Calibri"/>
          <w:i/>
          <w:iCs/>
        </w:rPr>
        <w:t xml:space="preserve"> </w:t>
      </w:r>
      <w:r>
        <w:rPr>
          <w:rFonts w:eastAsia="Calibri"/>
        </w:rPr>
        <w:t xml:space="preserve">une couleur primaire est affectée à chacun des trois canaux (par exemple pour SPOT, </w:t>
      </w:r>
      <w:proofErr w:type="spellStart"/>
      <w:r>
        <w:rPr>
          <w:rFonts w:eastAsia="Calibri"/>
        </w:rPr>
        <w:t>XSl</w:t>
      </w:r>
      <w:proofErr w:type="spellEnd"/>
      <w:r>
        <w:rPr>
          <w:rFonts w:eastAsia="Calibri"/>
        </w:rPr>
        <w:t xml:space="preserve"> : bleu, XS2 vert, XS3 : rouge) ; puis, les trois canaux sont superposés afin d'obtenir une représentation en couleur qui allie les propriétés discriminantes de chacun d'eux.</w:t>
      </w:r>
    </w:p>
    <w:p w:rsidR="00B63E6D" w:rsidRDefault="00B63E6D" w:rsidP="00B63E6D">
      <w:pPr>
        <w:autoSpaceDE w:val="0"/>
        <w:autoSpaceDN w:val="0"/>
        <w:adjustRightInd w:val="0"/>
        <w:jc w:val="both"/>
        <w:rPr>
          <w:rFonts w:eastAsia="Calibri"/>
        </w:rPr>
      </w:pPr>
      <w:r>
        <w:rPr>
          <w:rFonts w:eastAsia="Calibri"/>
        </w:rPr>
        <w:t xml:space="preserve"> Pour SPOT, un tel traitement fera apparaître la végétation en rouge, couleur affectée au canal XS3, dans lequel la végétation possède une valeur de luminance forte. Ce type de traitement, très souvent employé, conduit à une analyse visuelle de l'image selon des procédés voisins de ceux pratiqués en photo-</w:t>
      </w:r>
      <w:proofErr w:type="gramStart"/>
      <w:r>
        <w:rPr>
          <w:rFonts w:eastAsia="Calibri"/>
        </w:rPr>
        <w:t>interprétation;</w:t>
      </w:r>
      <w:proofErr w:type="gramEnd"/>
    </w:p>
    <w:p w:rsidR="00B63E6D" w:rsidRDefault="00B63E6D" w:rsidP="00B63E6D">
      <w:pPr>
        <w:autoSpaceDE w:val="0"/>
        <w:autoSpaceDN w:val="0"/>
        <w:adjustRightInd w:val="0"/>
        <w:jc w:val="both"/>
        <w:rPr>
          <w:rFonts w:eastAsia="Calibri"/>
        </w:rPr>
      </w:pPr>
      <w:r>
        <w:rPr>
          <w:rFonts w:eastAsia="Calibri"/>
          <w:b/>
          <w:i/>
          <w:iCs/>
        </w:rPr>
        <w:t>- calcul d'indices</w:t>
      </w:r>
      <w:r>
        <w:rPr>
          <w:rFonts w:eastAsia="Calibri"/>
          <w:i/>
          <w:iCs/>
        </w:rPr>
        <w:t xml:space="preserve">, </w:t>
      </w:r>
      <w:r>
        <w:rPr>
          <w:rFonts w:eastAsia="Calibri"/>
        </w:rPr>
        <w:t>combinant mathématiquement les valeurs radiométriques prises dans plusieurs canaux. Les plus courants sont les indices de végétation et les indices de brillance.</w:t>
      </w:r>
    </w:p>
    <w:p w:rsidR="00B63E6D" w:rsidRDefault="00B63E6D" w:rsidP="00B63E6D">
      <w:pPr>
        <w:autoSpaceDE w:val="0"/>
        <w:autoSpaceDN w:val="0"/>
        <w:adjustRightInd w:val="0"/>
        <w:jc w:val="both"/>
        <w:rPr>
          <w:rFonts w:eastAsia="Calibri"/>
        </w:rPr>
      </w:pPr>
      <w:r>
        <w:rPr>
          <w:rFonts w:eastAsia="Calibri"/>
        </w:rPr>
        <w:t xml:space="preserve"> </w:t>
      </w:r>
    </w:p>
    <w:p w:rsidR="00B63E6D" w:rsidRDefault="00B63E6D" w:rsidP="00B63E6D">
      <w:pPr>
        <w:autoSpaceDE w:val="0"/>
        <w:autoSpaceDN w:val="0"/>
        <w:adjustRightInd w:val="0"/>
        <w:jc w:val="both"/>
        <w:rPr>
          <w:rFonts w:eastAsia="Calibri"/>
        </w:rPr>
      </w:pPr>
      <w:r>
        <w:rPr>
          <w:rFonts w:eastAsia="Calibri"/>
        </w:rPr>
        <w:t xml:space="preserve">Toutes ces techniques sont étroitement </w:t>
      </w:r>
      <w:proofErr w:type="gramStart"/>
      <w:r>
        <w:rPr>
          <w:rFonts w:eastAsia="Calibri"/>
        </w:rPr>
        <w:t>liées:</w:t>
      </w:r>
      <w:proofErr w:type="gramEnd"/>
      <w:r>
        <w:rPr>
          <w:rFonts w:eastAsia="Calibri"/>
        </w:rPr>
        <w:t xml:space="preserve"> le passage de l'une à l'autre est incessant au cours de l'analyse d'une image satellite. L'introduction de vérités-terrain, indispensable, oriente les traitements.</w:t>
      </w:r>
    </w:p>
    <w:p w:rsidR="00B63E6D" w:rsidRDefault="00B63E6D" w:rsidP="00B63E6D">
      <w:pPr>
        <w:autoSpaceDE w:val="0"/>
        <w:autoSpaceDN w:val="0"/>
        <w:adjustRightInd w:val="0"/>
        <w:jc w:val="both"/>
        <w:rPr>
          <w:rFonts w:eastAsia="Calibri"/>
        </w:rPr>
      </w:pPr>
      <w:r>
        <w:rPr>
          <w:rFonts w:eastAsia="Calibri"/>
        </w:rPr>
        <w:t xml:space="preserve"> </w:t>
      </w:r>
    </w:p>
    <w:p w:rsidR="00B63E6D" w:rsidRDefault="00B63E6D" w:rsidP="00B63E6D">
      <w:pPr>
        <w:autoSpaceDE w:val="0"/>
        <w:autoSpaceDN w:val="0"/>
        <w:adjustRightInd w:val="0"/>
        <w:jc w:val="both"/>
        <w:rPr>
          <w:rFonts w:eastAsia="Calibri"/>
        </w:rPr>
      </w:pPr>
      <w:r>
        <w:rPr>
          <w:rFonts w:eastAsia="Calibri"/>
        </w:rPr>
        <w:t xml:space="preserve"> </w:t>
      </w:r>
    </w:p>
    <w:p w:rsidR="00B63E6D" w:rsidRDefault="00B63E6D" w:rsidP="00B63E6D">
      <w:pPr>
        <w:rPr>
          <w:rFonts w:ascii="Calibri" w:eastAsia="Times New Roman" w:hAnsi="Calibri" w:cs="Arial"/>
        </w:rPr>
      </w:pPr>
      <w:r>
        <w:t xml:space="preserve"> </w:t>
      </w:r>
    </w:p>
    <w:p w:rsidR="00B63E6D" w:rsidRDefault="00B63E6D" w:rsidP="00B63E6D">
      <w:r>
        <w:t xml:space="preserve"> </w:t>
      </w:r>
    </w:p>
    <w:p w:rsidR="00B63E6D" w:rsidRDefault="00B63E6D" w:rsidP="00B63E6D"/>
    <w:p w:rsidR="00B63E6D" w:rsidRDefault="00B63E6D"/>
    <w:sectPr w:rsidR="00B63E6D" w:rsidSect="003F5BDC">
      <w:pgSz w:w="16838" w:h="11906" w:orient="landscape"/>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101FE" w:rsidRDefault="000101FE" w:rsidP="00BF4D02">
      <w:r>
        <w:separator/>
      </w:r>
    </w:p>
  </w:endnote>
  <w:endnote w:type="continuationSeparator" w:id="0">
    <w:p w:rsidR="000101FE" w:rsidRDefault="000101FE" w:rsidP="00BF4D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F4D02" w:rsidRDefault="00BF4D02">
    <w:pPr>
      <w:pStyle w:val="Pieddepage"/>
    </w:pPr>
    <w:r>
      <w:rPr>
        <w:noProof/>
        <w:sz w:val="20"/>
        <w:szCs w:val="20"/>
      </w:rPr>
      <w:drawing>
        <wp:anchor distT="0" distB="0" distL="114300" distR="114300" simplePos="0" relativeHeight="251659264" behindDoc="1" locked="0" layoutInCell="0" allowOverlap="1" wp14:anchorId="2C87520F" wp14:editId="5E63C8FD">
          <wp:simplePos x="0" y="0"/>
          <wp:positionH relativeFrom="column">
            <wp:posOffset>-14605</wp:posOffset>
          </wp:positionH>
          <wp:positionV relativeFrom="paragraph">
            <wp:posOffset>252730</wp:posOffset>
          </wp:positionV>
          <wp:extent cx="19598067" cy="411903"/>
          <wp:effectExtent l="0" t="0" r="0" b="7620"/>
          <wp:wrapNone/>
          <wp:docPr id="7"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
                    <a:extLst/>
                  </a:blip>
                  <a:srcRect/>
                  <a:stretch>
                    <a:fillRect/>
                  </a:stretch>
                </pic:blipFill>
                <pic:spPr bwMode="auto">
                  <a:xfrm>
                    <a:off x="0" y="0"/>
                    <a:ext cx="19702992" cy="414108"/>
                  </a:xfrm>
                  <a:prstGeom prst="rect">
                    <a:avLst/>
                  </a:prstGeom>
                  <a:noFill/>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101FE" w:rsidRDefault="000101FE" w:rsidP="00BF4D02">
      <w:r>
        <w:separator/>
      </w:r>
    </w:p>
  </w:footnote>
  <w:footnote w:type="continuationSeparator" w:id="0">
    <w:p w:rsidR="000101FE" w:rsidRDefault="000101FE" w:rsidP="00BF4D0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574748"/>
    <w:multiLevelType w:val="multilevel"/>
    <w:tmpl w:val="A6D6DD46"/>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1" w15:restartNumberingAfterBreak="0">
    <w:nsid w:val="04B2552E"/>
    <w:multiLevelType w:val="multilevel"/>
    <w:tmpl w:val="F8824506"/>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0DED7263"/>
    <w:multiLevelType w:val="hybridMultilevel"/>
    <w:tmpl w:val="7C3EF6E6"/>
    <w:lvl w:ilvl="0" w:tplc="8B12CA02">
      <w:start w:val="1"/>
      <w:numFmt w:val="bullet"/>
      <w:lvlText w:val="•"/>
      <w:lvlJc w:val="left"/>
    </w:lvl>
    <w:lvl w:ilvl="1" w:tplc="32E032B0">
      <w:numFmt w:val="decimal"/>
      <w:lvlText w:val=""/>
      <w:lvlJc w:val="left"/>
    </w:lvl>
    <w:lvl w:ilvl="2" w:tplc="12B635CC">
      <w:numFmt w:val="decimal"/>
      <w:lvlText w:val=""/>
      <w:lvlJc w:val="left"/>
    </w:lvl>
    <w:lvl w:ilvl="3" w:tplc="2A964330">
      <w:numFmt w:val="decimal"/>
      <w:lvlText w:val=""/>
      <w:lvlJc w:val="left"/>
    </w:lvl>
    <w:lvl w:ilvl="4" w:tplc="E2CEAFC2">
      <w:numFmt w:val="decimal"/>
      <w:lvlText w:val=""/>
      <w:lvlJc w:val="left"/>
    </w:lvl>
    <w:lvl w:ilvl="5" w:tplc="5028957A">
      <w:numFmt w:val="decimal"/>
      <w:lvlText w:val=""/>
      <w:lvlJc w:val="left"/>
    </w:lvl>
    <w:lvl w:ilvl="6" w:tplc="EB861734">
      <w:numFmt w:val="decimal"/>
      <w:lvlText w:val=""/>
      <w:lvlJc w:val="left"/>
    </w:lvl>
    <w:lvl w:ilvl="7" w:tplc="80E2FD1C">
      <w:numFmt w:val="decimal"/>
      <w:lvlText w:val=""/>
      <w:lvlJc w:val="left"/>
    </w:lvl>
    <w:lvl w:ilvl="8" w:tplc="A5E48544">
      <w:numFmt w:val="decimal"/>
      <w:lvlText w:val=""/>
      <w:lvlJc w:val="left"/>
    </w:lvl>
  </w:abstractNum>
  <w:abstractNum w:abstractNumId="3" w15:restartNumberingAfterBreak="0">
    <w:nsid w:val="1B8A2A9F"/>
    <w:multiLevelType w:val="hybridMultilevel"/>
    <w:tmpl w:val="AEF686D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BEFD79F"/>
    <w:multiLevelType w:val="hybridMultilevel"/>
    <w:tmpl w:val="A1BC561A"/>
    <w:lvl w:ilvl="0" w:tplc="764CB1B2">
      <w:start w:val="1"/>
      <w:numFmt w:val="bullet"/>
      <w:lvlText w:val="•"/>
      <w:lvlJc w:val="left"/>
    </w:lvl>
    <w:lvl w:ilvl="1" w:tplc="7E10AFB8">
      <w:numFmt w:val="decimal"/>
      <w:lvlText w:val=""/>
      <w:lvlJc w:val="left"/>
    </w:lvl>
    <w:lvl w:ilvl="2" w:tplc="AD74B1D4">
      <w:numFmt w:val="decimal"/>
      <w:lvlText w:val=""/>
      <w:lvlJc w:val="left"/>
    </w:lvl>
    <w:lvl w:ilvl="3" w:tplc="7FCC15F2">
      <w:numFmt w:val="decimal"/>
      <w:lvlText w:val=""/>
      <w:lvlJc w:val="left"/>
    </w:lvl>
    <w:lvl w:ilvl="4" w:tplc="234A4F58">
      <w:numFmt w:val="decimal"/>
      <w:lvlText w:val=""/>
      <w:lvlJc w:val="left"/>
    </w:lvl>
    <w:lvl w:ilvl="5" w:tplc="3CA264B8">
      <w:numFmt w:val="decimal"/>
      <w:lvlText w:val=""/>
      <w:lvlJc w:val="left"/>
    </w:lvl>
    <w:lvl w:ilvl="6" w:tplc="8700A40A">
      <w:numFmt w:val="decimal"/>
      <w:lvlText w:val=""/>
      <w:lvlJc w:val="left"/>
    </w:lvl>
    <w:lvl w:ilvl="7" w:tplc="8CEA7742">
      <w:numFmt w:val="decimal"/>
      <w:lvlText w:val=""/>
      <w:lvlJc w:val="left"/>
    </w:lvl>
    <w:lvl w:ilvl="8" w:tplc="7C4A9538">
      <w:numFmt w:val="decimal"/>
      <w:lvlText w:val=""/>
      <w:lvlJc w:val="left"/>
    </w:lvl>
  </w:abstractNum>
  <w:abstractNum w:abstractNumId="5" w15:restartNumberingAfterBreak="0">
    <w:nsid w:val="1D520AC7"/>
    <w:multiLevelType w:val="hybridMultilevel"/>
    <w:tmpl w:val="187CD6C0"/>
    <w:lvl w:ilvl="0" w:tplc="FECEB55C">
      <w:start w:val="1"/>
      <w:numFmt w:val="decimal"/>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257130A3"/>
    <w:multiLevelType w:val="hybridMultilevel"/>
    <w:tmpl w:val="352C603E"/>
    <w:lvl w:ilvl="0" w:tplc="B06A4642">
      <w:start w:val="1"/>
      <w:numFmt w:val="bullet"/>
      <w:lvlText w:val="•"/>
      <w:lvlJc w:val="left"/>
    </w:lvl>
    <w:lvl w:ilvl="1" w:tplc="A5AC6020">
      <w:numFmt w:val="decimal"/>
      <w:lvlText w:val=""/>
      <w:lvlJc w:val="left"/>
    </w:lvl>
    <w:lvl w:ilvl="2" w:tplc="057A5858">
      <w:numFmt w:val="decimal"/>
      <w:lvlText w:val=""/>
      <w:lvlJc w:val="left"/>
    </w:lvl>
    <w:lvl w:ilvl="3" w:tplc="8502FC1E">
      <w:numFmt w:val="decimal"/>
      <w:lvlText w:val=""/>
      <w:lvlJc w:val="left"/>
    </w:lvl>
    <w:lvl w:ilvl="4" w:tplc="AF224EF6">
      <w:numFmt w:val="decimal"/>
      <w:lvlText w:val=""/>
      <w:lvlJc w:val="left"/>
    </w:lvl>
    <w:lvl w:ilvl="5" w:tplc="9CBEB5E0">
      <w:numFmt w:val="decimal"/>
      <w:lvlText w:val=""/>
      <w:lvlJc w:val="left"/>
    </w:lvl>
    <w:lvl w:ilvl="6" w:tplc="FAB47EA8">
      <w:numFmt w:val="decimal"/>
      <w:lvlText w:val=""/>
      <w:lvlJc w:val="left"/>
    </w:lvl>
    <w:lvl w:ilvl="7" w:tplc="941EEECA">
      <w:numFmt w:val="decimal"/>
      <w:lvlText w:val=""/>
      <w:lvlJc w:val="left"/>
    </w:lvl>
    <w:lvl w:ilvl="8" w:tplc="4C42D208">
      <w:numFmt w:val="decimal"/>
      <w:lvlText w:val=""/>
      <w:lvlJc w:val="left"/>
    </w:lvl>
  </w:abstractNum>
  <w:abstractNum w:abstractNumId="7" w15:restartNumberingAfterBreak="0">
    <w:nsid w:val="25E45D32"/>
    <w:multiLevelType w:val="hybridMultilevel"/>
    <w:tmpl w:val="83B88AB8"/>
    <w:lvl w:ilvl="0" w:tplc="185E224C">
      <w:start w:val="1"/>
      <w:numFmt w:val="bullet"/>
      <w:lvlText w:val="•"/>
      <w:lvlJc w:val="left"/>
    </w:lvl>
    <w:lvl w:ilvl="1" w:tplc="2D429A9A">
      <w:numFmt w:val="decimal"/>
      <w:lvlText w:val=""/>
      <w:lvlJc w:val="left"/>
    </w:lvl>
    <w:lvl w:ilvl="2" w:tplc="B25ABDEE">
      <w:numFmt w:val="decimal"/>
      <w:lvlText w:val=""/>
      <w:lvlJc w:val="left"/>
    </w:lvl>
    <w:lvl w:ilvl="3" w:tplc="D0F4D01A">
      <w:numFmt w:val="decimal"/>
      <w:lvlText w:val=""/>
      <w:lvlJc w:val="left"/>
    </w:lvl>
    <w:lvl w:ilvl="4" w:tplc="30D834C0">
      <w:numFmt w:val="decimal"/>
      <w:lvlText w:val=""/>
      <w:lvlJc w:val="left"/>
    </w:lvl>
    <w:lvl w:ilvl="5" w:tplc="FA761132">
      <w:numFmt w:val="decimal"/>
      <w:lvlText w:val=""/>
      <w:lvlJc w:val="left"/>
    </w:lvl>
    <w:lvl w:ilvl="6" w:tplc="FB940FA6">
      <w:numFmt w:val="decimal"/>
      <w:lvlText w:val=""/>
      <w:lvlJc w:val="left"/>
    </w:lvl>
    <w:lvl w:ilvl="7" w:tplc="BB8A4756">
      <w:numFmt w:val="decimal"/>
      <w:lvlText w:val=""/>
      <w:lvlJc w:val="left"/>
    </w:lvl>
    <w:lvl w:ilvl="8" w:tplc="20E2CFC8">
      <w:numFmt w:val="decimal"/>
      <w:lvlText w:val=""/>
      <w:lvlJc w:val="left"/>
    </w:lvl>
  </w:abstractNum>
  <w:abstractNum w:abstractNumId="8" w15:restartNumberingAfterBreak="0">
    <w:nsid w:val="2BED5766"/>
    <w:multiLevelType w:val="multilevel"/>
    <w:tmpl w:val="634E2A88"/>
    <w:lvl w:ilvl="0">
      <w:start w:val="1"/>
      <w:numFmt w:val="decimal"/>
      <w:lvlText w:val="%1."/>
      <w:lvlJc w:val="left"/>
      <w:pPr>
        <w:ind w:left="720" w:hanging="360"/>
      </w:pPr>
      <w:rPr>
        <w:rFonts w:ascii="Times New Roman" w:hAnsi="Times New Roman" w:cs="Times New Roman" w:hint="default"/>
        <w:b/>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9" w15:restartNumberingAfterBreak="0">
    <w:nsid w:val="333AB105"/>
    <w:multiLevelType w:val="hybridMultilevel"/>
    <w:tmpl w:val="5E067E98"/>
    <w:lvl w:ilvl="0" w:tplc="140C7F12">
      <w:start w:val="1"/>
      <w:numFmt w:val="bullet"/>
      <w:lvlText w:val="•"/>
      <w:lvlJc w:val="left"/>
    </w:lvl>
    <w:lvl w:ilvl="1" w:tplc="757C9C4A">
      <w:start w:val="1"/>
      <w:numFmt w:val="bullet"/>
      <w:lvlText w:val=""/>
      <w:lvlJc w:val="left"/>
    </w:lvl>
    <w:lvl w:ilvl="2" w:tplc="6E02B9AC">
      <w:numFmt w:val="decimal"/>
      <w:lvlText w:val=""/>
      <w:lvlJc w:val="left"/>
    </w:lvl>
    <w:lvl w:ilvl="3" w:tplc="B58E78D6">
      <w:numFmt w:val="decimal"/>
      <w:lvlText w:val=""/>
      <w:lvlJc w:val="left"/>
    </w:lvl>
    <w:lvl w:ilvl="4" w:tplc="1C983F6C">
      <w:numFmt w:val="decimal"/>
      <w:lvlText w:val=""/>
      <w:lvlJc w:val="left"/>
    </w:lvl>
    <w:lvl w:ilvl="5" w:tplc="70B0A51C">
      <w:numFmt w:val="decimal"/>
      <w:lvlText w:val=""/>
      <w:lvlJc w:val="left"/>
    </w:lvl>
    <w:lvl w:ilvl="6" w:tplc="B5F86F1A">
      <w:numFmt w:val="decimal"/>
      <w:lvlText w:val=""/>
      <w:lvlJc w:val="left"/>
    </w:lvl>
    <w:lvl w:ilvl="7" w:tplc="C8C0E3C6">
      <w:numFmt w:val="decimal"/>
      <w:lvlText w:val=""/>
      <w:lvlJc w:val="left"/>
    </w:lvl>
    <w:lvl w:ilvl="8" w:tplc="E5A445F0">
      <w:numFmt w:val="decimal"/>
      <w:lvlText w:val=""/>
      <w:lvlJc w:val="left"/>
    </w:lvl>
  </w:abstractNum>
  <w:abstractNum w:abstractNumId="10" w15:restartNumberingAfterBreak="0">
    <w:nsid w:val="392B6CDA"/>
    <w:multiLevelType w:val="multilevel"/>
    <w:tmpl w:val="9238FC76"/>
    <w:lvl w:ilvl="0">
      <w:start w:val="1"/>
      <w:numFmt w:val="bullet"/>
      <w:lvlText w:val=""/>
      <w:lvlJc w:val="left"/>
      <w:pPr>
        <w:ind w:left="720" w:hanging="360"/>
      </w:pPr>
      <w:rPr>
        <w:rFonts w:ascii="Wingdings" w:hAnsi="Wingdings" w:hint="default"/>
      </w:rPr>
    </w:lvl>
    <w:lvl w:ilvl="1">
      <w:numFmt w:val="bullet"/>
      <w:lvlText w:val="-"/>
      <w:lvlJc w:val="left"/>
      <w:pPr>
        <w:ind w:left="1440" w:hanging="360"/>
      </w:pPr>
      <w:rPr>
        <w:rFonts w:ascii="Times New Roman" w:eastAsia="Calibri" w:hAnsi="Times New Roman"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3F2DBA31"/>
    <w:multiLevelType w:val="hybridMultilevel"/>
    <w:tmpl w:val="2368C658"/>
    <w:lvl w:ilvl="0" w:tplc="ADB4555A">
      <w:start w:val="1"/>
      <w:numFmt w:val="bullet"/>
      <w:lvlText w:val="•"/>
      <w:lvlJc w:val="left"/>
    </w:lvl>
    <w:lvl w:ilvl="1" w:tplc="E38AD622">
      <w:start w:val="1"/>
      <w:numFmt w:val="bullet"/>
      <w:lvlText w:val=""/>
      <w:lvlJc w:val="left"/>
    </w:lvl>
    <w:lvl w:ilvl="2" w:tplc="4EBCD45A">
      <w:start w:val="1"/>
      <w:numFmt w:val="bullet"/>
      <w:lvlText w:val="•"/>
      <w:lvlJc w:val="left"/>
    </w:lvl>
    <w:lvl w:ilvl="3" w:tplc="349CAE46">
      <w:numFmt w:val="decimal"/>
      <w:lvlText w:val=""/>
      <w:lvlJc w:val="left"/>
    </w:lvl>
    <w:lvl w:ilvl="4" w:tplc="41CE078C">
      <w:numFmt w:val="decimal"/>
      <w:lvlText w:val=""/>
      <w:lvlJc w:val="left"/>
    </w:lvl>
    <w:lvl w:ilvl="5" w:tplc="E574270C">
      <w:numFmt w:val="decimal"/>
      <w:lvlText w:val=""/>
      <w:lvlJc w:val="left"/>
    </w:lvl>
    <w:lvl w:ilvl="6" w:tplc="49941EF0">
      <w:numFmt w:val="decimal"/>
      <w:lvlText w:val=""/>
      <w:lvlJc w:val="left"/>
    </w:lvl>
    <w:lvl w:ilvl="7" w:tplc="4FD86EDA">
      <w:numFmt w:val="decimal"/>
      <w:lvlText w:val=""/>
      <w:lvlJc w:val="left"/>
    </w:lvl>
    <w:lvl w:ilvl="8" w:tplc="00AE9636">
      <w:numFmt w:val="decimal"/>
      <w:lvlText w:val=""/>
      <w:lvlJc w:val="left"/>
    </w:lvl>
  </w:abstractNum>
  <w:abstractNum w:abstractNumId="12" w15:restartNumberingAfterBreak="0">
    <w:nsid w:val="41A7C4C9"/>
    <w:multiLevelType w:val="hybridMultilevel"/>
    <w:tmpl w:val="FD984272"/>
    <w:lvl w:ilvl="0" w:tplc="7862B9B2">
      <w:start w:val="1"/>
      <w:numFmt w:val="bullet"/>
      <w:lvlText w:val="•"/>
      <w:lvlJc w:val="left"/>
    </w:lvl>
    <w:lvl w:ilvl="1" w:tplc="68E821DA">
      <w:numFmt w:val="decimal"/>
      <w:lvlText w:val=""/>
      <w:lvlJc w:val="left"/>
    </w:lvl>
    <w:lvl w:ilvl="2" w:tplc="19F8AD66">
      <w:numFmt w:val="decimal"/>
      <w:lvlText w:val=""/>
      <w:lvlJc w:val="left"/>
    </w:lvl>
    <w:lvl w:ilvl="3" w:tplc="C71AC132">
      <w:numFmt w:val="decimal"/>
      <w:lvlText w:val=""/>
      <w:lvlJc w:val="left"/>
    </w:lvl>
    <w:lvl w:ilvl="4" w:tplc="54C443F6">
      <w:numFmt w:val="decimal"/>
      <w:lvlText w:val=""/>
      <w:lvlJc w:val="left"/>
    </w:lvl>
    <w:lvl w:ilvl="5" w:tplc="8CFE8452">
      <w:numFmt w:val="decimal"/>
      <w:lvlText w:val=""/>
      <w:lvlJc w:val="left"/>
    </w:lvl>
    <w:lvl w:ilvl="6" w:tplc="AC5CFB30">
      <w:numFmt w:val="decimal"/>
      <w:lvlText w:val=""/>
      <w:lvlJc w:val="left"/>
    </w:lvl>
    <w:lvl w:ilvl="7" w:tplc="095EB11A">
      <w:numFmt w:val="decimal"/>
      <w:lvlText w:val=""/>
      <w:lvlJc w:val="left"/>
    </w:lvl>
    <w:lvl w:ilvl="8" w:tplc="C5F014E8">
      <w:numFmt w:val="decimal"/>
      <w:lvlText w:val=""/>
      <w:lvlJc w:val="left"/>
    </w:lvl>
  </w:abstractNum>
  <w:abstractNum w:abstractNumId="13" w15:restartNumberingAfterBreak="0">
    <w:nsid w:val="42AF7A3E"/>
    <w:multiLevelType w:val="multilevel"/>
    <w:tmpl w:val="18E46512"/>
    <w:lvl w:ilvl="0">
      <w:start w:val="1"/>
      <w:numFmt w:val="decimal"/>
      <w:lvlText w:val="%1."/>
      <w:lvlJc w:val="left"/>
      <w:pPr>
        <w:ind w:left="720" w:hanging="360"/>
      </w:pPr>
      <w:rPr>
        <w:rFonts w:hint="default"/>
      </w:r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431BD7B7"/>
    <w:multiLevelType w:val="hybridMultilevel"/>
    <w:tmpl w:val="E8083832"/>
    <w:lvl w:ilvl="0" w:tplc="3F0AE364">
      <w:start w:val="1"/>
      <w:numFmt w:val="bullet"/>
      <w:lvlText w:val="•"/>
      <w:lvlJc w:val="left"/>
    </w:lvl>
    <w:lvl w:ilvl="1" w:tplc="2B10716A">
      <w:start w:val="1"/>
      <w:numFmt w:val="bullet"/>
      <w:lvlText w:val=""/>
      <w:lvlJc w:val="left"/>
    </w:lvl>
    <w:lvl w:ilvl="2" w:tplc="5B10009C">
      <w:numFmt w:val="decimal"/>
      <w:lvlText w:val=""/>
      <w:lvlJc w:val="left"/>
    </w:lvl>
    <w:lvl w:ilvl="3" w:tplc="ADCAD33E">
      <w:numFmt w:val="decimal"/>
      <w:lvlText w:val=""/>
      <w:lvlJc w:val="left"/>
    </w:lvl>
    <w:lvl w:ilvl="4" w:tplc="A2AE8CEE">
      <w:numFmt w:val="decimal"/>
      <w:lvlText w:val=""/>
      <w:lvlJc w:val="left"/>
    </w:lvl>
    <w:lvl w:ilvl="5" w:tplc="2C8A2274">
      <w:numFmt w:val="decimal"/>
      <w:lvlText w:val=""/>
      <w:lvlJc w:val="left"/>
    </w:lvl>
    <w:lvl w:ilvl="6" w:tplc="1D00DB12">
      <w:numFmt w:val="decimal"/>
      <w:lvlText w:val=""/>
      <w:lvlJc w:val="left"/>
    </w:lvl>
    <w:lvl w:ilvl="7" w:tplc="E9A853AE">
      <w:numFmt w:val="decimal"/>
      <w:lvlText w:val=""/>
      <w:lvlJc w:val="left"/>
    </w:lvl>
    <w:lvl w:ilvl="8" w:tplc="8C2E4C14">
      <w:numFmt w:val="decimal"/>
      <w:lvlText w:val=""/>
      <w:lvlJc w:val="left"/>
    </w:lvl>
  </w:abstractNum>
  <w:abstractNum w:abstractNumId="15" w15:restartNumberingAfterBreak="0">
    <w:nsid w:val="43206F28"/>
    <w:multiLevelType w:val="multilevel"/>
    <w:tmpl w:val="43AC9954"/>
    <w:lvl w:ilvl="0">
      <w:start w:val="1"/>
      <w:numFmt w:val="decimal"/>
      <w:lvlText w:val="%1."/>
      <w:lvlJc w:val="left"/>
      <w:pPr>
        <w:ind w:left="720" w:hanging="360"/>
      </w:pPr>
      <w:rPr>
        <w:rFonts w:ascii="Times New Roman" w:hAnsi="Times New Roman" w:cs="Times New Roman" w:hint="default"/>
      </w:rPr>
    </w:lvl>
    <w:lvl w:ilvl="1">
      <w:start w:val="2"/>
      <w:numFmt w:val="decimal"/>
      <w:isLgl/>
      <w:lvlText w:val="%1.%2."/>
      <w:lvlJc w:val="left"/>
      <w:pPr>
        <w:ind w:left="1440" w:hanging="360"/>
      </w:pPr>
      <w:rPr>
        <w:rFonts w:ascii="Times New Roman" w:hAnsi="Times New Roman" w:cs="Times New Roman" w:hint="default"/>
      </w:rPr>
    </w:lvl>
    <w:lvl w:ilvl="2">
      <w:start w:val="1"/>
      <w:numFmt w:val="decimal"/>
      <w:isLgl/>
      <w:lvlText w:val="%1.%2.%3."/>
      <w:lvlJc w:val="left"/>
      <w:pPr>
        <w:ind w:left="2160" w:hanging="360"/>
      </w:pPr>
      <w:rPr>
        <w:rFonts w:ascii="Times New Roman" w:hAnsi="Times New Roman" w:cs="Times New Roman" w:hint="default"/>
      </w:rPr>
    </w:lvl>
    <w:lvl w:ilvl="3">
      <w:start w:val="1"/>
      <w:numFmt w:val="decimal"/>
      <w:isLgl/>
      <w:lvlText w:val="%1.%2.%3.%4."/>
      <w:lvlJc w:val="left"/>
      <w:pPr>
        <w:ind w:left="2880" w:hanging="360"/>
      </w:pPr>
      <w:rPr>
        <w:rFonts w:ascii="Times New Roman" w:hAnsi="Times New Roman" w:cs="Times New Roman" w:hint="default"/>
      </w:rPr>
    </w:lvl>
    <w:lvl w:ilvl="4">
      <w:start w:val="1"/>
      <w:numFmt w:val="decimal"/>
      <w:isLgl/>
      <w:lvlText w:val="%1.%2.%3.%4.%5."/>
      <w:lvlJc w:val="left"/>
      <w:pPr>
        <w:ind w:left="3600" w:hanging="360"/>
      </w:pPr>
      <w:rPr>
        <w:rFonts w:ascii="Times New Roman" w:hAnsi="Times New Roman" w:cs="Times New Roman" w:hint="default"/>
      </w:rPr>
    </w:lvl>
    <w:lvl w:ilvl="5">
      <w:start w:val="1"/>
      <w:numFmt w:val="decimal"/>
      <w:isLgl/>
      <w:lvlText w:val="%1.%2.%3.%4.%5.%6."/>
      <w:lvlJc w:val="left"/>
      <w:pPr>
        <w:ind w:left="4320" w:hanging="360"/>
      </w:pPr>
      <w:rPr>
        <w:rFonts w:ascii="Times New Roman" w:hAnsi="Times New Roman" w:cs="Times New Roman" w:hint="default"/>
      </w:rPr>
    </w:lvl>
    <w:lvl w:ilvl="6">
      <w:start w:val="1"/>
      <w:numFmt w:val="decimal"/>
      <w:isLgl/>
      <w:lvlText w:val="%1.%2.%3.%4.%5.%6.%7."/>
      <w:lvlJc w:val="left"/>
      <w:pPr>
        <w:ind w:left="5040" w:hanging="360"/>
      </w:pPr>
      <w:rPr>
        <w:rFonts w:ascii="Times New Roman" w:hAnsi="Times New Roman" w:cs="Times New Roman" w:hint="default"/>
      </w:rPr>
    </w:lvl>
    <w:lvl w:ilvl="7">
      <w:start w:val="1"/>
      <w:numFmt w:val="decimal"/>
      <w:isLgl/>
      <w:lvlText w:val="%1.%2.%3.%4.%5.%6.%7.%8."/>
      <w:lvlJc w:val="left"/>
      <w:pPr>
        <w:ind w:left="5760" w:hanging="360"/>
      </w:pPr>
      <w:rPr>
        <w:rFonts w:ascii="Times New Roman" w:hAnsi="Times New Roman" w:cs="Times New Roman" w:hint="default"/>
      </w:rPr>
    </w:lvl>
    <w:lvl w:ilvl="8">
      <w:start w:val="1"/>
      <w:numFmt w:val="decimal"/>
      <w:isLgl/>
      <w:lvlText w:val="%1.%2.%3.%4.%5.%6.%7.%8.%9."/>
      <w:lvlJc w:val="left"/>
      <w:pPr>
        <w:ind w:left="6480" w:hanging="360"/>
      </w:pPr>
      <w:rPr>
        <w:rFonts w:ascii="Times New Roman" w:hAnsi="Times New Roman" w:cs="Times New Roman" w:hint="default"/>
      </w:rPr>
    </w:lvl>
  </w:abstractNum>
  <w:abstractNum w:abstractNumId="16" w15:restartNumberingAfterBreak="0">
    <w:nsid w:val="436C6125"/>
    <w:multiLevelType w:val="hybridMultilevel"/>
    <w:tmpl w:val="FA7C08B4"/>
    <w:lvl w:ilvl="0" w:tplc="1D188E40">
      <w:start w:val="1"/>
      <w:numFmt w:val="bullet"/>
      <w:lvlText w:val="•"/>
      <w:lvlJc w:val="left"/>
    </w:lvl>
    <w:lvl w:ilvl="1" w:tplc="CAE42E46">
      <w:start w:val="1"/>
      <w:numFmt w:val="bullet"/>
      <w:lvlText w:val=""/>
      <w:lvlJc w:val="left"/>
    </w:lvl>
    <w:lvl w:ilvl="2" w:tplc="A95EF476">
      <w:numFmt w:val="decimal"/>
      <w:lvlText w:val=""/>
      <w:lvlJc w:val="left"/>
    </w:lvl>
    <w:lvl w:ilvl="3" w:tplc="D526D1F2">
      <w:numFmt w:val="decimal"/>
      <w:lvlText w:val=""/>
      <w:lvlJc w:val="left"/>
    </w:lvl>
    <w:lvl w:ilvl="4" w:tplc="BB66D066">
      <w:numFmt w:val="decimal"/>
      <w:lvlText w:val=""/>
      <w:lvlJc w:val="left"/>
    </w:lvl>
    <w:lvl w:ilvl="5" w:tplc="996C4F98">
      <w:numFmt w:val="decimal"/>
      <w:lvlText w:val=""/>
      <w:lvlJc w:val="left"/>
    </w:lvl>
    <w:lvl w:ilvl="6" w:tplc="E28CB9E4">
      <w:numFmt w:val="decimal"/>
      <w:lvlText w:val=""/>
      <w:lvlJc w:val="left"/>
    </w:lvl>
    <w:lvl w:ilvl="7" w:tplc="E7E4DAC2">
      <w:numFmt w:val="decimal"/>
      <w:lvlText w:val=""/>
      <w:lvlJc w:val="left"/>
    </w:lvl>
    <w:lvl w:ilvl="8" w:tplc="C5FCCF5C">
      <w:numFmt w:val="decimal"/>
      <w:lvlText w:val=""/>
      <w:lvlJc w:val="left"/>
    </w:lvl>
  </w:abstractNum>
  <w:abstractNum w:abstractNumId="17" w15:restartNumberingAfterBreak="0">
    <w:nsid w:val="45B319E3"/>
    <w:multiLevelType w:val="hybridMultilevel"/>
    <w:tmpl w:val="799CE9E6"/>
    <w:lvl w:ilvl="0" w:tplc="040C000D">
      <w:start w:val="1"/>
      <w:numFmt w:val="bullet"/>
      <w:lvlText w:val=""/>
      <w:lvlJc w:val="left"/>
      <w:pPr>
        <w:ind w:left="720" w:hanging="360"/>
      </w:pPr>
      <w:rPr>
        <w:rFonts w:ascii="Wingdings" w:hAnsi="Wingdings" w:hint="default"/>
      </w:rPr>
    </w:lvl>
    <w:lvl w:ilvl="1" w:tplc="E45676FA">
      <w:numFmt w:val="bullet"/>
      <w:lvlText w:val="-"/>
      <w:lvlJc w:val="left"/>
      <w:pPr>
        <w:ind w:left="1440" w:hanging="360"/>
      </w:pPr>
      <w:rPr>
        <w:rFonts w:ascii="Times New Roman" w:eastAsiaTheme="minorHAnsi" w:hAnsi="Times New Roman" w:cs="Times New Roman"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4E6AFB66"/>
    <w:multiLevelType w:val="hybridMultilevel"/>
    <w:tmpl w:val="169474A8"/>
    <w:lvl w:ilvl="0" w:tplc="D750B126">
      <w:start w:val="1"/>
      <w:numFmt w:val="bullet"/>
      <w:lvlText w:val="•"/>
      <w:lvlJc w:val="left"/>
    </w:lvl>
    <w:lvl w:ilvl="1" w:tplc="B1463698">
      <w:numFmt w:val="decimal"/>
      <w:lvlText w:val=""/>
      <w:lvlJc w:val="left"/>
    </w:lvl>
    <w:lvl w:ilvl="2" w:tplc="EA1E1CDA">
      <w:numFmt w:val="decimal"/>
      <w:lvlText w:val=""/>
      <w:lvlJc w:val="left"/>
    </w:lvl>
    <w:lvl w:ilvl="3" w:tplc="2E8275EE">
      <w:numFmt w:val="decimal"/>
      <w:lvlText w:val=""/>
      <w:lvlJc w:val="left"/>
    </w:lvl>
    <w:lvl w:ilvl="4" w:tplc="B44689FC">
      <w:numFmt w:val="decimal"/>
      <w:lvlText w:val=""/>
      <w:lvlJc w:val="left"/>
    </w:lvl>
    <w:lvl w:ilvl="5" w:tplc="F27C0120">
      <w:numFmt w:val="decimal"/>
      <w:lvlText w:val=""/>
      <w:lvlJc w:val="left"/>
    </w:lvl>
    <w:lvl w:ilvl="6" w:tplc="7F508BEE">
      <w:numFmt w:val="decimal"/>
      <w:lvlText w:val=""/>
      <w:lvlJc w:val="left"/>
    </w:lvl>
    <w:lvl w:ilvl="7" w:tplc="C18456D8">
      <w:numFmt w:val="decimal"/>
      <w:lvlText w:val=""/>
      <w:lvlJc w:val="left"/>
    </w:lvl>
    <w:lvl w:ilvl="8" w:tplc="EE749026">
      <w:numFmt w:val="decimal"/>
      <w:lvlText w:val=""/>
      <w:lvlJc w:val="left"/>
    </w:lvl>
  </w:abstractNum>
  <w:abstractNum w:abstractNumId="19" w15:restartNumberingAfterBreak="0">
    <w:nsid w:val="4FC03A81"/>
    <w:multiLevelType w:val="multilevel"/>
    <w:tmpl w:val="65A25DFA"/>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20" w15:restartNumberingAfterBreak="0">
    <w:nsid w:val="519B500D"/>
    <w:multiLevelType w:val="hybridMultilevel"/>
    <w:tmpl w:val="D5301F0C"/>
    <w:lvl w:ilvl="0" w:tplc="98C43A10">
      <w:start w:val="1"/>
      <w:numFmt w:val="bullet"/>
      <w:lvlText w:val="•"/>
      <w:lvlJc w:val="left"/>
    </w:lvl>
    <w:lvl w:ilvl="1" w:tplc="DE1A270A">
      <w:numFmt w:val="decimal"/>
      <w:lvlText w:val=""/>
      <w:lvlJc w:val="left"/>
    </w:lvl>
    <w:lvl w:ilvl="2" w:tplc="250EFD46">
      <w:numFmt w:val="decimal"/>
      <w:lvlText w:val=""/>
      <w:lvlJc w:val="left"/>
    </w:lvl>
    <w:lvl w:ilvl="3" w:tplc="08ACF796">
      <w:numFmt w:val="decimal"/>
      <w:lvlText w:val=""/>
      <w:lvlJc w:val="left"/>
    </w:lvl>
    <w:lvl w:ilvl="4" w:tplc="EEA83C64">
      <w:numFmt w:val="decimal"/>
      <w:lvlText w:val=""/>
      <w:lvlJc w:val="left"/>
    </w:lvl>
    <w:lvl w:ilvl="5" w:tplc="47E23A84">
      <w:numFmt w:val="decimal"/>
      <w:lvlText w:val=""/>
      <w:lvlJc w:val="left"/>
    </w:lvl>
    <w:lvl w:ilvl="6" w:tplc="234A46DE">
      <w:numFmt w:val="decimal"/>
      <w:lvlText w:val=""/>
      <w:lvlJc w:val="left"/>
    </w:lvl>
    <w:lvl w:ilvl="7" w:tplc="323A3E5C">
      <w:numFmt w:val="decimal"/>
      <w:lvlText w:val=""/>
      <w:lvlJc w:val="left"/>
    </w:lvl>
    <w:lvl w:ilvl="8" w:tplc="B45818E8">
      <w:numFmt w:val="decimal"/>
      <w:lvlText w:val=""/>
      <w:lvlJc w:val="left"/>
    </w:lvl>
  </w:abstractNum>
  <w:abstractNum w:abstractNumId="21" w15:restartNumberingAfterBreak="0">
    <w:nsid w:val="52361C01"/>
    <w:multiLevelType w:val="hybridMultilevel"/>
    <w:tmpl w:val="FF9EEE1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5BDA0CE6"/>
    <w:multiLevelType w:val="hybridMultilevel"/>
    <w:tmpl w:val="27E4998E"/>
    <w:lvl w:ilvl="0" w:tplc="8CDC464C">
      <w:start w:val="1"/>
      <w:numFmt w:val="decimal"/>
      <w:lvlText w:val="%1."/>
      <w:lvlJc w:val="righ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15:restartNumberingAfterBreak="0">
    <w:nsid w:val="61DF6205"/>
    <w:multiLevelType w:val="multilevel"/>
    <w:tmpl w:val="277C2318"/>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24" w15:restartNumberingAfterBreak="0">
    <w:nsid w:val="628C895D"/>
    <w:multiLevelType w:val="hybridMultilevel"/>
    <w:tmpl w:val="933AB28E"/>
    <w:lvl w:ilvl="0" w:tplc="A32A19E4">
      <w:start w:val="1"/>
      <w:numFmt w:val="bullet"/>
      <w:lvlText w:val="•"/>
      <w:lvlJc w:val="left"/>
    </w:lvl>
    <w:lvl w:ilvl="1" w:tplc="97842834">
      <w:start w:val="1"/>
      <w:numFmt w:val="bullet"/>
      <w:lvlText w:val=""/>
      <w:lvlJc w:val="left"/>
    </w:lvl>
    <w:lvl w:ilvl="2" w:tplc="CE4CCF3C">
      <w:start w:val="1"/>
      <w:numFmt w:val="bullet"/>
      <w:lvlText w:val="•"/>
      <w:lvlJc w:val="left"/>
    </w:lvl>
    <w:lvl w:ilvl="3" w:tplc="B6428B26">
      <w:numFmt w:val="decimal"/>
      <w:lvlText w:val=""/>
      <w:lvlJc w:val="left"/>
    </w:lvl>
    <w:lvl w:ilvl="4" w:tplc="9D46ECFA">
      <w:numFmt w:val="decimal"/>
      <w:lvlText w:val=""/>
      <w:lvlJc w:val="left"/>
    </w:lvl>
    <w:lvl w:ilvl="5" w:tplc="EB12AA74">
      <w:numFmt w:val="decimal"/>
      <w:lvlText w:val=""/>
      <w:lvlJc w:val="left"/>
    </w:lvl>
    <w:lvl w:ilvl="6" w:tplc="B332191C">
      <w:numFmt w:val="decimal"/>
      <w:lvlText w:val=""/>
      <w:lvlJc w:val="left"/>
    </w:lvl>
    <w:lvl w:ilvl="7" w:tplc="BC1AE78E">
      <w:numFmt w:val="decimal"/>
      <w:lvlText w:val=""/>
      <w:lvlJc w:val="left"/>
    </w:lvl>
    <w:lvl w:ilvl="8" w:tplc="DDF815D8">
      <w:numFmt w:val="decimal"/>
      <w:lvlText w:val=""/>
      <w:lvlJc w:val="left"/>
    </w:lvl>
  </w:abstractNum>
  <w:abstractNum w:abstractNumId="25" w15:restartNumberingAfterBreak="0">
    <w:nsid w:val="62BBD95A"/>
    <w:multiLevelType w:val="hybridMultilevel"/>
    <w:tmpl w:val="1E005CE8"/>
    <w:lvl w:ilvl="0" w:tplc="8E98BF96">
      <w:start w:val="1"/>
      <w:numFmt w:val="bullet"/>
      <w:lvlText w:val="•"/>
      <w:lvlJc w:val="left"/>
    </w:lvl>
    <w:lvl w:ilvl="1" w:tplc="8A0C812E">
      <w:numFmt w:val="decimal"/>
      <w:lvlText w:val=""/>
      <w:lvlJc w:val="left"/>
    </w:lvl>
    <w:lvl w:ilvl="2" w:tplc="603AF926">
      <w:numFmt w:val="decimal"/>
      <w:lvlText w:val=""/>
      <w:lvlJc w:val="left"/>
    </w:lvl>
    <w:lvl w:ilvl="3" w:tplc="DE40FA72">
      <w:numFmt w:val="decimal"/>
      <w:lvlText w:val=""/>
      <w:lvlJc w:val="left"/>
    </w:lvl>
    <w:lvl w:ilvl="4" w:tplc="ACFE337E">
      <w:numFmt w:val="decimal"/>
      <w:lvlText w:val=""/>
      <w:lvlJc w:val="left"/>
    </w:lvl>
    <w:lvl w:ilvl="5" w:tplc="D1D80A20">
      <w:numFmt w:val="decimal"/>
      <w:lvlText w:val=""/>
      <w:lvlJc w:val="left"/>
    </w:lvl>
    <w:lvl w:ilvl="6" w:tplc="DEFC07CC">
      <w:numFmt w:val="decimal"/>
      <w:lvlText w:val=""/>
      <w:lvlJc w:val="left"/>
    </w:lvl>
    <w:lvl w:ilvl="7" w:tplc="9DA8C7CA">
      <w:numFmt w:val="decimal"/>
      <w:lvlText w:val=""/>
      <w:lvlJc w:val="left"/>
    </w:lvl>
    <w:lvl w:ilvl="8" w:tplc="3CBED738">
      <w:numFmt w:val="decimal"/>
      <w:lvlText w:val=""/>
      <w:lvlJc w:val="left"/>
    </w:lvl>
  </w:abstractNum>
  <w:abstractNum w:abstractNumId="26" w15:restartNumberingAfterBreak="0">
    <w:nsid w:val="65B80949"/>
    <w:multiLevelType w:val="hybridMultilevel"/>
    <w:tmpl w:val="CD582B32"/>
    <w:lvl w:ilvl="0" w:tplc="040C000D">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6B68079A"/>
    <w:multiLevelType w:val="hybridMultilevel"/>
    <w:tmpl w:val="50E6D772"/>
    <w:lvl w:ilvl="0" w:tplc="CA268BF4">
      <w:start w:val="1"/>
      <w:numFmt w:val="bullet"/>
      <w:lvlText w:val="•"/>
      <w:lvlJc w:val="left"/>
    </w:lvl>
    <w:lvl w:ilvl="1" w:tplc="9CC26EA0">
      <w:start w:val="1"/>
      <w:numFmt w:val="bullet"/>
      <w:lvlText w:val=""/>
      <w:lvlJc w:val="left"/>
    </w:lvl>
    <w:lvl w:ilvl="2" w:tplc="67EE8F86">
      <w:numFmt w:val="decimal"/>
      <w:lvlText w:val=""/>
      <w:lvlJc w:val="left"/>
    </w:lvl>
    <w:lvl w:ilvl="3" w:tplc="A4746EFA">
      <w:numFmt w:val="decimal"/>
      <w:lvlText w:val=""/>
      <w:lvlJc w:val="left"/>
    </w:lvl>
    <w:lvl w:ilvl="4" w:tplc="D916D8EA">
      <w:numFmt w:val="decimal"/>
      <w:lvlText w:val=""/>
      <w:lvlJc w:val="left"/>
    </w:lvl>
    <w:lvl w:ilvl="5" w:tplc="44BC75C0">
      <w:numFmt w:val="decimal"/>
      <w:lvlText w:val=""/>
      <w:lvlJc w:val="left"/>
    </w:lvl>
    <w:lvl w:ilvl="6" w:tplc="CCF458BC">
      <w:numFmt w:val="decimal"/>
      <w:lvlText w:val=""/>
      <w:lvlJc w:val="left"/>
    </w:lvl>
    <w:lvl w:ilvl="7" w:tplc="7D3039DE">
      <w:numFmt w:val="decimal"/>
      <w:lvlText w:val=""/>
      <w:lvlJc w:val="left"/>
    </w:lvl>
    <w:lvl w:ilvl="8" w:tplc="43CC35B0">
      <w:numFmt w:val="decimal"/>
      <w:lvlText w:val=""/>
      <w:lvlJc w:val="left"/>
    </w:lvl>
  </w:abstractNum>
  <w:abstractNum w:abstractNumId="28" w15:restartNumberingAfterBreak="0">
    <w:nsid w:val="6C431A13"/>
    <w:multiLevelType w:val="multilevel"/>
    <w:tmpl w:val="F53ECF80"/>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9" w15:restartNumberingAfterBreak="0">
    <w:nsid w:val="6C5848DA"/>
    <w:multiLevelType w:val="multilevel"/>
    <w:tmpl w:val="4CB40FC2"/>
    <w:lvl w:ilvl="0">
      <w:start w:val="1"/>
      <w:numFmt w:val="decimal"/>
      <w:lvlText w:val="%1."/>
      <w:lvlJc w:val="righ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30" w15:restartNumberingAfterBreak="0">
    <w:nsid w:val="77A535BC"/>
    <w:multiLevelType w:val="hybridMultilevel"/>
    <w:tmpl w:val="7A7C6D0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78506C28"/>
    <w:multiLevelType w:val="hybridMultilevel"/>
    <w:tmpl w:val="8076D3C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15:restartNumberingAfterBreak="0">
    <w:nsid w:val="7C83E458"/>
    <w:multiLevelType w:val="hybridMultilevel"/>
    <w:tmpl w:val="1B2EFB54"/>
    <w:lvl w:ilvl="0" w:tplc="7C3C991E">
      <w:start w:val="1"/>
      <w:numFmt w:val="bullet"/>
      <w:lvlText w:val="•"/>
      <w:lvlJc w:val="left"/>
    </w:lvl>
    <w:lvl w:ilvl="1" w:tplc="87009754">
      <w:start w:val="1"/>
      <w:numFmt w:val="bullet"/>
      <w:lvlText w:val=""/>
      <w:lvlJc w:val="left"/>
    </w:lvl>
    <w:lvl w:ilvl="2" w:tplc="18E69F82">
      <w:numFmt w:val="decimal"/>
      <w:lvlText w:val=""/>
      <w:lvlJc w:val="left"/>
    </w:lvl>
    <w:lvl w:ilvl="3" w:tplc="E7BA6238">
      <w:numFmt w:val="decimal"/>
      <w:lvlText w:val=""/>
      <w:lvlJc w:val="left"/>
    </w:lvl>
    <w:lvl w:ilvl="4" w:tplc="63C02E08">
      <w:numFmt w:val="decimal"/>
      <w:lvlText w:val=""/>
      <w:lvlJc w:val="left"/>
    </w:lvl>
    <w:lvl w:ilvl="5" w:tplc="62828912">
      <w:numFmt w:val="decimal"/>
      <w:lvlText w:val=""/>
      <w:lvlJc w:val="left"/>
    </w:lvl>
    <w:lvl w:ilvl="6" w:tplc="F0B61A8A">
      <w:numFmt w:val="decimal"/>
      <w:lvlText w:val=""/>
      <w:lvlJc w:val="left"/>
    </w:lvl>
    <w:lvl w:ilvl="7" w:tplc="79A0580A">
      <w:numFmt w:val="decimal"/>
      <w:lvlText w:val=""/>
      <w:lvlJc w:val="left"/>
    </w:lvl>
    <w:lvl w:ilvl="8" w:tplc="0AA25A5E">
      <w:numFmt w:val="decimal"/>
      <w:lvlText w:val=""/>
      <w:lvlJc w:val="left"/>
    </w:lvl>
  </w:abstractNum>
  <w:abstractNum w:abstractNumId="33" w15:restartNumberingAfterBreak="0">
    <w:nsid w:val="7FDCC233"/>
    <w:multiLevelType w:val="hybridMultilevel"/>
    <w:tmpl w:val="00EA7D08"/>
    <w:lvl w:ilvl="0" w:tplc="3E3A88B0">
      <w:start w:val="1"/>
      <w:numFmt w:val="bullet"/>
      <w:lvlText w:val="•"/>
      <w:lvlJc w:val="left"/>
    </w:lvl>
    <w:lvl w:ilvl="1" w:tplc="584AA508">
      <w:numFmt w:val="decimal"/>
      <w:lvlText w:val=""/>
      <w:lvlJc w:val="left"/>
    </w:lvl>
    <w:lvl w:ilvl="2" w:tplc="CD689204">
      <w:numFmt w:val="decimal"/>
      <w:lvlText w:val=""/>
      <w:lvlJc w:val="left"/>
    </w:lvl>
    <w:lvl w:ilvl="3" w:tplc="0F522E78">
      <w:numFmt w:val="decimal"/>
      <w:lvlText w:val=""/>
      <w:lvlJc w:val="left"/>
    </w:lvl>
    <w:lvl w:ilvl="4" w:tplc="F8C8C658">
      <w:numFmt w:val="decimal"/>
      <w:lvlText w:val=""/>
      <w:lvlJc w:val="left"/>
    </w:lvl>
    <w:lvl w:ilvl="5" w:tplc="A01605BC">
      <w:numFmt w:val="decimal"/>
      <w:lvlText w:val=""/>
      <w:lvlJc w:val="left"/>
    </w:lvl>
    <w:lvl w:ilvl="6" w:tplc="7B469E1C">
      <w:numFmt w:val="decimal"/>
      <w:lvlText w:val=""/>
      <w:lvlJc w:val="left"/>
    </w:lvl>
    <w:lvl w:ilvl="7" w:tplc="370AEC9E">
      <w:numFmt w:val="decimal"/>
      <w:lvlText w:val=""/>
      <w:lvlJc w:val="left"/>
    </w:lvl>
    <w:lvl w:ilvl="8" w:tplc="02BC3946">
      <w:numFmt w:val="decimal"/>
      <w:lvlText w:val=""/>
      <w:lvlJc w:val="left"/>
    </w:lvl>
  </w:abstractNum>
  <w:num w:numId="1">
    <w:abstractNumId w:val="2"/>
  </w:num>
  <w:num w:numId="2">
    <w:abstractNumId w:val="33"/>
  </w:num>
  <w:num w:numId="3">
    <w:abstractNumId w:val="4"/>
  </w:num>
  <w:num w:numId="4">
    <w:abstractNumId w:val="12"/>
  </w:num>
  <w:num w:numId="5">
    <w:abstractNumId w:val="27"/>
  </w:num>
  <w:num w:numId="6">
    <w:abstractNumId w:val="18"/>
  </w:num>
  <w:num w:numId="7">
    <w:abstractNumId w:val="7"/>
  </w:num>
  <w:num w:numId="8">
    <w:abstractNumId w:val="20"/>
  </w:num>
  <w:num w:numId="9">
    <w:abstractNumId w:val="14"/>
  </w:num>
  <w:num w:numId="10">
    <w:abstractNumId w:val="11"/>
  </w:num>
  <w:num w:numId="11">
    <w:abstractNumId w:val="32"/>
  </w:num>
  <w:num w:numId="12">
    <w:abstractNumId w:val="6"/>
  </w:num>
  <w:num w:numId="13">
    <w:abstractNumId w:val="25"/>
  </w:num>
  <w:num w:numId="14">
    <w:abstractNumId w:val="16"/>
  </w:num>
  <w:num w:numId="15">
    <w:abstractNumId w:val="24"/>
  </w:num>
  <w:num w:numId="16">
    <w:abstractNumId w:val="9"/>
  </w:num>
  <w:num w:numId="17">
    <w:abstractNumId w:val="26"/>
  </w:num>
  <w:num w:numId="18">
    <w:abstractNumId w:val="30"/>
  </w:num>
  <w:num w:numId="19">
    <w:abstractNumId w:val="13"/>
  </w:num>
  <w:num w:numId="20">
    <w:abstractNumId w:val="21"/>
  </w:num>
  <w:num w:numId="21">
    <w:abstractNumId w:val="31"/>
  </w:num>
  <w:num w:numId="22">
    <w:abstractNumId w:val="5"/>
  </w:num>
  <w:num w:numId="23">
    <w:abstractNumId w:val="17"/>
  </w:num>
  <w:num w:numId="24">
    <w:abstractNumId w:val="3"/>
  </w:num>
  <w:num w:numId="25">
    <w:abstractNumId w:val="22"/>
  </w:num>
  <w:num w:numId="26">
    <w:abstractNumId w:val="15"/>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8"/>
    <w:lvlOverride w:ilvl="0"/>
    <w:lvlOverride w:ilvl="1"/>
    <w:lvlOverride w:ilvl="2"/>
    <w:lvlOverride w:ilvl="3"/>
    <w:lvlOverride w:ilvl="4"/>
    <w:lvlOverride w:ilvl="5"/>
    <w:lvlOverride w:ilvl="6"/>
    <w:lvlOverride w:ilvl="7"/>
    <w:lvlOverride w:ilvl="8"/>
  </w:num>
  <w:num w:numId="2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
    <w:lvlOverride w:ilvl="0"/>
    <w:lvlOverride w:ilvl="1"/>
    <w:lvlOverride w:ilvl="2"/>
    <w:lvlOverride w:ilvl="3"/>
    <w:lvlOverride w:ilvl="4"/>
    <w:lvlOverride w:ilvl="5"/>
    <w:lvlOverride w:ilvl="6"/>
    <w:lvlOverride w:ilvl="7"/>
    <w:lvlOverride w:ilvl="8"/>
  </w:num>
  <w:num w:numId="31">
    <w:abstractNumId w:val="10"/>
    <w:lvlOverride w:ilvl="0"/>
    <w:lvlOverride w:ilvl="1"/>
    <w:lvlOverride w:ilvl="2"/>
    <w:lvlOverride w:ilvl="3"/>
    <w:lvlOverride w:ilvl="4"/>
    <w:lvlOverride w:ilvl="5"/>
    <w:lvlOverride w:ilvl="6"/>
    <w:lvlOverride w:ilvl="7"/>
    <w:lvlOverride w:ilvl="8"/>
  </w:num>
  <w:num w:numId="3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F5BDC"/>
    <w:rsid w:val="000101FE"/>
    <w:rsid w:val="001F3AAF"/>
    <w:rsid w:val="003C7D62"/>
    <w:rsid w:val="003F5BDC"/>
    <w:rsid w:val="00757E50"/>
    <w:rsid w:val="008769D5"/>
    <w:rsid w:val="008A0009"/>
    <w:rsid w:val="00A63903"/>
    <w:rsid w:val="00A64370"/>
    <w:rsid w:val="00B63E6D"/>
    <w:rsid w:val="00BF4D02"/>
    <w:rsid w:val="00C20CD8"/>
    <w:rsid w:val="00D3224A"/>
    <w:rsid w:val="00E53D68"/>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570E5295-6E1C-4405-892E-27D6041146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F5BDC"/>
    <w:pPr>
      <w:spacing w:after="0" w:line="240" w:lineRule="auto"/>
    </w:pPr>
    <w:rPr>
      <w:rFonts w:ascii="Times New Roman" w:eastAsiaTheme="minorEastAsia" w:hAnsi="Times New Roman" w:cs="Times New Roman"/>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rsid w:val="003F5BDC"/>
    <w:rPr>
      <w:color w:val="0000FF" w:themeColor="hyperlink"/>
      <w:u w:val="single"/>
    </w:rPr>
  </w:style>
  <w:style w:type="character" w:styleId="Lienhypertextesuivivisit">
    <w:name w:val="FollowedHyperlink"/>
    <w:basedOn w:val="Policepardfaut"/>
    <w:uiPriority w:val="99"/>
    <w:semiHidden/>
    <w:unhideWhenUsed/>
    <w:rsid w:val="003F5BDC"/>
    <w:rPr>
      <w:color w:val="800080" w:themeColor="followedHyperlink"/>
      <w:u w:val="single"/>
    </w:rPr>
  </w:style>
  <w:style w:type="paragraph" w:styleId="Textedebulles">
    <w:name w:val="Balloon Text"/>
    <w:basedOn w:val="Normal"/>
    <w:link w:val="TextedebullesCar"/>
    <w:uiPriority w:val="99"/>
    <w:semiHidden/>
    <w:unhideWhenUsed/>
    <w:rsid w:val="003F5BDC"/>
    <w:rPr>
      <w:rFonts w:ascii="Tahoma" w:hAnsi="Tahoma" w:cs="Tahoma"/>
      <w:sz w:val="16"/>
      <w:szCs w:val="16"/>
    </w:rPr>
  </w:style>
  <w:style w:type="character" w:customStyle="1" w:styleId="TextedebullesCar">
    <w:name w:val="Texte de bulles Car"/>
    <w:basedOn w:val="Policepardfaut"/>
    <w:link w:val="Textedebulles"/>
    <w:uiPriority w:val="99"/>
    <w:semiHidden/>
    <w:rsid w:val="003F5BDC"/>
    <w:rPr>
      <w:rFonts w:ascii="Tahoma" w:eastAsiaTheme="minorEastAsia" w:hAnsi="Tahoma" w:cs="Tahoma"/>
      <w:sz w:val="16"/>
      <w:szCs w:val="16"/>
      <w:lang w:eastAsia="fr-FR"/>
    </w:rPr>
  </w:style>
  <w:style w:type="paragraph" w:styleId="En-tte">
    <w:name w:val="header"/>
    <w:basedOn w:val="Normal"/>
    <w:link w:val="En-tteCar"/>
    <w:uiPriority w:val="99"/>
    <w:unhideWhenUsed/>
    <w:rsid w:val="00BF4D02"/>
    <w:pPr>
      <w:tabs>
        <w:tab w:val="center" w:pos="4536"/>
        <w:tab w:val="right" w:pos="9072"/>
      </w:tabs>
    </w:pPr>
  </w:style>
  <w:style w:type="character" w:customStyle="1" w:styleId="En-tteCar">
    <w:name w:val="En-tête Car"/>
    <w:basedOn w:val="Policepardfaut"/>
    <w:link w:val="En-tte"/>
    <w:uiPriority w:val="99"/>
    <w:rsid w:val="00BF4D02"/>
    <w:rPr>
      <w:rFonts w:ascii="Times New Roman" w:eastAsiaTheme="minorEastAsia" w:hAnsi="Times New Roman" w:cs="Times New Roman"/>
      <w:lang w:eastAsia="fr-FR"/>
    </w:rPr>
  </w:style>
  <w:style w:type="paragraph" w:styleId="Pieddepage">
    <w:name w:val="footer"/>
    <w:basedOn w:val="Normal"/>
    <w:link w:val="PieddepageCar"/>
    <w:uiPriority w:val="99"/>
    <w:unhideWhenUsed/>
    <w:rsid w:val="00BF4D02"/>
    <w:pPr>
      <w:tabs>
        <w:tab w:val="center" w:pos="4536"/>
        <w:tab w:val="right" w:pos="9072"/>
      </w:tabs>
    </w:pPr>
  </w:style>
  <w:style w:type="character" w:customStyle="1" w:styleId="PieddepageCar">
    <w:name w:val="Pied de page Car"/>
    <w:basedOn w:val="Policepardfaut"/>
    <w:link w:val="Pieddepage"/>
    <w:uiPriority w:val="99"/>
    <w:rsid w:val="00BF4D02"/>
    <w:rPr>
      <w:rFonts w:ascii="Times New Roman" w:eastAsiaTheme="minorEastAsia" w:hAnsi="Times New Roman" w:cs="Times New Roman"/>
      <w:lang w:eastAsia="fr-FR"/>
    </w:rPr>
  </w:style>
  <w:style w:type="paragraph" w:customStyle="1" w:styleId="ListParagraph">
    <w:name w:val="List Paragraph"/>
    <w:basedOn w:val="Normal"/>
    <w:rsid w:val="00B63E6D"/>
    <w:pPr>
      <w:spacing w:before="100" w:beforeAutospacing="1" w:after="100" w:afterAutospacing="1" w:line="273" w:lineRule="auto"/>
      <w:contextualSpacing/>
    </w:pPr>
    <w:rPr>
      <w:rFonts w:ascii="Calibri" w:eastAsia="Times New Roman" w:hAnsi="Calibri" w:cs="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3" Type="http://schemas.openxmlformats.org/officeDocument/2006/relationships/settings" Target="settings.xml"/><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4.jpeg"/><Relationship Id="rId47" Type="http://schemas.openxmlformats.org/officeDocument/2006/relationships/image" Target="media/image39.png"/><Relationship Id="rId7" Type="http://schemas.openxmlformats.org/officeDocument/2006/relationships/footer" Target="footer1.xml"/><Relationship Id="rId12" Type="http://schemas.openxmlformats.org/officeDocument/2006/relationships/image" Target="media/image6.png"/><Relationship Id="rId17" Type="http://schemas.openxmlformats.org/officeDocument/2006/relationships/hyperlink" Target="https://www.youtube.com/watch?v=xKGlMp__jog" TargetMode="External"/><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8.jpe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1.png"/><Relationship Id="rId31" Type="http://schemas.openxmlformats.org/officeDocument/2006/relationships/image" Target="media/image23.jpeg"/><Relationship Id="rId44" Type="http://schemas.openxmlformats.org/officeDocument/2006/relationships/image" Target="media/image36.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fontTable" Target="fontTable.xml"/><Relationship Id="rId8" Type="http://schemas.openxmlformats.org/officeDocument/2006/relationships/image" Target="media/image2.wmf"/></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44</Pages>
  <Words>5182</Words>
  <Characters>28504</Characters>
  <Application>Microsoft Office Word</Application>
  <DocSecurity>0</DocSecurity>
  <Lines>237</Lines>
  <Paragraphs>67</Paragraphs>
  <ScaleCrop>false</ScaleCrop>
  <HeadingPairs>
    <vt:vector size="2" baseType="variant">
      <vt:variant>
        <vt:lpstr>Titre</vt:lpstr>
      </vt:variant>
      <vt:variant>
        <vt:i4>1</vt:i4>
      </vt:variant>
    </vt:vector>
  </HeadingPairs>
  <TitlesOfParts>
    <vt:vector size="1" baseType="lpstr">
      <vt:lpstr/>
    </vt:vector>
  </TitlesOfParts>
  <Company>Hewlett-Packard</Company>
  <LinksUpToDate>false</LinksUpToDate>
  <CharactersWithSpaces>33619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ines saadi</dc:creator>
  <cp:lastModifiedBy>client</cp:lastModifiedBy>
  <cp:revision>2</cp:revision>
  <dcterms:created xsi:type="dcterms:W3CDTF">2024-12-29T19:02:00Z</dcterms:created>
  <dcterms:modified xsi:type="dcterms:W3CDTF">2024-12-29T19:02:00Z</dcterms:modified>
</cp:coreProperties>
</file>