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E2" w:rsidRPr="00801FE2" w:rsidRDefault="00801FE2" w:rsidP="00801FE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تائج الدراسة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sz w:val="28"/>
          <w:szCs w:val="28"/>
        </w:rPr>
      </w:pP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أولًا: </w:t>
      </w:r>
      <w:proofErr w:type="gramStart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مفهوم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نتائج الدراسة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نتائج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الدراسة هي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ما يتوصل إليه الباحث بعد تحليل البيانات</w:t>
      </w: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التي جمعها (استبيان، مقابلات، ملاحظة…)، وهي تمثل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الإجابات العلمية عن إشكالية البحث وتساؤلاته أو فرضياته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.👉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ثانيًا: </w:t>
      </w:r>
      <w:proofErr w:type="gramStart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صياغة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نتائج الدراسة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ت</w:t>
      </w: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كتب النتائج بطريقة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علمية، واضحة، وموضوعية</w:t>
      </w: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، وغالبًا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تكون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في شكل</w:t>
      </w:r>
      <w:r w:rsidRPr="00801FE2">
        <w:rPr>
          <w:rFonts w:ascii="Simplified Arabic" w:hAnsi="Simplified Arabic" w:cs="Simplified Arabic"/>
          <w:sz w:val="28"/>
          <w:szCs w:val="28"/>
        </w:rPr>
        <w:t>: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1.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نصوص تفسيرية</w:t>
      </w:r>
    </w:p>
    <w:p w:rsidR="00801FE2" w:rsidRPr="00801FE2" w:rsidRDefault="00801FE2" w:rsidP="00801FE2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يتم فيها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شرح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ما توصل إليه الباحث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801FE2" w:rsidRPr="00801FE2" w:rsidRDefault="00801FE2" w:rsidP="00801FE2">
      <w:pPr>
        <w:numPr>
          <w:ilvl w:val="1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>أظهرت نتائج الدراسة أن أغلب الطلبة يعانون من ضعف في التحفيز الدراسي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2.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أرقام وإحصائيات (إذا كانت الدراسة كمية</w:t>
      </w: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>)</w:t>
      </w:r>
    </w:p>
    <w:p w:rsidR="00801FE2" w:rsidRPr="00801FE2" w:rsidRDefault="00801FE2" w:rsidP="00801FE2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مثل النسب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المئوية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>، الجداول، الرسوم البيانية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801FE2" w:rsidRPr="00801FE2" w:rsidRDefault="00801FE2" w:rsidP="00801FE2">
      <w:pPr>
        <w:numPr>
          <w:ilvl w:val="1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</w:rPr>
        <w:t xml:space="preserve">%65 </w:t>
      </w: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proofErr w:type="spellStart"/>
      <w:r w:rsidRPr="00801FE2">
        <w:rPr>
          <w:rFonts w:ascii="Simplified Arabic" w:hAnsi="Simplified Arabic" w:cs="Simplified Arabic"/>
          <w:sz w:val="28"/>
          <w:szCs w:val="28"/>
          <w:rtl/>
        </w:rPr>
        <w:t>المبحوثين</w:t>
      </w:r>
      <w:proofErr w:type="spell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أكدوا وجود صعوبات في الفهم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3.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ربط النتائج بالفرضيات</w:t>
      </w:r>
    </w:p>
    <w:p w:rsidR="00801FE2" w:rsidRPr="00801FE2" w:rsidRDefault="00801FE2" w:rsidP="00801FE2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قبول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أو رفض الفرضيات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>مثال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: </w:t>
      </w:r>
    </w:p>
    <w:p w:rsidR="00801FE2" w:rsidRPr="00801FE2" w:rsidRDefault="00801FE2" w:rsidP="00801FE2">
      <w:pPr>
        <w:numPr>
          <w:ilvl w:val="1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>تم قبول الفرضية الأولى ورفض الفرضية الثانية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sz w:val="28"/>
          <w:szCs w:val="28"/>
        </w:rPr>
      </w:pPr>
      <w:bookmarkStart w:id="0" w:name="_GoBack"/>
      <w:bookmarkEnd w:id="0"/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ثالثًا: </w:t>
      </w:r>
      <w:proofErr w:type="gramStart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شروط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صياغة نتائج الدراسة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لكي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تكون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النتائج علمية وصحيحة، يجب مراعاة</w:t>
      </w:r>
      <w:r w:rsidRPr="00801FE2">
        <w:rPr>
          <w:rFonts w:ascii="Simplified Arabic" w:hAnsi="Simplified Arabic" w:cs="Simplified Arabic"/>
          <w:sz w:val="28"/>
          <w:szCs w:val="28"/>
        </w:rPr>
        <w:t>: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801FE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>️ 1.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الموضوعية</w:t>
      </w:r>
    </w:p>
    <w:p w:rsidR="00801FE2" w:rsidRPr="00801FE2" w:rsidRDefault="00801FE2" w:rsidP="00801FE2">
      <w:pPr>
        <w:numPr>
          <w:ilvl w:val="0"/>
          <w:numId w:val="4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الابتعاد عن الرأي الشخصي أو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الانحياز</w:t>
      </w:r>
      <w:proofErr w:type="gramEnd"/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801FE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>️ 2.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الدقة</w:t>
      </w:r>
    </w:p>
    <w:p w:rsidR="00801FE2" w:rsidRPr="00801FE2" w:rsidRDefault="00801FE2" w:rsidP="00801FE2">
      <w:pPr>
        <w:numPr>
          <w:ilvl w:val="0"/>
          <w:numId w:val="5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الاعتماد على بيانات حقيقية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وتحليل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صحيح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801FE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>️ 3.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الوضوح</w:t>
      </w:r>
    </w:p>
    <w:p w:rsidR="00801FE2" w:rsidRPr="00801FE2" w:rsidRDefault="00801FE2" w:rsidP="00801FE2">
      <w:pPr>
        <w:numPr>
          <w:ilvl w:val="0"/>
          <w:numId w:val="6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لغة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بسيطة ومباشرة دون تعقيد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801FE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>️ 4.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proofErr w:type="gramStart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الترتيب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المنطقي</w:t>
      </w:r>
    </w:p>
    <w:p w:rsidR="00801FE2" w:rsidRPr="00801FE2" w:rsidRDefault="00801FE2" w:rsidP="00801FE2">
      <w:pPr>
        <w:numPr>
          <w:ilvl w:val="0"/>
          <w:numId w:val="7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عرض النتائج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حسب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تسلسل الأسئلة أو الفرضيات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801FE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>️ 5.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عدم إدخال تفسيرات مطولة</w:t>
      </w:r>
    </w:p>
    <w:p w:rsidR="00801FE2" w:rsidRPr="00801FE2" w:rsidRDefault="00801FE2" w:rsidP="00801FE2">
      <w:pPr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التفسير التفصيلي يكون 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فصل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المناقشة</w:t>
      </w:r>
      <w:r w:rsidRPr="00801FE2">
        <w:rPr>
          <w:rFonts w:ascii="Simplified Arabic" w:hAnsi="Simplified Arabic" w:cs="Simplified Arabic"/>
          <w:sz w:val="28"/>
          <w:szCs w:val="28"/>
          <w:rtl/>
        </w:rPr>
        <w:t xml:space="preserve"> وليس النتائج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801FE2">
        <w:rPr>
          <w:rFonts w:ascii="MS Gothic" w:eastAsia="MS Gothic" w:hAnsi="MS Gothic" w:cs="MS Gothic" w:hint="eastAsia"/>
          <w:b/>
          <w:bCs/>
          <w:sz w:val="28"/>
          <w:szCs w:val="28"/>
        </w:rPr>
        <w:t>✔</w:t>
      </w:r>
      <w:r w:rsidRPr="00801FE2">
        <w:rPr>
          <w:rFonts w:ascii="Simplified Arabic" w:hAnsi="Simplified Arabic" w:cs="Simplified Arabic"/>
          <w:b/>
          <w:bCs/>
          <w:sz w:val="28"/>
          <w:szCs w:val="28"/>
        </w:rPr>
        <w:t>️ 6.</w:t>
      </w:r>
      <w:proofErr w:type="gramEnd"/>
      <w:r w:rsidRPr="00801FE2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801FE2">
        <w:rPr>
          <w:rFonts w:ascii="Simplified Arabic" w:hAnsi="Simplified Arabic" w:cs="Simplified Arabic"/>
          <w:b/>
          <w:bCs/>
          <w:sz w:val="28"/>
          <w:szCs w:val="28"/>
          <w:rtl/>
        </w:rPr>
        <w:t>الاعتماد على الأدلة</w:t>
      </w:r>
    </w:p>
    <w:p w:rsidR="00801FE2" w:rsidRPr="00801FE2" w:rsidRDefault="00801FE2" w:rsidP="00801FE2">
      <w:pPr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r w:rsidRPr="00801FE2">
        <w:rPr>
          <w:rFonts w:ascii="Simplified Arabic" w:hAnsi="Simplified Arabic" w:cs="Simplified Arabic"/>
          <w:sz w:val="28"/>
          <w:szCs w:val="28"/>
          <w:rtl/>
        </w:rPr>
        <w:t>كل نتيجة يجب أن تكون مدعومة ببيانات (</w:t>
      </w:r>
      <w:proofErr w:type="gramStart"/>
      <w:r w:rsidRPr="00801FE2">
        <w:rPr>
          <w:rFonts w:ascii="Simplified Arabic" w:hAnsi="Simplified Arabic" w:cs="Simplified Arabic"/>
          <w:sz w:val="28"/>
          <w:szCs w:val="28"/>
          <w:rtl/>
        </w:rPr>
        <w:t>جدول</w:t>
      </w:r>
      <w:proofErr w:type="gramEnd"/>
      <w:r w:rsidRPr="00801FE2">
        <w:rPr>
          <w:rFonts w:ascii="Simplified Arabic" w:hAnsi="Simplified Arabic" w:cs="Simplified Arabic"/>
          <w:sz w:val="28"/>
          <w:szCs w:val="28"/>
          <w:rtl/>
        </w:rPr>
        <w:t>، نسبة، اقتباس</w:t>
      </w:r>
      <w:r w:rsidRPr="00801FE2">
        <w:rPr>
          <w:rFonts w:ascii="Simplified Arabic" w:hAnsi="Simplified Arabic" w:cs="Simplified Arabic"/>
          <w:sz w:val="28"/>
          <w:szCs w:val="28"/>
        </w:rPr>
        <w:t xml:space="preserve">…). </w:t>
      </w:r>
    </w:p>
    <w:p w:rsidR="00801FE2" w:rsidRPr="00801FE2" w:rsidRDefault="00801FE2" w:rsidP="00801FE2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801FE2" w:rsidRPr="0080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474A"/>
    <w:multiLevelType w:val="multilevel"/>
    <w:tmpl w:val="2BF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B009E"/>
    <w:multiLevelType w:val="multilevel"/>
    <w:tmpl w:val="CB0A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80ABA"/>
    <w:multiLevelType w:val="multilevel"/>
    <w:tmpl w:val="7586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206B9"/>
    <w:multiLevelType w:val="multilevel"/>
    <w:tmpl w:val="170A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A1E12"/>
    <w:multiLevelType w:val="multilevel"/>
    <w:tmpl w:val="8576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B6D90"/>
    <w:multiLevelType w:val="multilevel"/>
    <w:tmpl w:val="F214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653B47"/>
    <w:multiLevelType w:val="multilevel"/>
    <w:tmpl w:val="8D5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F94847"/>
    <w:multiLevelType w:val="multilevel"/>
    <w:tmpl w:val="227C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F34D9"/>
    <w:multiLevelType w:val="multilevel"/>
    <w:tmpl w:val="4CE2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E2"/>
    <w:rsid w:val="00801FE2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2026-04-26T11:29:00Z</dcterms:created>
  <dcterms:modified xsi:type="dcterms:W3CDTF">2026-04-26T11:31:00Z</dcterms:modified>
</cp:coreProperties>
</file>