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6F9" w:rsidRDefault="0064403C" w:rsidP="00184544">
      <w:pPr>
        <w:shd w:val="clear" w:color="auto" w:fill="FFFFFF"/>
        <w:bidi/>
        <w:spacing w:after="0"/>
        <w:jc w:val="center"/>
        <w:rPr>
          <w:rFonts w:ascii="Simplified Arabic" w:eastAsia="Times New Roman" w:hAnsi="Simplified Arabic" w:cs="Simplified Arabic" w:hint="cs"/>
          <w:color w:val="0A0A0A"/>
          <w:sz w:val="28"/>
          <w:szCs w:val="28"/>
          <w:rtl/>
          <w:lang w:eastAsia="fr-FR"/>
        </w:rPr>
      </w:pPr>
      <w:proofErr w:type="gramStart"/>
      <w:r>
        <w:rPr>
          <w:rFonts w:ascii="Simplified Arabic" w:eastAsia="Times New Roman" w:hAnsi="Simplified Arabic" w:cs="Simplified Arabic" w:hint="cs"/>
          <w:b/>
          <w:bCs/>
          <w:color w:val="0A0A0A"/>
          <w:sz w:val="28"/>
          <w:szCs w:val="28"/>
          <w:rtl/>
          <w:lang w:eastAsia="fr-FR"/>
        </w:rPr>
        <w:t>محاضرة</w:t>
      </w:r>
      <w:proofErr w:type="gramEnd"/>
      <w:r>
        <w:rPr>
          <w:rFonts w:ascii="Simplified Arabic" w:eastAsia="Times New Roman" w:hAnsi="Simplified Arabic" w:cs="Simplified Arabic" w:hint="cs"/>
          <w:b/>
          <w:bCs/>
          <w:color w:val="0A0A0A"/>
          <w:sz w:val="28"/>
          <w:szCs w:val="28"/>
          <w:rtl/>
          <w:lang w:eastAsia="fr-FR"/>
        </w:rPr>
        <w:t xml:space="preserve">: </w:t>
      </w:r>
      <w:r w:rsidR="00C55A3A" w:rsidRPr="00C55A3A">
        <w:rPr>
          <w:rFonts w:ascii="Simplified Arabic" w:eastAsia="Times New Roman" w:hAnsi="Simplified Arabic" w:cs="Simplified Arabic" w:hint="cs"/>
          <w:b/>
          <w:bCs/>
          <w:color w:val="0A0A0A"/>
          <w:sz w:val="28"/>
          <w:szCs w:val="28"/>
          <w:rtl/>
          <w:lang w:eastAsia="fr-FR"/>
        </w:rPr>
        <w:t>مفهوم الصحة:</w:t>
      </w:r>
    </w:p>
    <w:p w:rsidR="0064403C" w:rsidRDefault="0064403C" w:rsidP="0064403C">
      <w:pPr>
        <w:shd w:val="clear" w:color="auto" w:fill="FFFFFF"/>
        <w:bidi/>
        <w:spacing w:after="0"/>
        <w:jc w:val="center"/>
        <w:rPr>
          <w:rFonts w:ascii="Simplified Arabic" w:eastAsia="Times New Roman" w:hAnsi="Simplified Arabic" w:cs="Simplified Arabic"/>
          <w:color w:val="0A0A0A"/>
          <w:sz w:val="28"/>
          <w:szCs w:val="28"/>
          <w:rtl/>
          <w:lang w:eastAsia="fr-FR"/>
        </w:rPr>
      </w:pPr>
    </w:p>
    <w:p w:rsidR="002D7BCA" w:rsidRPr="00FB16F9" w:rsidRDefault="0064403C" w:rsidP="00FB7333">
      <w:pPr>
        <w:shd w:val="clear" w:color="auto" w:fill="FFFFFF"/>
        <w:bidi/>
        <w:spacing w:after="0"/>
        <w:jc w:val="both"/>
        <w:rPr>
          <w:rFonts w:ascii="Simplified Arabic" w:eastAsia="Times New Roman" w:hAnsi="Simplified Arabic" w:cs="Simplified Arabic"/>
          <w:b/>
          <w:bCs/>
          <w:color w:val="0A0A0A"/>
          <w:sz w:val="28"/>
          <w:szCs w:val="28"/>
          <w:rtl/>
          <w:lang w:eastAsia="fr-FR" w:bidi="ar-DZ"/>
        </w:rPr>
      </w:pPr>
      <w:r>
        <w:rPr>
          <w:rFonts w:ascii="Simplified Arabic" w:eastAsia="Times New Roman" w:hAnsi="Simplified Arabic" w:cs="Simplified Arabic" w:hint="cs"/>
          <w:color w:val="0A0A0A"/>
          <w:sz w:val="28"/>
          <w:szCs w:val="28"/>
          <w:rtl/>
          <w:lang w:eastAsia="fr-FR"/>
        </w:rPr>
        <w:t>-تعرف الصحة:</w:t>
      </w:r>
      <w:r w:rsidR="003148B5">
        <w:rPr>
          <w:rFonts w:ascii="Simplified Arabic" w:eastAsia="Times New Roman" w:hAnsi="Simplified Arabic" w:cs="Simplified Arabic" w:hint="cs"/>
          <w:color w:val="0A0A0A"/>
          <w:sz w:val="28"/>
          <w:szCs w:val="28"/>
          <w:rtl/>
          <w:lang w:eastAsia="fr-FR"/>
        </w:rPr>
        <w:t xml:space="preserve">على أنها </w:t>
      </w:r>
      <w:r w:rsidR="00DA6DF4" w:rsidRPr="00FB16F9">
        <w:rPr>
          <w:rFonts w:ascii="Simplified Arabic" w:eastAsia="Times New Roman" w:hAnsi="Simplified Arabic" w:cs="Simplified Arabic"/>
          <w:color w:val="0A0A0A"/>
          <w:sz w:val="28"/>
          <w:szCs w:val="28"/>
          <w:rtl/>
          <w:lang w:eastAsia="fr-FR"/>
        </w:rPr>
        <w:t>حالة الكفاية البدنية والنفسية والاجتماعية الكاملة وليست مجرد الخلو من المرض والعاهة وأن اكتمال صحة الإنسان تجيء عن طريق اكتمال النواحي الآتية</w:t>
      </w:r>
      <w:r w:rsidR="00DA6DF4" w:rsidRPr="00FB16F9">
        <w:rPr>
          <w:rFonts w:ascii="Simplified Arabic" w:eastAsia="Times New Roman" w:hAnsi="Simplified Arabic" w:cs="Simplified Arabic"/>
          <w:color w:val="0A0A0A"/>
          <w:sz w:val="28"/>
          <w:szCs w:val="28"/>
          <w:lang w:eastAsia="fr-FR"/>
        </w:rPr>
        <w:t xml:space="preserve"> :</w:t>
      </w:r>
    </w:p>
    <w:p w:rsidR="00DA6DF4" w:rsidRPr="002D7BCA" w:rsidRDefault="002D7BCA" w:rsidP="00FB7333">
      <w:pPr>
        <w:shd w:val="clear" w:color="auto" w:fill="FFFFFF"/>
        <w:bidi/>
        <w:spacing w:after="0"/>
        <w:jc w:val="both"/>
        <w:rPr>
          <w:rFonts w:ascii="Simplified Arabic" w:eastAsia="Times New Roman" w:hAnsi="Simplified Arabic" w:cs="Simplified Arabic"/>
          <w:b/>
          <w:bCs/>
          <w:color w:val="0A0A0A"/>
          <w:sz w:val="28"/>
          <w:szCs w:val="28"/>
          <w:lang w:eastAsia="fr-FR"/>
        </w:rPr>
      </w:pPr>
      <w:r>
        <w:rPr>
          <w:rFonts w:ascii="Simplified Arabic" w:eastAsia="Times New Roman" w:hAnsi="Simplified Arabic" w:cs="Simplified Arabic" w:hint="cs"/>
          <w:b/>
          <w:bCs/>
          <w:color w:val="0A0A0A"/>
          <w:sz w:val="28"/>
          <w:szCs w:val="28"/>
          <w:rtl/>
          <w:lang w:eastAsia="fr-FR" w:bidi="ar-DZ"/>
        </w:rPr>
        <w:t>1-</w:t>
      </w:r>
      <w:proofErr w:type="spellStart"/>
      <w:r w:rsidR="00DA6DF4" w:rsidRPr="002D7BCA">
        <w:rPr>
          <w:rFonts w:ascii="Simplified Arabic" w:eastAsia="Times New Roman" w:hAnsi="Simplified Arabic" w:cs="Simplified Arabic"/>
          <w:b/>
          <w:bCs/>
          <w:color w:val="0A0A0A"/>
          <w:sz w:val="28"/>
          <w:szCs w:val="28"/>
          <w:rtl/>
          <w:lang w:eastAsia="fr-FR"/>
        </w:rPr>
        <w:t>إكتمال</w:t>
      </w:r>
      <w:proofErr w:type="spellEnd"/>
      <w:r w:rsidR="00DA6DF4" w:rsidRPr="002D7BCA">
        <w:rPr>
          <w:rFonts w:ascii="Simplified Arabic" w:eastAsia="Times New Roman" w:hAnsi="Simplified Arabic" w:cs="Simplified Arabic"/>
          <w:b/>
          <w:bCs/>
          <w:color w:val="0A0A0A"/>
          <w:sz w:val="28"/>
          <w:szCs w:val="28"/>
          <w:rtl/>
          <w:lang w:eastAsia="fr-FR"/>
        </w:rPr>
        <w:t xml:space="preserve"> الناحية البدنية</w:t>
      </w:r>
      <w:r w:rsidR="003E20E6">
        <w:rPr>
          <w:rFonts w:ascii="Simplified Arabic" w:eastAsia="Times New Roman" w:hAnsi="Simplified Arabic" w:cs="Simplified Arabic" w:hint="cs"/>
          <w:color w:val="0A0A0A"/>
          <w:sz w:val="28"/>
          <w:szCs w:val="28"/>
          <w:rtl/>
          <w:lang w:eastAsia="fr-FR"/>
        </w:rPr>
        <w:t>:</w:t>
      </w:r>
      <w:r w:rsidR="00DA6DF4" w:rsidRPr="002D7BCA">
        <w:rPr>
          <w:rFonts w:ascii="Simplified Arabic" w:eastAsia="Times New Roman" w:hAnsi="Simplified Arabic" w:cs="Simplified Arabic"/>
          <w:color w:val="0A0A0A"/>
          <w:sz w:val="28"/>
          <w:szCs w:val="28"/>
          <w:rtl/>
          <w:lang w:eastAsia="fr-FR"/>
        </w:rPr>
        <w:t xml:space="preserve"> وهي أن تؤدى جميع الأعضاء الجسمية في الإنسان بصورة طبيعية بالتوافق والانسجام مع أعضاء الجسم الأخرى. </w:t>
      </w:r>
      <w:proofErr w:type="gramStart"/>
      <w:r w:rsidR="00DA6DF4" w:rsidRPr="002D7BCA">
        <w:rPr>
          <w:rFonts w:ascii="Simplified Arabic" w:eastAsia="Times New Roman" w:hAnsi="Simplified Arabic" w:cs="Simplified Arabic"/>
          <w:color w:val="0A0A0A"/>
          <w:sz w:val="28"/>
          <w:szCs w:val="28"/>
          <w:rtl/>
          <w:lang w:eastAsia="fr-FR"/>
        </w:rPr>
        <w:t>ولا</w:t>
      </w:r>
      <w:proofErr w:type="gramEnd"/>
      <w:r w:rsidR="00DA6DF4" w:rsidRPr="002D7BCA">
        <w:rPr>
          <w:rFonts w:ascii="Simplified Arabic" w:eastAsia="Times New Roman" w:hAnsi="Simplified Arabic" w:cs="Simplified Arabic"/>
          <w:color w:val="0A0A0A"/>
          <w:sz w:val="28"/>
          <w:szCs w:val="28"/>
          <w:rtl/>
          <w:lang w:eastAsia="fr-FR"/>
        </w:rPr>
        <w:t xml:space="preserve"> يتحقق ذلك إلا إذا كانت أعضاء الجسم سليمة</w:t>
      </w:r>
      <w:r w:rsidR="00DA6DF4" w:rsidRPr="002D7BCA">
        <w:rPr>
          <w:rFonts w:ascii="Simplified Arabic" w:eastAsia="Times New Roman" w:hAnsi="Simplified Arabic" w:cs="Simplified Arabic"/>
          <w:color w:val="0A0A0A"/>
          <w:sz w:val="28"/>
          <w:szCs w:val="28"/>
          <w:lang w:eastAsia="fr-FR"/>
        </w:rPr>
        <w:t>.</w:t>
      </w:r>
    </w:p>
    <w:p w:rsidR="00DA6DF4" w:rsidRPr="00DA6DF4" w:rsidRDefault="003E20E6"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2-</w:t>
      </w:r>
      <w:proofErr w:type="spellStart"/>
      <w:r w:rsidR="00DA6DF4" w:rsidRPr="00DA6DF4">
        <w:rPr>
          <w:rFonts w:ascii="Simplified Arabic" w:eastAsia="Times New Roman" w:hAnsi="Simplified Arabic" w:cs="Simplified Arabic"/>
          <w:b/>
          <w:bCs/>
          <w:color w:val="0A0A0A"/>
          <w:sz w:val="28"/>
          <w:szCs w:val="28"/>
          <w:rtl/>
          <w:lang w:eastAsia="fr-FR"/>
        </w:rPr>
        <w:t>إكتمال</w:t>
      </w:r>
      <w:proofErr w:type="spellEnd"/>
      <w:r w:rsidR="00DA6DF4" w:rsidRPr="00DA6DF4">
        <w:rPr>
          <w:rFonts w:ascii="Simplified Arabic" w:eastAsia="Times New Roman" w:hAnsi="Simplified Arabic" w:cs="Simplified Arabic"/>
          <w:b/>
          <w:bCs/>
          <w:color w:val="0A0A0A"/>
          <w:sz w:val="28"/>
          <w:szCs w:val="28"/>
          <w:rtl/>
          <w:lang w:eastAsia="fr-FR"/>
        </w:rPr>
        <w:t xml:space="preserve"> الناحية النفسية</w:t>
      </w:r>
      <w:r>
        <w:rPr>
          <w:rFonts w:ascii="Simplified Arabic" w:eastAsia="Times New Roman" w:hAnsi="Simplified Arabic" w:cs="Simplified Arabic" w:hint="cs"/>
          <w:color w:val="0A0A0A"/>
          <w:sz w:val="28"/>
          <w:szCs w:val="28"/>
          <w:rtl/>
          <w:lang w:eastAsia="fr-FR"/>
        </w:rPr>
        <w:t>:</w:t>
      </w:r>
      <w:r w:rsidR="00DA6DF4" w:rsidRPr="00DA6DF4">
        <w:rPr>
          <w:rFonts w:ascii="Simplified Arabic" w:eastAsia="Times New Roman" w:hAnsi="Simplified Arabic" w:cs="Simplified Arabic"/>
          <w:color w:val="0A0A0A"/>
          <w:sz w:val="28"/>
          <w:szCs w:val="28"/>
          <w:rtl/>
          <w:lang w:eastAsia="fr-FR"/>
        </w:rPr>
        <w:t xml:space="preserve"> وهي أن يعيش الإنسان بسلام مع نفسه ومتمتعاً بالاستقرار الداخلي وقادر على التوفيق بين رغباته وأهدافه وإمكانياته</w:t>
      </w:r>
      <w:r w:rsidR="00DA6DF4" w:rsidRPr="00DA6DF4">
        <w:rPr>
          <w:rFonts w:ascii="Simplified Arabic" w:eastAsia="Times New Roman" w:hAnsi="Simplified Arabic" w:cs="Simplified Arabic"/>
          <w:color w:val="0A0A0A"/>
          <w:sz w:val="28"/>
          <w:szCs w:val="28"/>
          <w:lang w:eastAsia="fr-FR"/>
        </w:rPr>
        <w:t>.</w:t>
      </w:r>
    </w:p>
    <w:p w:rsidR="00DA6DF4" w:rsidRPr="00DA6DF4" w:rsidRDefault="003E20E6"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3-</w:t>
      </w:r>
      <w:proofErr w:type="spellStart"/>
      <w:r w:rsidR="00DA6DF4" w:rsidRPr="00DA6DF4">
        <w:rPr>
          <w:rFonts w:ascii="Simplified Arabic" w:eastAsia="Times New Roman" w:hAnsi="Simplified Arabic" w:cs="Simplified Arabic"/>
          <w:b/>
          <w:bCs/>
          <w:color w:val="0A0A0A"/>
          <w:sz w:val="28"/>
          <w:szCs w:val="28"/>
          <w:rtl/>
          <w:lang w:eastAsia="fr-FR"/>
        </w:rPr>
        <w:t>إكتمال</w:t>
      </w:r>
      <w:proofErr w:type="spellEnd"/>
      <w:r w:rsidR="00DA6DF4" w:rsidRPr="00DA6DF4">
        <w:rPr>
          <w:rFonts w:ascii="Simplified Arabic" w:eastAsia="Times New Roman" w:hAnsi="Simplified Arabic" w:cs="Simplified Arabic"/>
          <w:b/>
          <w:bCs/>
          <w:color w:val="0A0A0A"/>
          <w:sz w:val="28"/>
          <w:szCs w:val="28"/>
          <w:rtl/>
          <w:lang w:eastAsia="fr-FR"/>
        </w:rPr>
        <w:t xml:space="preserve"> الناحية </w:t>
      </w:r>
      <w:proofErr w:type="spellStart"/>
      <w:r w:rsidR="00DA6DF4" w:rsidRPr="00DA6DF4">
        <w:rPr>
          <w:rFonts w:ascii="Simplified Arabic" w:eastAsia="Times New Roman" w:hAnsi="Simplified Arabic" w:cs="Simplified Arabic"/>
          <w:b/>
          <w:bCs/>
          <w:color w:val="0A0A0A"/>
          <w:sz w:val="28"/>
          <w:szCs w:val="28"/>
          <w:rtl/>
          <w:lang w:eastAsia="fr-FR"/>
        </w:rPr>
        <w:t>الإجتماعية</w:t>
      </w:r>
      <w:proofErr w:type="spellEnd"/>
      <w:r>
        <w:rPr>
          <w:rFonts w:ascii="Simplified Arabic" w:eastAsia="Times New Roman" w:hAnsi="Simplified Arabic" w:cs="Simplified Arabic" w:hint="cs"/>
          <w:color w:val="0A0A0A"/>
          <w:sz w:val="28"/>
          <w:szCs w:val="28"/>
          <w:rtl/>
          <w:lang w:eastAsia="fr-FR"/>
        </w:rPr>
        <w:t>:</w:t>
      </w:r>
      <w:r w:rsidR="00DA6DF4" w:rsidRPr="00DA6DF4">
        <w:rPr>
          <w:rFonts w:ascii="Simplified Arabic" w:eastAsia="Times New Roman" w:hAnsi="Simplified Arabic" w:cs="Simplified Arabic"/>
          <w:color w:val="0A0A0A"/>
          <w:sz w:val="28"/>
          <w:szCs w:val="28"/>
          <w:rtl/>
          <w:lang w:eastAsia="fr-FR"/>
        </w:rPr>
        <w:t xml:space="preserve"> وهي قدرة الإنسان على تكوين علاقات اجتماعية مع الناس</w:t>
      </w:r>
      <w:r w:rsidR="00FB16F9">
        <w:rPr>
          <w:rFonts w:ascii="Simplified Arabic" w:eastAsia="Times New Roman" w:hAnsi="Simplified Arabic" w:cs="Simplified Arabic" w:hint="cs"/>
          <w:color w:val="0A0A0A"/>
          <w:sz w:val="28"/>
          <w:szCs w:val="28"/>
          <w:rtl/>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أهم وأبرز معاني (</w:t>
      </w:r>
      <w:proofErr w:type="spellStart"/>
      <w:r w:rsidRPr="00DA6DF4">
        <w:rPr>
          <w:rFonts w:ascii="Simplified Arabic" w:eastAsia="Times New Roman" w:hAnsi="Simplified Arabic" w:cs="Simplified Arabic"/>
          <w:color w:val="0A0A0A"/>
          <w:sz w:val="28"/>
          <w:szCs w:val="28"/>
          <w:rtl/>
          <w:lang w:eastAsia="fr-FR"/>
        </w:rPr>
        <w:t>تعاريف</w:t>
      </w:r>
      <w:proofErr w:type="spellEnd"/>
      <w:r w:rsidRPr="00DA6DF4">
        <w:rPr>
          <w:rFonts w:ascii="Simplified Arabic" w:eastAsia="Times New Roman" w:hAnsi="Simplified Arabic" w:cs="Simplified Arabic"/>
          <w:color w:val="0A0A0A"/>
          <w:sz w:val="28"/>
          <w:szCs w:val="28"/>
          <w:rtl/>
          <w:lang w:eastAsia="fr-FR"/>
        </w:rPr>
        <w:t>) الصحة التي وضحت مفهوم الصحة هي</w:t>
      </w:r>
      <w:r w:rsidRPr="00DA6DF4">
        <w:rPr>
          <w:rFonts w:ascii="Simplified Arabic" w:eastAsia="Times New Roman" w:hAnsi="Simplified Arabic" w:cs="Simplified Arabic"/>
          <w:color w:val="0A0A0A"/>
          <w:sz w:val="28"/>
          <w:szCs w:val="28"/>
          <w:lang w:eastAsia="fr-FR"/>
        </w:rPr>
        <w:t>:</w:t>
      </w:r>
    </w:p>
    <w:p w:rsidR="00DA6DF4" w:rsidRPr="00DA6DF4" w:rsidRDefault="003148B5"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-كما يعرفها "</w:t>
      </w:r>
      <w:proofErr w:type="spellStart"/>
      <w:r w:rsidR="00DA6DF4" w:rsidRPr="00DA6DF4">
        <w:rPr>
          <w:rFonts w:ascii="Simplified Arabic" w:eastAsia="Times New Roman" w:hAnsi="Simplified Arabic" w:cs="Simplified Arabic"/>
          <w:b/>
          <w:bCs/>
          <w:color w:val="0A0A0A"/>
          <w:sz w:val="28"/>
          <w:szCs w:val="28"/>
          <w:rtl/>
          <w:lang w:eastAsia="fr-FR"/>
        </w:rPr>
        <w:t>نيومان</w:t>
      </w:r>
      <w:proofErr w:type="spellEnd"/>
      <w:r>
        <w:rPr>
          <w:rFonts w:ascii="Simplified Arabic" w:eastAsia="Times New Roman" w:hAnsi="Simplified Arabic" w:cs="Simplified Arabic" w:hint="cs"/>
          <w:b/>
          <w:bCs/>
          <w:color w:val="0A0A0A"/>
          <w:sz w:val="28"/>
          <w:szCs w:val="28"/>
          <w:rtl/>
          <w:lang w:eastAsia="fr-FR"/>
        </w:rPr>
        <w:t>:</w:t>
      </w:r>
      <w:r w:rsidR="00DA6DF4" w:rsidRPr="00DA6DF4">
        <w:rPr>
          <w:rFonts w:ascii="Simplified Arabic" w:eastAsia="Times New Roman" w:hAnsi="Simplified Arabic" w:cs="Simplified Arabic"/>
          <w:b/>
          <w:bCs/>
          <w:color w:val="0A0A0A"/>
          <w:sz w:val="28"/>
          <w:szCs w:val="28"/>
          <w:rtl/>
          <w:lang w:eastAsia="fr-FR"/>
        </w:rPr>
        <w:t xml:space="preserve"> </w:t>
      </w:r>
      <w:r w:rsidR="0034699E" w:rsidRPr="0034699E">
        <w:rPr>
          <w:rFonts w:ascii="Simplified Arabic" w:eastAsia="Times New Roman" w:hAnsi="Simplified Arabic" w:cs="Simplified Arabic" w:hint="cs"/>
          <w:color w:val="0A0A0A"/>
          <w:sz w:val="28"/>
          <w:szCs w:val="28"/>
          <w:rtl/>
          <w:lang w:eastAsia="fr-FR"/>
        </w:rPr>
        <w:t>بأنها</w:t>
      </w:r>
      <w:r w:rsidR="0034699E">
        <w:rPr>
          <w:rFonts w:ascii="Simplified Arabic" w:eastAsia="Times New Roman" w:hAnsi="Simplified Arabic" w:cs="Simplified Arabic" w:hint="cs"/>
          <w:b/>
          <w:bCs/>
          <w:color w:val="0A0A0A"/>
          <w:sz w:val="28"/>
          <w:szCs w:val="28"/>
          <w:rtl/>
          <w:lang w:eastAsia="fr-FR"/>
        </w:rPr>
        <w:t xml:space="preserve"> </w:t>
      </w:r>
      <w:r w:rsidR="00DA6DF4" w:rsidRPr="00DA6DF4">
        <w:rPr>
          <w:rFonts w:ascii="Simplified Arabic" w:eastAsia="Times New Roman" w:hAnsi="Simplified Arabic" w:cs="Simplified Arabic"/>
          <w:color w:val="0A0A0A"/>
          <w:sz w:val="28"/>
          <w:szCs w:val="28"/>
          <w:rtl/>
          <w:lang w:eastAsia="fr-FR"/>
        </w:rPr>
        <w:t xml:space="preserve">عبارة عن حالة التوازن النسبي لوظائف الجسم، وأن حالة التوازن هذه تنتج عن تكيف الجسم مع العوامل الضارة التي يتعرض لها الجسم. كما أن تكيف الجسم عملية ايجابية </w:t>
      </w:r>
      <w:r w:rsidR="0034699E">
        <w:rPr>
          <w:rFonts w:ascii="Simplified Arabic" w:eastAsia="Times New Roman" w:hAnsi="Simplified Arabic" w:cs="Simplified Arabic" w:hint="cs"/>
          <w:color w:val="0A0A0A"/>
          <w:sz w:val="28"/>
          <w:szCs w:val="28"/>
          <w:rtl/>
          <w:lang w:eastAsia="fr-FR"/>
        </w:rPr>
        <w:t>ي</w:t>
      </w:r>
      <w:r w:rsidR="00DA6DF4" w:rsidRPr="00DA6DF4">
        <w:rPr>
          <w:rFonts w:ascii="Simplified Arabic" w:eastAsia="Times New Roman" w:hAnsi="Simplified Arabic" w:cs="Simplified Arabic"/>
          <w:color w:val="0A0A0A"/>
          <w:sz w:val="28"/>
          <w:szCs w:val="28"/>
          <w:rtl/>
          <w:lang w:eastAsia="fr-FR"/>
        </w:rPr>
        <w:t xml:space="preserve">قوم </w:t>
      </w:r>
      <w:proofErr w:type="spellStart"/>
      <w:r w:rsidR="00DA6DF4" w:rsidRPr="00DA6DF4">
        <w:rPr>
          <w:rFonts w:ascii="Simplified Arabic" w:eastAsia="Times New Roman" w:hAnsi="Simplified Arabic" w:cs="Simplified Arabic"/>
          <w:color w:val="0A0A0A"/>
          <w:sz w:val="28"/>
          <w:szCs w:val="28"/>
          <w:rtl/>
          <w:lang w:eastAsia="fr-FR"/>
        </w:rPr>
        <w:t>بها</w:t>
      </w:r>
      <w:proofErr w:type="spellEnd"/>
      <w:r w:rsidR="00DA6DF4" w:rsidRPr="00DA6DF4">
        <w:rPr>
          <w:rFonts w:ascii="Simplified Arabic" w:eastAsia="Times New Roman" w:hAnsi="Simplified Arabic" w:cs="Simplified Arabic"/>
          <w:color w:val="0A0A0A"/>
          <w:sz w:val="28"/>
          <w:szCs w:val="28"/>
          <w:rtl/>
          <w:lang w:eastAsia="fr-FR"/>
        </w:rPr>
        <w:t xml:space="preserve"> قوة الجسم للمحافظة على توازنه</w:t>
      </w:r>
      <w:r w:rsidR="0034699E">
        <w:rPr>
          <w:rFonts w:ascii="Simplified Arabic" w:eastAsia="Times New Roman" w:hAnsi="Simplified Arabic" w:cs="Simplified Arabic" w:hint="cs"/>
          <w:color w:val="0A0A0A"/>
          <w:sz w:val="28"/>
          <w:szCs w:val="28"/>
          <w:rtl/>
          <w:lang w:eastAsia="fr-FR"/>
        </w:rPr>
        <w:t>.</w:t>
      </w:r>
    </w:p>
    <w:p w:rsidR="00DA6DF4" w:rsidRPr="00DA6DF4" w:rsidRDefault="00046D51"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-أما</w:t>
      </w:r>
      <w:r w:rsidR="00DA6DF4" w:rsidRPr="00DA6DF4">
        <w:rPr>
          <w:rFonts w:ascii="Simplified Arabic" w:eastAsia="Times New Roman" w:hAnsi="Simplified Arabic" w:cs="Simplified Arabic"/>
          <w:b/>
          <w:bCs/>
          <w:color w:val="0A0A0A"/>
          <w:sz w:val="28"/>
          <w:szCs w:val="28"/>
          <w:rtl/>
          <w:lang w:eastAsia="fr-FR"/>
        </w:rPr>
        <w:t xml:space="preserve"> منظمة الصحة العالمية</w:t>
      </w:r>
      <w:r w:rsidR="00DA6DF4" w:rsidRPr="00DA6DF4">
        <w:rPr>
          <w:rFonts w:ascii="Simplified Arabic" w:eastAsia="Times New Roman" w:hAnsi="Simplified Arabic" w:cs="Simplified Arabic"/>
          <w:b/>
          <w:bCs/>
          <w:color w:val="0A0A0A"/>
          <w:sz w:val="28"/>
          <w:szCs w:val="28"/>
          <w:lang w:eastAsia="fr-FR"/>
        </w:rPr>
        <w:t xml:space="preserve"> W.O.H</w:t>
      </w:r>
      <w:r w:rsidR="00DA6DF4" w:rsidRPr="00DA6DF4">
        <w:rPr>
          <w:rFonts w:ascii="Simplified Arabic" w:eastAsia="Times New Roman" w:hAnsi="Simplified Arabic" w:cs="Simplified Arabic"/>
          <w:color w:val="0A0A0A"/>
          <w:sz w:val="28"/>
          <w:szCs w:val="28"/>
          <w:lang w:eastAsia="fr-FR"/>
        </w:rPr>
        <w:t> </w:t>
      </w:r>
      <w:r w:rsidR="00AA466D">
        <w:rPr>
          <w:rFonts w:ascii="Simplified Arabic" w:eastAsia="Times New Roman" w:hAnsi="Simplified Arabic" w:cs="Simplified Arabic" w:hint="cs"/>
          <w:color w:val="0A0A0A"/>
          <w:sz w:val="28"/>
          <w:szCs w:val="28"/>
          <w:rtl/>
          <w:lang w:eastAsia="fr-FR"/>
        </w:rPr>
        <w:t xml:space="preserve">: </w:t>
      </w:r>
      <w:r w:rsidR="00DA6DF4" w:rsidRPr="00DA6DF4">
        <w:rPr>
          <w:rFonts w:ascii="Simplified Arabic" w:eastAsia="Times New Roman" w:hAnsi="Simplified Arabic" w:cs="Simplified Arabic"/>
          <w:color w:val="0A0A0A"/>
          <w:sz w:val="28"/>
          <w:szCs w:val="28"/>
          <w:rtl/>
          <w:lang w:eastAsia="fr-FR"/>
        </w:rPr>
        <w:t>حالة من الكفاية والسلامة الكاملة الجسمية والعقلية والاجتماعية، وليست مجرد الخلو من المرض والضعف</w:t>
      </w:r>
      <w:r w:rsidR="00AA466D">
        <w:rPr>
          <w:rFonts w:ascii="Simplified Arabic" w:eastAsia="Times New Roman" w:hAnsi="Simplified Arabic" w:cs="Simplified Arabic" w:hint="cs"/>
          <w:color w:val="0A0A0A"/>
          <w:sz w:val="28"/>
          <w:szCs w:val="28"/>
          <w:rtl/>
          <w:lang w:eastAsia="fr-FR"/>
        </w:rPr>
        <w:t>.</w:t>
      </w:r>
    </w:p>
    <w:p w:rsidR="00DA6DF4" w:rsidRPr="00DA6DF4" w:rsidRDefault="00267D00"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و</w:t>
      </w:r>
      <w:r w:rsidR="00DA6DF4" w:rsidRPr="00DA6DF4">
        <w:rPr>
          <w:rFonts w:ascii="Simplified Arabic" w:eastAsia="Times New Roman" w:hAnsi="Simplified Arabic" w:cs="Simplified Arabic"/>
          <w:b/>
          <w:bCs/>
          <w:color w:val="0A0A0A"/>
          <w:sz w:val="28"/>
          <w:szCs w:val="28"/>
          <w:rtl/>
          <w:lang w:eastAsia="fr-FR"/>
        </w:rPr>
        <w:t>الصحة</w:t>
      </w:r>
      <w:r w:rsidR="00AA466D">
        <w:rPr>
          <w:rFonts w:ascii="Simplified Arabic" w:eastAsia="Times New Roman" w:hAnsi="Simplified Arabic" w:cs="Simplified Arabic" w:hint="cs"/>
          <w:b/>
          <w:bCs/>
          <w:color w:val="0A0A0A"/>
          <w:sz w:val="28"/>
          <w:szCs w:val="28"/>
          <w:rtl/>
          <w:lang w:eastAsia="fr-FR"/>
        </w:rPr>
        <w:t xml:space="preserve"> أيضا</w:t>
      </w:r>
      <w:r w:rsidR="00DA6DF4" w:rsidRPr="00DA6DF4">
        <w:rPr>
          <w:rFonts w:ascii="Simplified Arabic" w:eastAsia="Times New Roman" w:hAnsi="Simplified Arabic" w:cs="Simplified Arabic"/>
          <w:b/>
          <w:bCs/>
          <w:color w:val="0A0A0A"/>
          <w:sz w:val="28"/>
          <w:szCs w:val="28"/>
          <w:rtl/>
          <w:lang w:eastAsia="fr-FR"/>
        </w:rPr>
        <w:t xml:space="preserve"> هي</w:t>
      </w:r>
      <w:r w:rsidR="00AA466D">
        <w:rPr>
          <w:rFonts w:ascii="Simplified Arabic" w:eastAsia="Times New Roman" w:hAnsi="Simplified Arabic" w:cs="Simplified Arabic" w:hint="cs"/>
          <w:color w:val="0A0A0A"/>
          <w:sz w:val="28"/>
          <w:szCs w:val="28"/>
          <w:rtl/>
          <w:lang w:eastAsia="fr-FR"/>
        </w:rPr>
        <w:t xml:space="preserve">: </w:t>
      </w:r>
      <w:r w:rsidR="00DA6DF4" w:rsidRPr="00DA6DF4">
        <w:rPr>
          <w:rFonts w:ascii="Simplified Arabic" w:eastAsia="Times New Roman" w:hAnsi="Simplified Arabic" w:cs="Simplified Arabic"/>
          <w:color w:val="0A0A0A"/>
          <w:sz w:val="28"/>
          <w:szCs w:val="28"/>
          <w:rtl/>
          <w:lang w:eastAsia="fr-FR"/>
        </w:rPr>
        <w:t>حالة يستطيع في</w:t>
      </w:r>
      <w:r w:rsidR="00AA466D">
        <w:rPr>
          <w:rFonts w:ascii="Simplified Arabic" w:eastAsia="Times New Roman" w:hAnsi="Simplified Arabic" w:cs="Simplified Arabic"/>
          <w:color w:val="0A0A0A"/>
          <w:sz w:val="28"/>
          <w:szCs w:val="28"/>
          <w:rtl/>
          <w:lang w:eastAsia="fr-FR"/>
        </w:rPr>
        <w:t>ها العضو أن يؤدي وظائفه بشكل تا</w:t>
      </w:r>
      <w:r>
        <w:rPr>
          <w:rFonts w:ascii="Simplified Arabic" w:eastAsia="Times New Roman" w:hAnsi="Simplified Arabic" w:cs="Simplified Arabic" w:hint="cs"/>
          <w:color w:val="0A0A0A"/>
          <w:sz w:val="28"/>
          <w:szCs w:val="28"/>
          <w:rtl/>
          <w:lang w:eastAsia="fr-FR"/>
        </w:rPr>
        <w:t>م.</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b/>
          <w:bCs/>
          <w:color w:val="0A0A0A"/>
          <w:sz w:val="28"/>
          <w:szCs w:val="28"/>
          <w:rtl/>
          <w:lang w:eastAsia="fr-FR"/>
        </w:rPr>
        <w:t>الصحة</w:t>
      </w:r>
      <w:proofErr w:type="gramEnd"/>
      <w:r w:rsidR="00AA466D">
        <w:rPr>
          <w:rFonts w:ascii="Simplified Arabic" w:eastAsia="Times New Roman" w:hAnsi="Simplified Arabic" w:cs="Simplified Arabic" w:hint="cs"/>
          <w:b/>
          <w:bCs/>
          <w:color w:val="0A0A0A"/>
          <w:sz w:val="28"/>
          <w:szCs w:val="28"/>
          <w:rtl/>
          <w:lang w:eastAsia="fr-FR"/>
        </w:rPr>
        <w:t xml:space="preserve">: </w:t>
      </w:r>
      <w:r w:rsidRPr="00DA6DF4">
        <w:rPr>
          <w:rFonts w:ascii="Simplified Arabic" w:eastAsia="Times New Roman" w:hAnsi="Simplified Arabic" w:cs="Simplified Arabic"/>
          <w:color w:val="0A0A0A"/>
          <w:sz w:val="28"/>
          <w:szCs w:val="28"/>
          <w:rtl/>
          <w:lang w:eastAsia="fr-FR"/>
        </w:rPr>
        <w:t>ليست شيئاً يمتلكه العضو الحي بقدر ما هي حالة ديناميكية، أو مصدر متواصل منطلق ومتطور للطاقة</w:t>
      </w:r>
      <w:r w:rsidR="00267D00">
        <w:rPr>
          <w:rFonts w:ascii="Simplified Arabic" w:eastAsia="Times New Roman" w:hAnsi="Simplified Arabic" w:cs="Simplified Arabic" w:hint="cs"/>
          <w:color w:val="0A0A0A"/>
          <w:sz w:val="28"/>
          <w:szCs w:val="28"/>
          <w:rtl/>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b/>
          <w:bCs/>
          <w:color w:val="0A0A0A"/>
          <w:sz w:val="28"/>
          <w:szCs w:val="28"/>
          <w:rtl/>
          <w:lang w:eastAsia="fr-FR"/>
        </w:rPr>
        <w:t>الصحة</w:t>
      </w:r>
      <w:r w:rsidRPr="00DA6DF4">
        <w:rPr>
          <w:rFonts w:ascii="Simplified Arabic" w:eastAsia="Times New Roman" w:hAnsi="Simplified Arabic" w:cs="Simplified Arabic"/>
          <w:color w:val="0A0A0A"/>
          <w:sz w:val="28"/>
          <w:szCs w:val="28"/>
          <w:lang w:eastAsia="fr-FR"/>
        </w:rPr>
        <w:t> </w:t>
      </w:r>
      <w:r w:rsidRPr="00DA6DF4">
        <w:rPr>
          <w:rFonts w:ascii="Simplified Arabic" w:eastAsia="Times New Roman" w:hAnsi="Simplified Arabic" w:cs="Simplified Arabic"/>
          <w:color w:val="0A0A0A"/>
          <w:sz w:val="28"/>
          <w:szCs w:val="28"/>
          <w:rtl/>
          <w:lang w:eastAsia="fr-FR"/>
        </w:rPr>
        <w:t>وهي مركب من القرائن الاجتماعية والبيئية تفضي إلى الصحة والسلوك الفردي والاختيار المتوافق مع تلك القرائن</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b/>
          <w:bCs/>
          <w:color w:val="0A0A0A"/>
          <w:sz w:val="28"/>
          <w:szCs w:val="28"/>
          <w:lang w:eastAsia="fr-FR"/>
        </w:rPr>
      </w:pPr>
      <w:r w:rsidRPr="00DA6DF4">
        <w:rPr>
          <w:rFonts w:ascii="Simplified Arabic" w:eastAsia="Times New Roman" w:hAnsi="Simplified Arabic" w:cs="Simplified Arabic"/>
          <w:b/>
          <w:bCs/>
          <w:color w:val="0A0A0A"/>
          <w:sz w:val="28"/>
          <w:szCs w:val="28"/>
          <w:lang w:eastAsia="fr-FR"/>
        </w:rPr>
        <w:t xml:space="preserve">- </w:t>
      </w:r>
      <w:r w:rsidRPr="00DA6DF4">
        <w:rPr>
          <w:rFonts w:ascii="Simplified Arabic" w:eastAsia="Times New Roman" w:hAnsi="Simplified Arabic" w:cs="Simplified Arabic"/>
          <w:b/>
          <w:bCs/>
          <w:color w:val="0A0A0A"/>
          <w:sz w:val="28"/>
          <w:szCs w:val="28"/>
          <w:rtl/>
          <w:lang w:eastAsia="fr-FR"/>
        </w:rPr>
        <w:t>درجات الصحة والمرض (مستويات الصحة</w:t>
      </w:r>
      <w:r w:rsidR="00267D00">
        <w:rPr>
          <w:rFonts w:ascii="Simplified Arabic" w:eastAsia="Times New Roman" w:hAnsi="Simplified Arabic" w:cs="Simplified Arabic"/>
          <w:b/>
          <w:bCs/>
          <w:color w:val="0A0A0A"/>
          <w:sz w:val="28"/>
          <w:szCs w:val="28"/>
          <w:lang w:eastAsia="fr-FR"/>
        </w:rPr>
        <w:t>(</w:t>
      </w:r>
      <w:r w:rsidR="00267D00">
        <w:rPr>
          <w:rFonts w:ascii="Simplified Arabic" w:eastAsia="Times New Roman" w:hAnsi="Simplified Arabic" w:cs="Simplified Arabic" w:hint="cs"/>
          <w:b/>
          <w:bCs/>
          <w:color w:val="0A0A0A"/>
          <w:sz w:val="28"/>
          <w:szCs w:val="28"/>
          <w:rtl/>
          <w:lang w:eastAsia="fr-FR"/>
        </w:rPr>
        <w:t>:</w:t>
      </w:r>
    </w:p>
    <w:p w:rsidR="00DA6DF4" w:rsidRPr="00DA6DF4" w:rsidRDefault="006D192E"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1-</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b/>
          <w:bCs/>
          <w:color w:val="0A0A0A"/>
          <w:sz w:val="28"/>
          <w:szCs w:val="28"/>
          <w:rtl/>
          <w:lang w:eastAsia="fr-FR"/>
        </w:rPr>
        <w:t>الصحة المثالي</w:t>
      </w:r>
      <w:r>
        <w:rPr>
          <w:rFonts w:ascii="Simplified Arabic" w:eastAsia="Times New Roman" w:hAnsi="Simplified Arabic" w:cs="Simplified Arabic" w:hint="cs"/>
          <w:b/>
          <w:bCs/>
          <w:color w:val="0A0A0A"/>
          <w:sz w:val="28"/>
          <w:szCs w:val="28"/>
          <w:rtl/>
          <w:lang w:eastAsia="fr-FR"/>
        </w:rPr>
        <w:t>ة:</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وهي درجة التكامل والمثالية من الجوانب البدنية والنفسية والاجتماعية</w:t>
      </w:r>
      <w:r w:rsidR="00DA6DF4" w:rsidRPr="00DA6DF4">
        <w:rPr>
          <w:rFonts w:ascii="Simplified Arabic" w:eastAsia="Times New Roman" w:hAnsi="Simplified Arabic" w:cs="Simplified Arabic"/>
          <w:color w:val="0A0A0A"/>
          <w:sz w:val="28"/>
          <w:szCs w:val="28"/>
          <w:lang w:eastAsia="fr-FR"/>
        </w:rPr>
        <w:t>.</w:t>
      </w:r>
    </w:p>
    <w:p w:rsidR="00DA6DF4" w:rsidRPr="00DA6DF4" w:rsidRDefault="006D192E"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 xml:space="preserve">2- </w:t>
      </w:r>
      <w:r w:rsidR="00DA6DF4" w:rsidRPr="00DA6DF4">
        <w:rPr>
          <w:rFonts w:ascii="Simplified Arabic" w:eastAsia="Times New Roman" w:hAnsi="Simplified Arabic" w:cs="Simplified Arabic"/>
          <w:b/>
          <w:bCs/>
          <w:color w:val="0A0A0A"/>
          <w:sz w:val="28"/>
          <w:szCs w:val="28"/>
          <w:rtl/>
          <w:lang w:eastAsia="fr-FR"/>
        </w:rPr>
        <w:t>الصحة الإيجابية</w:t>
      </w:r>
      <w:r>
        <w:rPr>
          <w:rFonts w:ascii="Simplified Arabic" w:eastAsia="Times New Roman" w:hAnsi="Simplified Arabic" w:cs="Simplified Arabic" w:hint="cs"/>
          <w:b/>
          <w:bCs/>
          <w:color w:val="0A0A0A"/>
          <w:sz w:val="28"/>
          <w:szCs w:val="28"/>
          <w:rtl/>
          <w:lang w:eastAsia="fr-FR"/>
        </w:rPr>
        <w:t>:</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وفيها تتوفر طاقة صحية إيجابية تمكن الفرد والمجتمع من مواجهة المشاكل، والمؤثرات النفسية والبدنية والاجتماعية دون ظهور أعراض مرضية على الشخص</w:t>
      </w:r>
      <w:r w:rsidR="00DA6DF4" w:rsidRPr="00DA6DF4">
        <w:rPr>
          <w:rFonts w:ascii="Simplified Arabic" w:eastAsia="Times New Roman" w:hAnsi="Simplified Arabic" w:cs="Simplified Arabic"/>
          <w:color w:val="0A0A0A"/>
          <w:sz w:val="28"/>
          <w:szCs w:val="28"/>
          <w:lang w:eastAsia="fr-FR"/>
        </w:rPr>
        <w:t>.</w:t>
      </w:r>
    </w:p>
    <w:p w:rsidR="00DA6DF4" w:rsidRPr="00DA6DF4" w:rsidRDefault="006D192E"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lastRenderedPageBreak/>
        <w:t xml:space="preserve">3- </w:t>
      </w:r>
      <w:proofErr w:type="gramStart"/>
      <w:r w:rsidR="00DA6DF4" w:rsidRPr="00DA6DF4">
        <w:rPr>
          <w:rFonts w:ascii="Simplified Arabic" w:eastAsia="Times New Roman" w:hAnsi="Simplified Arabic" w:cs="Simplified Arabic"/>
          <w:b/>
          <w:bCs/>
          <w:color w:val="0A0A0A"/>
          <w:sz w:val="28"/>
          <w:szCs w:val="28"/>
          <w:rtl/>
          <w:lang w:eastAsia="fr-FR"/>
        </w:rPr>
        <w:t>سلامة</w:t>
      </w:r>
      <w:proofErr w:type="gramEnd"/>
      <w:r w:rsidR="00DA6DF4" w:rsidRPr="00DA6DF4">
        <w:rPr>
          <w:rFonts w:ascii="Simplified Arabic" w:eastAsia="Times New Roman" w:hAnsi="Simplified Arabic" w:cs="Simplified Arabic"/>
          <w:b/>
          <w:bCs/>
          <w:color w:val="0A0A0A"/>
          <w:sz w:val="28"/>
          <w:szCs w:val="28"/>
          <w:rtl/>
          <w:lang w:eastAsia="fr-FR"/>
        </w:rPr>
        <w:t xml:space="preserve"> متوسط</w:t>
      </w:r>
      <w:r>
        <w:rPr>
          <w:rFonts w:ascii="Simplified Arabic" w:eastAsia="Times New Roman" w:hAnsi="Simplified Arabic" w:cs="Simplified Arabic" w:hint="cs"/>
          <w:b/>
          <w:bCs/>
          <w:color w:val="0A0A0A"/>
          <w:sz w:val="28"/>
          <w:szCs w:val="28"/>
          <w:rtl/>
          <w:lang w:eastAsia="fr-FR"/>
        </w:rPr>
        <w:t>ة:</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 xml:space="preserve">وهي لا تتوفر فيها طاقة إيجابية من الصحة وعند تعرض الفرد والمجتمع والمؤثرات الضارة يسقط هذا الفرد والمجتمع فريسة للمرض. </w:t>
      </w:r>
    </w:p>
    <w:p w:rsidR="00DA6DF4" w:rsidRPr="00DA6DF4" w:rsidRDefault="0084057B"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4-</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b/>
          <w:bCs/>
          <w:color w:val="0A0A0A"/>
          <w:sz w:val="28"/>
          <w:szCs w:val="28"/>
          <w:rtl/>
          <w:lang w:eastAsia="fr-FR"/>
        </w:rPr>
        <w:t>المرض غير الظاه</w:t>
      </w:r>
      <w:r>
        <w:rPr>
          <w:rFonts w:ascii="Simplified Arabic" w:eastAsia="Times New Roman" w:hAnsi="Simplified Arabic" w:cs="Simplified Arabic" w:hint="cs"/>
          <w:b/>
          <w:bCs/>
          <w:color w:val="0A0A0A"/>
          <w:sz w:val="28"/>
          <w:szCs w:val="28"/>
          <w:rtl/>
          <w:lang w:eastAsia="fr-FR"/>
        </w:rPr>
        <w:t>ر:</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 xml:space="preserve">وهنا </w:t>
      </w:r>
      <w:r w:rsidR="00B41ABD">
        <w:rPr>
          <w:rFonts w:ascii="Simplified Arabic" w:eastAsia="Times New Roman" w:hAnsi="Simplified Arabic" w:cs="Simplified Arabic" w:hint="cs"/>
          <w:color w:val="0A0A0A"/>
          <w:sz w:val="28"/>
          <w:szCs w:val="28"/>
          <w:rtl/>
          <w:lang w:eastAsia="fr-FR"/>
        </w:rPr>
        <w:t xml:space="preserve">لا يشكو المريض من أعراض مرضية واضحة ولكن يمكن اكتشاف المرض بعلامات واختبارات </w:t>
      </w:r>
      <w:proofErr w:type="spellStart"/>
      <w:r w:rsidR="00B41ABD">
        <w:rPr>
          <w:rFonts w:ascii="Simplified Arabic" w:eastAsia="Times New Roman" w:hAnsi="Simplified Arabic" w:cs="Simplified Arabic" w:hint="cs"/>
          <w:color w:val="0A0A0A"/>
          <w:sz w:val="28"/>
          <w:szCs w:val="28"/>
          <w:rtl/>
          <w:lang w:eastAsia="fr-FR"/>
        </w:rPr>
        <w:t>مخبرية</w:t>
      </w:r>
      <w:proofErr w:type="spellEnd"/>
      <w:r w:rsidR="00B41ABD">
        <w:rPr>
          <w:rFonts w:ascii="Simplified Arabic" w:eastAsia="Times New Roman" w:hAnsi="Simplified Arabic" w:cs="Simplified Arabic" w:hint="cs"/>
          <w:color w:val="0A0A0A"/>
          <w:sz w:val="28"/>
          <w:szCs w:val="28"/>
          <w:rtl/>
          <w:lang w:eastAsia="fr-FR"/>
        </w:rPr>
        <w:t xml:space="preserve"> وطبية </w:t>
      </w:r>
      <w:r w:rsidR="00EC27B3">
        <w:rPr>
          <w:rFonts w:ascii="Simplified Arabic" w:eastAsia="Times New Roman" w:hAnsi="Simplified Arabic" w:cs="Simplified Arabic" w:hint="cs"/>
          <w:color w:val="0A0A0A"/>
          <w:sz w:val="28"/>
          <w:szCs w:val="28"/>
          <w:rtl/>
          <w:lang w:eastAsia="fr-FR"/>
        </w:rPr>
        <w:t>خ</w:t>
      </w:r>
      <w:r w:rsidR="00B41ABD">
        <w:rPr>
          <w:rFonts w:ascii="Simplified Arabic" w:eastAsia="Times New Roman" w:hAnsi="Simplified Arabic" w:cs="Simplified Arabic" w:hint="cs"/>
          <w:color w:val="0A0A0A"/>
          <w:sz w:val="28"/>
          <w:szCs w:val="28"/>
          <w:rtl/>
          <w:lang w:eastAsia="fr-FR"/>
        </w:rPr>
        <w:t xml:space="preserve">اصة. </w:t>
      </w:r>
      <w:r w:rsidR="00DA6DF4" w:rsidRPr="00DA6DF4">
        <w:rPr>
          <w:rFonts w:ascii="Simplified Arabic" w:eastAsia="Times New Roman" w:hAnsi="Simplified Arabic" w:cs="Simplified Arabic"/>
          <w:color w:val="0A0A0A"/>
          <w:sz w:val="28"/>
          <w:szCs w:val="28"/>
          <w:lang w:eastAsia="fr-FR"/>
        </w:rPr>
        <w:t>.</w:t>
      </w:r>
    </w:p>
    <w:p w:rsidR="00DA6DF4" w:rsidRPr="00DA6DF4" w:rsidRDefault="00EC27B3"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 xml:space="preserve">5- </w:t>
      </w:r>
      <w:proofErr w:type="gramStart"/>
      <w:r w:rsidR="00DA6DF4" w:rsidRPr="00DA6DF4">
        <w:rPr>
          <w:rFonts w:ascii="Simplified Arabic" w:eastAsia="Times New Roman" w:hAnsi="Simplified Arabic" w:cs="Simplified Arabic"/>
          <w:b/>
          <w:bCs/>
          <w:color w:val="0A0A0A"/>
          <w:sz w:val="28"/>
          <w:szCs w:val="28"/>
          <w:rtl/>
          <w:lang w:eastAsia="fr-FR"/>
        </w:rPr>
        <w:t>المرض</w:t>
      </w:r>
      <w:proofErr w:type="gramEnd"/>
      <w:r w:rsidR="00DA6DF4" w:rsidRPr="00DA6DF4">
        <w:rPr>
          <w:rFonts w:ascii="Simplified Arabic" w:eastAsia="Times New Roman" w:hAnsi="Simplified Arabic" w:cs="Simplified Arabic"/>
          <w:b/>
          <w:bCs/>
          <w:color w:val="0A0A0A"/>
          <w:sz w:val="28"/>
          <w:szCs w:val="28"/>
          <w:rtl/>
          <w:lang w:eastAsia="fr-FR"/>
        </w:rPr>
        <w:t xml:space="preserve"> الظاه</w:t>
      </w:r>
      <w:r>
        <w:rPr>
          <w:rFonts w:ascii="Simplified Arabic" w:eastAsia="Times New Roman" w:hAnsi="Simplified Arabic" w:cs="Simplified Arabic" w:hint="cs"/>
          <w:b/>
          <w:bCs/>
          <w:color w:val="0A0A0A"/>
          <w:sz w:val="28"/>
          <w:szCs w:val="28"/>
          <w:rtl/>
          <w:lang w:eastAsia="fr-FR"/>
        </w:rPr>
        <w:t>ر:</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 xml:space="preserve">وهنا يشكو المريض من أعراض يحس </w:t>
      </w:r>
      <w:proofErr w:type="spellStart"/>
      <w:r w:rsidR="00DA6DF4" w:rsidRPr="00DA6DF4">
        <w:rPr>
          <w:rFonts w:ascii="Simplified Arabic" w:eastAsia="Times New Roman" w:hAnsi="Simplified Arabic" w:cs="Simplified Arabic"/>
          <w:color w:val="0A0A0A"/>
          <w:sz w:val="28"/>
          <w:szCs w:val="28"/>
          <w:rtl/>
          <w:lang w:eastAsia="fr-FR"/>
        </w:rPr>
        <w:t>بها</w:t>
      </w:r>
      <w:proofErr w:type="spellEnd"/>
      <w:r w:rsidR="00DA6DF4" w:rsidRPr="00DA6DF4">
        <w:rPr>
          <w:rFonts w:ascii="Simplified Arabic" w:eastAsia="Times New Roman" w:hAnsi="Simplified Arabic" w:cs="Simplified Arabic"/>
          <w:color w:val="0A0A0A"/>
          <w:sz w:val="28"/>
          <w:szCs w:val="28"/>
          <w:rtl/>
          <w:lang w:eastAsia="fr-FR"/>
        </w:rPr>
        <w:t xml:space="preserve"> أو من علامات مرضية ظاهرة عليه حسب نوع المرض</w:t>
      </w:r>
      <w:r w:rsidR="00DA6DF4" w:rsidRPr="00DA6DF4">
        <w:rPr>
          <w:rFonts w:ascii="Simplified Arabic" w:eastAsia="Times New Roman" w:hAnsi="Simplified Arabic" w:cs="Simplified Arabic"/>
          <w:color w:val="0A0A0A"/>
          <w:sz w:val="28"/>
          <w:szCs w:val="28"/>
          <w:lang w:eastAsia="fr-FR"/>
        </w:rPr>
        <w:t>.</w:t>
      </w:r>
    </w:p>
    <w:p w:rsidR="00DA6DF4" w:rsidRPr="00DA6DF4" w:rsidRDefault="00EC27B3"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6-</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b/>
          <w:bCs/>
          <w:color w:val="0A0A0A"/>
          <w:sz w:val="28"/>
          <w:szCs w:val="28"/>
          <w:rtl/>
          <w:lang w:eastAsia="fr-FR"/>
        </w:rPr>
        <w:t>مستوى الاحتضا</w:t>
      </w:r>
      <w:r>
        <w:rPr>
          <w:rFonts w:ascii="Simplified Arabic" w:eastAsia="Times New Roman" w:hAnsi="Simplified Arabic" w:cs="Simplified Arabic" w:hint="cs"/>
          <w:b/>
          <w:bCs/>
          <w:color w:val="0A0A0A"/>
          <w:sz w:val="28"/>
          <w:szCs w:val="28"/>
          <w:rtl/>
          <w:lang w:eastAsia="fr-FR"/>
        </w:rPr>
        <w:t>ر:</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وفي هذا المستوى تسوء الحالة الصحية عند الفرد إلى حد بعيد يصعب معها أن يستعيد صحته</w:t>
      </w:r>
      <w:r w:rsidR="00DA6DF4" w:rsidRPr="00DA6DF4">
        <w:rPr>
          <w:rFonts w:ascii="Simplified Arabic" w:eastAsia="Times New Roman" w:hAnsi="Simplified Arabic" w:cs="Simplified Arabic"/>
          <w:color w:val="0A0A0A"/>
          <w:sz w:val="28"/>
          <w:szCs w:val="28"/>
          <w:lang w:eastAsia="fr-FR"/>
        </w:rPr>
        <w:t>.</w:t>
      </w: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EC27B3" w:rsidRDefault="00EC27B3" w:rsidP="00FB7333">
      <w:pPr>
        <w:shd w:val="clear" w:color="auto" w:fill="FFFFFF"/>
        <w:bidi/>
        <w:spacing w:after="0"/>
        <w:rPr>
          <w:rFonts w:ascii="Simplified Arabic" w:eastAsia="Times New Roman" w:hAnsi="Simplified Arabic" w:cs="Simplified Arabic"/>
          <w:b/>
          <w:bCs/>
          <w:color w:val="0A0A0A"/>
          <w:sz w:val="28"/>
          <w:szCs w:val="28"/>
          <w:rtl/>
          <w:lang w:eastAsia="fr-FR"/>
        </w:rPr>
      </w:pPr>
    </w:p>
    <w:p w:rsidR="00DA6DF4" w:rsidRPr="00247F71" w:rsidRDefault="00B46EAC" w:rsidP="00FB7333">
      <w:pPr>
        <w:shd w:val="clear" w:color="auto" w:fill="FFFFFF"/>
        <w:bidi/>
        <w:spacing w:after="0"/>
        <w:jc w:val="center"/>
        <w:rPr>
          <w:rFonts w:ascii="Simplified Arabic" w:eastAsia="Times New Roman" w:hAnsi="Simplified Arabic" w:cs="Simplified Arabic"/>
          <w:b/>
          <w:bCs/>
          <w:color w:val="0A0A0A"/>
          <w:sz w:val="28"/>
          <w:szCs w:val="28"/>
          <w:u w:val="single"/>
          <w:lang w:eastAsia="fr-FR"/>
        </w:rPr>
      </w:pPr>
      <w:r>
        <w:rPr>
          <w:rFonts w:ascii="Simplified Arabic" w:eastAsia="Times New Roman" w:hAnsi="Simplified Arabic" w:cs="Simplified Arabic" w:hint="cs"/>
          <w:b/>
          <w:bCs/>
          <w:color w:val="0A0A0A"/>
          <w:sz w:val="28"/>
          <w:szCs w:val="28"/>
          <w:u w:val="single"/>
          <w:rtl/>
          <w:lang w:eastAsia="fr-FR"/>
        </w:rPr>
        <w:t>مؤشرات قياس الصحة في المجتمع</w:t>
      </w:r>
      <w:r w:rsidR="00DA6DF4" w:rsidRPr="00247F71">
        <w:rPr>
          <w:rFonts w:ascii="Simplified Arabic" w:eastAsia="Times New Roman" w:hAnsi="Simplified Arabic" w:cs="Simplified Arabic"/>
          <w:b/>
          <w:bCs/>
          <w:color w:val="0A0A0A"/>
          <w:sz w:val="28"/>
          <w:szCs w:val="28"/>
          <w:u w:val="single"/>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الصحة العامة صورة من صور الحياة الاجتماعية، تؤثر فيها وتتأثر </w:t>
      </w:r>
      <w:proofErr w:type="spellStart"/>
      <w:r w:rsidRPr="00DA6DF4">
        <w:rPr>
          <w:rFonts w:ascii="Simplified Arabic" w:eastAsia="Times New Roman" w:hAnsi="Simplified Arabic" w:cs="Simplified Arabic"/>
          <w:color w:val="0A0A0A"/>
          <w:sz w:val="28"/>
          <w:szCs w:val="28"/>
          <w:rtl/>
          <w:lang w:eastAsia="fr-FR"/>
        </w:rPr>
        <w:t>بها</w:t>
      </w:r>
      <w:proofErr w:type="spellEnd"/>
      <w:r w:rsidRPr="00DA6DF4">
        <w:rPr>
          <w:rFonts w:ascii="Simplified Arabic" w:eastAsia="Times New Roman" w:hAnsi="Simplified Arabic" w:cs="Simplified Arabic"/>
          <w:color w:val="0A0A0A"/>
          <w:sz w:val="28"/>
          <w:szCs w:val="28"/>
          <w:rtl/>
          <w:lang w:eastAsia="fr-FR"/>
        </w:rPr>
        <w:t xml:space="preserve">، لذلك نجد أن المستوى الصحي للمجتمع يتناسب مع مستواه الاجتماعي والاقتصادي. </w:t>
      </w:r>
      <w:proofErr w:type="gramStart"/>
      <w:r w:rsidRPr="00DA6DF4">
        <w:rPr>
          <w:rFonts w:ascii="Simplified Arabic" w:eastAsia="Times New Roman" w:hAnsi="Simplified Arabic" w:cs="Simplified Arabic"/>
          <w:color w:val="0A0A0A"/>
          <w:sz w:val="28"/>
          <w:szCs w:val="28"/>
          <w:rtl/>
          <w:lang w:eastAsia="fr-FR"/>
        </w:rPr>
        <w:t>وأن</w:t>
      </w:r>
      <w:proofErr w:type="gramEnd"/>
      <w:r w:rsidRPr="00DA6DF4">
        <w:rPr>
          <w:rFonts w:ascii="Simplified Arabic" w:eastAsia="Times New Roman" w:hAnsi="Simplified Arabic" w:cs="Simplified Arabic"/>
          <w:color w:val="0A0A0A"/>
          <w:sz w:val="28"/>
          <w:szCs w:val="28"/>
          <w:rtl/>
          <w:lang w:eastAsia="fr-FR"/>
        </w:rPr>
        <w:t xml:space="preserve"> المستوى المعيشي في المجتمع تتكون من عدة مكونات أساسية وهي مرتبطة معاً بصفة أساسية كما وصفتها لجان هيئة الأمم المتحدة وهي</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numPr>
          <w:ilvl w:val="1"/>
          <w:numId w:val="2"/>
        </w:numPr>
        <w:shd w:val="clear" w:color="auto" w:fill="FFFFFF"/>
        <w:bidi/>
        <w:spacing w:after="0"/>
        <w:ind w:left="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color w:val="0A0A0A"/>
          <w:sz w:val="28"/>
          <w:szCs w:val="28"/>
          <w:rtl/>
          <w:lang w:eastAsia="fr-FR"/>
        </w:rPr>
        <w:t>الغذاء</w:t>
      </w:r>
      <w:proofErr w:type="gramEnd"/>
      <w:r w:rsidRPr="00DA6DF4">
        <w:rPr>
          <w:rFonts w:ascii="Simplified Arabic" w:eastAsia="Times New Roman" w:hAnsi="Simplified Arabic" w:cs="Simplified Arabic"/>
          <w:color w:val="0A0A0A"/>
          <w:sz w:val="28"/>
          <w:szCs w:val="28"/>
          <w:rtl/>
          <w:lang w:eastAsia="fr-FR"/>
        </w:rPr>
        <w:t xml:space="preserve"> والتغذية، والتعليم</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numPr>
          <w:ilvl w:val="1"/>
          <w:numId w:val="2"/>
        </w:numPr>
        <w:shd w:val="clear" w:color="auto" w:fill="FFFFFF"/>
        <w:bidi/>
        <w:spacing w:after="0"/>
        <w:ind w:left="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color w:val="0A0A0A"/>
          <w:sz w:val="28"/>
          <w:szCs w:val="28"/>
          <w:rtl/>
          <w:lang w:eastAsia="fr-FR"/>
        </w:rPr>
        <w:t>أحوال</w:t>
      </w:r>
      <w:proofErr w:type="gramEnd"/>
      <w:r w:rsidRPr="00DA6DF4">
        <w:rPr>
          <w:rFonts w:ascii="Simplified Arabic" w:eastAsia="Times New Roman" w:hAnsi="Simplified Arabic" w:cs="Simplified Arabic"/>
          <w:color w:val="0A0A0A"/>
          <w:sz w:val="28"/>
          <w:szCs w:val="28"/>
          <w:rtl/>
          <w:lang w:eastAsia="fr-FR"/>
        </w:rPr>
        <w:t xml:space="preserve"> العمل والعمال، </w:t>
      </w:r>
      <w:r w:rsidR="0054712F" w:rsidRPr="00DA6DF4">
        <w:rPr>
          <w:rFonts w:ascii="Simplified Arabic" w:eastAsia="Times New Roman" w:hAnsi="Simplified Arabic" w:cs="Simplified Arabic" w:hint="cs"/>
          <w:color w:val="0A0A0A"/>
          <w:sz w:val="28"/>
          <w:szCs w:val="28"/>
          <w:rtl/>
          <w:lang w:eastAsia="fr-FR"/>
        </w:rPr>
        <w:t>والاستهلاك</w:t>
      </w:r>
      <w:r w:rsidRPr="00DA6DF4">
        <w:rPr>
          <w:rFonts w:ascii="Simplified Arabic" w:eastAsia="Times New Roman" w:hAnsi="Simplified Arabic" w:cs="Simplified Arabic"/>
          <w:color w:val="0A0A0A"/>
          <w:sz w:val="28"/>
          <w:szCs w:val="28"/>
          <w:rtl/>
          <w:lang w:eastAsia="fr-FR"/>
        </w:rPr>
        <w:t xml:space="preserve"> </w:t>
      </w:r>
      <w:r w:rsidR="0054712F" w:rsidRPr="00DA6DF4">
        <w:rPr>
          <w:rFonts w:ascii="Simplified Arabic" w:eastAsia="Times New Roman" w:hAnsi="Simplified Arabic" w:cs="Simplified Arabic" w:hint="cs"/>
          <w:color w:val="0A0A0A"/>
          <w:sz w:val="28"/>
          <w:szCs w:val="28"/>
          <w:rtl/>
          <w:lang w:eastAsia="fr-FR"/>
        </w:rPr>
        <w:t>والادخار</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numPr>
          <w:ilvl w:val="1"/>
          <w:numId w:val="2"/>
        </w:numPr>
        <w:shd w:val="clear" w:color="auto" w:fill="FFFFFF"/>
        <w:bidi/>
        <w:spacing w:after="0"/>
        <w:ind w:left="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color w:val="0A0A0A"/>
          <w:sz w:val="28"/>
          <w:szCs w:val="28"/>
          <w:rtl/>
          <w:lang w:eastAsia="fr-FR"/>
        </w:rPr>
        <w:t>الإسكان</w:t>
      </w:r>
      <w:proofErr w:type="gramEnd"/>
      <w:r w:rsidRPr="00DA6DF4">
        <w:rPr>
          <w:rFonts w:ascii="Simplified Arabic" w:eastAsia="Times New Roman" w:hAnsi="Simplified Arabic" w:cs="Simplified Arabic"/>
          <w:color w:val="0A0A0A"/>
          <w:sz w:val="28"/>
          <w:szCs w:val="28"/>
          <w:rtl/>
          <w:lang w:eastAsia="fr-FR"/>
        </w:rPr>
        <w:t>، الترويح والترفيه</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numPr>
          <w:ilvl w:val="1"/>
          <w:numId w:val="2"/>
        </w:numPr>
        <w:shd w:val="clear" w:color="auto" w:fill="FFFFFF"/>
        <w:bidi/>
        <w:spacing w:after="0"/>
        <w:ind w:left="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الضمان </w:t>
      </w:r>
      <w:proofErr w:type="spellStart"/>
      <w:r w:rsidRPr="00DA6DF4">
        <w:rPr>
          <w:rFonts w:ascii="Simplified Arabic" w:eastAsia="Times New Roman" w:hAnsi="Simplified Arabic" w:cs="Simplified Arabic"/>
          <w:color w:val="0A0A0A"/>
          <w:sz w:val="28"/>
          <w:szCs w:val="28"/>
          <w:rtl/>
          <w:lang w:eastAsia="fr-FR"/>
        </w:rPr>
        <w:t>الإجتماعي</w:t>
      </w:r>
      <w:proofErr w:type="spellEnd"/>
      <w:r w:rsidRPr="00DA6DF4">
        <w:rPr>
          <w:rFonts w:ascii="Simplified Arabic" w:eastAsia="Times New Roman" w:hAnsi="Simplified Arabic" w:cs="Simplified Arabic"/>
          <w:color w:val="0A0A0A"/>
          <w:sz w:val="28"/>
          <w:szCs w:val="28"/>
          <w:rtl/>
          <w:lang w:eastAsia="fr-FR"/>
        </w:rPr>
        <w:t>، الحرية</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وأما مقاييس الصحة العامة ومؤشراتها فإنه يستفاد </w:t>
      </w:r>
      <w:proofErr w:type="spellStart"/>
      <w:r w:rsidRPr="00DA6DF4">
        <w:rPr>
          <w:rFonts w:ascii="Simplified Arabic" w:eastAsia="Times New Roman" w:hAnsi="Simplified Arabic" w:cs="Simplified Arabic"/>
          <w:color w:val="0A0A0A"/>
          <w:sz w:val="28"/>
          <w:szCs w:val="28"/>
          <w:rtl/>
          <w:lang w:eastAsia="fr-FR"/>
        </w:rPr>
        <w:t>بها</w:t>
      </w:r>
      <w:proofErr w:type="spellEnd"/>
      <w:r w:rsidRPr="00DA6DF4">
        <w:rPr>
          <w:rFonts w:ascii="Simplified Arabic" w:eastAsia="Times New Roman" w:hAnsi="Simplified Arabic" w:cs="Simplified Arabic"/>
          <w:color w:val="0A0A0A"/>
          <w:sz w:val="28"/>
          <w:szCs w:val="28"/>
          <w:rtl/>
          <w:lang w:eastAsia="fr-FR"/>
        </w:rPr>
        <w:t xml:space="preserve"> في توجيه البرامج الصحية، ويمكن تقسيم هذه المؤشرات إلى ثلاثة فئات</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b/>
          <w:bCs/>
          <w:color w:val="0A0A0A"/>
          <w:sz w:val="28"/>
          <w:szCs w:val="28"/>
          <w:rtl/>
          <w:lang w:eastAsia="fr-FR"/>
        </w:rPr>
        <w:t>الفئة</w:t>
      </w:r>
      <w:proofErr w:type="gramEnd"/>
      <w:r w:rsidRPr="00DA6DF4">
        <w:rPr>
          <w:rFonts w:ascii="Simplified Arabic" w:eastAsia="Times New Roman" w:hAnsi="Simplified Arabic" w:cs="Simplified Arabic"/>
          <w:b/>
          <w:bCs/>
          <w:color w:val="0A0A0A"/>
          <w:sz w:val="28"/>
          <w:szCs w:val="28"/>
          <w:rtl/>
          <w:lang w:eastAsia="fr-FR"/>
        </w:rPr>
        <w:t xml:space="preserve"> الأولى</w:t>
      </w:r>
      <w:r w:rsidR="0054712F">
        <w:rPr>
          <w:rFonts w:ascii="Simplified Arabic" w:eastAsia="Times New Roman" w:hAnsi="Simplified Arabic" w:cs="Simplified Arabic" w:hint="cs"/>
          <w:b/>
          <w:bCs/>
          <w:color w:val="0A0A0A"/>
          <w:sz w:val="28"/>
          <w:szCs w:val="28"/>
          <w:rtl/>
          <w:lang w:eastAsia="fr-FR"/>
        </w:rPr>
        <w:t>:</w:t>
      </w:r>
      <w:r w:rsidRPr="00DA6DF4">
        <w:rPr>
          <w:rFonts w:ascii="Simplified Arabic" w:eastAsia="Times New Roman" w:hAnsi="Simplified Arabic" w:cs="Simplified Arabic"/>
          <w:color w:val="0A0A0A"/>
          <w:sz w:val="28"/>
          <w:szCs w:val="28"/>
          <w:lang w:eastAsia="fr-FR"/>
        </w:rPr>
        <w:t> </w:t>
      </w:r>
      <w:r w:rsidRPr="00DA6DF4">
        <w:rPr>
          <w:rFonts w:ascii="Simplified Arabic" w:eastAsia="Times New Roman" w:hAnsi="Simplified Arabic" w:cs="Simplified Arabic"/>
          <w:color w:val="0A0A0A"/>
          <w:sz w:val="28"/>
          <w:szCs w:val="28"/>
          <w:rtl/>
          <w:lang w:eastAsia="fr-FR"/>
        </w:rPr>
        <w:t>مؤشرات ترتبط بصحة الأفراد والجماعات وهناك مقاييس معينة لتحديد حجم ونوع الخدمات المطلوبة في مجتمع ما لتحقيق الرعاية الصحية بالشكل الأفضل بالنسبة للأفراد والجماعات</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والهدف من دراسة هذه المقاييس هو تحديد أهم جوانب المشكلة الصحية، ولتحديد أولوياتها، وتحديد الإمكانات المتوفرة لمواجهتها ويمكن تقسيم مؤشرات هذه الفئة إلى</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b/>
          <w:bCs/>
          <w:color w:val="0A0A0A"/>
          <w:sz w:val="28"/>
          <w:szCs w:val="28"/>
          <w:rtl/>
          <w:lang w:eastAsia="fr-FR"/>
        </w:rPr>
        <w:t>١</w:t>
      </w:r>
      <w:r w:rsidRPr="00DA6DF4">
        <w:rPr>
          <w:rFonts w:ascii="Simplified Arabic" w:eastAsia="Times New Roman" w:hAnsi="Simplified Arabic" w:cs="Simplified Arabic"/>
          <w:b/>
          <w:bCs/>
          <w:color w:val="0A0A0A"/>
          <w:sz w:val="28"/>
          <w:szCs w:val="28"/>
          <w:lang w:eastAsia="fr-FR"/>
        </w:rPr>
        <w:t xml:space="preserve">- </w:t>
      </w:r>
      <w:proofErr w:type="gramStart"/>
      <w:r w:rsidRPr="00DA6DF4">
        <w:rPr>
          <w:rFonts w:ascii="Simplified Arabic" w:eastAsia="Times New Roman" w:hAnsi="Simplified Arabic" w:cs="Simplified Arabic"/>
          <w:b/>
          <w:bCs/>
          <w:color w:val="0A0A0A"/>
          <w:sz w:val="28"/>
          <w:szCs w:val="28"/>
          <w:rtl/>
          <w:lang w:eastAsia="fr-FR"/>
        </w:rPr>
        <w:t>مقاييس</w:t>
      </w:r>
      <w:proofErr w:type="gramEnd"/>
      <w:r w:rsidRPr="00DA6DF4">
        <w:rPr>
          <w:rFonts w:ascii="Simplified Arabic" w:eastAsia="Times New Roman" w:hAnsi="Simplified Arabic" w:cs="Simplified Arabic"/>
          <w:b/>
          <w:bCs/>
          <w:color w:val="0A0A0A"/>
          <w:sz w:val="28"/>
          <w:szCs w:val="28"/>
          <w:rtl/>
          <w:lang w:eastAsia="fr-FR"/>
        </w:rPr>
        <w:t xml:space="preserve"> إيجابية، منها</w:t>
      </w:r>
      <w:r w:rsidRPr="00DA6DF4">
        <w:rPr>
          <w:rFonts w:ascii="Simplified Arabic" w:eastAsia="Times New Roman" w:hAnsi="Simplified Arabic" w:cs="Simplified Arabic"/>
          <w:b/>
          <w:bCs/>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أ) معدل المواليد والخصوبة</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ب) طول العمر المتوقع أو توقع الحياة أو </w:t>
      </w:r>
      <w:proofErr w:type="gramStart"/>
      <w:r w:rsidRPr="00DA6DF4">
        <w:rPr>
          <w:rFonts w:ascii="Simplified Arabic" w:eastAsia="Times New Roman" w:hAnsi="Simplified Arabic" w:cs="Simplified Arabic"/>
          <w:color w:val="0A0A0A"/>
          <w:sz w:val="28"/>
          <w:szCs w:val="28"/>
          <w:rtl/>
          <w:lang w:eastAsia="fr-FR"/>
        </w:rPr>
        <w:t>متوسط</w:t>
      </w:r>
      <w:proofErr w:type="gramEnd"/>
      <w:r w:rsidRPr="00DA6DF4">
        <w:rPr>
          <w:rFonts w:ascii="Simplified Arabic" w:eastAsia="Times New Roman" w:hAnsi="Simplified Arabic" w:cs="Simplified Arabic"/>
          <w:color w:val="0A0A0A"/>
          <w:sz w:val="28"/>
          <w:szCs w:val="28"/>
          <w:rtl/>
          <w:lang w:eastAsia="fr-FR"/>
        </w:rPr>
        <w:t xml:space="preserve"> الحياة</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b/>
          <w:bCs/>
          <w:color w:val="0A0A0A"/>
          <w:sz w:val="28"/>
          <w:szCs w:val="28"/>
          <w:rtl/>
          <w:lang w:eastAsia="fr-FR"/>
        </w:rPr>
        <w:t>٢</w:t>
      </w:r>
      <w:r w:rsidRPr="00DA6DF4">
        <w:rPr>
          <w:rFonts w:ascii="Simplified Arabic" w:eastAsia="Times New Roman" w:hAnsi="Simplified Arabic" w:cs="Simplified Arabic"/>
          <w:b/>
          <w:bCs/>
          <w:color w:val="0A0A0A"/>
          <w:sz w:val="28"/>
          <w:szCs w:val="28"/>
          <w:lang w:eastAsia="fr-FR"/>
        </w:rPr>
        <w:t xml:space="preserve">- </w:t>
      </w:r>
      <w:proofErr w:type="gramStart"/>
      <w:r w:rsidRPr="00DA6DF4">
        <w:rPr>
          <w:rFonts w:ascii="Simplified Arabic" w:eastAsia="Times New Roman" w:hAnsi="Simplified Arabic" w:cs="Simplified Arabic"/>
          <w:b/>
          <w:bCs/>
          <w:color w:val="0A0A0A"/>
          <w:sz w:val="28"/>
          <w:szCs w:val="28"/>
          <w:rtl/>
          <w:lang w:eastAsia="fr-FR"/>
        </w:rPr>
        <w:t>مقاييس</w:t>
      </w:r>
      <w:proofErr w:type="gramEnd"/>
      <w:r w:rsidRPr="00DA6DF4">
        <w:rPr>
          <w:rFonts w:ascii="Simplified Arabic" w:eastAsia="Times New Roman" w:hAnsi="Simplified Arabic" w:cs="Simplified Arabic"/>
          <w:b/>
          <w:bCs/>
          <w:color w:val="0A0A0A"/>
          <w:sz w:val="28"/>
          <w:szCs w:val="28"/>
          <w:rtl/>
          <w:lang w:eastAsia="fr-FR"/>
        </w:rPr>
        <w:t xml:space="preserve"> سلبية</w:t>
      </w:r>
      <w:r w:rsidR="00995A1E">
        <w:rPr>
          <w:rFonts w:ascii="Simplified Arabic" w:eastAsia="Times New Roman" w:hAnsi="Simplified Arabic" w:cs="Simplified Arabic" w:hint="cs"/>
          <w:b/>
          <w:bCs/>
          <w:color w:val="0A0A0A"/>
          <w:sz w:val="28"/>
          <w:szCs w:val="28"/>
          <w:rtl/>
          <w:lang w:eastAsia="fr-FR"/>
        </w:rPr>
        <w:t>، منها:</w:t>
      </w:r>
    </w:p>
    <w:p w:rsidR="00DA6DF4" w:rsidRPr="00DA6DF4" w:rsidRDefault="00DA6DF4" w:rsidP="00FB7333">
      <w:pPr>
        <w:numPr>
          <w:ilvl w:val="2"/>
          <w:numId w:val="2"/>
        </w:numPr>
        <w:shd w:val="clear" w:color="auto" w:fill="FFFFFF"/>
        <w:bidi/>
        <w:spacing w:after="0"/>
        <w:ind w:left="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مقاييس أو </w:t>
      </w:r>
      <w:proofErr w:type="gramStart"/>
      <w:r w:rsidRPr="00DA6DF4">
        <w:rPr>
          <w:rFonts w:ascii="Simplified Arabic" w:eastAsia="Times New Roman" w:hAnsi="Simplified Arabic" w:cs="Simplified Arabic"/>
          <w:color w:val="0A0A0A"/>
          <w:sz w:val="28"/>
          <w:szCs w:val="28"/>
          <w:rtl/>
          <w:lang w:eastAsia="fr-FR"/>
        </w:rPr>
        <w:t>معدل</w:t>
      </w:r>
      <w:proofErr w:type="gramEnd"/>
      <w:r w:rsidRPr="00DA6DF4">
        <w:rPr>
          <w:rFonts w:ascii="Simplified Arabic" w:eastAsia="Times New Roman" w:hAnsi="Simplified Arabic" w:cs="Simplified Arabic"/>
          <w:color w:val="0A0A0A"/>
          <w:sz w:val="28"/>
          <w:szCs w:val="28"/>
          <w:rtl/>
          <w:lang w:eastAsia="fr-FR"/>
        </w:rPr>
        <w:t xml:space="preserve"> الوفيات، وتستخدم في تحديد المشاكل الصحية</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numPr>
          <w:ilvl w:val="2"/>
          <w:numId w:val="2"/>
        </w:numPr>
        <w:shd w:val="clear" w:color="auto" w:fill="FFFFFF"/>
        <w:bidi/>
        <w:spacing w:after="0"/>
        <w:ind w:left="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lastRenderedPageBreak/>
        <w:t xml:space="preserve">مقاييس أو </w:t>
      </w:r>
      <w:proofErr w:type="gramStart"/>
      <w:r w:rsidRPr="00DA6DF4">
        <w:rPr>
          <w:rFonts w:ascii="Simplified Arabic" w:eastAsia="Times New Roman" w:hAnsi="Simplified Arabic" w:cs="Simplified Arabic"/>
          <w:color w:val="0A0A0A"/>
          <w:sz w:val="28"/>
          <w:szCs w:val="28"/>
          <w:rtl/>
          <w:lang w:eastAsia="fr-FR"/>
        </w:rPr>
        <w:t>معدل</w:t>
      </w:r>
      <w:proofErr w:type="gramEnd"/>
      <w:r w:rsidRPr="00DA6DF4">
        <w:rPr>
          <w:rFonts w:ascii="Simplified Arabic" w:eastAsia="Times New Roman" w:hAnsi="Simplified Arabic" w:cs="Simplified Arabic"/>
          <w:color w:val="0A0A0A"/>
          <w:sz w:val="28"/>
          <w:szCs w:val="28"/>
          <w:rtl/>
          <w:lang w:eastAsia="fr-FR"/>
        </w:rPr>
        <w:t xml:space="preserve"> انتشار الأمراض: وهي تعتمد على الوفيات ولا تعطي صورة حقيقية لمستوى الصحة والمرض. وبالرغم من إن بعض الأمراض لا تؤدي إلى الوفاة مثل الأمراض العقلية، ويمكن قياس معدلات الإصابة وانتشار المرض بما يلي</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أ) معدل الإصابة بالمرض: (معدل حدوث المرض) الحادة والمزمنة</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ب) </w:t>
      </w:r>
      <w:proofErr w:type="gramStart"/>
      <w:r w:rsidRPr="00DA6DF4">
        <w:rPr>
          <w:rFonts w:ascii="Simplified Arabic" w:eastAsia="Times New Roman" w:hAnsi="Simplified Arabic" w:cs="Simplified Arabic"/>
          <w:color w:val="0A0A0A"/>
          <w:sz w:val="28"/>
          <w:szCs w:val="28"/>
          <w:rtl/>
          <w:lang w:eastAsia="fr-FR"/>
        </w:rPr>
        <w:t>معدل</w:t>
      </w:r>
      <w:proofErr w:type="gramEnd"/>
      <w:r w:rsidRPr="00DA6DF4">
        <w:rPr>
          <w:rFonts w:ascii="Simplified Arabic" w:eastAsia="Times New Roman" w:hAnsi="Simplified Arabic" w:cs="Simplified Arabic"/>
          <w:color w:val="0A0A0A"/>
          <w:sz w:val="28"/>
          <w:szCs w:val="28"/>
          <w:rtl/>
          <w:lang w:eastAsia="fr-FR"/>
        </w:rPr>
        <w:t xml:space="preserve"> انتشار المرض: وهي بالنسبة لأمراض القلب والأمراض المزمنة </w:t>
      </w:r>
      <w:proofErr w:type="spellStart"/>
      <w:r w:rsidRPr="00DA6DF4">
        <w:rPr>
          <w:rFonts w:ascii="Simplified Arabic" w:eastAsia="Times New Roman" w:hAnsi="Simplified Arabic" w:cs="Simplified Arabic"/>
          <w:color w:val="0A0A0A"/>
          <w:sz w:val="28"/>
          <w:szCs w:val="28"/>
          <w:rtl/>
          <w:lang w:eastAsia="fr-FR"/>
        </w:rPr>
        <w:t>كالدرن</w:t>
      </w:r>
      <w:proofErr w:type="spellEnd"/>
      <w:r w:rsidRPr="00DA6DF4">
        <w:rPr>
          <w:rFonts w:ascii="Simplified Arabic" w:eastAsia="Times New Roman" w:hAnsi="Simplified Arabic" w:cs="Simplified Arabic"/>
          <w:color w:val="0A0A0A"/>
          <w:sz w:val="28"/>
          <w:szCs w:val="28"/>
          <w:rtl/>
          <w:lang w:eastAsia="fr-FR"/>
        </w:rPr>
        <w:t xml:space="preserve"> والسكري</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ج) معدل الأمراض النوعية كالسرطان وأمراض القلب والأمراض العقلية</w:t>
      </w:r>
      <w:r w:rsidRPr="00DA6DF4">
        <w:rPr>
          <w:rFonts w:ascii="Simplified Arabic" w:eastAsia="Times New Roman" w:hAnsi="Simplified Arabic" w:cs="Simplified Arabic"/>
          <w:color w:val="0A0A0A"/>
          <w:sz w:val="28"/>
          <w:szCs w:val="28"/>
          <w:lang w:eastAsia="fr-FR"/>
        </w:rPr>
        <w:t>.</w:t>
      </w:r>
    </w:p>
    <w:p w:rsidR="00DA6DF4" w:rsidRPr="00DA6DF4" w:rsidRDefault="00283878"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3-</w:t>
      </w:r>
      <w:r w:rsidR="00DA6DF4" w:rsidRPr="00DA6DF4">
        <w:rPr>
          <w:rFonts w:ascii="Simplified Arabic" w:eastAsia="Times New Roman" w:hAnsi="Simplified Arabic" w:cs="Simplified Arabic"/>
          <w:color w:val="0A0A0A"/>
          <w:sz w:val="28"/>
          <w:szCs w:val="28"/>
          <w:lang w:eastAsia="fr-FR"/>
        </w:rPr>
        <w:t> </w:t>
      </w:r>
      <w:proofErr w:type="gramStart"/>
      <w:r w:rsidR="00DA6DF4" w:rsidRPr="00DA6DF4">
        <w:rPr>
          <w:rFonts w:ascii="Simplified Arabic" w:eastAsia="Times New Roman" w:hAnsi="Simplified Arabic" w:cs="Simplified Arabic"/>
          <w:b/>
          <w:bCs/>
          <w:color w:val="0A0A0A"/>
          <w:sz w:val="28"/>
          <w:szCs w:val="28"/>
          <w:rtl/>
          <w:lang w:eastAsia="fr-FR"/>
        </w:rPr>
        <w:t>مقاييس</w:t>
      </w:r>
      <w:proofErr w:type="gramEnd"/>
      <w:r w:rsidR="00DA6DF4" w:rsidRPr="00DA6DF4">
        <w:rPr>
          <w:rFonts w:ascii="Simplified Arabic" w:eastAsia="Times New Roman" w:hAnsi="Simplified Arabic" w:cs="Simplified Arabic"/>
          <w:b/>
          <w:bCs/>
          <w:color w:val="0A0A0A"/>
          <w:sz w:val="28"/>
          <w:szCs w:val="28"/>
          <w:rtl/>
          <w:lang w:eastAsia="fr-FR"/>
        </w:rPr>
        <w:t xml:space="preserve"> الأمراض الاجتماعية</w:t>
      </w:r>
      <w:r>
        <w:rPr>
          <w:rFonts w:ascii="Simplified Arabic" w:eastAsia="Times New Roman" w:hAnsi="Simplified Arabic" w:cs="Simplified Arabic" w:hint="cs"/>
          <w:color w:val="0A0A0A"/>
          <w:sz w:val="28"/>
          <w:szCs w:val="28"/>
          <w:rtl/>
          <w:lang w:eastAsia="fr-FR"/>
        </w:rPr>
        <w:t>:</w:t>
      </w:r>
      <w:r w:rsidR="00DA6DF4" w:rsidRPr="00DA6DF4">
        <w:rPr>
          <w:rFonts w:ascii="Simplified Arabic" w:eastAsia="Times New Roman" w:hAnsi="Simplified Arabic" w:cs="Simplified Arabic"/>
          <w:color w:val="0A0A0A"/>
          <w:sz w:val="28"/>
          <w:szCs w:val="28"/>
          <w:rtl/>
          <w:lang w:eastAsia="fr-FR"/>
        </w:rPr>
        <w:t xml:space="preserve"> إن الكثير من المشاكل الصحية تحدث بطريقة مباشرة أو غير مباشر من عوامل غير طبيعية العادات والتقاليد كالثقافة وبالسيطرة على أسباب هذه المشاكل الصحية يمكن الحد الكبير من الأمراض الناجمة عنها، ومن مقاييس الأمراض الاجتماعية</w:t>
      </w:r>
      <w:r w:rsidR="00DA6DF4"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أ) نسب الفقر والعوز</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ب) </w:t>
      </w:r>
      <w:proofErr w:type="gramStart"/>
      <w:r w:rsidRPr="00DA6DF4">
        <w:rPr>
          <w:rFonts w:ascii="Simplified Arabic" w:eastAsia="Times New Roman" w:hAnsi="Simplified Arabic" w:cs="Simplified Arabic"/>
          <w:color w:val="0A0A0A"/>
          <w:sz w:val="28"/>
          <w:szCs w:val="28"/>
          <w:rtl/>
          <w:lang w:eastAsia="fr-FR"/>
        </w:rPr>
        <w:t>الجهل</w:t>
      </w:r>
      <w:proofErr w:type="gramEnd"/>
      <w:r w:rsidRPr="00DA6DF4">
        <w:rPr>
          <w:rFonts w:ascii="Simplified Arabic" w:eastAsia="Times New Roman" w:hAnsi="Simplified Arabic" w:cs="Simplified Arabic"/>
          <w:color w:val="0A0A0A"/>
          <w:sz w:val="28"/>
          <w:szCs w:val="28"/>
          <w:rtl/>
          <w:lang w:eastAsia="fr-FR"/>
        </w:rPr>
        <w:t xml:space="preserve"> والأمية</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ج) </w:t>
      </w:r>
      <w:proofErr w:type="gramStart"/>
      <w:r w:rsidRPr="00DA6DF4">
        <w:rPr>
          <w:rFonts w:ascii="Simplified Arabic" w:eastAsia="Times New Roman" w:hAnsi="Simplified Arabic" w:cs="Simplified Arabic"/>
          <w:color w:val="0A0A0A"/>
          <w:sz w:val="28"/>
          <w:szCs w:val="28"/>
          <w:rtl/>
          <w:lang w:eastAsia="fr-FR"/>
        </w:rPr>
        <w:t>الانحراف</w:t>
      </w:r>
      <w:proofErr w:type="gramEnd"/>
      <w:r w:rsidRPr="00DA6DF4">
        <w:rPr>
          <w:rFonts w:ascii="Simplified Arabic" w:eastAsia="Times New Roman" w:hAnsi="Simplified Arabic" w:cs="Simplified Arabic"/>
          <w:color w:val="0A0A0A"/>
          <w:sz w:val="28"/>
          <w:szCs w:val="28"/>
          <w:rtl/>
          <w:lang w:eastAsia="fr-FR"/>
        </w:rPr>
        <w:t xml:space="preserve"> والجريمة</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د) الإدمان على الخمور والمخدرات</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هـ) </w:t>
      </w:r>
      <w:proofErr w:type="gramStart"/>
      <w:r w:rsidRPr="00DA6DF4">
        <w:rPr>
          <w:rFonts w:ascii="Simplified Arabic" w:eastAsia="Times New Roman" w:hAnsi="Simplified Arabic" w:cs="Simplified Arabic"/>
          <w:color w:val="0A0A0A"/>
          <w:sz w:val="28"/>
          <w:szCs w:val="28"/>
          <w:rtl/>
          <w:lang w:eastAsia="fr-FR"/>
        </w:rPr>
        <w:t>الطلاق</w:t>
      </w:r>
      <w:proofErr w:type="gramEnd"/>
      <w:r w:rsidRPr="00DA6DF4">
        <w:rPr>
          <w:rFonts w:ascii="Simplified Arabic" w:eastAsia="Times New Roman" w:hAnsi="Simplified Arabic" w:cs="Simplified Arabic"/>
          <w:color w:val="0A0A0A"/>
          <w:sz w:val="28"/>
          <w:szCs w:val="28"/>
          <w:rtl/>
          <w:lang w:eastAsia="fr-FR"/>
        </w:rPr>
        <w:t xml:space="preserve"> والإهمال</w:t>
      </w:r>
      <w:r w:rsidRPr="00DA6DF4">
        <w:rPr>
          <w:rFonts w:ascii="Simplified Arabic" w:eastAsia="Times New Roman" w:hAnsi="Simplified Arabic" w:cs="Simplified Arabic"/>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و) </w:t>
      </w:r>
      <w:proofErr w:type="gramStart"/>
      <w:r w:rsidRPr="00DA6DF4">
        <w:rPr>
          <w:rFonts w:ascii="Simplified Arabic" w:eastAsia="Times New Roman" w:hAnsi="Simplified Arabic" w:cs="Simplified Arabic"/>
          <w:color w:val="0A0A0A"/>
          <w:sz w:val="28"/>
          <w:szCs w:val="28"/>
          <w:rtl/>
          <w:lang w:eastAsia="fr-FR"/>
        </w:rPr>
        <w:t>الأطفال</w:t>
      </w:r>
      <w:proofErr w:type="gramEnd"/>
      <w:r w:rsidRPr="00DA6DF4">
        <w:rPr>
          <w:rFonts w:ascii="Simplified Arabic" w:eastAsia="Times New Roman" w:hAnsi="Simplified Arabic" w:cs="Simplified Arabic"/>
          <w:color w:val="0A0A0A"/>
          <w:sz w:val="28"/>
          <w:szCs w:val="28"/>
          <w:rtl/>
          <w:lang w:eastAsia="fr-FR"/>
        </w:rPr>
        <w:t xml:space="preserve"> غير الشرعيين</w:t>
      </w:r>
      <w:r w:rsidRPr="00DA6DF4">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b/>
          <w:bCs/>
          <w:color w:val="0A0A0A"/>
          <w:sz w:val="28"/>
          <w:szCs w:val="28"/>
          <w:rtl/>
          <w:lang w:eastAsia="fr-FR"/>
        </w:rPr>
        <w:t>الفئة الثانية: مؤشرات ترتبط بالبيئة التي تؤثر في المستوى الصحي لأي فرد في المجتمع</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r w:rsidRPr="00DA6DF4">
        <w:rPr>
          <w:rFonts w:ascii="Simplified Arabic" w:eastAsia="Times New Roman" w:hAnsi="Simplified Arabic" w:cs="Simplified Arabic"/>
          <w:color w:val="0A0A0A"/>
          <w:sz w:val="28"/>
          <w:szCs w:val="28"/>
          <w:rtl/>
          <w:lang w:eastAsia="fr-FR"/>
        </w:rPr>
        <w:t xml:space="preserve">البيئة هي مجموعة الظروف والعوامل الخارجية التي تعيش فيها الكائنات الحية. وتؤثر في العمليات الحيوية التي تقوم </w:t>
      </w:r>
      <w:proofErr w:type="spellStart"/>
      <w:r w:rsidRPr="00DA6DF4">
        <w:rPr>
          <w:rFonts w:ascii="Simplified Arabic" w:eastAsia="Times New Roman" w:hAnsi="Simplified Arabic" w:cs="Simplified Arabic"/>
          <w:color w:val="0A0A0A"/>
          <w:sz w:val="28"/>
          <w:szCs w:val="28"/>
          <w:rtl/>
          <w:lang w:eastAsia="fr-FR"/>
        </w:rPr>
        <w:t>بها</w:t>
      </w:r>
      <w:proofErr w:type="spellEnd"/>
      <w:r w:rsidRPr="00DA6DF4">
        <w:rPr>
          <w:rFonts w:ascii="Simplified Arabic" w:eastAsia="Times New Roman" w:hAnsi="Simplified Arabic" w:cs="Simplified Arabic"/>
          <w:color w:val="0A0A0A"/>
          <w:sz w:val="28"/>
          <w:szCs w:val="28"/>
          <w:rtl/>
          <w:lang w:eastAsia="fr-FR"/>
        </w:rPr>
        <w:t xml:space="preserve"> هذه الكائنات. كما تؤثر في تكوين الفرد ونموه وسلوكه بفعل عوامل طبيعية أو اجتماعية أو ثقافية التي تترك بصماتها على حياة الفرد منذ تكوينه إلى آخر حياته والبيئة ثلاث أنواع</w:t>
      </w:r>
      <w:r w:rsidRPr="00DA6DF4">
        <w:rPr>
          <w:rFonts w:ascii="Simplified Arabic" w:eastAsia="Times New Roman" w:hAnsi="Simplified Arabic" w:cs="Simplified Arabic"/>
          <w:color w:val="0A0A0A"/>
          <w:sz w:val="28"/>
          <w:szCs w:val="28"/>
          <w:lang w:eastAsia="fr-FR"/>
        </w:rPr>
        <w:t>:</w:t>
      </w:r>
    </w:p>
    <w:p w:rsidR="00167FC7" w:rsidRDefault="00411FBA" w:rsidP="00FB7333">
      <w:pPr>
        <w:shd w:val="clear" w:color="auto" w:fill="FFFFFF"/>
        <w:bidi/>
        <w:spacing w:after="0"/>
        <w:rPr>
          <w:rFonts w:ascii="Simplified Arabic" w:eastAsia="Times New Roman" w:hAnsi="Simplified Arabic" w:cs="Simplified Arabic"/>
          <w:color w:val="0A0A0A"/>
          <w:sz w:val="28"/>
          <w:szCs w:val="28"/>
          <w:rtl/>
          <w:lang w:eastAsia="fr-FR"/>
        </w:rPr>
      </w:pPr>
      <w:r>
        <w:rPr>
          <w:rFonts w:ascii="Simplified Arabic" w:eastAsia="Times New Roman" w:hAnsi="Simplified Arabic" w:cs="Simplified Arabic" w:hint="cs"/>
          <w:b/>
          <w:bCs/>
          <w:color w:val="0A0A0A"/>
          <w:sz w:val="28"/>
          <w:szCs w:val="28"/>
          <w:rtl/>
          <w:lang w:eastAsia="fr-FR"/>
        </w:rPr>
        <w:t>1-</w:t>
      </w:r>
      <w:r w:rsidRPr="00411FBA">
        <w:rPr>
          <w:rFonts w:ascii="Simplified Arabic" w:eastAsia="Times New Roman" w:hAnsi="Simplified Arabic" w:cs="Simplified Arabic"/>
          <w:b/>
          <w:bCs/>
          <w:color w:val="0A0A0A"/>
          <w:sz w:val="28"/>
          <w:szCs w:val="28"/>
          <w:rtl/>
          <w:lang w:eastAsia="fr-FR"/>
        </w:rPr>
        <w:t>البيئة الطبيعية (</w:t>
      </w:r>
      <w:proofErr w:type="spellStart"/>
      <w:r w:rsidRPr="00411FBA">
        <w:rPr>
          <w:rFonts w:ascii="Simplified Arabic" w:eastAsia="Times New Roman" w:hAnsi="Simplified Arabic" w:cs="Simplified Arabic"/>
          <w:b/>
          <w:bCs/>
          <w:color w:val="0A0A0A"/>
          <w:sz w:val="28"/>
          <w:szCs w:val="28"/>
          <w:rtl/>
          <w:lang w:eastAsia="fr-FR"/>
        </w:rPr>
        <w:t>الفيز</w:t>
      </w:r>
      <w:r w:rsidRPr="00411FBA">
        <w:rPr>
          <w:rFonts w:ascii="Simplified Arabic" w:eastAsia="Times New Roman" w:hAnsi="Simplified Arabic" w:cs="Simplified Arabic" w:hint="cs"/>
          <w:b/>
          <w:bCs/>
          <w:color w:val="0A0A0A"/>
          <w:sz w:val="28"/>
          <w:szCs w:val="28"/>
          <w:rtl/>
          <w:lang w:eastAsia="fr-FR" w:bidi="ar-DZ"/>
        </w:rPr>
        <w:t>يقية</w:t>
      </w:r>
      <w:proofErr w:type="spellEnd"/>
      <w:r w:rsidRPr="00411FBA">
        <w:rPr>
          <w:rFonts w:ascii="Simplified Arabic" w:eastAsia="Times New Roman" w:hAnsi="Simplified Arabic" w:cs="Simplified Arabic"/>
          <w:b/>
          <w:bCs/>
          <w:color w:val="0A0A0A"/>
          <w:sz w:val="28"/>
          <w:szCs w:val="28"/>
          <w:lang w:eastAsia="fr-FR" w:bidi="ar-DZ"/>
        </w:rPr>
        <w:t>(</w:t>
      </w:r>
      <w:r w:rsidRPr="00411FBA">
        <w:rPr>
          <w:rFonts w:ascii="Simplified Arabic" w:eastAsia="Times New Roman" w:hAnsi="Simplified Arabic" w:cs="Simplified Arabic" w:hint="cs"/>
          <w:b/>
          <w:bCs/>
          <w:color w:val="0A0A0A"/>
          <w:sz w:val="28"/>
          <w:szCs w:val="28"/>
          <w:rtl/>
          <w:lang w:eastAsia="fr-FR" w:bidi="ar-DZ"/>
        </w:rPr>
        <w:t xml:space="preserve"> </w:t>
      </w:r>
      <w:proofErr w:type="gramStart"/>
      <w:r w:rsidR="00DA6DF4" w:rsidRPr="00411FBA">
        <w:rPr>
          <w:rFonts w:ascii="Simplified Arabic" w:eastAsia="Times New Roman" w:hAnsi="Simplified Arabic" w:cs="Simplified Arabic"/>
          <w:color w:val="0A0A0A"/>
          <w:sz w:val="28"/>
          <w:szCs w:val="28"/>
          <w:rtl/>
          <w:lang w:eastAsia="fr-FR"/>
        </w:rPr>
        <w:t>وهي</w:t>
      </w:r>
      <w:proofErr w:type="gramEnd"/>
      <w:r w:rsidR="00DA6DF4" w:rsidRPr="00411FBA">
        <w:rPr>
          <w:rFonts w:ascii="Simplified Arabic" w:eastAsia="Times New Roman" w:hAnsi="Simplified Arabic" w:cs="Simplified Arabic"/>
          <w:color w:val="0A0A0A"/>
          <w:sz w:val="28"/>
          <w:szCs w:val="28"/>
          <w:rtl/>
          <w:lang w:eastAsia="fr-FR"/>
        </w:rPr>
        <w:t xml:space="preserve"> تشمل الحالات التالية</w:t>
      </w:r>
      <w:r w:rsidR="00DA6DF4" w:rsidRPr="00411FBA">
        <w:rPr>
          <w:rFonts w:ascii="Simplified Arabic" w:eastAsia="Times New Roman" w:hAnsi="Simplified Arabic" w:cs="Simplified Arabic"/>
          <w:color w:val="0A0A0A"/>
          <w:sz w:val="28"/>
          <w:szCs w:val="28"/>
          <w:lang w:eastAsia="fr-FR"/>
        </w:rPr>
        <w:t>:</w:t>
      </w:r>
      <w:r w:rsidR="00DA6DF4" w:rsidRPr="00411FBA">
        <w:rPr>
          <w:rFonts w:ascii="Simplified Arabic" w:eastAsia="Times New Roman" w:hAnsi="Simplified Arabic" w:cs="Simplified Arabic"/>
          <w:color w:val="0A0A0A"/>
          <w:sz w:val="28"/>
          <w:szCs w:val="28"/>
          <w:lang w:eastAsia="fr-FR"/>
        </w:rPr>
        <w:br/>
      </w:r>
      <w:r w:rsidR="00167FC7">
        <w:rPr>
          <w:rFonts w:ascii="Simplified Arabic" w:eastAsia="Times New Roman" w:hAnsi="Simplified Arabic" w:cs="Simplified Arabic"/>
          <w:color w:val="0A0A0A"/>
          <w:sz w:val="28"/>
          <w:szCs w:val="28"/>
          <w:rtl/>
          <w:lang w:eastAsia="fr-FR"/>
        </w:rPr>
        <w:t>أ) الحالة الجغرافية</w:t>
      </w:r>
    </w:p>
    <w:p w:rsidR="00DA6DF4" w:rsidRPr="00DA6DF4" w:rsidRDefault="00167FC7"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ب</w:t>
      </w:r>
      <w:r>
        <w:rPr>
          <w:rFonts w:ascii="Simplified Arabic" w:eastAsia="Times New Roman" w:hAnsi="Simplified Arabic" w:cs="Simplified Arabic"/>
          <w:color w:val="0A0A0A"/>
          <w:sz w:val="28"/>
          <w:szCs w:val="28"/>
          <w:rtl/>
          <w:lang w:eastAsia="fr-FR"/>
        </w:rPr>
        <w:t>)</w:t>
      </w:r>
      <w:r w:rsidR="00DA6DF4" w:rsidRPr="00DA6DF4">
        <w:rPr>
          <w:rFonts w:ascii="Simplified Arabic" w:eastAsia="Times New Roman" w:hAnsi="Simplified Arabic" w:cs="Simplified Arabic"/>
          <w:color w:val="0A0A0A"/>
          <w:sz w:val="28"/>
          <w:szCs w:val="28"/>
          <w:lang w:eastAsia="fr-FR"/>
        </w:rPr>
        <w:t> </w:t>
      </w:r>
      <w:proofErr w:type="gramStart"/>
      <w:r w:rsidR="00DA6DF4" w:rsidRPr="00167FC7">
        <w:rPr>
          <w:rFonts w:ascii="Simplified Arabic" w:eastAsia="Times New Roman" w:hAnsi="Simplified Arabic" w:cs="Simplified Arabic"/>
          <w:color w:val="0A0A0A"/>
          <w:sz w:val="28"/>
          <w:szCs w:val="28"/>
          <w:rtl/>
          <w:lang w:eastAsia="fr-FR"/>
        </w:rPr>
        <w:t>الحالة</w:t>
      </w:r>
      <w:proofErr w:type="gramEnd"/>
      <w:r w:rsidR="00DA6DF4" w:rsidRPr="00167FC7">
        <w:rPr>
          <w:rFonts w:ascii="Simplified Arabic" w:eastAsia="Times New Roman" w:hAnsi="Simplified Arabic" w:cs="Simplified Arabic"/>
          <w:color w:val="0A0A0A"/>
          <w:sz w:val="28"/>
          <w:szCs w:val="28"/>
          <w:rtl/>
          <w:lang w:eastAsia="fr-FR"/>
        </w:rPr>
        <w:t xml:space="preserve"> الجيولوجية</w:t>
      </w:r>
      <w:r w:rsidR="00DA6DF4" w:rsidRPr="00DA6DF4">
        <w:rPr>
          <w:rFonts w:ascii="Simplified Arabic" w:eastAsia="Times New Roman" w:hAnsi="Simplified Arabic" w:cs="Simplified Arabic"/>
          <w:color w:val="0A0A0A"/>
          <w:sz w:val="28"/>
          <w:szCs w:val="28"/>
          <w:lang w:eastAsia="fr-FR"/>
        </w:rPr>
        <w:t> </w:t>
      </w:r>
    </w:p>
    <w:p w:rsidR="00DA6DF4" w:rsidRPr="003B4046" w:rsidRDefault="00167FC7" w:rsidP="00FB7333">
      <w:pPr>
        <w:shd w:val="clear" w:color="auto" w:fill="FFFFFF"/>
        <w:bidi/>
        <w:spacing w:after="0"/>
        <w:rPr>
          <w:rFonts w:ascii="Simplified Arabic" w:eastAsia="Times New Roman" w:hAnsi="Simplified Arabic" w:cs="Simplified Arabic"/>
          <w:color w:val="0A0A0A"/>
          <w:sz w:val="28"/>
          <w:szCs w:val="28"/>
          <w:lang w:eastAsia="fr-FR"/>
        </w:rPr>
      </w:pPr>
      <w:r w:rsidRPr="003B4046">
        <w:rPr>
          <w:rFonts w:ascii="Simplified Arabic" w:eastAsia="Times New Roman" w:hAnsi="Simplified Arabic" w:cs="Simplified Arabic" w:hint="cs"/>
          <w:color w:val="0A0A0A"/>
          <w:sz w:val="28"/>
          <w:szCs w:val="28"/>
          <w:rtl/>
          <w:lang w:eastAsia="fr-FR"/>
        </w:rPr>
        <w:t>ج</w:t>
      </w:r>
      <w:r w:rsidRPr="003B4046">
        <w:rPr>
          <w:rFonts w:ascii="Simplified Arabic" w:eastAsia="Times New Roman" w:hAnsi="Simplified Arabic" w:cs="Simplified Arabic"/>
          <w:color w:val="0A0A0A"/>
          <w:sz w:val="28"/>
          <w:szCs w:val="28"/>
          <w:rtl/>
          <w:lang w:eastAsia="fr-FR"/>
        </w:rPr>
        <w:t xml:space="preserve">) </w:t>
      </w:r>
      <w:r w:rsidR="00DA6DF4" w:rsidRPr="003B4046">
        <w:rPr>
          <w:rFonts w:ascii="Simplified Arabic" w:eastAsia="Times New Roman" w:hAnsi="Simplified Arabic" w:cs="Simplified Arabic"/>
          <w:color w:val="0A0A0A"/>
          <w:sz w:val="28"/>
          <w:szCs w:val="28"/>
          <w:rtl/>
          <w:lang w:eastAsia="fr-FR"/>
        </w:rPr>
        <w:t xml:space="preserve">حالة </w:t>
      </w:r>
      <w:r w:rsidR="003B4046" w:rsidRPr="003B4046">
        <w:rPr>
          <w:rFonts w:ascii="Simplified Arabic" w:eastAsia="Times New Roman" w:hAnsi="Simplified Arabic" w:cs="Simplified Arabic" w:hint="cs"/>
          <w:color w:val="0A0A0A"/>
          <w:sz w:val="28"/>
          <w:szCs w:val="28"/>
          <w:rtl/>
          <w:lang w:eastAsia="fr-FR"/>
        </w:rPr>
        <w:t>المناخ</w:t>
      </w:r>
    </w:p>
    <w:p w:rsidR="00DA6DF4" w:rsidRPr="00DA6DF4" w:rsidRDefault="003B4046"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lastRenderedPageBreak/>
        <w:t>2-</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b/>
          <w:bCs/>
          <w:color w:val="0A0A0A"/>
          <w:sz w:val="28"/>
          <w:szCs w:val="28"/>
          <w:rtl/>
          <w:lang w:eastAsia="fr-FR"/>
        </w:rPr>
        <w:t>البيئة الحيوية</w:t>
      </w:r>
      <w:r>
        <w:rPr>
          <w:rFonts w:ascii="Simplified Arabic" w:eastAsia="Times New Roman" w:hAnsi="Simplified Arabic" w:cs="Simplified Arabic" w:hint="cs"/>
          <w:b/>
          <w:bCs/>
          <w:color w:val="0A0A0A"/>
          <w:sz w:val="28"/>
          <w:szCs w:val="28"/>
          <w:rtl/>
          <w:lang w:eastAsia="fr-FR"/>
        </w:rPr>
        <w:t>:</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 xml:space="preserve">ويقصد </w:t>
      </w:r>
      <w:proofErr w:type="spellStart"/>
      <w:r w:rsidR="00DA6DF4" w:rsidRPr="00DA6DF4">
        <w:rPr>
          <w:rFonts w:ascii="Simplified Arabic" w:eastAsia="Times New Roman" w:hAnsi="Simplified Arabic" w:cs="Simplified Arabic"/>
          <w:color w:val="0A0A0A"/>
          <w:sz w:val="28"/>
          <w:szCs w:val="28"/>
          <w:rtl/>
          <w:lang w:eastAsia="fr-FR"/>
        </w:rPr>
        <w:t>بها</w:t>
      </w:r>
      <w:proofErr w:type="spellEnd"/>
      <w:r w:rsidR="00DA6DF4" w:rsidRPr="00DA6DF4">
        <w:rPr>
          <w:rFonts w:ascii="Simplified Arabic" w:eastAsia="Times New Roman" w:hAnsi="Simplified Arabic" w:cs="Simplified Arabic"/>
          <w:color w:val="0A0A0A"/>
          <w:sz w:val="28"/>
          <w:szCs w:val="28"/>
          <w:rtl/>
          <w:lang w:eastAsia="fr-FR"/>
        </w:rPr>
        <w:t xml:space="preserve"> جميع الكائنات الحية التي تحيط بالإنسان (من حيوانات ونباتات) والتي تعمل كمصدر للطعام وكعوامل وسيطة في نقل الأمراض، كمرض </w:t>
      </w:r>
      <w:proofErr w:type="spellStart"/>
      <w:r w:rsidR="00DA6DF4" w:rsidRPr="00DA6DF4">
        <w:rPr>
          <w:rFonts w:ascii="Simplified Arabic" w:eastAsia="Times New Roman" w:hAnsi="Simplified Arabic" w:cs="Simplified Arabic"/>
          <w:color w:val="0A0A0A"/>
          <w:sz w:val="28"/>
          <w:szCs w:val="28"/>
          <w:rtl/>
          <w:lang w:eastAsia="fr-FR"/>
        </w:rPr>
        <w:t>الملاريا</w:t>
      </w:r>
      <w:proofErr w:type="spellEnd"/>
      <w:r w:rsidR="00DA6DF4" w:rsidRPr="00DA6DF4">
        <w:rPr>
          <w:rFonts w:ascii="Simplified Arabic" w:eastAsia="Times New Roman" w:hAnsi="Simplified Arabic" w:cs="Simplified Arabic"/>
          <w:color w:val="0A0A0A"/>
          <w:sz w:val="28"/>
          <w:szCs w:val="28"/>
          <w:rtl/>
          <w:lang w:eastAsia="fr-FR"/>
        </w:rPr>
        <w:t xml:space="preserve"> الذي ينتقل ببعوضة </w:t>
      </w:r>
      <w:proofErr w:type="spellStart"/>
      <w:r w:rsidR="00DA6DF4" w:rsidRPr="00DA6DF4">
        <w:rPr>
          <w:rFonts w:ascii="Simplified Arabic" w:eastAsia="Times New Roman" w:hAnsi="Simplified Arabic" w:cs="Simplified Arabic"/>
          <w:color w:val="0A0A0A"/>
          <w:sz w:val="28"/>
          <w:szCs w:val="28"/>
          <w:rtl/>
          <w:lang w:eastAsia="fr-FR"/>
        </w:rPr>
        <w:t>الأنوفلين</w:t>
      </w:r>
      <w:proofErr w:type="spellEnd"/>
      <w:r w:rsidR="00DA6DF4" w:rsidRPr="00DA6DF4">
        <w:rPr>
          <w:rFonts w:ascii="Simplified Arabic" w:eastAsia="Times New Roman" w:hAnsi="Simplified Arabic" w:cs="Simplified Arabic"/>
          <w:color w:val="0A0A0A"/>
          <w:sz w:val="28"/>
          <w:szCs w:val="28"/>
          <w:lang w:eastAsia="fr-FR"/>
        </w:rPr>
        <w:t>.</w:t>
      </w:r>
    </w:p>
    <w:p w:rsidR="00666EEC" w:rsidRDefault="003B4046" w:rsidP="00FB7333">
      <w:pPr>
        <w:shd w:val="clear" w:color="auto" w:fill="FFFFFF"/>
        <w:bidi/>
        <w:spacing w:after="0"/>
        <w:rPr>
          <w:rFonts w:ascii="Simplified Arabic" w:eastAsia="Times New Roman" w:hAnsi="Simplified Arabic" w:cs="Simplified Arabic"/>
          <w:color w:val="0A0A0A"/>
          <w:sz w:val="28"/>
          <w:szCs w:val="28"/>
          <w:rtl/>
          <w:lang w:eastAsia="fr-FR"/>
        </w:rPr>
      </w:pPr>
      <w:r>
        <w:rPr>
          <w:rFonts w:ascii="Simplified Arabic" w:eastAsia="Times New Roman" w:hAnsi="Simplified Arabic" w:cs="Simplified Arabic" w:hint="cs"/>
          <w:color w:val="0A0A0A"/>
          <w:sz w:val="28"/>
          <w:szCs w:val="28"/>
          <w:rtl/>
          <w:lang w:eastAsia="fr-FR"/>
        </w:rPr>
        <w:t xml:space="preserve">3- </w:t>
      </w:r>
      <w:r w:rsidR="00DA6DF4" w:rsidRPr="00DA6DF4">
        <w:rPr>
          <w:rFonts w:ascii="Simplified Arabic" w:eastAsia="Times New Roman" w:hAnsi="Simplified Arabic" w:cs="Simplified Arabic"/>
          <w:b/>
          <w:bCs/>
          <w:color w:val="0A0A0A"/>
          <w:sz w:val="28"/>
          <w:szCs w:val="28"/>
          <w:rtl/>
          <w:lang w:eastAsia="fr-FR"/>
        </w:rPr>
        <w:t xml:space="preserve">البيئة </w:t>
      </w:r>
      <w:r w:rsidRPr="00DA6DF4">
        <w:rPr>
          <w:rFonts w:ascii="Simplified Arabic" w:eastAsia="Times New Roman" w:hAnsi="Simplified Arabic" w:cs="Simplified Arabic" w:hint="cs"/>
          <w:b/>
          <w:bCs/>
          <w:color w:val="0A0A0A"/>
          <w:sz w:val="28"/>
          <w:szCs w:val="28"/>
          <w:rtl/>
          <w:lang w:eastAsia="fr-FR"/>
        </w:rPr>
        <w:t>الاجتماعية</w:t>
      </w:r>
      <w:r w:rsidR="00DA6DF4" w:rsidRPr="00DA6DF4">
        <w:rPr>
          <w:rFonts w:ascii="Simplified Arabic" w:eastAsia="Times New Roman" w:hAnsi="Simplified Arabic" w:cs="Simplified Arabic"/>
          <w:b/>
          <w:bCs/>
          <w:color w:val="0A0A0A"/>
          <w:sz w:val="28"/>
          <w:szCs w:val="28"/>
          <w:rtl/>
          <w:lang w:eastAsia="fr-FR"/>
        </w:rPr>
        <w:t xml:space="preserve"> والاقتصادي</w:t>
      </w:r>
      <w:r>
        <w:rPr>
          <w:rFonts w:ascii="Simplified Arabic" w:eastAsia="Times New Roman" w:hAnsi="Simplified Arabic" w:cs="Simplified Arabic" w:hint="cs"/>
          <w:b/>
          <w:bCs/>
          <w:color w:val="0A0A0A"/>
          <w:sz w:val="28"/>
          <w:szCs w:val="28"/>
          <w:rtl/>
          <w:lang w:eastAsia="fr-FR"/>
        </w:rPr>
        <w:t>ة:</w:t>
      </w:r>
      <w:r w:rsidR="00DA6DF4" w:rsidRPr="00DA6DF4">
        <w:rPr>
          <w:rFonts w:ascii="Simplified Arabic" w:eastAsia="Times New Roman" w:hAnsi="Simplified Arabic" w:cs="Simplified Arabic"/>
          <w:color w:val="0A0A0A"/>
          <w:sz w:val="28"/>
          <w:szCs w:val="28"/>
          <w:lang w:eastAsia="fr-FR"/>
        </w:rPr>
        <w:t> </w:t>
      </w:r>
      <w:r w:rsidR="00DA6DF4" w:rsidRPr="00DA6DF4">
        <w:rPr>
          <w:rFonts w:ascii="Simplified Arabic" w:eastAsia="Times New Roman" w:hAnsi="Simplified Arabic" w:cs="Simplified Arabic"/>
          <w:color w:val="0A0A0A"/>
          <w:sz w:val="28"/>
          <w:szCs w:val="28"/>
          <w:rtl/>
          <w:lang w:eastAsia="fr-FR"/>
        </w:rPr>
        <w:t xml:space="preserve">وهي تلعب دوراً في معدل </w:t>
      </w:r>
      <w:r w:rsidRPr="00DA6DF4">
        <w:rPr>
          <w:rFonts w:ascii="Simplified Arabic" w:eastAsia="Times New Roman" w:hAnsi="Simplified Arabic" w:cs="Simplified Arabic" w:hint="cs"/>
          <w:color w:val="0A0A0A"/>
          <w:sz w:val="28"/>
          <w:szCs w:val="28"/>
          <w:rtl/>
          <w:lang w:eastAsia="fr-FR"/>
        </w:rPr>
        <w:t>انتشار</w:t>
      </w:r>
      <w:r w:rsidR="00DA6DF4" w:rsidRPr="00DA6DF4">
        <w:rPr>
          <w:rFonts w:ascii="Simplified Arabic" w:eastAsia="Times New Roman" w:hAnsi="Simplified Arabic" w:cs="Simplified Arabic"/>
          <w:color w:val="0A0A0A"/>
          <w:sz w:val="28"/>
          <w:szCs w:val="28"/>
          <w:rtl/>
          <w:lang w:eastAsia="fr-FR"/>
        </w:rPr>
        <w:t xml:space="preserve"> المرض وحدوث هذه الأمراض، وعليه يمكن إيجاز العوامل المؤثرة بهذه البيئة فيما </w:t>
      </w:r>
      <w:proofErr w:type="gramStart"/>
      <w:r w:rsidR="00DA6DF4" w:rsidRPr="00DA6DF4">
        <w:rPr>
          <w:rFonts w:ascii="Simplified Arabic" w:eastAsia="Times New Roman" w:hAnsi="Simplified Arabic" w:cs="Simplified Arabic"/>
          <w:color w:val="0A0A0A"/>
          <w:sz w:val="28"/>
          <w:szCs w:val="28"/>
          <w:rtl/>
          <w:lang w:eastAsia="fr-FR"/>
        </w:rPr>
        <w:t>يلي</w:t>
      </w:r>
      <w:r w:rsidR="00666EEC">
        <w:rPr>
          <w:rFonts w:ascii="Simplified Arabic" w:eastAsia="Times New Roman" w:hAnsi="Simplified Arabic" w:cs="Simplified Arabic"/>
          <w:color w:val="0A0A0A"/>
          <w:sz w:val="28"/>
          <w:szCs w:val="28"/>
          <w:lang w:eastAsia="fr-FR"/>
        </w:rPr>
        <w:t xml:space="preserve"> :</w:t>
      </w:r>
      <w:proofErr w:type="gramEnd"/>
    </w:p>
    <w:p w:rsidR="00666EEC" w:rsidRDefault="00DA6DF4" w:rsidP="00FB7333">
      <w:pPr>
        <w:pStyle w:val="Paragraphedeliste"/>
        <w:numPr>
          <w:ilvl w:val="0"/>
          <w:numId w:val="7"/>
        </w:numPr>
        <w:shd w:val="clear" w:color="auto" w:fill="FFFFFF"/>
        <w:bidi/>
        <w:spacing w:after="0"/>
        <w:rPr>
          <w:rFonts w:ascii="Simplified Arabic" w:eastAsia="Times New Roman" w:hAnsi="Simplified Arabic" w:cs="Simplified Arabic"/>
          <w:color w:val="0A0A0A"/>
          <w:sz w:val="28"/>
          <w:szCs w:val="28"/>
          <w:lang w:eastAsia="fr-FR"/>
        </w:rPr>
      </w:pPr>
      <w:r w:rsidRPr="00666EEC">
        <w:rPr>
          <w:rFonts w:ascii="Simplified Arabic" w:eastAsia="Times New Roman" w:hAnsi="Simplified Arabic" w:cs="Simplified Arabic"/>
          <w:color w:val="0A0A0A"/>
          <w:sz w:val="28"/>
          <w:szCs w:val="28"/>
          <w:rtl/>
          <w:lang w:eastAsia="fr-FR"/>
        </w:rPr>
        <w:t xml:space="preserve">كثافة السكان والتوزيع بين </w:t>
      </w:r>
      <w:r w:rsidR="00666EEC">
        <w:rPr>
          <w:rFonts w:ascii="Simplified Arabic" w:eastAsia="Times New Roman" w:hAnsi="Simplified Arabic" w:cs="Simplified Arabic" w:hint="cs"/>
          <w:color w:val="0A0A0A"/>
          <w:sz w:val="28"/>
          <w:szCs w:val="28"/>
          <w:rtl/>
          <w:lang w:eastAsia="fr-FR"/>
        </w:rPr>
        <w:t>ال</w:t>
      </w:r>
      <w:r w:rsidRPr="00666EEC">
        <w:rPr>
          <w:rFonts w:ascii="Simplified Arabic" w:eastAsia="Times New Roman" w:hAnsi="Simplified Arabic" w:cs="Simplified Arabic"/>
          <w:color w:val="0A0A0A"/>
          <w:sz w:val="28"/>
          <w:szCs w:val="28"/>
          <w:rtl/>
          <w:lang w:eastAsia="fr-FR"/>
        </w:rPr>
        <w:t>ريف و</w:t>
      </w:r>
      <w:r w:rsidR="00666EEC">
        <w:rPr>
          <w:rFonts w:ascii="Simplified Arabic" w:eastAsia="Times New Roman" w:hAnsi="Simplified Arabic" w:cs="Simplified Arabic" w:hint="cs"/>
          <w:color w:val="0A0A0A"/>
          <w:sz w:val="28"/>
          <w:szCs w:val="28"/>
          <w:rtl/>
          <w:lang w:eastAsia="fr-FR"/>
        </w:rPr>
        <w:t>ال</w:t>
      </w:r>
      <w:r w:rsidRPr="00666EEC">
        <w:rPr>
          <w:rFonts w:ascii="Simplified Arabic" w:eastAsia="Times New Roman" w:hAnsi="Simplified Arabic" w:cs="Simplified Arabic"/>
          <w:color w:val="0A0A0A"/>
          <w:sz w:val="28"/>
          <w:szCs w:val="28"/>
          <w:rtl/>
          <w:lang w:eastAsia="fr-FR"/>
        </w:rPr>
        <w:t>حضر</w:t>
      </w:r>
      <w:r w:rsidR="00666EEC">
        <w:rPr>
          <w:rFonts w:ascii="Simplified Arabic" w:eastAsia="Times New Roman" w:hAnsi="Simplified Arabic" w:cs="Simplified Arabic" w:hint="cs"/>
          <w:color w:val="0A0A0A"/>
          <w:sz w:val="28"/>
          <w:szCs w:val="28"/>
          <w:rtl/>
          <w:lang w:eastAsia="fr-FR"/>
        </w:rPr>
        <w:t>.</w:t>
      </w:r>
    </w:p>
    <w:p w:rsidR="00666EEC" w:rsidRDefault="00DA6DF4" w:rsidP="00FB7333">
      <w:pPr>
        <w:pStyle w:val="Paragraphedeliste"/>
        <w:numPr>
          <w:ilvl w:val="0"/>
          <w:numId w:val="7"/>
        </w:numPr>
        <w:shd w:val="clear" w:color="auto" w:fill="FFFFFF"/>
        <w:bidi/>
        <w:spacing w:after="0"/>
        <w:rPr>
          <w:rFonts w:ascii="Simplified Arabic" w:eastAsia="Times New Roman" w:hAnsi="Simplified Arabic" w:cs="Simplified Arabic"/>
          <w:color w:val="0A0A0A"/>
          <w:sz w:val="28"/>
          <w:szCs w:val="28"/>
          <w:lang w:eastAsia="fr-FR"/>
        </w:rPr>
      </w:pPr>
      <w:r w:rsidRPr="00666EEC">
        <w:rPr>
          <w:rFonts w:ascii="Simplified Arabic" w:eastAsia="Times New Roman" w:hAnsi="Simplified Arabic" w:cs="Simplified Arabic"/>
          <w:color w:val="0A0A0A"/>
          <w:sz w:val="28"/>
          <w:szCs w:val="28"/>
          <w:rtl/>
          <w:lang w:eastAsia="fr-FR"/>
        </w:rPr>
        <w:t>المستوى التعليمي والثقافي في مجتمع ما</w:t>
      </w:r>
      <w:r w:rsidR="00666EEC">
        <w:rPr>
          <w:rFonts w:ascii="Simplified Arabic" w:eastAsia="Times New Roman" w:hAnsi="Simplified Arabic" w:cs="Simplified Arabic"/>
          <w:color w:val="0A0A0A"/>
          <w:sz w:val="28"/>
          <w:szCs w:val="28"/>
          <w:lang w:eastAsia="fr-FR"/>
        </w:rPr>
        <w:t>.</w:t>
      </w:r>
    </w:p>
    <w:p w:rsidR="00666EEC" w:rsidRDefault="00DA6DF4" w:rsidP="00FB7333">
      <w:pPr>
        <w:pStyle w:val="Paragraphedeliste"/>
        <w:numPr>
          <w:ilvl w:val="0"/>
          <w:numId w:val="7"/>
        </w:numPr>
        <w:shd w:val="clear" w:color="auto" w:fill="FFFFFF"/>
        <w:bidi/>
        <w:spacing w:after="0"/>
        <w:rPr>
          <w:rFonts w:ascii="Simplified Arabic" w:eastAsia="Times New Roman" w:hAnsi="Simplified Arabic" w:cs="Simplified Arabic"/>
          <w:color w:val="0A0A0A"/>
          <w:sz w:val="28"/>
          <w:szCs w:val="28"/>
          <w:lang w:eastAsia="fr-FR"/>
        </w:rPr>
      </w:pPr>
      <w:r w:rsidRPr="00666EEC">
        <w:rPr>
          <w:rFonts w:ascii="Simplified Arabic" w:eastAsia="Times New Roman" w:hAnsi="Simplified Arabic" w:cs="Simplified Arabic"/>
          <w:color w:val="0A0A0A"/>
          <w:sz w:val="28"/>
          <w:szCs w:val="28"/>
          <w:rtl/>
          <w:lang w:eastAsia="fr-FR"/>
        </w:rPr>
        <w:t xml:space="preserve">المستوى </w:t>
      </w:r>
      <w:proofErr w:type="spellStart"/>
      <w:r w:rsidRPr="00666EEC">
        <w:rPr>
          <w:rFonts w:ascii="Simplified Arabic" w:eastAsia="Times New Roman" w:hAnsi="Simplified Arabic" w:cs="Simplified Arabic"/>
          <w:color w:val="0A0A0A"/>
          <w:sz w:val="28"/>
          <w:szCs w:val="28"/>
          <w:rtl/>
          <w:lang w:eastAsia="fr-FR"/>
        </w:rPr>
        <w:t>الأقتصادي</w:t>
      </w:r>
      <w:proofErr w:type="spellEnd"/>
      <w:r w:rsidRPr="00666EEC">
        <w:rPr>
          <w:rFonts w:ascii="Simplified Arabic" w:eastAsia="Times New Roman" w:hAnsi="Simplified Arabic" w:cs="Simplified Arabic"/>
          <w:color w:val="0A0A0A"/>
          <w:sz w:val="28"/>
          <w:szCs w:val="28"/>
          <w:rtl/>
          <w:lang w:eastAsia="fr-FR"/>
        </w:rPr>
        <w:t xml:space="preserve"> (ومستوى الدخل</w:t>
      </w:r>
      <w:r w:rsidR="00666EEC">
        <w:rPr>
          <w:rFonts w:ascii="Simplified Arabic" w:eastAsia="Times New Roman" w:hAnsi="Simplified Arabic" w:cs="Simplified Arabic" w:hint="cs"/>
          <w:color w:val="0A0A0A"/>
          <w:sz w:val="28"/>
          <w:szCs w:val="28"/>
          <w:rtl/>
          <w:lang w:eastAsia="fr-FR"/>
        </w:rPr>
        <w:t>)</w:t>
      </w:r>
      <w:r w:rsidR="00666EEC">
        <w:rPr>
          <w:rFonts w:ascii="Simplified Arabic" w:eastAsia="Times New Roman" w:hAnsi="Simplified Arabic" w:cs="Simplified Arabic"/>
          <w:color w:val="0A0A0A"/>
          <w:sz w:val="28"/>
          <w:szCs w:val="28"/>
          <w:lang w:eastAsia="fr-FR"/>
        </w:rPr>
        <w:t>.</w:t>
      </w:r>
    </w:p>
    <w:p w:rsidR="00DA6DF4" w:rsidRPr="00666EEC" w:rsidRDefault="00DA6DF4" w:rsidP="00FB7333">
      <w:pPr>
        <w:pStyle w:val="Paragraphedeliste"/>
        <w:numPr>
          <w:ilvl w:val="0"/>
          <w:numId w:val="7"/>
        </w:num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666EEC">
        <w:rPr>
          <w:rFonts w:ascii="Simplified Arabic" w:eastAsia="Times New Roman" w:hAnsi="Simplified Arabic" w:cs="Simplified Arabic"/>
          <w:color w:val="0A0A0A"/>
          <w:sz w:val="28"/>
          <w:szCs w:val="28"/>
          <w:rtl/>
          <w:lang w:eastAsia="fr-FR"/>
        </w:rPr>
        <w:t>الاستعدادات</w:t>
      </w:r>
      <w:proofErr w:type="gramEnd"/>
      <w:r w:rsidRPr="00666EEC">
        <w:rPr>
          <w:rFonts w:ascii="Simplified Arabic" w:eastAsia="Times New Roman" w:hAnsi="Simplified Arabic" w:cs="Simplified Arabic"/>
          <w:color w:val="0A0A0A"/>
          <w:sz w:val="28"/>
          <w:szCs w:val="28"/>
          <w:rtl/>
          <w:lang w:eastAsia="fr-FR"/>
        </w:rPr>
        <w:t xml:space="preserve"> الطبية والصحية</w:t>
      </w:r>
      <w:r w:rsidRPr="00666EEC">
        <w:rPr>
          <w:rFonts w:ascii="Simplified Arabic" w:eastAsia="Times New Roman" w:hAnsi="Simplified Arabic" w:cs="Simplified Arabic"/>
          <w:color w:val="0A0A0A"/>
          <w:sz w:val="28"/>
          <w:szCs w:val="28"/>
          <w:lang w:eastAsia="fr-FR"/>
        </w:rPr>
        <w:t>.</w:t>
      </w:r>
    </w:p>
    <w:p w:rsidR="00DA6DF4" w:rsidRPr="00DA6DF4" w:rsidRDefault="00DA6DF4" w:rsidP="00FB7333">
      <w:p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DA6DF4">
        <w:rPr>
          <w:rFonts w:ascii="Simplified Arabic" w:eastAsia="Times New Roman" w:hAnsi="Simplified Arabic" w:cs="Simplified Arabic"/>
          <w:b/>
          <w:bCs/>
          <w:color w:val="0A0A0A"/>
          <w:sz w:val="28"/>
          <w:szCs w:val="28"/>
          <w:rtl/>
          <w:lang w:eastAsia="fr-FR"/>
        </w:rPr>
        <w:t>الفئة</w:t>
      </w:r>
      <w:proofErr w:type="gramEnd"/>
      <w:r w:rsidRPr="00DA6DF4">
        <w:rPr>
          <w:rFonts w:ascii="Simplified Arabic" w:eastAsia="Times New Roman" w:hAnsi="Simplified Arabic" w:cs="Simplified Arabic"/>
          <w:b/>
          <w:bCs/>
          <w:color w:val="0A0A0A"/>
          <w:sz w:val="28"/>
          <w:szCs w:val="28"/>
          <w:rtl/>
          <w:lang w:eastAsia="fr-FR"/>
        </w:rPr>
        <w:t xml:space="preserve"> الثالثة</w:t>
      </w:r>
      <w:r w:rsidR="0034538A">
        <w:rPr>
          <w:rFonts w:ascii="Simplified Arabic" w:eastAsia="Times New Roman" w:hAnsi="Simplified Arabic" w:cs="Simplified Arabic" w:hint="cs"/>
          <w:b/>
          <w:bCs/>
          <w:color w:val="0A0A0A"/>
          <w:sz w:val="28"/>
          <w:szCs w:val="28"/>
          <w:rtl/>
          <w:lang w:eastAsia="fr-FR"/>
        </w:rPr>
        <w:t>:</w:t>
      </w:r>
      <w:r w:rsidRPr="00DA6DF4">
        <w:rPr>
          <w:rFonts w:ascii="Simplified Arabic" w:eastAsia="Times New Roman" w:hAnsi="Simplified Arabic" w:cs="Simplified Arabic"/>
          <w:b/>
          <w:bCs/>
          <w:color w:val="0A0A0A"/>
          <w:sz w:val="28"/>
          <w:szCs w:val="28"/>
          <w:rtl/>
          <w:lang w:eastAsia="fr-FR"/>
        </w:rPr>
        <w:t xml:space="preserve"> مؤشرات مرتبطة بالإمكانيات والجهود المواجهة لتحسين الصحة</w:t>
      </w:r>
      <w:r w:rsidRPr="00DA6DF4">
        <w:rPr>
          <w:rFonts w:ascii="Simplified Arabic" w:eastAsia="Times New Roman" w:hAnsi="Simplified Arabic" w:cs="Simplified Arabic"/>
          <w:b/>
          <w:bCs/>
          <w:color w:val="0A0A0A"/>
          <w:sz w:val="28"/>
          <w:szCs w:val="28"/>
          <w:lang w:eastAsia="fr-FR"/>
        </w:rPr>
        <w:t>.</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ولقياس مستويات الصحة في أي مجتمع لابد من بحث الإمكانيات والخدمات الموجهة </w:t>
      </w:r>
      <w:r w:rsidR="0034538A" w:rsidRPr="00DA6DF4">
        <w:rPr>
          <w:rFonts w:ascii="Simplified Arabic" w:eastAsia="Times New Roman" w:hAnsi="Simplified Arabic" w:cs="Simplified Arabic" w:hint="cs"/>
          <w:color w:val="0A0A0A"/>
          <w:sz w:val="28"/>
          <w:szCs w:val="28"/>
          <w:rtl/>
          <w:lang w:eastAsia="fr-FR"/>
        </w:rPr>
        <w:t>للارتقاء</w:t>
      </w:r>
      <w:r w:rsidRPr="00DA6DF4">
        <w:rPr>
          <w:rFonts w:ascii="Simplified Arabic" w:eastAsia="Times New Roman" w:hAnsi="Simplified Arabic" w:cs="Simplified Arabic"/>
          <w:color w:val="0A0A0A"/>
          <w:sz w:val="28"/>
          <w:szCs w:val="28"/>
          <w:rtl/>
          <w:lang w:eastAsia="fr-FR"/>
        </w:rPr>
        <w:t xml:space="preserve"> بالمستوى الصحي ومن هذه الإمكانيات </w:t>
      </w:r>
      <w:proofErr w:type="gramStart"/>
      <w:r w:rsidRPr="00DA6DF4">
        <w:rPr>
          <w:rFonts w:ascii="Simplified Arabic" w:eastAsia="Times New Roman" w:hAnsi="Simplified Arabic" w:cs="Simplified Arabic"/>
          <w:color w:val="0A0A0A"/>
          <w:sz w:val="28"/>
          <w:szCs w:val="28"/>
          <w:rtl/>
          <w:lang w:eastAsia="fr-FR"/>
        </w:rPr>
        <w:t>والخدمات</w:t>
      </w:r>
      <w:r w:rsidRPr="00DA6DF4">
        <w:rPr>
          <w:rFonts w:ascii="Simplified Arabic" w:eastAsia="Times New Roman" w:hAnsi="Simplified Arabic" w:cs="Simplified Arabic"/>
          <w:color w:val="0A0A0A"/>
          <w:sz w:val="28"/>
          <w:szCs w:val="28"/>
          <w:lang w:eastAsia="fr-FR"/>
        </w:rPr>
        <w:t xml:space="preserve"> :</w:t>
      </w:r>
      <w:proofErr w:type="gramEnd"/>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أ) مدى توفر الخدمات الطبية الوقائية والعلاجية</w:t>
      </w:r>
      <w:r w:rsidRPr="00DA6DF4">
        <w:rPr>
          <w:rFonts w:ascii="Simplified Arabic" w:eastAsia="Times New Roman" w:hAnsi="Simplified Arabic" w:cs="Simplified Arabic"/>
          <w:color w:val="0A0A0A"/>
          <w:sz w:val="28"/>
          <w:szCs w:val="28"/>
          <w:lang w:eastAsia="fr-FR"/>
        </w:rPr>
        <w:t>.</w:t>
      </w:r>
    </w:p>
    <w:p w:rsidR="00A16604" w:rsidRDefault="00DA6DF4" w:rsidP="00FB7333">
      <w:pPr>
        <w:shd w:val="clear" w:color="auto" w:fill="FFFFFF"/>
        <w:bidi/>
        <w:spacing w:after="0"/>
        <w:rPr>
          <w:rFonts w:ascii="Simplified Arabic" w:eastAsia="Times New Roman" w:hAnsi="Simplified Arabic" w:cs="Simplified Arabic"/>
          <w:color w:val="0A0A0A"/>
          <w:sz w:val="28"/>
          <w:szCs w:val="28"/>
          <w:rtl/>
          <w:lang w:eastAsia="fr-FR"/>
        </w:rPr>
      </w:pPr>
      <w:r w:rsidRPr="00DA6DF4">
        <w:rPr>
          <w:rFonts w:ascii="Simplified Arabic" w:eastAsia="Times New Roman" w:hAnsi="Simplified Arabic" w:cs="Simplified Arabic"/>
          <w:color w:val="0A0A0A"/>
          <w:sz w:val="28"/>
          <w:szCs w:val="28"/>
          <w:rtl/>
          <w:lang w:eastAsia="fr-FR"/>
        </w:rPr>
        <w:t>ب) مستوى الثقافة والتعليم</w:t>
      </w:r>
      <w:r w:rsidRPr="00DA6DF4">
        <w:rPr>
          <w:rFonts w:ascii="Simplified Arabic" w:eastAsia="Times New Roman" w:hAnsi="Simplified Arabic" w:cs="Simplified Arabic"/>
          <w:color w:val="0A0A0A"/>
          <w:sz w:val="28"/>
          <w:szCs w:val="28"/>
          <w:lang w:eastAsia="fr-FR"/>
        </w:rPr>
        <w:t xml:space="preserve"> .</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ج) توفير المسكن </w:t>
      </w:r>
      <w:proofErr w:type="gramStart"/>
      <w:r w:rsidRPr="00DA6DF4">
        <w:rPr>
          <w:rFonts w:ascii="Simplified Arabic" w:eastAsia="Times New Roman" w:hAnsi="Simplified Arabic" w:cs="Simplified Arabic"/>
          <w:color w:val="0A0A0A"/>
          <w:sz w:val="28"/>
          <w:szCs w:val="28"/>
          <w:rtl/>
          <w:lang w:eastAsia="fr-FR"/>
        </w:rPr>
        <w:t>الصحي</w:t>
      </w:r>
      <w:r w:rsidRPr="00DA6DF4">
        <w:rPr>
          <w:rFonts w:ascii="Simplified Arabic" w:eastAsia="Times New Roman" w:hAnsi="Simplified Arabic" w:cs="Simplified Arabic"/>
          <w:color w:val="0A0A0A"/>
          <w:sz w:val="28"/>
          <w:szCs w:val="28"/>
          <w:lang w:eastAsia="fr-FR"/>
        </w:rPr>
        <w:t xml:space="preserve"> .</w:t>
      </w:r>
      <w:proofErr w:type="gramEnd"/>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د) جمع وتصريف الفضلات والقمامة</w:t>
      </w:r>
      <w:r w:rsidRPr="00DA6DF4">
        <w:rPr>
          <w:rFonts w:ascii="Simplified Arabic" w:eastAsia="Times New Roman" w:hAnsi="Simplified Arabic" w:cs="Simplified Arabic"/>
          <w:color w:val="0A0A0A"/>
          <w:sz w:val="28"/>
          <w:szCs w:val="28"/>
          <w:lang w:eastAsia="fr-FR"/>
        </w:rPr>
        <w:t xml:space="preserve"> .</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هـ) توفر المياه الصالحة </w:t>
      </w:r>
      <w:r w:rsidR="0034538A" w:rsidRPr="00DA6DF4">
        <w:rPr>
          <w:rFonts w:ascii="Simplified Arabic" w:eastAsia="Times New Roman" w:hAnsi="Simplified Arabic" w:cs="Simplified Arabic" w:hint="cs"/>
          <w:color w:val="0A0A0A"/>
          <w:sz w:val="28"/>
          <w:szCs w:val="28"/>
          <w:rtl/>
          <w:lang w:eastAsia="fr-FR"/>
        </w:rPr>
        <w:t>للاستعمال</w:t>
      </w:r>
      <w:r w:rsidRPr="00DA6DF4">
        <w:rPr>
          <w:rFonts w:ascii="Simplified Arabic" w:eastAsia="Times New Roman" w:hAnsi="Simplified Arabic" w:cs="Simplified Arabic"/>
          <w:color w:val="0A0A0A"/>
          <w:sz w:val="28"/>
          <w:szCs w:val="28"/>
          <w:rtl/>
          <w:lang w:eastAsia="fr-FR"/>
        </w:rPr>
        <w:t xml:space="preserve"> البشري</w:t>
      </w:r>
      <w:r w:rsidRPr="00DA6DF4">
        <w:rPr>
          <w:rFonts w:ascii="Simplified Arabic" w:eastAsia="Times New Roman" w:hAnsi="Simplified Arabic" w:cs="Simplified Arabic"/>
          <w:color w:val="0A0A0A"/>
          <w:sz w:val="28"/>
          <w:szCs w:val="28"/>
          <w:lang w:eastAsia="fr-FR"/>
        </w:rPr>
        <w:t xml:space="preserve"> .</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و) حماية السيول والسدود والأنهار من التلوث الجرثومي </w:t>
      </w:r>
      <w:proofErr w:type="gramStart"/>
      <w:r w:rsidRPr="00DA6DF4">
        <w:rPr>
          <w:rFonts w:ascii="Simplified Arabic" w:eastAsia="Times New Roman" w:hAnsi="Simplified Arabic" w:cs="Simplified Arabic"/>
          <w:color w:val="0A0A0A"/>
          <w:sz w:val="28"/>
          <w:szCs w:val="28"/>
          <w:rtl/>
          <w:lang w:eastAsia="fr-FR"/>
        </w:rPr>
        <w:t>والكيميائي</w:t>
      </w:r>
      <w:r w:rsidRPr="00DA6DF4">
        <w:rPr>
          <w:rFonts w:ascii="Simplified Arabic" w:eastAsia="Times New Roman" w:hAnsi="Simplified Arabic" w:cs="Simplified Arabic"/>
          <w:color w:val="0A0A0A"/>
          <w:sz w:val="28"/>
          <w:szCs w:val="28"/>
          <w:lang w:eastAsia="fr-FR"/>
        </w:rPr>
        <w:t xml:space="preserve"> .</w:t>
      </w:r>
      <w:proofErr w:type="gramEnd"/>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ز) مكافحة الحشرات والقوارض باعتبارها وسائط نقل إلى عدد كبير من </w:t>
      </w:r>
      <w:proofErr w:type="gramStart"/>
      <w:r w:rsidRPr="00DA6DF4">
        <w:rPr>
          <w:rFonts w:ascii="Simplified Arabic" w:eastAsia="Times New Roman" w:hAnsi="Simplified Arabic" w:cs="Simplified Arabic"/>
          <w:color w:val="0A0A0A"/>
          <w:sz w:val="28"/>
          <w:szCs w:val="28"/>
          <w:rtl/>
          <w:lang w:eastAsia="fr-FR"/>
        </w:rPr>
        <w:t>الأمراض</w:t>
      </w:r>
      <w:r w:rsidRPr="00DA6DF4">
        <w:rPr>
          <w:rFonts w:ascii="Simplified Arabic" w:eastAsia="Times New Roman" w:hAnsi="Simplified Arabic" w:cs="Simplified Arabic"/>
          <w:color w:val="0A0A0A"/>
          <w:sz w:val="28"/>
          <w:szCs w:val="28"/>
          <w:lang w:eastAsia="fr-FR"/>
        </w:rPr>
        <w:t xml:space="preserve"> .</w:t>
      </w:r>
      <w:proofErr w:type="gramEnd"/>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ح) حماية الجو من التلوث باعتبار هذا التلوث أحد مشاكل صحة البيئة</w:t>
      </w:r>
      <w:r w:rsidRPr="00DA6DF4">
        <w:rPr>
          <w:rFonts w:ascii="Simplified Arabic" w:eastAsia="Times New Roman" w:hAnsi="Simplified Arabic" w:cs="Simplified Arabic"/>
          <w:color w:val="0A0A0A"/>
          <w:sz w:val="28"/>
          <w:szCs w:val="28"/>
          <w:lang w:eastAsia="fr-FR"/>
        </w:rPr>
        <w:t xml:space="preserve"> .</w:t>
      </w:r>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 xml:space="preserve">ط) توفر خدمات الضمان </w:t>
      </w:r>
      <w:r w:rsidR="00680F6D" w:rsidRPr="00DA6DF4">
        <w:rPr>
          <w:rFonts w:ascii="Simplified Arabic" w:eastAsia="Times New Roman" w:hAnsi="Simplified Arabic" w:cs="Simplified Arabic" w:hint="cs"/>
          <w:color w:val="0A0A0A"/>
          <w:sz w:val="28"/>
          <w:szCs w:val="28"/>
          <w:rtl/>
          <w:lang w:eastAsia="fr-FR"/>
        </w:rPr>
        <w:t>الاجتماعي</w:t>
      </w:r>
      <w:r w:rsidRPr="00DA6DF4">
        <w:rPr>
          <w:rFonts w:ascii="Simplified Arabic" w:eastAsia="Times New Roman" w:hAnsi="Simplified Arabic" w:cs="Simplified Arabic"/>
          <w:color w:val="0A0A0A"/>
          <w:sz w:val="28"/>
          <w:szCs w:val="28"/>
          <w:rtl/>
          <w:lang w:eastAsia="fr-FR"/>
        </w:rPr>
        <w:t xml:space="preserve"> التي تكفل للفرد الراحة والطمأنينة في حالة مرضه وعطله وشيخوخته وعجزه كما يضمن لأفراد أسرته سبل العيش </w:t>
      </w:r>
      <w:proofErr w:type="gramStart"/>
      <w:r w:rsidRPr="00DA6DF4">
        <w:rPr>
          <w:rFonts w:ascii="Simplified Arabic" w:eastAsia="Times New Roman" w:hAnsi="Simplified Arabic" w:cs="Simplified Arabic"/>
          <w:color w:val="0A0A0A"/>
          <w:sz w:val="28"/>
          <w:szCs w:val="28"/>
          <w:rtl/>
          <w:lang w:eastAsia="fr-FR"/>
        </w:rPr>
        <w:t>الكريم</w:t>
      </w:r>
      <w:r w:rsidRPr="00DA6DF4">
        <w:rPr>
          <w:rFonts w:ascii="Simplified Arabic" w:eastAsia="Times New Roman" w:hAnsi="Simplified Arabic" w:cs="Simplified Arabic"/>
          <w:color w:val="0A0A0A"/>
          <w:sz w:val="28"/>
          <w:szCs w:val="28"/>
          <w:lang w:eastAsia="fr-FR"/>
        </w:rPr>
        <w:t xml:space="preserve"> .</w:t>
      </w:r>
      <w:proofErr w:type="gramEnd"/>
      <w:r w:rsidRPr="00DA6DF4">
        <w:rPr>
          <w:rFonts w:ascii="Simplified Arabic" w:eastAsia="Times New Roman" w:hAnsi="Simplified Arabic" w:cs="Simplified Arabic"/>
          <w:color w:val="0A0A0A"/>
          <w:sz w:val="28"/>
          <w:szCs w:val="28"/>
          <w:lang w:eastAsia="fr-FR"/>
        </w:rPr>
        <w:br/>
      </w:r>
      <w:r w:rsidRPr="00DA6DF4">
        <w:rPr>
          <w:rFonts w:ascii="Simplified Arabic" w:eastAsia="Times New Roman" w:hAnsi="Simplified Arabic" w:cs="Simplified Arabic"/>
          <w:color w:val="0A0A0A"/>
          <w:sz w:val="28"/>
          <w:szCs w:val="28"/>
          <w:rtl/>
          <w:lang w:eastAsia="fr-FR"/>
        </w:rPr>
        <w:t>ي) مدى توفر خدمات الإسعاف وهي من أهم مسؤوليات الهيئات الصحية</w:t>
      </w:r>
      <w:r w:rsidRPr="00DA6DF4">
        <w:rPr>
          <w:rFonts w:ascii="Simplified Arabic" w:eastAsia="Times New Roman" w:hAnsi="Simplified Arabic" w:cs="Simplified Arabic"/>
          <w:color w:val="0A0A0A"/>
          <w:sz w:val="28"/>
          <w:szCs w:val="28"/>
          <w:lang w:eastAsia="fr-FR"/>
        </w:rPr>
        <w:t xml:space="preserve"> .</w:t>
      </w:r>
    </w:p>
    <w:p w:rsidR="005370CD" w:rsidRPr="005370CD" w:rsidRDefault="00450BC9"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2-</w:t>
      </w:r>
      <w:r w:rsidR="005370CD" w:rsidRPr="005370CD">
        <w:rPr>
          <w:rFonts w:ascii="Simplified Arabic" w:eastAsia="Times New Roman" w:hAnsi="Simplified Arabic" w:cs="Simplified Arabic"/>
          <w:b/>
          <w:bCs/>
          <w:color w:val="0A0A0A"/>
          <w:sz w:val="28"/>
          <w:szCs w:val="28"/>
          <w:rtl/>
          <w:lang w:eastAsia="fr-FR"/>
        </w:rPr>
        <w:t>آثار الطبقة الاجتماعية للصحة والمرض</w:t>
      </w:r>
      <w:r w:rsidR="005370CD" w:rsidRPr="005370CD">
        <w:rPr>
          <w:rFonts w:ascii="Simplified Arabic" w:eastAsia="Times New Roman" w:hAnsi="Simplified Arabic" w:cs="Simplified Arabic"/>
          <w:b/>
          <w:bCs/>
          <w:color w:val="0A0A0A"/>
          <w:sz w:val="28"/>
          <w:szCs w:val="28"/>
          <w:lang w:eastAsia="fr-FR"/>
        </w:rPr>
        <w:t>:</w:t>
      </w:r>
    </w:p>
    <w:p w:rsidR="00C65E11" w:rsidRDefault="005370CD" w:rsidP="00C65E11">
      <w:pPr>
        <w:pStyle w:val="Paragraphedeliste"/>
        <w:numPr>
          <w:ilvl w:val="0"/>
          <w:numId w:val="11"/>
        </w:numPr>
        <w:shd w:val="clear" w:color="auto" w:fill="FFFFFF"/>
        <w:bidi/>
        <w:spacing w:after="0"/>
        <w:rPr>
          <w:rFonts w:ascii="Simplified Arabic" w:eastAsia="Times New Roman" w:hAnsi="Simplified Arabic" w:cs="Simplified Arabic"/>
          <w:color w:val="0A0A0A"/>
          <w:sz w:val="28"/>
          <w:szCs w:val="28"/>
          <w:lang w:eastAsia="fr-FR"/>
        </w:rPr>
      </w:pPr>
      <w:r w:rsidRPr="00C65E11">
        <w:rPr>
          <w:rFonts w:ascii="Simplified Arabic" w:eastAsia="Times New Roman" w:hAnsi="Simplified Arabic" w:cs="Simplified Arabic"/>
          <w:color w:val="0A0A0A"/>
          <w:sz w:val="28"/>
          <w:szCs w:val="28"/>
          <w:rtl/>
          <w:lang w:eastAsia="fr-FR"/>
        </w:rPr>
        <w:t>احتمالات إصابة الطبقات الاجتماعية المختلفة بأنواع مختلفة من الأمراض</w:t>
      </w:r>
      <w:r w:rsidRPr="00C65E11">
        <w:rPr>
          <w:rFonts w:ascii="Simplified Arabic" w:eastAsia="Times New Roman" w:hAnsi="Simplified Arabic" w:cs="Simplified Arabic"/>
          <w:color w:val="0A0A0A"/>
          <w:sz w:val="28"/>
          <w:szCs w:val="28"/>
          <w:lang w:eastAsia="fr-FR"/>
        </w:rPr>
        <w:t>.</w:t>
      </w:r>
    </w:p>
    <w:p w:rsidR="00C65E11" w:rsidRDefault="005370CD" w:rsidP="00C65E11">
      <w:pPr>
        <w:pStyle w:val="Paragraphedeliste"/>
        <w:numPr>
          <w:ilvl w:val="0"/>
          <w:numId w:val="11"/>
        </w:numPr>
        <w:shd w:val="clear" w:color="auto" w:fill="FFFFFF"/>
        <w:bidi/>
        <w:spacing w:after="0"/>
        <w:rPr>
          <w:rFonts w:ascii="Simplified Arabic" w:eastAsia="Times New Roman" w:hAnsi="Simplified Arabic" w:cs="Simplified Arabic"/>
          <w:color w:val="0A0A0A"/>
          <w:sz w:val="28"/>
          <w:szCs w:val="28"/>
          <w:lang w:eastAsia="fr-FR"/>
        </w:rPr>
      </w:pPr>
      <w:r w:rsidRPr="00C65E11">
        <w:rPr>
          <w:rFonts w:ascii="Simplified Arabic" w:eastAsia="Times New Roman" w:hAnsi="Simplified Arabic" w:cs="Simplified Arabic"/>
          <w:color w:val="0A0A0A"/>
          <w:sz w:val="28"/>
          <w:szCs w:val="28"/>
          <w:rtl/>
          <w:lang w:eastAsia="fr-FR"/>
        </w:rPr>
        <w:lastRenderedPageBreak/>
        <w:t>اختلاف مستويات الوعي الصحي بين الطبقات الاجتماعية المختلفة، كما تختلف إمكانات الوقاية من الأمراض لمختلف الطبقات</w:t>
      </w:r>
      <w:r w:rsidRPr="00C65E11">
        <w:rPr>
          <w:rFonts w:ascii="Simplified Arabic" w:eastAsia="Times New Roman" w:hAnsi="Simplified Arabic" w:cs="Simplified Arabic"/>
          <w:color w:val="0A0A0A"/>
          <w:sz w:val="28"/>
          <w:szCs w:val="28"/>
          <w:lang w:eastAsia="fr-FR"/>
        </w:rPr>
        <w:t>.</w:t>
      </w:r>
    </w:p>
    <w:p w:rsidR="00C65E11" w:rsidRDefault="005370CD" w:rsidP="00C65E11">
      <w:pPr>
        <w:pStyle w:val="Paragraphedeliste"/>
        <w:numPr>
          <w:ilvl w:val="0"/>
          <w:numId w:val="11"/>
        </w:num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C65E11">
        <w:rPr>
          <w:rFonts w:ascii="Simplified Arabic" w:eastAsia="Times New Roman" w:hAnsi="Simplified Arabic" w:cs="Simplified Arabic"/>
          <w:color w:val="0A0A0A"/>
          <w:sz w:val="28"/>
          <w:szCs w:val="28"/>
          <w:rtl/>
          <w:lang w:eastAsia="fr-FR"/>
        </w:rPr>
        <w:t>إن</w:t>
      </w:r>
      <w:proofErr w:type="gramEnd"/>
      <w:r w:rsidRPr="00C65E11">
        <w:rPr>
          <w:rFonts w:ascii="Simplified Arabic" w:eastAsia="Times New Roman" w:hAnsi="Simplified Arabic" w:cs="Simplified Arabic"/>
          <w:color w:val="0A0A0A"/>
          <w:sz w:val="28"/>
          <w:szCs w:val="28"/>
          <w:rtl/>
          <w:lang w:eastAsia="fr-FR"/>
        </w:rPr>
        <w:t xml:space="preserve"> التعرض للظروف غير الصحية من حيث النظافة والتغذية يسبب ظهور الأمراض ومضاعفتها ويزيد من صعوبة تقديم الخدمات الصحية</w:t>
      </w:r>
      <w:r w:rsidRPr="00C65E11">
        <w:rPr>
          <w:rFonts w:ascii="Simplified Arabic" w:eastAsia="Times New Roman" w:hAnsi="Simplified Arabic" w:cs="Simplified Arabic"/>
          <w:color w:val="0A0A0A"/>
          <w:sz w:val="28"/>
          <w:szCs w:val="28"/>
          <w:lang w:eastAsia="fr-FR"/>
        </w:rPr>
        <w:t>.</w:t>
      </w:r>
    </w:p>
    <w:p w:rsidR="005370CD" w:rsidRPr="00C65E11" w:rsidRDefault="005370CD" w:rsidP="00C65E11">
      <w:pPr>
        <w:pStyle w:val="Paragraphedeliste"/>
        <w:numPr>
          <w:ilvl w:val="0"/>
          <w:numId w:val="11"/>
        </w:numPr>
        <w:shd w:val="clear" w:color="auto" w:fill="FFFFFF"/>
        <w:bidi/>
        <w:spacing w:after="0"/>
        <w:rPr>
          <w:rFonts w:ascii="Simplified Arabic" w:eastAsia="Times New Roman" w:hAnsi="Simplified Arabic" w:cs="Simplified Arabic"/>
          <w:color w:val="0A0A0A"/>
          <w:sz w:val="28"/>
          <w:szCs w:val="28"/>
          <w:lang w:eastAsia="fr-FR"/>
        </w:rPr>
      </w:pPr>
      <w:r w:rsidRPr="00C65E11">
        <w:rPr>
          <w:rFonts w:ascii="Simplified Arabic" w:eastAsia="Times New Roman" w:hAnsi="Simplified Arabic" w:cs="Simplified Arabic"/>
          <w:color w:val="0A0A0A"/>
          <w:sz w:val="28"/>
          <w:szCs w:val="28"/>
          <w:rtl/>
          <w:lang w:eastAsia="fr-FR"/>
        </w:rPr>
        <w:t>إن الطبقات الاجتماعية تختلف في سرعة اللجوء إلى الخدمات الصحية الرسمية، لأن التأخير في طلب العون الطبي يؤدي إلى مضاعفات مرضية خطيرة</w:t>
      </w:r>
      <w:r w:rsidRPr="00C65E11">
        <w:rPr>
          <w:rFonts w:ascii="Simplified Arabic" w:eastAsia="Times New Roman" w:hAnsi="Simplified Arabic" w:cs="Simplified Arabic"/>
          <w:color w:val="0A0A0A"/>
          <w:sz w:val="28"/>
          <w:szCs w:val="28"/>
          <w:lang w:eastAsia="fr-FR"/>
        </w:rPr>
        <w:t>.</w:t>
      </w:r>
    </w:p>
    <w:p w:rsidR="005370CD" w:rsidRPr="005370CD" w:rsidRDefault="00521619" w:rsidP="00FB7333">
      <w:pPr>
        <w:shd w:val="clear" w:color="auto" w:fill="FFFFFF"/>
        <w:bidi/>
        <w:spacing w:after="0"/>
        <w:rPr>
          <w:rFonts w:ascii="Simplified Arabic" w:eastAsia="Times New Roman" w:hAnsi="Simplified Arabic" w:cs="Simplified Arabic"/>
          <w:b/>
          <w:bCs/>
          <w:color w:val="0A0A0A"/>
          <w:sz w:val="28"/>
          <w:szCs w:val="28"/>
          <w:lang w:eastAsia="fr-FR"/>
        </w:rPr>
      </w:pPr>
      <w:r>
        <w:rPr>
          <w:rFonts w:ascii="Simplified Arabic" w:eastAsia="Times New Roman" w:hAnsi="Simplified Arabic" w:cs="Simplified Arabic" w:hint="cs"/>
          <w:b/>
          <w:bCs/>
          <w:color w:val="0A0A0A"/>
          <w:sz w:val="28"/>
          <w:szCs w:val="28"/>
          <w:rtl/>
          <w:lang w:eastAsia="fr-FR"/>
        </w:rPr>
        <w:t>3-</w:t>
      </w:r>
      <w:r w:rsidR="005370CD" w:rsidRPr="005370CD">
        <w:rPr>
          <w:rFonts w:ascii="Simplified Arabic" w:eastAsia="Times New Roman" w:hAnsi="Simplified Arabic" w:cs="Simplified Arabic"/>
          <w:b/>
          <w:bCs/>
          <w:color w:val="0A0A0A"/>
          <w:sz w:val="28"/>
          <w:szCs w:val="28"/>
          <w:rtl/>
          <w:lang w:eastAsia="fr-FR"/>
        </w:rPr>
        <w:t xml:space="preserve"> </w:t>
      </w:r>
      <w:proofErr w:type="gramStart"/>
      <w:r w:rsidR="005370CD" w:rsidRPr="005370CD">
        <w:rPr>
          <w:rFonts w:ascii="Simplified Arabic" w:eastAsia="Times New Roman" w:hAnsi="Simplified Arabic" w:cs="Simplified Arabic"/>
          <w:b/>
          <w:bCs/>
          <w:color w:val="0A0A0A"/>
          <w:sz w:val="28"/>
          <w:szCs w:val="28"/>
          <w:rtl/>
          <w:lang w:eastAsia="fr-FR"/>
        </w:rPr>
        <w:t>الطبقة</w:t>
      </w:r>
      <w:proofErr w:type="gramEnd"/>
      <w:r w:rsidR="005370CD" w:rsidRPr="005370CD">
        <w:rPr>
          <w:rFonts w:ascii="Simplified Arabic" w:eastAsia="Times New Roman" w:hAnsi="Simplified Arabic" w:cs="Simplified Arabic"/>
          <w:b/>
          <w:bCs/>
          <w:color w:val="0A0A0A"/>
          <w:sz w:val="28"/>
          <w:szCs w:val="28"/>
          <w:rtl/>
          <w:lang w:eastAsia="fr-FR"/>
        </w:rPr>
        <w:t xml:space="preserve"> الاجتماعية والخدمة الصحية</w:t>
      </w:r>
      <w:r w:rsidR="005370CD" w:rsidRPr="005370CD">
        <w:rPr>
          <w:rFonts w:ascii="Simplified Arabic" w:eastAsia="Times New Roman" w:hAnsi="Simplified Arabic" w:cs="Simplified Arabic"/>
          <w:b/>
          <w:bCs/>
          <w:color w:val="0A0A0A"/>
          <w:sz w:val="28"/>
          <w:szCs w:val="28"/>
          <w:lang w:eastAsia="fr-FR"/>
        </w:rPr>
        <w:t>:</w:t>
      </w:r>
    </w:p>
    <w:p w:rsidR="005370CD" w:rsidRPr="005370CD" w:rsidRDefault="005370CD" w:rsidP="00D72401">
      <w:pPr>
        <w:shd w:val="clear" w:color="auto" w:fill="FFFFFF"/>
        <w:bidi/>
        <w:spacing w:after="0"/>
        <w:jc w:val="both"/>
        <w:rPr>
          <w:rFonts w:ascii="Simplified Arabic" w:eastAsia="Times New Roman" w:hAnsi="Simplified Arabic" w:cs="Simplified Arabic"/>
          <w:color w:val="0A0A0A"/>
          <w:sz w:val="28"/>
          <w:szCs w:val="28"/>
          <w:lang w:eastAsia="fr-FR"/>
        </w:rPr>
      </w:pPr>
      <w:proofErr w:type="gramStart"/>
      <w:r w:rsidRPr="005370CD">
        <w:rPr>
          <w:rFonts w:ascii="Simplified Arabic" w:eastAsia="Times New Roman" w:hAnsi="Simplified Arabic" w:cs="Simplified Arabic"/>
          <w:color w:val="0A0A0A"/>
          <w:sz w:val="28"/>
          <w:szCs w:val="28"/>
          <w:rtl/>
          <w:lang w:eastAsia="fr-FR"/>
        </w:rPr>
        <w:t>إن</w:t>
      </w:r>
      <w:proofErr w:type="gramEnd"/>
      <w:r w:rsidRPr="005370CD">
        <w:rPr>
          <w:rFonts w:ascii="Simplified Arabic" w:eastAsia="Times New Roman" w:hAnsi="Simplified Arabic" w:cs="Simplified Arabic"/>
          <w:color w:val="0A0A0A"/>
          <w:sz w:val="28"/>
          <w:szCs w:val="28"/>
          <w:rtl/>
          <w:lang w:eastAsia="fr-FR"/>
        </w:rPr>
        <w:t xml:space="preserve"> الطبقات الاجتماعية تختلف تبعاً لمجموعة من العوامل أهمها العوامل الاجتماعية والاقتصادية والمادية والوظيفية ويمكن تقسيم المجتمع إلى ثلاث طبقات مختلفة لكل منها مزاياه التي تميزها عن غيرها من الطبقات وهذه الطبقات هي</w:t>
      </w:r>
      <w:r w:rsidRPr="005370CD">
        <w:rPr>
          <w:rFonts w:ascii="Simplified Arabic" w:eastAsia="Times New Roman" w:hAnsi="Simplified Arabic" w:cs="Simplified Arabic"/>
          <w:color w:val="0A0A0A"/>
          <w:sz w:val="28"/>
          <w:szCs w:val="28"/>
          <w:lang w:eastAsia="fr-FR"/>
        </w:rPr>
        <w:t>:</w:t>
      </w:r>
    </w:p>
    <w:p w:rsidR="005370CD" w:rsidRPr="005370CD" w:rsidRDefault="005370CD" w:rsidP="00D72401">
      <w:pPr>
        <w:numPr>
          <w:ilvl w:val="0"/>
          <w:numId w:val="9"/>
        </w:numPr>
        <w:shd w:val="clear" w:color="auto" w:fill="FFFFFF"/>
        <w:bidi/>
        <w:spacing w:after="0"/>
        <w:ind w:left="0"/>
        <w:jc w:val="both"/>
        <w:rPr>
          <w:rFonts w:ascii="Simplified Arabic" w:eastAsia="Times New Roman" w:hAnsi="Simplified Arabic" w:cs="Simplified Arabic"/>
          <w:color w:val="0A0A0A"/>
          <w:sz w:val="28"/>
          <w:szCs w:val="28"/>
          <w:lang w:eastAsia="fr-FR"/>
        </w:rPr>
      </w:pPr>
      <w:r w:rsidRPr="005370CD">
        <w:rPr>
          <w:rFonts w:ascii="Simplified Arabic" w:eastAsia="Times New Roman" w:hAnsi="Simplified Arabic" w:cs="Simplified Arabic"/>
          <w:b/>
          <w:bCs/>
          <w:color w:val="0A0A0A"/>
          <w:sz w:val="28"/>
          <w:szCs w:val="28"/>
          <w:rtl/>
          <w:lang w:eastAsia="fr-FR"/>
        </w:rPr>
        <w:t>الطبقة العليا (الأولى</w:t>
      </w:r>
      <w:r w:rsidR="00F7385E">
        <w:rPr>
          <w:rFonts w:ascii="Simplified Arabic" w:eastAsia="Times New Roman" w:hAnsi="Simplified Arabic" w:cs="Simplified Arabic" w:hint="cs"/>
          <w:b/>
          <w:bCs/>
          <w:color w:val="0A0A0A"/>
          <w:sz w:val="28"/>
          <w:szCs w:val="28"/>
          <w:rtl/>
          <w:lang w:eastAsia="fr-FR"/>
        </w:rPr>
        <w:t>):</w:t>
      </w:r>
      <w:r w:rsidRPr="005370CD">
        <w:rPr>
          <w:rFonts w:ascii="Simplified Arabic" w:eastAsia="Times New Roman" w:hAnsi="Simplified Arabic" w:cs="Simplified Arabic"/>
          <w:color w:val="0A0A0A"/>
          <w:sz w:val="28"/>
          <w:szCs w:val="28"/>
          <w:lang w:eastAsia="fr-FR"/>
        </w:rPr>
        <w:t> </w:t>
      </w:r>
      <w:r w:rsidRPr="005370CD">
        <w:rPr>
          <w:rFonts w:ascii="Simplified Arabic" w:eastAsia="Times New Roman" w:hAnsi="Simplified Arabic" w:cs="Simplified Arabic"/>
          <w:color w:val="0A0A0A"/>
          <w:sz w:val="28"/>
          <w:szCs w:val="28"/>
          <w:rtl/>
          <w:lang w:eastAsia="fr-FR"/>
        </w:rPr>
        <w:t>وهي طبقة كبار رجال الدولة، وكبار رجال الأعمال وأصحاب رؤوس الأموال والعقارات وكبار التجار وكبار رجال الصناعة</w:t>
      </w:r>
      <w:r w:rsidRPr="005370CD">
        <w:rPr>
          <w:rFonts w:ascii="Simplified Arabic" w:eastAsia="Times New Roman" w:hAnsi="Simplified Arabic" w:cs="Simplified Arabic"/>
          <w:color w:val="0A0A0A"/>
          <w:sz w:val="28"/>
          <w:szCs w:val="28"/>
          <w:lang w:eastAsia="fr-FR"/>
        </w:rPr>
        <w:t>.</w:t>
      </w:r>
    </w:p>
    <w:p w:rsidR="005370CD" w:rsidRPr="005370CD" w:rsidRDefault="00F7385E" w:rsidP="00D72401">
      <w:pPr>
        <w:numPr>
          <w:ilvl w:val="0"/>
          <w:numId w:val="9"/>
        </w:numPr>
        <w:shd w:val="clear" w:color="auto" w:fill="FFFFFF"/>
        <w:bidi/>
        <w:spacing w:after="0"/>
        <w:ind w:left="0"/>
        <w:jc w:val="both"/>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b/>
          <w:bCs/>
          <w:color w:val="0A0A0A"/>
          <w:sz w:val="28"/>
          <w:szCs w:val="28"/>
          <w:rtl/>
          <w:lang w:eastAsia="fr-FR"/>
        </w:rPr>
        <w:t>الطبقة الوسطى (الثاني</w:t>
      </w:r>
      <w:r>
        <w:rPr>
          <w:rFonts w:ascii="Simplified Arabic" w:eastAsia="Times New Roman" w:hAnsi="Simplified Arabic" w:cs="Simplified Arabic" w:hint="cs"/>
          <w:b/>
          <w:bCs/>
          <w:color w:val="0A0A0A"/>
          <w:sz w:val="28"/>
          <w:szCs w:val="28"/>
          <w:rtl/>
          <w:lang w:eastAsia="fr-FR"/>
        </w:rPr>
        <w:t>ة):</w:t>
      </w:r>
      <w:r w:rsidR="005370CD" w:rsidRPr="005370CD">
        <w:rPr>
          <w:rFonts w:ascii="Simplified Arabic" w:eastAsia="Times New Roman" w:hAnsi="Simplified Arabic" w:cs="Simplified Arabic"/>
          <w:color w:val="0A0A0A"/>
          <w:sz w:val="28"/>
          <w:szCs w:val="28"/>
          <w:lang w:eastAsia="fr-FR"/>
        </w:rPr>
        <w:t> </w:t>
      </w:r>
      <w:r w:rsidR="005370CD" w:rsidRPr="005370CD">
        <w:rPr>
          <w:rFonts w:ascii="Simplified Arabic" w:eastAsia="Times New Roman" w:hAnsi="Simplified Arabic" w:cs="Simplified Arabic"/>
          <w:color w:val="0A0A0A"/>
          <w:sz w:val="28"/>
          <w:szCs w:val="28"/>
          <w:rtl/>
          <w:lang w:eastAsia="fr-FR"/>
        </w:rPr>
        <w:t>وتشمل كبار الموظفين وأساتذة الجامعات وكبار ضباط القوات المسلحة والتجار</w:t>
      </w:r>
      <w:r w:rsidR="005370CD" w:rsidRPr="005370CD">
        <w:rPr>
          <w:rFonts w:ascii="Simplified Arabic" w:eastAsia="Times New Roman" w:hAnsi="Simplified Arabic" w:cs="Simplified Arabic"/>
          <w:color w:val="0A0A0A"/>
          <w:sz w:val="28"/>
          <w:szCs w:val="28"/>
          <w:lang w:eastAsia="fr-FR"/>
        </w:rPr>
        <w:t>.</w:t>
      </w:r>
    </w:p>
    <w:p w:rsidR="005370CD" w:rsidRPr="005370CD" w:rsidRDefault="005370CD" w:rsidP="00D72401">
      <w:pPr>
        <w:numPr>
          <w:ilvl w:val="0"/>
          <w:numId w:val="9"/>
        </w:numPr>
        <w:shd w:val="clear" w:color="auto" w:fill="FFFFFF"/>
        <w:bidi/>
        <w:spacing w:after="0"/>
        <w:ind w:left="0"/>
        <w:jc w:val="both"/>
        <w:rPr>
          <w:rFonts w:ascii="Simplified Arabic" w:eastAsia="Times New Roman" w:hAnsi="Simplified Arabic" w:cs="Simplified Arabic"/>
          <w:color w:val="0A0A0A"/>
          <w:sz w:val="28"/>
          <w:szCs w:val="28"/>
          <w:lang w:eastAsia="fr-FR"/>
        </w:rPr>
      </w:pPr>
      <w:proofErr w:type="gramStart"/>
      <w:r w:rsidRPr="005370CD">
        <w:rPr>
          <w:rFonts w:ascii="Simplified Arabic" w:eastAsia="Times New Roman" w:hAnsi="Simplified Arabic" w:cs="Simplified Arabic"/>
          <w:b/>
          <w:bCs/>
          <w:color w:val="0A0A0A"/>
          <w:sz w:val="28"/>
          <w:szCs w:val="28"/>
          <w:rtl/>
          <w:lang w:eastAsia="fr-FR"/>
        </w:rPr>
        <w:t>الطبقة</w:t>
      </w:r>
      <w:proofErr w:type="gramEnd"/>
      <w:r w:rsidRPr="005370CD">
        <w:rPr>
          <w:rFonts w:ascii="Simplified Arabic" w:eastAsia="Times New Roman" w:hAnsi="Simplified Arabic" w:cs="Simplified Arabic"/>
          <w:b/>
          <w:bCs/>
          <w:color w:val="0A0A0A"/>
          <w:sz w:val="28"/>
          <w:szCs w:val="28"/>
          <w:rtl/>
          <w:lang w:eastAsia="fr-FR"/>
        </w:rPr>
        <w:t xml:space="preserve"> الدنيا (الثالثة</w:t>
      </w:r>
      <w:r w:rsidR="00F7385E">
        <w:rPr>
          <w:rFonts w:ascii="Simplified Arabic" w:eastAsia="Times New Roman" w:hAnsi="Simplified Arabic" w:cs="Simplified Arabic" w:hint="cs"/>
          <w:b/>
          <w:bCs/>
          <w:color w:val="0A0A0A"/>
          <w:sz w:val="28"/>
          <w:szCs w:val="28"/>
          <w:rtl/>
          <w:lang w:eastAsia="fr-FR"/>
        </w:rPr>
        <w:t>):</w:t>
      </w:r>
      <w:r w:rsidRPr="005370CD">
        <w:rPr>
          <w:rFonts w:ascii="Simplified Arabic" w:eastAsia="Times New Roman" w:hAnsi="Simplified Arabic" w:cs="Simplified Arabic"/>
          <w:color w:val="0A0A0A"/>
          <w:sz w:val="28"/>
          <w:szCs w:val="28"/>
          <w:lang w:eastAsia="fr-FR"/>
        </w:rPr>
        <w:t> </w:t>
      </w:r>
      <w:r w:rsidRPr="005370CD">
        <w:rPr>
          <w:rFonts w:ascii="Simplified Arabic" w:eastAsia="Times New Roman" w:hAnsi="Simplified Arabic" w:cs="Simplified Arabic"/>
          <w:color w:val="0A0A0A"/>
          <w:sz w:val="28"/>
          <w:szCs w:val="28"/>
          <w:rtl/>
          <w:lang w:eastAsia="fr-FR"/>
        </w:rPr>
        <w:t>وتشمل صغار الموظفين، والباعة والمزارعين والعمال وموظفي الخدمات العامة، وتشكل الطبقة الثالثة غالبية السكان في البادية والأرياف والحضر</w:t>
      </w:r>
      <w:r w:rsidRPr="005370CD">
        <w:rPr>
          <w:rFonts w:ascii="Simplified Arabic" w:eastAsia="Times New Roman" w:hAnsi="Simplified Arabic" w:cs="Simplified Arabic"/>
          <w:color w:val="0A0A0A"/>
          <w:sz w:val="28"/>
          <w:szCs w:val="28"/>
          <w:lang w:eastAsia="fr-FR"/>
        </w:rPr>
        <w:t>.</w:t>
      </w:r>
    </w:p>
    <w:p w:rsidR="005370CD" w:rsidRPr="005370CD" w:rsidRDefault="005370CD" w:rsidP="00D72401">
      <w:pPr>
        <w:shd w:val="clear" w:color="auto" w:fill="FFFFFF"/>
        <w:bidi/>
        <w:spacing w:after="0"/>
        <w:jc w:val="both"/>
        <w:rPr>
          <w:rFonts w:ascii="Simplified Arabic" w:eastAsia="Times New Roman" w:hAnsi="Simplified Arabic" w:cs="Simplified Arabic"/>
          <w:color w:val="0A0A0A"/>
          <w:sz w:val="28"/>
          <w:szCs w:val="28"/>
          <w:lang w:eastAsia="fr-FR"/>
        </w:rPr>
      </w:pPr>
      <w:r w:rsidRPr="005370CD">
        <w:rPr>
          <w:rFonts w:ascii="Simplified Arabic" w:eastAsia="Times New Roman" w:hAnsi="Simplified Arabic" w:cs="Simplified Arabic"/>
          <w:color w:val="0A0A0A"/>
          <w:sz w:val="28"/>
          <w:szCs w:val="28"/>
          <w:rtl/>
          <w:lang w:eastAsia="fr-FR"/>
        </w:rPr>
        <w:t xml:space="preserve">إن بنيان المجتمع </w:t>
      </w:r>
      <w:proofErr w:type="spellStart"/>
      <w:r w:rsidRPr="005370CD">
        <w:rPr>
          <w:rFonts w:ascii="Simplified Arabic" w:eastAsia="Times New Roman" w:hAnsi="Simplified Arabic" w:cs="Simplified Arabic"/>
          <w:color w:val="0A0A0A"/>
          <w:sz w:val="28"/>
          <w:szCs w:val="28"/>
          <w:rtl/>
          <w:lang w:eastAsia="fr-FR"/>
        </w:rPr>
        <w:t>يترسخ</w:t>
      </w:r>
      <w:proofErr w:type="spellEnd"/>
      <w:r w:rsidRPr="005370CD">
        <w:rPr>
          <w:rFonts w:ascii="Simplified Arabic" w:eastAsia="Times New Roman" w:hAnsi="Simplified Arabic" w:cs="Simplified Arabic"/>
          <w:color w:val="0A0A0A"/>
          <w:sz w:val="28"/>
          <w:szCs w:val="28"/>
          <w:rtl/>
          <w:lang w:eastAsia="fr-FR"/>
        </w:rPr>
        <w:t xml:space="preserve"> على أساس تباين واختلاف الأدوار الاجتماعية لمختلف أجزاء البناء الاجتماعي للمجتمع. </w:t>
      </w:r>
      <w:proofErr w:type="gramStart"/>
      <w:r w:rsidRPr="005370CD">
        <w:rPr>
          <w:rFonts w:ascii="Simplified Arabic" w:eastAsia="Times New Roman" w:hAnsi="Simplified Arabic" w:cs="Simplified Arabic"/>
          <w:color w:val="0A0A0A"/>
          <w:sz w:val="28"/>
          <w:szCs w:val="28"/>
          <w:rtl/>
          <w:lang w:eastAsia="fr-FR"/>
        </w:rPr>
        <w:t>وهذا</w:t>
      </w:r>
      <w:proofErr w:type="gramEnd"/>
      <w:r w:rsidRPr="005370CD">
        <w:rPr>
          <w:rFonts w:ascii="Simplified Arabic" w:eastAsia="Times New Roman" w:hAnsi="Simplified Arabic" w:cs="Simplified Arabic"/>
          <w:color w:val="0A0A0A"/>
          <w:sz w:val="28"/>
          <w:szCs w:val="28"/>
          <w:rtl/>
          <w:lang w:eastAsia="fr-FR"/>
        </w:rPr>
        <w:t xml:space="preserve"> التباين في الأدوار هو الذي يفرز التباين في الواجبات والوظائف والمهام التي يقوم </w:t>
      </w:r>
      <w:proofErr w:type="spellStart"/>
      <w:r w:rsidRPr="005370CD">
        <w:rPr>
          <w:rFonts w:ascii="Simplified Arabic" w:eastAsia="Times New Roman" w:hAnsi="Simplified Arabic" w:cs="Simplified Arabic"/>
          <w:color w:val="0A0A0A"/>
          <w:sz w:val="28"/>
          <w:szCs w:val="28"/>
          <w:rtl/>
          <w:lang w:eastAsia="fr-FR"/>
        </w:rPr>
        <w:t>بها</w:t>
      </w:r>
      <w:proofErr w:type="spellEnd"/>
      <w:r w:rsidRPr="005370CD">
        <w:rPr>
          <w:rFonts w:ascii="Simplified Arabic" w:eastAsia="Times New Roman" w:hAnsi="Simplified Arabic" w:cs="Simplified Arabic"/>
          <w:color w:val="0A0A0A"/>
          <w:sz w:val="28"/>
          <w:szCs w:val="28"/>
          <w:rtl/>
          <w:lang w:eastAsia="fr-FR"/>
        </w:rPr>
        <w:t xml:space="preserve"> أفراد وجماعات المجتمعات المختلفة كل حسب طبيعة بناء وطبيعة طبقاته. </w:t>
      </w:r>
      <w:proofErr w:type="gramStart"/>
      <w:r w:rsidRPr="005370CD">
        <w:rPr>
          <w:rFonts w:ascii="Simplified Arabic" w:eastAsia="Times New Roman" w:hAnsi="Simplified Arabic" w:cs="Simplified Arabic"/>
          <w:color w:val="0A0A0A"/>
          <w:sz w:val="28"/>
          <w:szCs w:val="28"/>
          <w:rtl/>
          <w:lang w:eastAsia="fr-FR"/>
        </w:rPr>
        <w:t>ويجب</w:t>
      </w:r>
      <w:proofErr w:type="gramEnd"/>
      <w:r w:rsidRPr="005370CD">
        <w:rPr>
          <w:rFonts w:ascii="Simplified Arabic" w:eastAsia="Times New Roman" w:hAnsi="Simplified Arabic" w:cs="Simplified Arabic"/>
          <w:color w:val="0A0A0A"/>
          <w:sz w:val="28"/>
          <w:szCs w:val="28"/>
          <w:rtl/>
          <w:lang w:eastAsia="fr-FR"/>
        </w:rPr>
        <w:t xml:space="preserve"> أن ندرك أن هناك علاقة وثيقة وربط كبير بين الطبقة الاجتماعية وشكل ونوع الخدمات الصحية المطلوبة والخدمات الصحية المقدمة لذلك تتباين الخدمات الصحية</w:t>
      </w:r>
      <w:r w:rsidR="002431EA">
        <w:rPr>
          <w:rFonts w:ascii="Simplified Arabic" w:eastAsia="Times New Roman" w:hAnsi="Simplified Arabic" w:cs="Simplified Arabic" w:hint="cs"/>
          <w:color w:val="0A0A0A"/>
          <w:sz w:val="28"/>
          <w:szCs w:val="28"/>
          <w:rtl/>
          <w:lang w:eastAsia="fr-FR"/>
        </w:rPr>
        <w:t>.</w:t>
      </w:r>
    </w:p>
    <w:p w:rsidR="005370CD" w:rsidRPr="00D72401" w:rsidRDefault="00D72401" w:rsidP="00D72401">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4-</w:t>
      </w:r>
      <w:r w:rsidR="005370CD" w:rsidRPr="00D72401">
        <w:rPr>
          <w:rFonts w:ascii="Simplified Arabic" w:eastAsia="Times New Roman" w:hAnsi="Simplified Arabic" w:cs="Simplified Arabic"/>
          <w:b/>
          <w:bCs/>
          <w:color w:val="0A0A0A"/>
          <w:sz w:val="28"/>
          <w:szCs w:val="28"/>
          <w:rtl/>
          <w:lang w:eastAsia="fr-FR"/>
        </w:rPr>
        <w:t>تأثير الطبقة الاجتماعية على الخدمات الصحية</w:t>
      </w:r>
      <w:r w:rsidR="005370CD" w:rsidRPr="00D72401">
        <w:rPr>
          <w:rFonts w:ascii="Simplified Arabic" w:eastAsia="Times New Roman" w:hAnsi="Simplified Arabic" w:cs="Simplified Arabic"/>
          <w:b/>
          <w:bCs/>
          <w:color w:val="0A0A0A"/>
          <w:sz w:val="28"/>
          <w:szCs w:val="28"/>
          <w:lang w:eastAsia="fr-FR"/>
        </w:rPr>
        <w:t>:</w:t>
      </w:r>
    </w:p>
    <w:p w:rsidR="005370CD" w:rsidRPr="00394A2A" w:rsidRDefault="00394A2A" w:rsidP="00394A2A">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أ-</w:t>
      </w:r>
      <w:r w:rsidR="005370CD" w:rsidRPr="00394A2A">
        <w:rPr>
          <w:rFonts w:ascii="Simplified Arabic" w:eastAsia="Times New Roman" w:hAnsi="Simplified Arabic" w:cs="Simplified Arabic"/>
          <w:color w:val="0A0A0A"/>
          <w:sz w:val="28"/>
          <w:szCs w:val="28"/>
          <w:rtl/>
          <w:lang w:eastAsia="fr-FR"/>
        </w:rPr>
        <w:t>إن أفراد الطبقات الدنيا يتصفون بندرة أو تأخير اللجوء إلى الخدمات الصحية الرسمية، أو الاعتماد على الخدمات الصحية للقطاع</w:t>
      </w:r>
      <w:r w:rsidR="0004285D" w:rsidRPr="00394A2A">
        <w:rPr>
          <w:rFonts w:ascii="Simplified Arabic" w:eastAsia="Times New Roman" w:hAnsi="Simplified Arabic" w:cs="Simplified Arabic" w:hint="cs"/>
          <w:color w:val="0A0A0A"/>
          <w:sz w:val="28"/>
          <w:szCs w:val="28"/>
          <w:rtl/>
          <w:lang w:eastAsia="fr-FR"/>
        </w:rPr>
        <w:t>ات</w:t>
      </w:r>
      <w:r w:rsidR="005370CD" w:rsidRPr="00394A2A">
        <w:rPr>
          <w:rFonts w:ascii="Simplified Arabic" w:eastAsia="Times New Roman" w:hAnsi="Simplified Arabic" w:cs="Simplified Arabic"/>
          <w:color w:val="0A0A0A"/>
          <w:sz w:val="28"/>
          <w:szCs w:val="28"/>
          <w:rtl/>
          <w:lang w:eastAsia="fr-FR"/>
        </w:rPr>
        <w:t xml:space="preserve"> العام</w:t>
      </w:r>
      <w:r w:rsidR="0004285D" w:rsidRPr="00394A2A">
        <w:rPr>
          <w:rFonts w:ascii="Simplified Arabic" w:eastAsia="Times New Roman" w:hAnsi="Simplified Arabic" w:cs="Simplified Arabic" w:hint="cs"/>
          <w:color w:val="0A0A0A"/>
          <w:sz w:val="28"/>
          <w:szCs w:val="28"/>
          <w:rtl/>
          <w:lang w:eastAsia="fr-FR"/>
        </w:rPr>
        <w:t>ة</w:t>
      </w:r>
      <w:r w:rsidR="005370CD" w:rsidRPr="00394A2A">
        <w:rPr>
          <w:rFonts w:ascii="Simplified Arabic" w:eastAsia="Times New Roman" w:hAnsi="Simplified Arabic" w:cs="Simplified Arabic"/>
          <w:color w:val="0A0A0A"/>
          <w:sz w:val="28"/>
          <w:szCs w:val="28"/>
          <w:rtl/>
          <w:lang w:eastAsia="fr-FR"/>
        </w:rPr>
        <w:t xml:space="preserve"> المجانية أو شبه المجانية حتى ولو كان أقل جودة واحتمالات الانتظار ضمن طوابير الدور أو على لائحة المواعيد لإجراء العمليات مما قد يسبب الكثير من الأعراض لا بل الوفاة </w:t>
      </w:r>
      <w:r w:rsidR="005370CD" w:rsidRPr="00394A2A">
        <w:rPr>
          <w:rFonts w:ascii="Simplified Arabic" w:eastAsia="Times New Roman" w:hAnsi="Simplified Arabic" w:cs="Simplified Arabic"/>
          <w:color w:val="0A0A0A"/>
          <w:sz w:val="28"/>
          <w:szCs w:val="28"/>
          <w:rtl/>
          <w:lang w:eastAsia="fr-FR"/>
        </w:rPr>
        <w:lastRenderedPageBreak/>
        <w:t>أحياناً. لذلك تكثر الأمراض وتنتشر بين أفراد هذه الطبقة، كما يتميز أصحاب هذه الطبقة بعدم الالتزام بتنفيذ توصيات الأطباء وعدم إكمال العلاج وعدم تنفيذ فترة النقاهة كاملة لوجود سبب اقتصادي أو اجتماعي أو حتى عند عدم توفر أسباب، كذلك فإن</w:t>
      </w:r>
      <w:r w:rsidR="00184544">
        <w:rPr>
          <w:rFonts w:ascii="Simplified Arabic" w:eastAsia="Times New Roman" w:hAnsi="Simplified Arabic" w:cs="Simplified Arabic"/>
          <w:color w:val="0A0A0A"/>
          <w:sz w:val="28"/>
          <w:szCs w:val="28"/>
          <w:rtl/>
          <w:lang w:eastAsia="fr-FR"/>
        </w:rPr>
        <w:t xml:space="preserve"> أصحاب هذه الطبقة كثيراً ما يلج</w:t>
      </w:r>
      <w:r w:rsidR="00184544">
        <w:rPr>
          <w:rFonts w:ascii="Simplified Arabic" w:eastAsia="Times New Roman" w:hAnsi="Simplified Arabic" w:cs="Simplified Arabic" w:hint="cs"/>
          <w:color w:val="0A0A0A"/>
          <w:sz w:val="28"/>
          <w:szCs w:val="28"/>
          <w:rtl/>
          <w:lang w:eastAsia="fr-FR"/>
        </w:rPr>
        <w:t>أ</w:t>
      </w:r>
      <w:r w:rsidR="005370CD" w:rsidRPr="00394A2A">
        <w:rPr>
          <w:rFonts w:ascii="Simplified Arabic" w:eastAsia="Times New Roman" w:hAnsi="Simplified Arabic" w:cs="Simplified Arabic"/>
          <w:color w:val="0A0A0A"/>
          <w:sz w:val="28"/>
          <w:szCs w:val="28"/>
          <w:rtl/>
          <w:lang w:eastAsia="fr-FR"/>
        </w:rPr>
        <w:t>ون إلى الخدمات الصحية غير الرسمية وممارسة الطب الشعبي</w:t>
      </w:r>
      <w:r w:rsidR="005370CD" w:rsidRPr="00394A2A">
        <w:rPr>
          <w:rFonts w:ascii="Simplified Arabic" w:eastAsia="Times New Roman" w:hAnsi="Simplified Arabic" w:cs="Simplified Arabic"/>
          <w:color w:val="0A0A0A"/>
          <w:sz w:val="28"/>
          <w:szCs w:val="28"/>
          <w:lang w:eastAsia="fr-FR"/>
        </w:rPr>
        <w:t>.</w:t>
      </w:r>
    </w:p>
    <w:p w:rsidR="005370CD" w:rsidRDefault="00394A2A" w:rsidP="00FB7333">
      <w:pPr>
        <w:shd w:val="clear" w:color="auto" w:fill="FFFFFF"/>
        <w:bidi/>
        <w:spacing w:after="0"/>
        <w:rPr>
          <w:rFonts w:ascii="Simplified Arabic" w:eastAsia="Times New Roman" w:hAnsi="Simplified Arabic" w:cs="Simplified Arabic"/>
          <w:color w:val="0A0A0A"/>
          <w:sz w:val="28"/>
          <w:szCs w:val="28"/>
          <w:rtl/>
          <w:lang w:eastAsia="fr-FR"/>
        </w:rPr>
      </w:pPr>
      <w:r>
        <w:rPr>
          <w:rFonts w:ascii="Simplified Arabic" w:eastAsia="Times New Roman" w:hAnsi="Simplified Arabic" w:cs="Simplified Arabic" w:hint="cs"/>
          <w:color w:val="0A0A0A"/>
          <w:sz w:val="28"/>
          <w:szCs w:val="28"/>
          <w:rtl/>
          <w:lang w:eastAsia="fr-FR"/>
        </w:rPr>
        <w:t>ب-</w:t>
      </w:r>
      <w:r w:rsidR="005370CD" w:rsidRPr="005370CD">
        <w:rPr>
          <w:rFonts w:ascii="Simplified Arabic" w:eastAsia="Times New Roman" w:hAnsi="Simplified Arabic" w:cs="Simplified Arabic"/>
          <w:color w:val="0A0A0A"/>
          <w:sz w:val="28"/>
          <w:szCs w:val="28"/>
          <w:rtl/>
          <w:lang w:eastAsia="fr-FR"/>
        </w:rPr>
        <w:t>إن أفراد الطبقات العليا يتصفون بكثرة وسرعة اللجوء إلى الخدمات الصحية الرسمية العامة أو الخاصة والالتزام بتوصيات الأطباء وندرة اللجوء إلى الخدمات الصحية غير الرسمية، لذلك تقل بينهم الأمراض</w:t>
      </w:r>
      <w:r w:rsidR="005370CD" w:rsidRPr="005370CD">
        <w:rPr>
          <w:rFonts w:ascii="Simplified Arabic" w:eastAsia="Times New Roman" w:hAnsi="Simplified Arabic" w:cs="Simplified Arabic"/>
          <w:color w:val="0A0A0A"/>
          <w:sz w:val="28"/>
          <w:szCs w:val="28"/>
          <w:lang w:eastAsia="fr-FR"/>
        </w:rPr>
        <w:t>.</w:t>
      </w:r>
    </w:p>
    <w:p w:rsidR="00293FA4" w:rsidRPr="00293FA4" w:rsidRDefault="00F955B8" w:rsidP="00FB7333">
      <w:pPr>
        <w:shd w:val="clear" w:color="auto" w:fill="FFFFFF"/>
        <w:bidi/>
        <w:spacing w:after="0"/>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ج-</w:t>
      </w:r>
      <w:r w:rsidR="00293FA4" w:rsidRPr="00293FA4">
        <w:rPr>
          <w:rFonts w:ascii="Simplified Arabic" w:eastAsia="Times New Roman" w:hAnsi="Simplified Arabic" w:cs="Simplified Arabic"/>
          <w:color w:val="0A0A0A"/>
          <w:sz w:val="28"/>
          <w:szCs w:val="28"/>
          <w:rtl/>
          <w:lang w:eastAsia="fr-FR"/>
        </w:rPr>
        <w:t>إن أفراد الطبقات الوسطى يتصفون بصفات بعضها يماثل صفات الطبقة العليا وبعضها يماثل صفات الطبقة الدنيا</w:t>
      </w:r>
      <w:r w:rsidR="00293FA4" w:rsidRPr="00293FA4">
        <w:rPr>
          <w:rFonts w:ascii="Simplified Arabic" w:eastAsia="Times New Roman" w:hAnsi="Simplified Arabic" w:cs="Simplified Arabic"/>
          <w:color w:val="0A0A0A"/>
          <w:sz w:val="28"/>
          <w:szCs w:val="28"/>
          <w:lang w:eastAsia="fr-FR"/>
        </w:rPr>
        <w:t>.</w:t>
      </w:r>
    </w:p>
    <w:p w:rsidR="00293FA4" w:rsidRPr="00293FA4" w:rsidRDefault="00293FA4" w:rsidP="00FB7333">
      <w:pPr>
        <w:shd w:val="clear" w:color="auto" w:fill="FFFFFF"/>
        <w:bidi/>
        <w:spacing w:after="0"/>
        <w:rPr>
          <w:rFonts w:ascii="Simplified Arabic" w:eastAsia="Times New Roman" w:hAnsi="Simplified Arabic" w:cs="Simplified Arabic"/>
          <w:color w:val="0A0A0A"/>
          <w:sz w:val="28"/>
          <w:szCs w:val="28"/>
          <w:lang w:eastAsia="fr-FR"/>
        </w:rPr>
      </w:pPr>
      <w:proofErr w:type="gramStart"/>
      <w:r w:rsidRPr="00293FA4">
        <w:rPr>
          <w:rFonts w:ascii="Simplified Arabic" w:eastAsia="Times New Roman" w:hAnsi="Simplified Arabic" w:cs="Simplified Arabic"/>
          <w:color w:val="0A0A0A"/>
          <w:sz w:val="28"/>
          <w:szCs w:val="28"/>
          <w:rtl/>
          <w:lang w:eastAsia="fr-FR"/>
        </w:rPr>
        <w:t>إن</w:t>
      </w:r>
      <w:proofErr w:type="gramEnd"/>
      <w:r w:rsidRPr="00293FA4">
        <w:rPr>
          <w:rFonts w:ascii="Simplified Arabic" w:eastAsia="Times New Roman" w:hAnsi="Simplified Arabic" w:cs="Simplified Arabic"/>
          <w:color w:val="0A0A0A"/>
          <w:sz w:val="28"/>
          <w:szCs w:val="28"/>
          <w:rtl/>
          <w:lang w:eastAsia="fr-FR"/>
        </w:rPr>
        <w:t xml:space="preserve"> الخدمات الصحية المتوفرة في المجتمعات ال</w:t>
      </w:r>
      <w:r w:rsidR="00D72401">
        <w:rPr>
          <w:rFonts w:ascii="Simplified Arabic" w:eastAsia="Times New Roman" w:hAnsi="Simplified Arabic" w:cs="Simplified Arabic"/>
          <w:color w:val="0A0A0A"/>
          <w:sz w:val="28"/>
          <w:szCs w:val="28"/>
          <w:rtl/>
          <w:lang w:eastAsia="fr-FR"/>
        </w:rPr>
        <w:t>حضرية متمثلة بالمراكز الصحية</w:t>
      </w:r>
      <w:r w:rsidR="00D72401">
        <w:rPr>
          <w:rFonts w:ascii="Simplified Arabic" w:eastAsia="Times New Roman" w:hAnsi="Simplified Arabic" w:cs="Simplified Arabic" w:hint="cs"/>
          <w:color w:val="0A0A0A"/>
          <w:sz w:val="28"/>
          <w:szCs w:val="28"/>
          <w:rtl/>
          <w:lang w:eastAsia="fr-FR"/>
        </w:rPr>
        <w:t xml:space="preserve"> </w:t>
      </w:r>
      <w:r w:rsidRPr="00293FA4">
        <w:rPr>
          <w:rFonts w:ascii="Simplified Arabic" w:eastAsia="Times New Roman" w:hAnsi="Simplified Arabic" w:cs="Simplified Arabic"/>
          <w:color w:val="0A0A0A"/>
          <w:sz w:val="28"/>
          <w:szCs w:val="28"/>
          <w:rtl/>
          <w:lang w:eastAsia="fr-FR"/>
        </w:rPr>
        <w:t>لعيادات والمستشفيات العامة والخاصة والصيدليات والمختبرات أفضل كماً ونوعاً من تلك الموجودة في المجتمعات الريفية أو البدوية</w:t>
      </w:r>
      <w:r w:rsidRPr="00293FA4">
        <w:rPr>
          <w:rFonts w:ascii="Simplified Arabic" w:eastAsia="Times New Roman" w:hAnsi="Simplified Arabic" w:cs="Simplified Arabic"/>
          <w:color w:val="0A0A0A"/>
          <w:sz w:val="28"/>
          <w:szCs w:val="28"/>
          <w:lang w:eastAsia="fr-FR"/>
        </w:rPr>
        <w:t>.</w:t>
      </w:r>
    </w:p>
    <w:p w:rsidR="00293FA4" w:rsidRPr="00293FA4" w:rsidRDefault="00293FA4" w:rsidP="00FB7333">
      <w:pPr>
        <w:shd w:val="clear" w:color="auto" w:fill="FFFFFF"/>
        <w:bidi/>
        <w:spacing w:after="0"/>
        <w:rPr>
          <w:rFonts w:ascii="Simplified Arabic" w:eastAsia="Times New Roman" w:hAnsi="Simplified Arabic" w:cs="Simplified Arabic"/>
          <w:color w:val="0A0A0A"/>
          <w:sz w:val="28"/>
          <w:szCs w:val="28"/>
          <w:lang w:eastAsia="fr-FR"/>
        </w:rPr>
      </w:pPr>
      <w:r w:rsidRPr="00293FA4">
        <w:rPr>
          <w:rFonts w:ascii="Simplified Arabic" w:eastAsia="Times New Roman" w:hAnsi="Simplified Arabic" w:cs="Simplified Arabic"/>
          <w:color w:val="0A0A0A"/>
          <w:sz w:val="28"/>
          <w:szCs w:val="28"/>
          <w:rtl/>
          <w:lang w:eastAsia="fr-FR"/>
        </w:rPr>
        <w:t>إن سلوكيات المرضى من الطبقة العليا يمتازون غالباً بالهدوء وحسن الاستماع، وقلة المناقشة</w:t>
      </w:r>
      <w:r w:rsidR="00E1158E">
        <w:rPr>
          <w:rFonts w:ascii="Simplified Arabic" w:eastAsia="Times New Roman" w:hAnsi="Simplified Arabic" w:cs="Simplified Arabic"/>
          <w:color w:val="0A0A0A"/>
          <w:sz w:val="28"/>
          <w:szCs w:val="28"/>
          <w:rtl/>
          <w:lang w:eastAsia="fr-FR"/>
        </w:rPr>
        <w:t xml:space="preserve"> البيزنطية، بينما يتصف مريض ال</w:t>
      </w:r>
      <w:r w:rsidR="00E1158E">
        <w:rPr>
          <w:rFonts w:ascii="Simplified Arabic" w:eastAsia="Times New Roman" w:hAnsi="Simplified Arabic" w:cs="Simplified Arabic" w:hint="cs"/>
          <w:color w:val="0A0A0A"/>
          <w:sz w:val="28"/>
          <w:szCs w:val="28"/>
          <w:rtl/>
          <w:lang w:eastAsia="fr-FR"/>
        </w:rPr>
        <w:t>منط</w:t>
      </w:r>
      <w:r w:rsidRPr="00293FA4">
        <w:rPr>
          <w:rFonts w:ascii="Simplified Arabic" w:eastAsia="Times New Roman" w:hAnsi="Simplified Arabic" w:cs="Simplified Arabic"/>
          <w:color w:val="0A0A0A"/>
          <w:sz w:val="28"/>
          <w:szCs w:val="28"/>
          <w:rtl/>
          <w:lang w:eastAsia="fr-FR"/>
        </w:rPr>
        <w:t>قة الريفية بكثرة المناقشة حول التفاصيل وحول كل شيء ويتألم بصوت عالٍ</w:t>
      </w:r>
      <w:r w:rsidRPr="00293FA4">
        <w:rPr>
          <w:rFonts w:ascii="Simplified Arabic" w:eastAsia="Times New Roman" w:hAnsi="Simplified Arabic" w:cs="Simplified Arabic"/>
          <w:color w:val="0A0A0A"/>
          <w:sz w:val="28"/>
          <w:szCs w:val="28"/>
          <w:lang w:eastAsia="fr-FR"/>
        </w:rPr>
        <w:t>.</w:t>
      </w:r>
    </w:p>
    <w:p w:rsidR="00293FA4" w:rsidRDefault="00293FA4" w:rsidP="009124DE">
      <w:pPr>
        <w:shd w:val="clear" w:color="auto" w:fill="FFFFFF"/>
        <w:bidi/>
        <w:spacing w:after="0"/>
        <w:jc w:val="both"/>
        <w:rPr>
          <w:rFonts w:ascii="Simplified Arabic" w:eastAsia="Times New Roman" w:hAnsi="Simplified Arabic" w:cs="Simplified Arabic"/>
          <w:color w:val="0A0A0A"/>
          <w:sz w:val="28"/>
          <w:szCs w:val="28"/>
          <w:rtl/>
          <w:lang w:eastAsia="fr-FR"/>
        </w:rPr>
      </w:pPr>
      <w:r w:rsidRPr="00293FA4">
        <w:rPr>
          <w:rFonts w:ascii="Simplified Arabic" w:eastAsia="Times New Roman" w:hAnsi="Simplified Arabic" w:cs="Simplified Arabic"/>
          <w:color w:val="0A0A0A"/>
          <w:sz w:val="28"/>
          <w:szCs w:val="28"/>
          <w:rtl/>
          <w:lang w:eastAsia="fr-FR"/>
        </w:rPr>
        <w:t>إن أفراد الطبقات العليا على صلة وثيقة بالعاملين بالخدمات الطبية لكن أفراد الطبقات الدنيا والوسطى أقل صلة بأفراد الخدمات الطبية</w:t>
      </w:r>
      <w:r w:rsidRPr="00293FA4">
        <w:rPr>
          <w:rFonts w:ascii="Simplified Arabic" w:eastAsia="Times New Roman" w:hAnsi="Simplified Arabic" w:cs="Simplified Arabic"/>
          <w:color w:val="0A0A0A"/>
          <w:sz w:val="28"/>
          <w:szCs w:val="28"/>
          <w:lang w:eastAsia="fr-FR"/>
        </w:rPr>
        <w:t>.</w:t>
      </w:r>
    </w:p>
    <w:p w:rsidR="00191E31" w:rsidRPr="00293FA4" w:rsidRDefault="00AD5BC9" w:rsidP="00191E31">
      <w:pPr>
        <w:shd w:val="clear" w:color="auto" w:fill="FFFFFF"/>
        <w:bidi/>
        <w:spacing w:after="0"/>
        <w:jc w:val="both"/>
        <w:rPr>
          <w:rFonts w:ascii="Simplified Arabic" w:eastAsia="Times New Roman" w:hAnsi="Simplified Arabic" w:cs="Simplified Arabic"/>
          <w:b/>
          <w:bCs/>
          <w:color w:val="0A0A0A"/>
          <w:sz w:val="28"/>
          <w:szCs w:val="28"/>
          <w:lang w:eastAsia="fr-FR"/>
        </w:rPr>
      </w:pPr>
      <w:r>
        <w:rPr>
          <w:rFonts w:ascii="Simplified Arabic" w:eastAsia="Times New Roman" w:hAnsi="Simplified Arabic" w:cs="Simplified Arabic" w:hint="cs"/>
          <w:b/>
          <w:bCs/>
          <w:color w:val="0A0A0A"/>
          <w:sz w:val="28"/>
          <w:szCs w:val="28"/>
          <w:rtl/>
          <w:lang w:eastAsia="fr-FR"/>
        </w:rPr>
        <w:t xml:space="preserve">ثالثا: </w:t>
      </w:r>
      <w:proofErr w:type="gramStart"/>
      <w:r w:rsidR="00191E31" w:rsidRPr="00191E31">
        <w:rPr>
          <w:rFonts w:ascii="Simplified Arabic" w:eastAsia="Times New Roman" w:hAnsi="Simplified Arabic" w:cs="Simplified Arabic" w:hint="cs"/>
          <w:b/>
          <w:bCs/>
          <w:color w:val="0A0A0A"/>
          <w:sz w:val="28"/>
          <w:szCs w:val="28"/>
          <w:rtl/>
          <w:lang w:eastAsia="fr-FR"/>
        </w:rPr>
        <w:t>العوامل</w:t>
      </w:r>
      <w:proofErr w:type="gramEnd"/>
      <w:r w:rsidR="00191E31" w:rsidRPr="00191E31">
        <w:rPr>
          <w:rFonts w:ascii="Simplified Arabic" w:eastAsia="Times New Roman" w:hAnsi="Simplified Arabic" w:cs="Simplified Arabic" w:hint="cs"/>
          <w:b/>
          <w:bCs/>
          <w:color w:val="0A0A0A"/>
          <w:sz w:val="28"/>
          <w:szCs w:val="28"/>
          <w:rtl/>
          <w:lang w:eastAsia="fr-FR"/>
        </w:rPr>
        <w:t xml:space="preserve"> الاجتماعية والصحة:</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 xml:space="preserve">أولاً: </w:t>
      </w:r>
      <w:r w:rsidR="00AD5BC9">
        <w:rPr>
          <w:rFonts w:ascii="Simplified Arabic" w:eastAsia="Times New Roman" w:hAnsi="Simplified Arabic" w:cs="Simplified Arabic" w:hint="cs"/>
          <w:b/>
          <w:bCs/>
          <w:color w:val="0A0A0A"/>
          <w:sz w:val="28"/>
          <w:szCs w:val="28"/>
          <w:rtl/>
          <w:lang w:eastAsia="fr-FR"/>
        </w:rPr>
        <w:t>ال</w:t>
      </w:r>
      <w:r w:rsidRPr="009124DE">
        <w:rPr>
          <w:rFonts w:ascii="Simplified Arabic" w:eastAsia="Times New Roman" w:hAnsi="Simplified Arabic" w:cs="Simplified Arabic"/>
          <w:b/>
          <w:bCs/>
          <w:color w:val="0A0A0A"/>
          <w:sz w:val="28"/>
          <w:szCs w:val="28"/>
          <w:rtl/>
          <w:lang w:eastAsia="fr-FR"/>
        </w:rPr>
        <w:t>مستوى المعيشة</w:t>
      </w:r>
      <w:r w:rsidRPr="009124DE">
        <w:rPr>
          <w:rFonts w:ascii="Simplified Arabic" w:eastAsia="Times New Roman" w:hAnsi="Simplified Arabic" w:cs="Simplified Arabic"/>
          <w:b/>
          <w:bCs/>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يقاس مستوى المعيشة بمدى حصول الأفراد على حاجاتهم الغذائية والسكنية والتعليمية والصحية ويرتبط مستوى المعيشة بالدخل ومدى مناسبته لإشباع كل الحاجات الضرورية للمعيشة</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وتؤكد المرجعيات العلمية على أنه كلما انخفض مستوى المعيشة كلما زادت مؤشرات الأمراض وتوطنها وإن تدنى مستوى المعيشة يرتبط بالفقر، والفقر وفقاً لتعريف برنامج الأمم المتحدة هو أكثر من مجرد الافتقار إلى ما هو ضروري للرفاهية المادية، بل أنه يعني الحرمان من الفرص والخيارات التي تعتبر أساسية للتنمية البشرية منها أن يعيش الإنسان حياة أطول وبصحة وعافية وبعطاء خلاق يضمن له مستوى معيشياً لائقاً وأن يتمتع بالكرامة واحترام الذات</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proofErr w:type="gramStart"/>
      <w:r w:rsidRPr="009124DE">
        <w:rPr>
          <w:rFonts w:ascii="Simplified Arabic" w:eastAsia="Times New Roman" w:hAnsi="Simplified Arabic" w:cs="Simplified Arabic"/>
          <w:color w:val="0A0A0A"/>
          <w:sz w:val="28"/>
          <w:szCs w:val="28"/>
          <w:rtl/>
          <w:lang w:eastAsia="fr-FR"/>
        </w:rPr>
        <w:lastRenderedPageBreak/>
        <w:t>ويقاس</w:t>
      </w:r>
      <w:proofErr w:type="gramEnd"/>
      <w:r w:rsidRPr="009124DE">
        <w:rPr>
          <w:rFonts w:ascii="Simplified Arabic" w:eastAsia="Times New Roman" w:hAnsi="Simplified Arabic" w:cs="Simplified Arabic"/>
          <w:color w:val="0A0A0A"/>
          <w:sz w:val="28"/>
          <w:szCs w:val="28"/>
          <w:rtl/>
          <w:lang w:eastAsia="fr-FR"/>
        </w:rPr>
        <w:t xml:space="preserve"> تدنى مستوى المعيشة بتدني مستوى الدخل وهو أقل من دولار للشخص الواحد في اليوم حسب تقرير الأمم المتحدة حول التنمية البشرية لعام 1997 فيكون الشخص فقيراً إذا قل دخله عن خط الفقر المحدد وهو دولار في اليوم</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proofErr w:type="gramStart"/>
      <w:r w:rsidRPr="009124DE">
        <w:rPr>
          <w:rFonts w:ascii="Simplified Arabic" w:eastAsia="Times New Roman" w:hAnsi="Simplified Arabic" w:cs="Simplified Arabic"/>
          <w:color w:val="0A0A0A"/>
          <w:sz w:val="28"/>
          <w:szCs w:val="28"/>
          <w:rtl/>
          <w:lang w:eastAsia="fr-FR"/>
        </w:rPr>
        <w:t>كما</w:t>
      </w:r>
      <w:proofErr w:type="gramEnd"/>
      <w:r w:rsidRPr="009124DE">
        <w:rPr>
          <w:rFonts w:ascii="Simplified Arabic" w:eastAsia="Times New Roman" w:hAnsi="Simplified Arabic" w:cs="Simplified Arabic"/>
          <w:color w:val="0A0A0A"/>
          <w:sz w:val="28"/>
          <w:szCs w:val="28"/>
          <w:rtl/>
          <w:lang w:eastAsia="fr-FR"/>
        </w:rPr>
        <w:t xml:space="preserve"> ينظر إلى الفقر في علاقته بمستوى المعيشة في إطار إشباع الحاجات الأساسية حيث يكون الفقر هو الحرمان من المتطلبات اللازمة لتلبية الحد الأدنى المقبول من الاحتياجات الإنسانية كالأغذية والصحة والتعليم والمياه الصالحة للشرب والصرف الصحي والسكن</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إن التحليل الاجتماعي لمؤشرات الحرمان وتدني المستوى المعيشي يتضمن مؤشرات مثل</w:t>
      </w:r>
      <w:r w:rsidRPr="009124DE">
        <w:rPr>
          <w:rFonts w:ascii="Simplified Arabic" w:eastAsia="Times New Roman" w:hAnsi="Simplified Arabic" w:cs="Simplified Arabic"/>
          <w:color w:val="0A0A0A"/>
          <w:sz w:val="28"/>
          <w:szCs w:val="28"/>
          <w:lang w:eastAsia="fr-FR"/>
        </w:rPr>
        <w:t>:</w:t>
      </w:r>
    </w:p>
    <w:p w:rsidR="00C45E93" w:rsidRPr="00C45E93" w:rsidRDefault="009124DE" w:rsidP="00C45E93">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proofErr w:type="gramStart"/>
      <w:r w:rsidRPr="00C45E93">
        <w:rPr>
          <w:rFonts w:ascii="Simplified Arabic" w:eastAsia="Times New Roman" w:hAnsi="Simplified Arabic" w:cs="Simplified Arabic"/>
          <w:b/>
          <w:bCs/>
          <w:color w:val="0A0A0A"/>
          <w:sz w:val="28"/>
          <w:szCs w:val="28"/>
          <w:rtl/>
          <w:lang w:eastAsia="fr-FR"/>
        </w:rPr>
        <w:t>انخفاض</w:t>
      </w:r>
      <w:proofErr w:type="gramEnd"/>
      <w:r w:rsidRPr="00C45E93">
        <w:rPr>
          <w:rFonts w:ascii="Simplified Arabic" w:eastAsia="Times New Roman" w:hAnsi="Simplified Arabic" w:cs="Simplified Arabic"/>
          <w:b/>
          <w:bCs/>
          <w:color w:val="0A0A0A"/>
          <w:sz w:val="28"/>
          <w:szCs w:val="28"/>
          <w:rtl/>
          <w:lang w:eastAsia="fr-FR"/>
        </w:rPr>
        <w:t xml:space="preserve"> معدلات الحياة</w:t>
      </w:r>
    </w:p>
    <w:p w:rsidR="00C45E93" w:rsidRPr="00C45E93" w:rsidRDefault="009124DE" w:rsidP="00C45E93">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C45E93">
        <w:rPr>
          <w:rFonts w:ascii="Simplified Arabic" w:eastAsia="Times New Roman" w:hAnsi="Simplified Arabic" w:cs="Simplified Arabic"/>
          <w:b/>
          <w:bCs/>
          <w:color w:val="0A0A0A"/>
          <w:sz w:val="28"/>
          <w:szCs w:val="28"/>
          <w:rtl/>
          <w:lang w:eastAsia="fr-FR"/>
        </w:rPr>
        <w:t>عدم الحصول على الخدمات الصحية</w:t>
      </w:r>
    </w:p>
    <w:p w:rsidR="00C45E93" w:rsidRDefault="009124DE" w:rsidP="00C45E93">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 xml:space="preserve">عدم الحصول على مياه شرب </w:t>
      </w:r>
      <w:proofErr w:type="gramStart"/>
      <w:r w:rsidRPr="009124DE">
        <w:rPr>
          <w:rFonts w:ascii="Simplified Arabic" w:eastAsia="Times New Roman" w:hAnsi="Simplified Arabic" w:cs="Simplified Arabic"/>
          <w:b/>
          <w:bCs/>
          <w:color w:val="0A0A0A"/>
          <w:sz w:val="28"/>
          <w:szCs w:val="28"/>
          <w:rtl/>
          <w:lang w:eastAsia="fr-FR"/>
        </w:rPr>
        <w:t>مأمونة</w:t>
      </w:r>
      <w:proofErr w:type="gramEnd"/>
    </w:p>
    <w:p w:rsidR="00C45E93" w:rsidRPr="00C45E93" w:rsidRDefault="009124DE" w:rsidP="003047E4">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C45E93">
        <w:rPr>
          <w:rFonts w:ascii="Simplified Arabic" w:eastAsia="Times New Roman" w:hAnsi="Simplified Arabic" w:cs="Simplified Arabic"/>
          <w:b/>
          <w:bCs/>
          <w:color w:val="0A0A0A"/>
          <w:sz w:val="28"/>
          <w:szCs w:val="28"/>
          <w:rtl/>
          <w:lang w:eastAsia="fr-FR"/>
        </w:rPr>
        <w:t>عدم معرفة القراءة والكتابة "</w:t>
      </w:r>
      <w:proofErr w:type="gramStart"/>
      <w:r w:rsidRPr="00C45E93">
        <w:rPr>
          <w:rFonts w:ascii="Simplified Arabic" w:eastAsia="Times New Roman" w:hAnsi="Simplified Arabic" w:cs="Simplified Arabic"/>
          <w:b/>
          <w:bCs/>
          <w:color w:val="0A0A0A"/>
          <w:sz w:val="28"/>
          <w:szCs w:val="28"/>
          <w:rtl/>
          <w:lang w:eastAsia="fr-FR"/>
        </w:rPr>
        <w:t>الأمية</w:t>
      </w:r>
      <w:proofErr w:type="gramEnd"/>
      <w:r w:rsidR="003047E4">
        <w:rPr>
          <w:rFonts w:ascii="Simplified Arabic" w:eastAsia="Times New Roman" w:hAnsi="Simplified Arabic" w:cs="Simplified Arabic" w:hint="cs"/>
          <w:b/>
          <w:bCs/>
          <w:color w:val="0A0A0A"/>
          <w:sz w:val="28"/>
          <w:szCs w:val="28"/>
          <w:rtl/>
          <w:lang w:eastAsia="fr-FR"/>
        </w:rPr>
        <w:t>"</w:t>
      </w:r>
    </w:p>
    <w:p w:rsidR="003047E4" w:rsidRDefault="009124DE" w:rsidP="003047E4">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3047E4">
        <w:rPr>
          <w:rFonts w:ascii="Simplified Arabic" w:eastAsia="Times New Roman" w:hAnsi="Simplified Arabic" w:cs="Simplified Arabic"/>
          <w:b/>
          <w:bCs/>
          <w:color w:val="0A0A0A"/>
          <w:sz w:val="28"/>
          <w:szCs w:val="28"/>
          <w:rtl/>
          <w:lang w:eastAsia="fr-FR"/>
        </w:rPr>
        <w:t>معدل وفيات الأمهات</w:t>
      </w:r>
    </w:p>
    <w:p w:rsidR="009124DE" w:rsidRPr="009124DE" w:rsidRDefault="009124DE" w:rsidP="003047E4">
      <w:pPr>
        <w:pStyle w:val="Paragraphedeliste"/>
        <w:numPr>
          <w:ilvl w:val="0"/>
          <w:numId w:val="11"/>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معدل وفيات الأطفال</w:t>
      </w:r>
    </w:p>
    <w:p w:rsidR="009124DE" w:rsidRPr="009124DE" w:rsidRDefault="009124DE" w:rsidP="003047E4">
      <w:p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وبالإضافة إلى المؤشرات السابقة تبرز مؤشرات أخرى ذات جذور اجتماعية اقتصادية وتتصل بمستوى المعيشة وصحة الأفراد منها</w:t>
      </w:r>
      <w:r w:rsidRPr="009124DE">
        <w:rPr>
          <w:rFonts w:ascii="Simplified Arabic" w:eastAsia="Times New Roman" w:hAnsi="Simplified Arabic" w:cs="Simplified Arabic"/>
          <w:color w:val="0A0A0A"/>
          <w:sz w:val="28"/>
          <w:szCs w:val="28"/>
          <w:lang w:eastAsia="fr-FR"/>
        </w:rPr>
        <w:t>:</w:t>
      </w:r>
    </w:p>
    <w:p w:rsidR="00FD09A5" w:rsidRDefault="009124DE" w:rsidP="00FD09A5">
      <w:pPr>
        <w:pStyle w:val="Paragraphedeliste"/>
        <w:numPr>
          <w:ilvl w:val="0"/>
          <w:numId w:val="13"/>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FD09A5">
        <w:rPr>
          <w:rFonts w:ascii="Simplified Arabic" w:eastAsia="Times New Roman" w:hAnsi="Simplified Arabic" w:cs="Simplified Arabic"/>
          <w:color w:val="0A0A0A"/>
          <w:sz w:val="28"/>
          <w:szCs w:val="28"/>
          <w:rtl/>
          <w:lang w:eastAsia="fr-FR"/>
        </w:rPr>
        <w:t>الحصول على الغذاء المناسب والسعرات الحرارية المطلوبة</w:t>
      </w:r>
      <w:r w:rsidR="00FD09A5">
        <w:rPr>
          <w:rFonts w:ascii="Simplified Arabic" w:eastAsia="Times New Roman" w:hAnsi="Simplified Arabic" w:cs="Simplified Arabic"/>
          <w:color w:val="0A0A0A"/>
          <w:sz w:val="28"/>
          <w:szCs w:val="28"/>
          <w:lang w:eastAsia="fr-FR"/>
        </w:rPr>
        <w:t>.</w:t>
      </w:r>
    </w:p>
    <w:p w:rsidR="00FD09A5" w:rsidRDefault="009124DE" w:rsidP="00FD09A5">
      <w:pPr>
        <w:pStyle w:val="Paragraphedeliste"/>
        <w:numPr>
          <w:ilvl w:val="0"/>
          <w:numId w:val="13"/>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FD09A5">
        <w:rPr>
          <w:rFonts w:ascii="Simplified Arabic" w:eastAsia="Times New Roman" w:hAnsi="Simplified Arabic" w:cs="Simplified Arabic"/>
          <w:color w:val="0A0A0A"/>
          <w:sz w:val="28"/>
          <w:szCs w:val="28"/>
          <w:rtl/>
          <w:lang w:eastAsia="fr-FR"/>
        </w:rPr>
        <w:t>الحصول على السكن الصحي والكساء</w:t>
      </w:r>
      <w:r w:rsidR="00FD09A5">
        <w:rPr>
          <w:rFonts w:ascii="Simplified Arabic" w:eastAsia="Times New Roman" w:hAnsi="Simplified Arabic" w:cs="Simplified Arabic"/>
          <w:color w:val="0A0A0A"/>
          <w:sz w:val="28"/>
          <w:szCs w:val="28"/>
          <w:lang w:eastAsia="fr-FR"/>
        </w:rPr>
        <w:t>.</w:t>
      </w:r>
    </w:p>
    <w:p w:rsidR="00FD09A5" w:rsidRDefault="009124DE" w:rsidP="00FD09A5">
      <w:pPr>
        <w:pStyle w:val="Paragraphedeliste"/>
        <w:numPr>
          <w:ilvl w:val="0"/>
          <w:numId w:val="13"/>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FD09A5">
        <w:rPr>
          <w:rFonts w:ascii="Simplified Arabic" w:eastAsia="Times New Roman" w:hAnsi="Simplified Arabic" w:cs="Simplified Arabic"/>
          <w:color w:val="0A0A0A"/>
          <w:sz w:val="28"/>
          <w:szCs w:val="28"/>
          <w:rtl/>
          <w:lang w:eastAsia="fr-FR"/>
        </w:rPr>
        <w:t>الحصول على خدمات ومنافع الضمان الاجتماعي</w:t>
      </w:r>
      <w:r w:rsidR="00FD09A5">
        <w:rPr>
          <w:rFonts w:ascii="Simplified Arabic" w:eastAsia="Times New Roman" w:hAnsi="Simplified Arabic" w:cs="Simplified Arabic"/>
          <w:color w:val="0A0A0A"/>
          <w:sz w:val="28"/>
          <w:szCs w:val="28"/>
          <w:lang w:eastAsia="fr-FR"/>
        </w:rPr>
        <w:t>.</w:t>
      </w:r>
    </w:p>
    <w:p w:rsidR="009124DE" w:rsidRPr="00FD09A5" w:rsidRDefault="009124DE" w:rsidP="00FD09A5">
      <w:pPr>
        <w:pStyle w:val="Paragraphedeliste"/>
        <w:numPr>
          <w:ilvl w:val="0"/>
          <w:numId w:val="13"/>
        </w:num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FD09A5">
        <w:rPr>
          <w:rFonts w:ascii="Simplified Arabic" w:eastAsia="Times New Roman" w:hAnsi="Simplified Arabic" w:cs="Simplified Arabic"/>
          <w:color w:val="0A0A0A"/>
          <w:sz w:val="28"/>
          <w:szCs w:val="28"/>
          <w:rtl/>
          <w:lang w:eastAsia="fr-FR"/>
        </w:rPr>
        <w:t>تلوث البيئة</w:t>
      </w:r>
      <w:r w:rsidRPr="00FD09A5">
        <w:rPr>
          <w:rFonts w:ascii="Simplified Arabic" w:eastAsia="Times New Roman" w:hAnsi="Simplified Arabic" w:cs="Simplified Arabic"/>
          <w:color w:val="0A0A0A"/>
          <w:sz w:val="28"/>
          <w:szCs w:val="28"/>
          <w:lang w:eastAsia="fr-FR"/>
        </w:rPr>
        <w:t>.</w:t>
      </w:r>
    </w:p>
    <w:p w:rsidR="00F310BB" w:rsidRDefault="009124DE" w:rsidP="00FD09A5">
      <w:pPr>
        <w:shd w:val="clear" w:color="auto" w:fill="FFFFFF"/>
        <w:bidi/>
        <w:spacing w:after="0" w:line="360" w:lineRule="atLeast"/>
        <w:jc w:val="both"/>
        <w:rPr>
          <w:rFonts w:ascii="Simplified Arabic" w:eastAsia="Times New Roman" w:hAnsi="Simplified Arabic" w:cs="Simplified Arabic"/>
          <w:color w:val="0A0A0A"/>
          <w:sz w:val="28"/>
          <w:szCs w:val="28"/>
          <w:rtl/>
          <w:lang w:eastAsia="fr-FR"/>
        </w:rPr>
      </w:pPr>
      <w:r w:rsidRPr="009124DE">
        <w:rPr>
          <w:rFonts w:ascii="Simplified Arabic" w:eastAsia="Times New Roman" w:hAnsi="Simplified Arabic" w:cs="Simplified Arabic"/>
          <w:color w:val="0A0A0A"/>
          <w:sz w:val="28"/>
          <w:szCs w:val="28"/>
          <w:rtl/>
          <w:lang w:eastAsia="fr-FR"/>
        </w:rPr>
        <w:t>وهكذا يمكن القول بأن انخفاض مستوى المعيشة مؤشر مهم على وجود الفقر والحرمان البشري ودليل على تزايد احتمالات انتشار الأمراض وتوطنها إذ أن الإنسان الذي لا يستطيع أن يشبع حاجته للغذاء والكساء والسكن والمرافق الصحية والمياه الصالحة للشرب وغيرها هو إنسان معرض بشكل أكثر من غيره للإصابة بالمرض وهو أكثر احتمالاً لأن يعاني من سوء التغذية وفقر الدم وغيرها من الأمراض</w:t>
      </w:r>
      <w:r w:rsidR="00F310BB">
        <w:rPr>
          <w:rFonts w:ascii="Simplified Arabic" w:eastAsia="Times New Roman" w:hAnsi="Simplified Arabic" w:cs="Simplified Arabic" w:hint="cs"/>
          <w:color w:val="0A0A0A"/>
          <w:sz w:val="28"/>
          <w:szCs w:val="28"/>
          <w:rtl/>
          <w:lang w:eastAsia="fr-FR"/>
        </w:rPr>
        <w:t>.</w:t>
      </w:r>
    </w:p>
    <w:p w:rsidR="009124DE" w:rsidRPr="009124DE" w:rsidRDefault="009124DE" w:rsidP="00F310BB">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 xml:space="preserve">ثانياً: </w:t>
      </w:r>
      <w:proofErr w:type="gramStart"/>
      <w:r w:rsidRPr="009124DE">
        <w:rPr>
          <w:rFonts w:ascii="Simplified Arabic" w:eastAsia="Times New Roman" w:hAnsi="Simplified Arabic" w:cs="Simplified Arabic"/>
          <w:b/>
          <w:bCs/>
          <w:color w:val="0A0A0A"/>
          <w:sz w:val="28"/>
          <w:szCs w:val="28"/>
          <w:rtl/>
          <w:lang w:eastAsia="fr-FR"/>
        </w:rPr>
        <w:t>السلوك</w:t>
      </w:r>
      <w:proofErr w:type="gramEnd"/>
      <w:r w:rsidRPr="009124DE">
        <w:rPr>
          <w:rFonts w:ascii="Simplified Arabic" w:eastAsia="Times New Roman" w:hAnsi="Simplified Arabic" w:cs="Simplified Arabic"/>
          <w:b/>
          <w:bCs/>
          <w:color w:val="0A0A0A"/>
          <w:sz w:val="28"/>
          <w:szCs w:val="28"/>
          <w:rtl/>
          <w:lang w:eastAsia="fr-FR"/>
        </w:rPr>
        <w:t xml:space="preserve"> الاجتماعي</w:t>
      </w:r>
      <w:r w:rsidRPr="009124DE">
        <w:rPr>
          <w:rFonts w:ascii="Simplified Arabic" w:eastAsia="Times New Roman" w:hAnsi="Simplified Arabic" w:cs="Simplified Arabic"/>
          <w:b/>
          <w:bCs/>
          <w:color w:val="0A0A0A"/>
          <w:sz w:val="28"/>
          <w:szCs w:val="28"/>
          <w:lang w:eastAsia="fr-FR"/>
        </w:rPr>
        <w:t>:</w:t>
      </w:r>
    </w:p>
    <w:p w:rsidR="009124DE" w:rsidRPr="009124DE" w:rsidRDefault="009124DE" w:rsidP="00F310BB">
      <w:p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يؤثر سلوك الإنسان على صحته وكلما كان سلوكه سوياً وإيجابياً كلما انعكس ذلك إيجابياً على صحته</w:t>
      </w:r>
      <w:r w:rsidR="00F310BB">
        <w:rPr>
          <w:rFonts w:ascii="Simplified Arabic" w:eastAsia="Times New Roman" w:hAnsi="Simplified Arabic" w:cs="Simplified Arabic" w:hint="cs"/>
          <w:color w:val="0A0A0A"/>
          <w:sz w:val="28"/>
          <w:szCs w:val="28"/>
          <w:rtl/>
          <w:lang w:eastAsia="fr-FR"/>
        </w:rPr>
        <w:t xml:space="preserve">، </w:t>
      </w:r>
      <w:r w:rsidRPr="009124DE">
        <w:rPr>
          <w:rFonts w:ascii="Simplified Arabic" w:eastAsia="Times New Roman" w:hAnsi="Simplified Arabic" w:cs="Simplified Arabic"/>
          <w:color w:val="0A0A0A"/>
          <w:sz w:val="28"/>
          <w:szCs w:val="28"/>
          <w:rtl/>
          <w:lang w:eastAsia="fr-FR"/>
        </w:rPr>
        <w:t>والسلوكيات المنحرفة لها انعكاساتها على الصحة ومن هذه السلوكيات</w:t>
      </w:r>
      <w:r w:rsidRPr="009124DE">
        <w:rPr>
          <w:rFonts w:ascii="Simplified Arabic" w:eastAsia="Times New Roman" w:hAnsi="Simplified Arabic" w:cs="Simplified Arabic"/>
          <w:color w:val="0A0A0A"/>
          <w:sz w:val="28"/>
          <w:szCs w:val="28"/>
          <w:lang w:eastAsia="fr-FR"/>
        </w:rPr>
        <w:t>:</w:t>
      </w:r>
      <w:r w:rsidRPr="009124DE">
        <w:rPr>
          <w:rFonts w:ascii="Simplified Arabic" w:eastAsia="Times New Roman" w:hAnsi="Simplified Arabic" w:cs="Simplified Arabic"/>
          <w:color w:val="0A0A0A"/>
          <w:sz w:val="28"/>
          <w:szCs w:val="28"/>
          <w:lang w:eastAsia="fr-FR"/>
        </w:rPr>
        <w:br/>
      </w:r>
      <w:r w:rsidRPr="009124DE">
        <w:rPr>
          <w:rFonts w:ascii="Simplified Arabic" w:eastAsia="Times New Roman" w:hAnsi="Simplified Arabic" w:cs="Simplified Arabic"/>
          <w:color w:val="0A0A0A"/>
          <w:sz w:val="28"/>
          <w:szCs w:val="28"/>
          <w:rtl/>
          <w:lang w:eastAsia="fr-FR"/>
        </w:rPr>
        <w:t>أ) التدخين وصلته المباشرة بأمراض الجهاز التنفسي وعلى الأخص السرطانية منها</w:t>
      </w:r>
      <w:r w:rsidRPr="009124DE">
        <w:rPr>
          <w:rFonts w:ascii="Simplified Arabic" w:eastAsia="Times New Roman" w:hAnsi="Simplified Arabic" w:cs="Simplified Arabic"/>
          <w:color w:val="0A0A0A"/>
          <w:sz w:val="28"/>
          <w:szCs w:val="28"/>
          <w:lang w:eastAsia="fr-FR"/>
        </w:rPr>
        <w:t>.</w:t>
      </w:r>
    </w:p>
    <w:p w:rsidR="009124DE" w:rsidRPr="009124DE" w:rsidRDefault="009124DE" w:rsidP="00EC504F">
      <w:pPr>
        <w:shd w:val="clear" w:color="auto" w:fill="FFFFFF"/>
        <w:bidi/>
        <w:spacing w:after="0" w:line="360" w:lineRule="atLeast"/>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lastRenderedPageBreak/>
        <w:t xml:space="preserve">ب) </w:t>
      </w:r>
      <w:proofErr w:type="gramStart"/>
      <w:r w:rsidRPr="009124DE">
        <w:rPr>
          <w:rFonts w:ascii="Simplified Arabic" w:eastAsia="Times New Roman" w:hAnsi="Simplified Arabic" w:cs="Simplified Arabic"/>
          <w:color w:val="0A0A0A"/>
          <w:sz w:val="28"/>
          <w:szCs w:val="28"/>
          <w:rtl/>
          <w:lang w:eastAsia="fr-FR"/>
        </w:rPr>
        <w:t>تعاطي</w:t>
      </w:r>
      <w:proofErr w:type="gramEnd"/>
      <w:r w:rsidRPr="009124DE">
        <w:rPr>
          <w:rFonts w:ascii="Simplified Arabic" w:eastAsia="Times New Roman" w:hAnsi="Simplified Arabic" w:cs="Simplified Arabic"/>
          <w:color w:val="0A0A0A"/>
          <w:sz w:val="28"/>
          <w:szCs w:val="28"/>
          <w:rtl/>
          <w:lang w:eastAsia="fr-FR"/>
        </w:rPr>
        <w:t xml:space="preserve"> وإدمان الخمور والمخدرات</w:t>
      </w:r>
      <w:r w:rsidRPr="009124DE">
        <w:rPr>
          <w:rFonts w:ascii="Simplified Arabic" w:eastAsia="Times New Roman" w:hAnsi="Simplified Arabic" w:cs="Simplified Arabic"/>
          <w:color w:val="0A0A0A"/>
          <w:sz w:val="28"/>
          <w:szCs w:val="28"/>
          <w:lang w:eastAsia="fr-FR"/>
        </w:rPr>
        <w:t>.</w:t>
      </w:r>
      <w:r w:rsidRPr="009124DE">
        <w:rPr>
          <w:rFonts w:ascii="Simplified Arabic" w:eastAsia="Times New Roman" w:hAnsi="Simplified Arabic" w:cs="Simplified Arabic"/>
          <w:color w:val="0A0A0A"/>
          <w:sz w:val="28"/>
          <w:szCs w:val="28"/>
          <w:lang w:eastAsia="fr-FR"/>
        </w:rPr>
        <w:br/>
      </w:r>
      <w:r w:rsidRPr="009124DE">
        <w:rPr>
          <w:rFonts w:ascii="Simplified Arabic" w:eastAsia="Times New Roman" w:hAnsi="Simplified Arabic" w:cs="Simplified Arabic"/>
          <w:color w:val="0A0A0A"/>
          <w:sz w:val="28"/>
          <w:szCs w:val="28"/>
          <w:rtl/>
          <w:lang w:eastAsia="fr-FR"/>
        </w:rPr>
        <w:t xml:space="preserve">ج) </w:t>
      </w:r>
      <w:proofErr w:type="gramStart"/>
      <w:r w:rsidRPr="009124DE">
        <w:rPr>
          <w:rFonts w:ascii="Simplified Arabic" w:eastAsia="Times New Roman" w:hAnsi="Simplified Arabic" w:cs="Simplified Arabic"/>
          <w:color w:val="0A0A0A"/>
          <w:sz w:val="28"/>
          <w:szCs w:val="28"/>
          <w:rtl/>
          <w:lang w:eastAsia="fr-FR"/>
        </w:rPr>
        <w:t>الانحرافات</w:t>
      </w:r>
      <w:proofErr w:type="gramEnd"/>
      <w:r w:rsidRPr="009124DE">
        <w:rPr>
          <w:rFonts w:ascii="Simplified Arabic" w:eastAsia="Times New Roman" w:hAnsi="Simplified Arabic" w:cs="Simplified Arabic"/>
          <w:color w:val="0A0A0A"/>
          <w:sz w:val="28"/>
          <w:szCs w:val="28"/>
          <w:rtl/>
          <w:lang w:eastAsia="fr-FR"/>
        </w:rPr>
        <w:t xml:space="preserve"> السلوكية الجنسية وارتباطها بالعديد من الأمراض المنقولة جنسياً والتي من أشدها خطورة وفتكاً مرض فقدان المناعة</w:t>
      </w:r>
      <w:r w:rsidRPr="009124DE">
        <w:rPr>
          <w:rFonts w:ascii="Simplified Arabic" w:eastAsia="Times New Roman" w:hAnsi="Simplified Arabic" w:cs="Simplified Arabic"/>
          <w:color w:val="0A0A0A"/>
          <w:sz w:val="28"/>
          <w:szCs w:val="28"/>
          <w:lang w:eastAsia="fr-FR"/>
        </w:rPr>
        <w:t>.</w:t>
      </w:r>
      <w:r w:rsidRPr="009124DE">
        <w:rPr>
          <w:rFonts w:ascii="Simplified Arabic" w:eastAsia="Times New Roman" w:hAnsi="Simplified Arabic" w:cs="Simplified Arabic"/>
          <w:color w:val="0A0A0A"/>
          <w:sz w:val="28"/>
          <w:szCs w:val="28"/>
          <w:lang w:eastAsia="fr-FR"/>
        </w:rPr>
        <w:br/>
      </w:r>
      <w:r w:rsidRPr="009124DE">
        <w:rPr>
          <w:rFonts w:ascii="Simplified Arabic" w:eastAsia="Times New Roman" w:hAnsi="Simplified Arabic" w:cs="Simplified Arabic"/>
          <w:color w:val="0A0A0A"/>
          <w:sz w:val="28"/>
          <w:szCs w:val="28"/>
          <w:rtl/>
          <w:lang w:eastAsia="fr-FR"/>
        </w:rPr>
        <w:t>د) الجريمة خاصة تلك الجرائم ضد الأشخاص كالقتل والإيذاء الخطير وغيرها، وكذلك جرائم الغش في السلع والأدوية وانحرافات بعض الأطباء والممرضين وغيرهم واستغلال بعضهم للمرضى وعدم التزامهم بأخلاقيات مهنة الطب ومسؤولياتها</w:t>
      </w:r>
      <w:r w:rsidRPr="009124DE">
        <w:rPr>
          <w:rFonts w:ascii="Simplified Arabic" w:eastAsia="Times New Roman" w:hAnsi="Simplified Arabic" w:cs="Simplified Arabic"/>
          <w:color w:val="0A0A0A"/>
          <w:sz w:val="28"/>
          <w:szCs w:val="28"/>
          <w:lang w:eastAsia="fr-FR"/>
        </w:rPr>
        <w:t>.</w:t>
      </w:r>
      <w:r w:rsidRPr="009124DE">
        <w:rPr>
          <w:rFonts w:ascii="Simplified Arabic" w:eastAsia="Times New Roman" w:hAnsi="Simplified Arabic" w:cs="Simplified Arabic"/>
          <w:color w:val="0A0A0A"/>
          <w:sz w:val="28"/>
          <w:szCs w:val="28"/>
          <w:lang w:eastAsia="fr-FR"/>
        </w:rPr>
        <w:br/>
      </w:r>
      <w:r w:rsidRPr="009124DE">
        <w:rPr>
          <w:rFonts w:ascii="Simplified Arabic" w:eastAsia="Times New Roman" w:hAnsi="Simplified Arabic" w:cs="Simplified Arabic"/>
          <w:color w:val="0A0A0A"/>
          <w:sz w:val="28"/>
          <w:szCs w:val="28"/>
          <w:rtl/>
          <w:lang w:eastAsia="fr-FR"/>
        </w:rPr>
        <w:t xml:space="preserve">هـ) السلوكيات والعادات الغذائية الضارة كالإفراط في تناول النشويات والدهنيات والبروتينات مما يؤدي إلى العديد من مظاهر سوء التغذية وظهور أنواع من الأمراض المرتبطة </w:t>
      </w:r>
      <w:proofErr w:type="spellStart"/>
      <w:r w:rsidRPr="009124DE">
        <w:rPr>
          <w:rFonts w:ascii="Simplified Arabic" w:eastAsia="Times New Roman" w:hAnsi="Simplified Arabic" w:cs="Simplified Arabic"/>
          <w:color w:val="0A0A0A"/>
          <w:sz w:val="28"/>
          <w:szCs w:val="28"/>
          <w:rtl/>
          <w:lang w:eastAsia="fr-FR"/>
        </w:rPr>
        <w:t>بها</w:t>
      </w:r>
      <w:proofErr w:type="spellEnd"/>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وهناك العديد من الأمثلة على علاقة السلوكيات الاجتماعية بالصحة كزواج الأقارب واللامبالاة في الوقاية من المرض وغيرها</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 xml:space="preserve">ثالثاً: </w:t>
      </w:r>
      <w:proofErr w:type="gramStart"/>
      <w:r w:rsidRPr="009124DE">
        <w:rPr>
          <w:rFonts w:ascii="Simplified Arabic" w:eastAsia="Times New Roman" w:hAnsi="Simplified Arabic" w:cs="Simplified Arabic"/>
          <w:b/>
          <w:bCs/>
          <w:color w:val="0A0A0A"/>
          <w:sz w:val="28"/>
          <w:szCs w:val="28"/>
          <w:rtl/>
          <w:lang w:eastAsia="fr-FR"/>
        </w:rPr>
        <w:t>المهنة</w:t>
      </w:r>
      <w:proofErr w:type="gramEnd"/>
      <w:r w:rsidRPr="009124DE">
        <w:rPr>
          <w:rFonts w:ascii="Simplified Arabic" w:eastAsia="Times New Roman" w:hAnsi="Simplified Arabic" w:cs="Simplified Arabic"/>
          <w:b/>
          <w:bCs/>
          <w:color w:val="0A0A0A"/>
          <w:sz w:val="28"/>
          <w:szCs w:val="28"/>
          <w:lang w:eastAsia="fr-FR"/>
        </w:rPr>
        <w:t>:</w:t>
      </w:r>
    </w:p>
    <w:p w:rsidR="009124DE" w:rsidRDefault="009124DE" w:rsidP="00184544">
      <w:pPr>
        <w:shd w:val="clear" w:color="auto" w:fill="FFFFFF"/>
        <w:bidi/>
        <w:spacing w:after="0" w:line="360" w:lineRule="atLeast"/>
        <w:jc w:val="both"/>
        <w:rPr>
          <w:rFonts w:ascii="Simplified Arabic" w:eastAsia="Times New Roman" w:hAnsi="Simplified Arabic" w:cs="Simplified Arabic"/>
          <w:color w:val="0A0A0A"/>
          <w:sz w:val="28"/>
          <w:szCs w:val="28"/>
          <w:rtl/>
          <w:lang w:eastAsia="fr-FR" w:bidi="ar-DZ"/>
        </w:rPr>
      </w:pPr>
      <w:r w:rsidRPr="009124DE">
        <w:rPr>
          <w:rFonts w:ascii="Simplified Arabic" w:eastAsia="Times New Roman" w:hAnsi="Simplified Arabic" w:cs="Simplified Arabic"/>
          <w:color w:val="0A0A0A"/>
          <w:sz w:val="28"/>
          <w:szCs w:val="28"/>
          <w:rtl/>
          <w:lang w:eastAsia="fr-FR"/>
        </w:rPr>
        <w:t>ترتبط بعض المهن بالعديد من المخاطر الصحية ويتوجب الأمر مراعاة الأمن الصناعي المهني وقاية للمنتجين مما تسببه المهن من أمراض وقد لا يأبه صاحب العمل أو المنتج للوقاية من أمراض المهنة وإصابات العمل فيكون أكثر عرضة للإصابة بأمراض تُعرف بأمراض المهنة</w:t>
      </w:r>
      <w:r w:rsidRPr="009124DE">
        <w:rPr>
          <w:rFonts w:ascii="Simplified Arabic" w:eastAsia="Times New Roman" w:hAnsi="Simplified Arabic" w:cs="Simplified Arabic"/>
          <w:color w:val="0A0A0A"/>
          <w:sz w:val="28"/>
          <w:szCs w:val="28"/>
          <w:lang w:eastAsia="fr-FR"/>
        </w:rPr>
        <w:t>.</w:t>
      </w:r>
    </w:p>
    <w:p w:rsidR="00184544" w:rsidRPr="009124DE" w:rsidRDefault="00184544" w:rsidP="00184544">
      <w:pPr>
        <w:shd w:val="clear" w:color="auto" w:fill="FFFFFF"/>
        <w:bidi/>
        <w:spacing w:after="0" w:line="360" w:lineRule="atLeast"/>
        <w:jc w:val="both"/>
        <w:rPr>
          <w:rFonts w:ascii="Simplified Arabic" w:eastAsia="Times New Roman" w:hAnsi="Simplified Arabic" w:cs="Simplified Arabic"/>
          <w:color w:val="0A0A0A"/>
          <w:sz w:val="28"/>
          <w:szCs w:val="28"/>
          <w:rtl/>
          <w:lang w:eastAsia="fr-FR" w:bidi="ar-DZ"/>
        </w:rPr>
      </w:pP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رابعاً: تدني مستوى الوعي الصحي والاجتماعي</w:t>
      </w:r>
      <w:r w:rsidRPr="009124DE">
        <w:rPr>
          <w:rFonts w:ascii="Simplified Arabic" w:eastAsia="Times New Roman" w:hAnsi="Simplified Arabic" w:cs="Simplified Arabic"/>
          <w:b/>
          <w:bCs/>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يعتبر الوعي الصحي الاجتماعي من العوامل المهمة في مقاومة المرض والوقاية منه، وأنه بقدر ما يكون الإنسان واعياً بخطورة المرض وبكيفية الوقاية منه بقدر ما يكون قادراً على حماية نفسه ومن معه من العديد من الأمراض وكذلك الحد من انتشار الساري والمعدي منها</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color w:val="0A0A0A"/>
          <w:sz w:val="28"/>
          <w:szCs w:val="28"/>
          <w:rtl/>
          <w:lang w:eastAsia="fr-FR"/>
        </w:rPr>
        <w:t>ويرتبط نشر الوعي الصحي بانتشار التعليم والقضاء على الأمية، وتلعب وسائط الإعلام دوراً بارزاً في نشر الوعي الصحي، وتعول العديد من البرمجيات العلمية على دور التوعية في التقليل من انتشار الأمراض وتمكين الناس من الارتقاء بمستواهم الصحي وتجنب المخاطر التي لها انعكاساتها على الصحة</w:t>
      </w:r>
      <w:r w:rsidRPr="009124DE">
        <w:rPr>
          <w:rFonts w:ascii="Simplified Arabic" w:eastAsia="Times New Roman" w:hAnsi="Simplified Arabic" w:cs="Simplified Arabic"/>
          <w:color w:val="0A0A0A"/>
          <w:sz w:val="28"/>
          <w:szCs w:val="28"/>
          <w:lang w:eastAsia="fr-FR"/>
        </w:rPr>
        <w:t>.</w:t>
      </w:r>
    </w:p>
    <w:p w:rsidR="009124DE" w:rsidRPr="009124DE" w:rsidRDefault="009124DE" w:rsidP="009124DE">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sidRPr="009124DE">
        <w:rPr>
          <w:rFonts w:ascii="Simplified Arabic" w:eastAsia="Times New Roman" w:hAnsi="Simplified Arabic" w:cs="Simplified Arabic"/>
          <w:b/>
          <w:bCs/>
          <w:color w:val="0A0A0A"/>
          <w:sz w:val="28"/>
          <w:szCs w:val="28"/>
          <w:rtl/>
          <w:lang w:eastAsia="fr-FR"/>
        </w:rPr>
        <w:t>خامساً: أنظمة الحماية الاجتماعية وعلاقتها بالصحة</w:t>
      </w:r>
      <w:r w:rsidRPr="009124DE">
        <w:rPr>
          <w:rFonts w:ascii="Simplified Arabic" w:eastAsia="Times New Roman" w:hAnsi="Simplified Arabic" w:cs="Simplified Arabic"/>
          <w:b/>
          <w:bCs/>
          <w:color w:val="0A0A0A"/>
          <w:sz w:val="28"/>
          <w:szCs w:val="28"/>
          <w:lang w:eastAsia="fr-FR"/>
        </w:rPr>
        <w:t>:</w:t>
      </w:r>
    </w:p>
    <w:p w:rsidR="009124DE" w:rsidRPr="009124DE" w:rsidRDefault="009124DE" w:rsidP="0024654F">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proofErr w:type="gramStart"/>
      <w:r w:rsidRPr="009124DE">
        <w:rPr>
          <w:rFonts w:ascii="Simplified Arabic" w:eastAsia="Times New Roman" w:hAnsi="Simplified Arabic" w:cs="Simplified Arabic"/>
          <w:color w:val="0A0A0A"/>
          <w:sz w:val="28"/>
          <w:szCs w:val="28"/>
          <w:rtl/>
          <w:lang w:eastAsia="fr-FR"/>
        </w:rPr>
        <w:t>تعتبر</w:t>
      </w:r>
      <w:proofErr w:type="gramEnd"/>
      <w:r w:rsidRPr="009124DE">
        <w:rPr>
          <w:rFonts w:ascii="Simplified Arabic" w:eastAsia="Times New Roman" w:hAnsi="Simplified Arabic" w:cs="Simplified Arabic"/>
          <w:color w:val="0A0A0A"/>
          <w:sz w:val="28"/>
          <w:szCs w:val="28"/>
          <w:rtl/>
          <w:lang w:eastAsia="fr-FR"/>
        </w:rPr>
        <w:t xml:space="preserve"> أنظمة الأمن والحماية الاجتماعية من الأنظمة المهمة التي لها دورها الإيجابي في توفير الرعاية الصحية</w:t>
      </w:r>
      <w:r w:rsidR="0024654F">
        <w:rPr>
          <w:rFonts w:ascii="Simplified Arabic" w:eastAsia="Times New Roman" w:hAnsi="Simplified Arabic" w:cs="Simplified Arabic"/>
          <w:color w:val="0A0A0A"/>
          <w:sz w:val="28"/>
          <w:szCs w:val="28"/>
          <w:rtl/>
          <w:lang w:eastAsia="fr-FR"/>
        </w:rPr>
        <w:t xml:space="preserve"> وضمان مستوى معيشي لائق للأفراد</w:t>
      </w:r>
      <w:r w:rsidR="0024654F">
        <w:rPr>
          <w:rFonts w:ascii="Simplified Arabic" w:eastAsia="Times New Roman" w:hAnsi="Simplified Arabic" w:cs="Simplified Arabic" w:hint="cs"/>
          <w:color w:val="0A0A0A"/>
          <w:sz w:val="28"/>
          <w:szCs w:val="28"/>
          <w:rtl/>
          <w:lang w:eastAsia="fr-FR"/>
        </w:rPr>
        <w:t>.</w:t>
      </w:r>
    </w:p>
    <w:p w:rsidR="009124DE" w:rsidRPr="009124DE" w:rsidRDefault="0024654F" w:rsidP="0024654F">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color w:val="0A0A0A"/>
          <w:sz w:val="28"/>
          <w:szCs w:val="28"/>
          <w:rtl/>
          <w:lang w:eastAsia="fr-FR"/>
        </w:rPr>
        <w:t xml:space="preserve">إن </w:t>
      </w:r>
      <w:r w:rsidR="009124DE" w:rsidRPr="009124DE">
        <w:rPr>
          <w:rFonts w:ascii="Simplified Arabic" w:eastAsia="Times New Roman" w:hAnsi="Simplified Arabic" w:cs="Simplified Arabic"/>
          <w:color w:val="0A0A0A"/>
          <w:sz w:val="28"/>
          <w:szCs w:val="28"/>
          <w:rtl/>
          <w:lang w:eastAsia="fr-FR"/>
        </w:rPr>
        <w:t xml:space="preserve">الضمان الاجتماعي </w:t>
      </w:r>
      <w:proofErr w:type="gramStart"/>
      <w:r w:rsidR="009124DE" w:rsidRPr="009124DE">
        <w:rPr>
          <w:rFonts w:ascii="Simplified Arabic" w:eastAsia="Times New Roman" w:hAnsi="Simplified Arabic" w:cs="Simplified Arabic"/>
          <w:color w:val="0A0A0A"/>
          <w:sz w:val="28"/>
          <w:szCs w:val="28"/>
          <w:rtl/>
          <w:lang w:eastAsia="fr-FR"/>
        </w:rPr>
        <w:t>حق</w:t>
      </w:r>
      <w:proofErr w:type="gramEnd"/>
      <w:r w:rsidR="009124DE" w:rsidRPr="009124DE">
        <w:rPr>
          <w:rFonts w:ascii="Simplified Arabic" w:eastAsia="Times New Roman" w:hAnsi="Simplified Arabic" w:cs="Simplified Arabic"/>
          <w:color w:val="0A0A0A"/>
          <w:sz w:val="28"/>
          <w:szCs w:val="28"/>
          <w:rtl/>
          <w:lang w:eastAsia="fr-FR"/>
        </w:rPr>
        <w:t xml:space="preserve"> يكفله المجتمع على الوجه المبين بهذا القانون لجميع المواطنين... ويشمل كل نظام يوضع أو إجراء يتخذ طبقاً لهذا القانون بقصد حماية الفرد ورعايته في حالات الشيخوخة والعجز </w:t>
      </w:r>
      <w:r w:rsidR="009124DE" w:rsidRPr="009124DE">
        <w:rPr>
          <w:rFonts w:ascii="Simplified Arabic" w:eastAsia="Times New Roman" w:hAnsi="Simplified Arabic" w:cs="Simplified Arabic"/>
          <w:color w:val="0A0A0A"/>
          <w:sz w:val="28"/>
          <w:szCs w:val="28"/>
          <w:rtl/>
          <w:lang w:eastAsia="fr-FR"/>
        </w:rPr>
        <w:lastRenderedPageBreak/>
        <w:t>والمرض وإصابة العمل ومرض المهنة وعند فقد العائل وانقطاع سبل العيش وعند الحمل والولادة وإعان</w:t>
      </w:r>
      <w:r>
        <w:rPr>
          <w:rFonts w:ascii="Simplified Arabic" w:eastAsia="Times New Roman" w:hAnsi="Simplified Arabic" w:cs="Simplified Arabic" w:hint="cs"/>
          <w:color w:val="0A0A0A"/>
          <w:sz w:val="28"/>
          <w:szCs w:val="28"/>
          <w:rtl/>
          <w:lang w:eastAsia="fr-FR"/>
        </w:rPr>
        <w:t>ته</w:t>
      </w:r>
      <w:r w:rsidR="009124DE" w:rsidRPr="009124DE">
        <w:rPr>
          <w:rFonts w:ascii="Simplified Arabic" w:eastAsia="Times New Roman" w:hAnsi="Simplified Arabic" w:cs="Simplified Arabic"/>
          <w:color w:val="0A0A0A"/>
          <w:sz w:val="28"/>
          <w:szCs w:val="28"/>
          <w:rtl/>
          <w:lang w:eastAsia="fr-FR"/>
        </w:rPr>
        <w:t xml:space="preserve"> على تحمل الأعباء العائلية وفي حالات الكوارث والطوارئ والوفاة</w:t>
      </w:r>
      <w:r>
        <w:rPr>
          <w:rFonts w:ascii="Simplified Arabic" w:eastAsia="Times New Roman" w:hAnsi="Simplified Arabic" w:cs="Simplified Arabic" w:hint="cs"/>
          <w:color w:val="0A0A0A"/>
          <w:sz w:val="28"/>
          <w:szCs w:val="28"/>
          <w:rtl/>
          <w:lang w:eastAsia="fr-FR"/>
        </w:rPr>
        <w:t>.</w:t>
      </w:r>
    </w:p>
    <w:p w:rsidR="00293FA4" w:rsidRPr="009124DE" w:rsidRDefault="00293FA4" w:rsidP="00293FA4">
      <w:pPr>
        <w:shd w:val="clear" w:color="auto" w:fill="FFFFFF"/>
        <w:bidi/>
        <w:spacing w:after="0"/>
        <w:rPr>
          <w:rFonts w:ascii="Simplified Arabic" w:eastAsia="Times New Roman" w:hAnsi="Simplified Arabic" w:cs="Simplified Arabic"/>
          <w:color w:val="0A0A0A"/>
          <w:sz w:val="28"/>
          <w:szCs w:val="28"/>
          <w:rtl/>
          <w:lang w:eastAsia="fr-FR" w:bidi="ar-DZ"/>
        </w:rPr>
      </w:pPr>
    </w:p>
    <w:sectPr w:rsidR="00293FA4" w:rsidRPr="009124DE" w:rsidSect="0064403C">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691D"/>
    <w:multiLevelType w:val="hybridMultilevel"/>
    <w:tmpl w:val="A76A30DA"/>
    <w:lvl w:ilvl="0" w:tplc="91167ED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2470C"/>
    <w:multiLevelType w:val="hybridMultilevel"/>
    <w:tmpl w:val="C2D2818A"/>
    <w:lvl w:ilvl="0" w:tplc="380447A4">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252622"/>
    <w:multiLevelType w:val="multilevel"/>
    <w:tmpl w:val="38F4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A52F8F"/>
    <w:multiLevelType w:val="multilevel"/>
    <w:tmpl w:val="572ED8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8444D62"/>
    <w:multiLevelType w:val="hybridMultilevel"/>
    <w:tmpl w:val="0A0CDAC8"/>
    <w:lvl w:ilvl="0" w:tplc="EA684B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2218B7"/>
    <w:multiLevelType w:val="hybridMultilevel"/>
    <w:tmpl w:val="3BB2A4BA"/>
    <w:lvl w:ilvl="0" w:tplc="96A015E4">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805147"/>
    <w:multiLevelType w:val="multilevel"/>
    <w:tmpl w:val="A192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C9769F"/>
    <w:multiLevelType w:val="multilevel"/>
    <w:tmpl w:val="514A0D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360"/>
        </w:tabs>
        <w:ind w:left="36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E10652B"/>
    <w:multiLevelType w:val="hybridMultilevel"/>
    <w:tmpl w:val="5A68B89A"/>
    <w:lvl w:ilvl="0" w:tplc="43707FEE">
      <w:numFmt w:val="decimalFullWidth"/>
      <w:lvlText w:val="%1-"/>
      <w:lvlJc w:val="left"/>
      <w:pPr>
        <w:ind w:left="1980" w:hanging="16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A834D9"/>
    <w:multiLevelType w:val="hybridMultilevel"/>
    <w:tmpl w:val="4A96CDEE"/>
    <w:lvl w:ilvl="0" w:tplc="131C81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69524D"/>
    <w:multiLevelType w:val="hybridMultilevel"/>
    <w:tmpl w:val="38AA6032"/>
    <w:lvl w:ilvl="0" w:tplc="9C8E81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862751"/>
    <w:multiLevelType w:val="hybridMultilevel"/>
    <w:tmpl w:val="DC7E7276"/>
    <w:lvl w:ilvl="0" w:tplc="A0A442E0">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8"/>
  </w:num>
  <w:num w:numId="4">
    <w:abstractNumId w:val="5"/>
  </w:num>
  <w:num w:numId="5">
    <w:abstractNumId w:val="1"/>
  </w:num>
  <w:num w:numId="6">
    <w:abstractNumId w:val="9"/>
  </w:num>
  <w:num w:numId="7">
    <w:abstractNumId w:val="0"/>
  </w:num>
  <w:num w:numId="8">
    <w:abstractNumId w:val="6"/>
  </w:num>
  <w:num w:numId="9">
    <w:abstractNumId w:val="2"/>
  </w:num>
  <w:num w:numId="10">
    <w:abstractNumId w:val="3"/>
  </w:num>
  <w:num w:numId="11">
    <w:abstractNumId w:val="1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A6DF4"/>
    <w:rsid w:val="0004285D"/>
    <w:rsid w:val="00046D51"/>
    <w:rsid w:val="0011016E"/>
    <w:rsid w:val="00153D35"/>
    <w:rsid w:val="00167FC7"/>
    <w:rsid w:val="00184544"/>
    <w:rsid w:val="00191E31"/>
    <w:rsid w:val="00207277"/>
    <w:rsid w:val="002431EA"/>
    <w:rsid w:val="0024654F"/>
    <w:rsid w:val="00247F71"/>
    <w:rsid w:val="00267D00"/>
    <w:rsid w:val="00283878"/>
    <w:rsid w:val="00293FA4"/>
    <w:rsid w:val="002D7BCA"/>
    <w:rsid w:val="003047E4"/>
    <w:rsid w:val="003148B5"/>
    <w:rsid w:val="0034538A"/>
    <w:rsid w:val="0034699E"/>
    <w:rsid w:val="00394A2A"/>
    <w:rsid w:val="003B4046"/>
    <w:rsid w:val="003E108E"/>
    <w:rsid w:val="003E20E6"/>
    <w:rsid w:val="00411FBA"/>
    <w:rsid w:val="00450BC9"/>
    <w:rsid w:val="00521619"/>
    <w:rsid w:val="005370CD"/>
    <w:rsid w:val="0054712F"/>
    <w:rsid w:val="0064403C"/>
    <w:rsid w:val="00666EEC"/>
    <w:rsid w:val="00680F6D"/>
    <w:rsid w:val="006D192E"/>
    <w:rsid w:val="007635FA"/>
    <w:rsid w:val="0084057B"/>
    <w:rsid w:val="009124DE"/>
    <w:rsid w:val="0096146B"/>
    <w:rsid w:val="00995A1E"/>
    <w:rsid w:val="00A16604"/>
    <w:rsid w:val="00A85B59"/>
    <w:rsid w:val="00A862A3"/>
    <w:rsid w:val="00AA466D"/>
    <w:rsid w:val="00AD5BC9"/>
    <w:rsid w:val="00B32AB3"/>
    <w:rsid w:val="00B40F39"/>
    <w:rsid w:val="00B41ABD"/>
    <w:rsid w:val="00B46EAC"/>
    <w:rsid w:val="00BF15F5"/>
    <w:rsid w:val="00C3447B"/>
    <w:rsid w:val="00C45E93"/>
    <w:rsid w:val="00C55A3A"/>
    <w:rsid w:val="00C65E11"/>
    <w:rsid w:val="00C8758D"/>
    <w:rsid w:val="00D72401"/>
    <w:rsid w:val="00DA6DF4"/>
    <w:rsid w:val="00E1158E"/>
    <w:rsid w:val="00EC27B3"/>
    <w:rsid w:val="00EC504F"/>
    <w:rsid w:val="00F310BB"/>
    <w:rsid w:val="00F7385E"/>
    <w:rsid w:val="00F955B8"/>
    <w:rsid w:val="00FB16F9"/>
    <w:rsid w:val="00FB7333"/>
    <w:rsid w:val="00FD09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8D"/>
  </w:style>
  <w:style w:type="paragraph" w:styleId="Titre1">
    <w:name w:val="heading 1"/>
    <w:basedOn w:val="Normal"/>
    <w:next w:val="Normal"/>
    <w:link w:val="Titre1Car"/>
    <w:uiPriority w:val="9"/>
    <w:qFormat/>
    <w:rsid w:val="00C87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58D"/>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C875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758D"/>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758D"/>
    <w:pPr>
      <w:spacing w:after="0" w:line="240" w:lineRule="auto"/>
    </w:pPr>
  </w:style>
  <w:style w:type="paragraph" w:styleId="Paragraphedeliste">
    <w:name w:val="List Paragraph"/>
    <w:basedOn w:val="Normal"/>
    <w:uiPriority w:val="34"/>
    <w:qFormat/>
    <w:rsid w:val="00B32AB3"/>
    <w:pPr>
      <w:ind w:left="720"/>
      <w:contextualSpacing/>
    </w:pPr>
  </w:style>
</w:styles>
</file>

<file path=word/webSettings.xml><?xml version="1.0" encoding="utf-8"?>
<w:webSettings xmlns:r="http://schemas.openxmlformats.org/officeDocument/2006/relationships" xmlns:w="http://schemas.openxmlformats.org/wordprocessingml/2006/main">
  <w:divs>
    <w:div w:id="510148120">
      <w:bodyDiv w:val="1"/>
      <w:marLeft w:val="0"/>
      <w:marRight w:val="0"/>
      <w:marTop w:val="0"/>
      <w:marBottom w:val="0"/>
      <w:divBdr>
        <w:top w:val="none" w:sz="0" w:space="0" w:color="auto"/>
        <w:left w:val="none" w:sz="0" w:space="0" w:color="auto"/>
        <w:bottom w:val="none" w:sz="0" w:space="0" w:color="auto"/>
        <w:right w:val="none" w:sz="0" w:space="0" w:color="auto"/>
      </w:divBdr>
      <w:divsChild>
        <w:div w:id="315493939">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1015230168">
          <w:marLeft w:val="0"/>
          <w:marRight w:val="0"/>
          <w:marTop w:val="0"/>
          <w:marBottom w:val="0"/>
          <w:divBdr>
            <w:top w:val="none" w:sz="0" w:space="0" w:color="auto"/>
            <w:left w:val="none" w:sz="0" w:space="0" w:color="auto"/>
            <w:bottom w:val="none" w:sz="0" w:space="0" w:color="auto"/>
            <w:right w:val="none" w:sz="0" w:space="0" w:color="auto"/>
          </w:divBdr>
          <w:divsChild>
            <w:div w:id="1998415418">
              <w:marLeft w:val="0"/>
              <w:marRight w:val="0"/>
              <w:marTop w:val="0"/>
              <w:marBottom w:val="0"/>
              <w:divBdr>
                <w:top w:val="none" w:sz="0" w:space="0" w:color="auto"/>
                <w:left w:val="none" w:sz="0" w:space="0" w:color="auto"/>
                <w:bottom w:val="none" w:sz="0" w:space="0" w:color="auto"/>
                <w:right w:val="none" w:sz="0" w:space="0" w:color="auto"/>
              </w:divBdr>
            </w:div>
            <w:div w:id="1931694607">
              <w:marLeft w:val="0"/>
              <w:marRight w:val="0"/>
              <w:marTop w:val="0"/>
              <w:marBottom w:val="0"/>
              <w:divBdr>
                <w:top w:val="none" w:sz="0" w:space="0" w:color="auto"/>
                <w:left w:val="none" w:sz="0" w:space="0" w:color="auto"/>
                <w:bottom w:val="none" w:sz="0" w:space="0" w:color="auto"/>
                <w:right w:val="none" w:sz="0" w:space="0" w:color="auto"/>
              </w:divBdr>
            </w:div>
            <w:div w:id="1302536487">
              <w:marLeft w:val="0"/>
              <w:marRight w:val="0"/>
              <w:marTop w:val="0"/>
              <w:marBottom w:val="0"/>
              <w:divBdr>
                <w:top w:val="none" w:sz="0" w:space="0" w:color="auto"/>
                <w:left w:val="none" w:sz="0" w:space="0" w:color="auto"/>
                <w:bottom w:val="none" w:sz="0" w:space="0" w:color="auto"/>
                <w:right w:val="none" w:sz="0" w:space="0" w:color="auto"/>
              </w:divBdr>
            </w:div>
            <w:div w:id="1958178332">
              <w:marLeft w:val="0"/>
              <w:marRight w:val="0"/>
              <w:marTop w:val="0"/>
              <w:marBottom w:val="0"/>
              <w:divBdr>
                <w:top w:val="none" w:sz="0" w:space="0" w:color="auto"/>
                <w:left w:val="none" w:sz="0" w:space="0" w:color="auto"/>
                <w:bottom w:val="none" w:sz="0" w:space="0" w:color="auto"/>
                <w:right w:val="none" w:sz="0" w:space="0" w:color="auto"/>
              </w:divBdr>
            </w:div>
            <w:div w:id="2093354984">
              <w:marLeft w:val="0"/>
              <w:marRight w:val="0"/>
              <w:marTop w:val="0"/>
              <w:marBottom w:val="0"/>
              <w:divBdr>
                <w:top w:val="none" w:sz="0" w:space="0" w:color="auto"/>
                <w:left w:val="none" w:sz="0" w:space="0" w:color="auto"/>
                <w:bottom w:val="none" w:sz="0" w:space="0" w:color="auto"/>
                <w:right w:val="none" w:sz="0" w:space="0" w:color="auto"/>
              </w:divBdr>
              <w:divsChild>
                <w:div w:id="16083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86321">
      <w:bodyDiv w:val="1"/>
      <w:marLeft w:val="0"/>
      <w:marRight w:val="0"/>
      <w:marTop w:val="0"/>
      <w:marBottom w:val="0"/>
      <w:divBdr>
        <w:top w:val="none" w:sz="0" w:space="0" w:color="auto"/>
        <w:left w:val="none" w:sz="0" w:space="0" w:color="auto"/>
        <w:bottom w:val="none" w:sz="0" w:space="0" w:color="auto"/>
        <w:right w:val="none" w:sz="0" w:space="0" w:color="auto"/>
      </w:divBdr>
      <w:divsChild>
        <w:div w:id="1883711672">
          <w:marLeft w:val="0"/>
          <w:marRight w:val="0"/>
          <w:marTop w:val="0"/>
          <w:marBottom w:val="0"/>
          <w:divBdr>
            <w:top w:val="none" w:sz="0" w:space="0" w:color="auto"/>
            <w:left w:val="none" w:sz="0" w:space="0" w:color="auto"/>
            <w:bottom w:val="none" w:sz="0" w:space="0" w:color="auto"/>
            <w:right w:val="none" w:sz="0" w:space="0" w:color="auto"/>
          </w:divBdr>
          <w:divsChild>
            <w:div w:id="121457769">
              <w:marLeft w:val="0"/>
              <w:marRight w:val="0"/>
              <w:marTop w:val="0"/>
              <w:marBottom w:val="0"/>
              <w:divBdr>
                <w:top w:val="none" w:sz="0" w:space="0" w:color="auto"/>
                <w:left w:val="none" w:sz="0" w:space="0" w:color="auto"/>
                <w:bottom w:val="none" w:sz="0" w:space="0" w:color="auto"/>
                <w:right w:val="none" w:sz="0" w:space="0" w:color="auto"/>
              </w:divBdr>
              <w:divsChild>
                <w:div w:id="848761197">
                  <w:marLeft w:val="0"/>
                  <w:marRight w:val="0"/>
                  <w:marTop w:val="120"/>
                  <w:marBottom w:val="0"/>
                  <w:divBdr>
                    <w:top w:val="none" w:sz="0" w:space="0" w:color="auto"/>
                    <w:left w:val="none" w:sz="0" w:space="0" w:color="auto"/>
                    <w:bottom w:val="none" w:sz="0" w:space="0" w:color="auto"/>
                    <w:right w:val="none" w:sz="0" w:space="0" w:color="auto"/>
                  </w:divBdr>
                  <w:divsChild>
                    <w:div w:id="1417746221">
                      <w:marLeft w:val="0"/>
                      <w:marRight w:val="0"/>
                      <w:marTop w:val="0"/>
                      <w:marBottom w:val="0"/>
                      <w:divBdr>
                        <w:top w:val="none" w:sz="0" w:space="0" w:color="auto"/>
                        <w:left w:val="none" w:sz="0" w:space="0" w:color="auto"/>
                        <w:bottom w:val="none" w:sz="0" w:space="0" w:color="auto"/>
                        <w:right w:val="none" w:sz="0" w:space="0" w:color="auto"/>
                      </w:divBdr>
                      <w:divsChild>
                        <w:div w:id="1215314984">
                          <w:marLeft w:val="0"/>
                          <w:marRight w:val="0"/>
                          <w:marTop w:val="0"/>
                          <w:marBottom w:val="0"/>
                          <w:divBdr>
                            <w:top w:val="none" w:sz="0" w:space="0" w:color="auto"/>
                            <w:left w:val="none" w:sz="0" w:space="0" w:color="auto"/>
                            <w:bottom w:val="none" w:sz="0" w:space="0" w:color="auto"/>
                            <w:right w:val="none" w:sz="0" w:space="0" w:color="auto"/>
                          </w:divBdr>
                          <w:divsChild>
                            <w:div w:id="886799027">
                              <w:marLeft w:val="0"/>
                              <w:marRight w:val="0"/>
                              <w:marTop w:val="0"/>
                              <w:marBottom w:val="0"/>
                              <w:divBdr>
                                <w:top w:val="none" w:sz="0" w:space="0" w:color="auto"/>
                                <w:left w:val="none" w:sz="0" w:space="0" w:color="auto"/>
                                <w:bottom w:val="none" w:sz="0" w:space="0" w:color="auto"/>
                                <w:right w:val="none" w:sz="0" w:space="0" w:color="auto"/>
                              </w:divBdr>
                              <w:divsChild>
                                <w:div w:id="763652010">
                                  <w:marLeft w:val="0"/>
                                  <w:marRight w:val="0"/>
                                  <w:marTop w:val="0"/>
                                  <w:marBottom w:val="0"/>
                                  <w:divBdr>
                                    <w:top w:val="none" w:sz="0" w:space="0" w:color="auto"/>
                                    <w:left w:val="none" w:sz="0" w:space="0" w:color="auto"/>
                                    <w:bottom w:val="none" w:sz="0" w:space="0" w:color="auto"/>
                                    <w:right w:val="none" w:sz="0" w:space="0" w:color="auto"/>
                                  </w:divBdr>
                                </w:div>
                                <w:div w:id="3287142">
                                  <w:marLeft w:val="0"/>
                                  <w:marRight w:val="0"/>
                                  <w:marTop w:val="0"/>
                                  <w:marBottom w:val="0"/>
                                  <w:divBdr>
                                    <w:top w:val="none" w:sz="0" w:space="0" w:color="auto"/>
                                    <w:left w:val="none" w:sz="0" w:space="0" w:color="auto"/>
                                    <w:bottom w:val="none" w:sz="0" w:space="0" w:color="auto"/>
                                    <w:right w:val="none" w:sz="0" w:space="0" w:color="auto"/>
                                  </w:divBdr>
                                </w:div>
                                <w:div w:id="1769354113">
                                  <w:marLeft w:val="0"/>
                                  <w:marRight w:val="0"/>
                                  <w:marTop w:val="0"/>
                                  <w:marBottom w:val="0"/>
                                  <w:divBdr>
                                    <w:top w:val="none" w:sz="0" w:space="0" w:color="auto"/>
                                    <w:left w:val="none" w:sz="0" w:space="0" w:color="auto"/>
                                    <w:bottom w:val="none" w:sz="0" w:space="0" w:color="auto"/>
                                    <w:right w:val="none" w:sz="0" w:space="0" w:color="auto"/>
                                  </w:divBdr>
                                </w:div>
                                <w:div w:id="18065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377565">
      <w:bodyDiv w:val="1"/>
      <w:marLeft w:val="0"/>
      <w:marRight w:val="0"/>
      <w:marTop w:val="0"/>
      <w:marBottom w:val="0"/>
      <w:divBdr>
        <w:top w:val="none" w:sz="0" w:space="0" w:color="auto"/>
        <w:left w:val="none" w:sz="0" w:space="0" w:color="auto"/>
        <w:bottom w:val="none" w:sz="0" w:space="0" w:color="auto"/>
        <w:right w:val="none" w:sz="0" w:space="0" w:color="auto"/>
      </w:divBdr>
      <w:divsChild>
        <w:div w:id="2022585459">
          <w:marLeft w:val="0"/>
          <w:marRight w:val="0"/>
          <w:marTop w:val="0"/>
          <w:marBottom w:val="0"/>
          <w:divBdr>
            <w:top w:val="none" w:sz="0" w:space="0" w:color="auto"/>
            <w:left w:val="none" w:sz="0" w:space="0" w:color="auto"/>
            <w:bottom w:val="none" w:sz="0" w:space="0" w:color="auto"/>
            <w:right w:val="none" w:sz="0" w:space="0" w:color="auto"/>
          </w:divBdr>
        </w:div>
        <w:div w:id="1107581935">
          <w:marLeft w:val="0"/>
          <w:marRight w:val="0"/>
          <w:marTop w:val="0"/>
          <w:marBottom w:val="0"/>
          <w:divBdr>
            <w:top w:val="none" w:sz="0" w:space="0" w:color="auto"/>
            <w:left w:val="none" w:sz="0" w:space="0" w:color="auto"/>
            <w:bottom w:val="none" w:sz="0" w:space="0" w:color="auto"/>
            <w:right w:val="none" w:sz="0" w:space="0" w:color="auto"/>
          </w:divBdr>
        </w:div>
        <w:div w:id="66853901">
          <w:marLeft w:val="0"/>
          <w:marRight w:val="0"/>
          <w:marTop w:val="0"/>
          <w:marBottom w:val="0"/>
          <w:divBdr>
            <w:top w:val="none" w:sz="0" w:space="0" w:color="auto"/>
            <w:left w:val="none" w:sz="0" w:space="0" w:color="auto"/>
            <w:bottom w:val="none" w:sz="0" w:space="0" w:color="auto"/>
            <w:right w:val="none" w:sz="0" w:space="0" w:color="auto"/>
          </w:divBdr>
        </w:div>
        <w:div w:id="1041201000">
          <w:marLeft w:val="0"/>
          <w:marRight w:val="0"/>
          <w:marTop w:val="0"/>
          <w:marBottom w:val="0"/>
          <w:divBdr>
            <w:top w:val="none" w:sz="0" w:space="0" w:color="auto"/>
            <w:left w:val="none" w:sz="0" w:space="0" w:color="auto"/>
            <w:bottom w:val="none" w:sz="0" w:space="0" w:color="auto"/>
            <w:right w:val="none" w:sz="0" w:space="0" w:color="auto"/>
          </w:divBdr>
        </w:div>
        <w:div w:id="1915510492">
          <w:marLeft w:val="0"/>
          <w:marRight w:val="0"/>
          <w:marTop w:val="0"/>
          <w:marBottom w:val="0"/>
          <w:divBdr>
            <w:top w:val="none" w:sz="0" w:space="0" w:color="auto"/>
            <w:left w:val="none" w:sz="0" w:space="0" w:color="auto"/>
            <w:bottom w:val="none" w:sz="0" w:space="0" w:color="auto"/>
            <w:right w:val="none" w:sz="0" w:space="0" w:color="auto"/>
          </w:divBdr>
        </w:div>
        <w:div w:id="2021546912">
          <w:marLeft w:val="0"/>
          <w:marRight w:val="0"/>
          <w:marTop w:val="0"/>
          <w:marBottom w:val="0"/>
          <w:divBdr>
            <w:top w:val="none" w:sz="0" w:space="0" w:color="auto"/>
            <w:left w:val="none" w:sz="0" w:space="0" w:color="auto"/>
            <w:bottom w:val="none" w:sz="0" w:space="0" w:color="auto"/>
            <w:right w:val="none" w:sz="0" w:space="0" w:color="auto"/>
          </w:divBdr>
          <w:divsChild>
            <w:div w:id="1027410857">
              <w:marLeft w:val="0"/>
              <w:marRight w:val="0"/>
              <w:marTop w:val="0"/>
              <w:marBottom w:val="0"/>
              <w:divBdr>
                <w:top w:val="none" w:sz="0" w:space="0" w:color="auto"/>
                <w:left w:val="none" w:sz="0" w:space="0" w:color="auto"/>
                <w:bottom w:val="none" w:sz="0" w:space="0" w:color="auto"/>
                <w:right w:val="none" w:sz="0" w:space="0" w:color="auto"/>
              </w:divBdr>
            </w:div>
            <w:div w:id="1823932778">
              <w:marLeft w:val="0"/>
              <w:marRight w:val="0"/>
              <w:marTop w:val="0"/>
              <w:marBottom w:val="0"/>
              <w:divBdr>
                <w:top w:val="none" w:sz="0" w:space="0" w:color="auto"/>
                <w:left w:val="none" w:sz="0" w:space="0" w:color="auto"/>
                <w:bottom w:val="none" w:sz="0" w:space="0" w:color="auto"/>
                <w:right w:val="none" w:sz="0" w:space="0" w:color="auto"/>
              </w:divBdr>
            </w:div>
            <w:div w:id="933591515">
              <w:marLeft w:val="0"/>
              <w:marRight w:val="0"/>
              <w:marTop w:val="0"/>
              <w:marBottom w:val="0"/>
              <w:divBdr>
                <w:top w:val="none" w:sz="0" w:space="0" w:color="auto"/>
                <w:left w:val="none" w:sz="0" w:space="0" w:color="auto"/>
                <w:bottom w:val="none" w:sz="0" w:space="0" w:color="auto"/>
                <w:right w:val="none" w:sz="0" w:space="0" w:color="auto"/>
              </w:divBdr>
            </w:div>
            <w:div w:id="2072268889">
              <w:marLeft w:val="0"/>
              <w:marRight w:val="0"/>
              <w:marTop w:val="0"/>
              <w:marBottom w:val="0"/>
              <w:divBdr>
                <w:top w:val="none" w:sz="0" w:space="0" w:color="auto"/>
                <w:left w:val="none" w:sz="0" w:space="0" w:color="auto"/>
                <w:bottom w:val="none" w:sz="0" w:space="0" w:color="auto"/>
                <w:right w:val="none" w:sz="0" w:space="0" w:color="auto"/>
              </w:divBdr>
            </w:div>
            <w:div w:id="1934170624">
              <w:marLeft w:val="0"/>
              <w:marRight w:val="0"/>
              <w:marTop w:val="0"/>
              <w:marBottom w:val="0"/>
              <w:divBdr>
                <w:top w:val="none" w:sz="0" w:space="0" w:color="auto"/>
                <w:left w:val="none" w:sz="0" w:space="0" w:color="auto"/>
                <w:bottom w:val="none" w:sz="0" w:space="0" w:color="auto"/>
                <w:right w:val="none" w:sz="0" w:space="0" w:color="auto"/>
              </w:divBdr>
            </w:div>
            <w:div w:id="2055080255">
              <w:marLeft w:val="0"/>
              <w:marRight w:val="0"/>
              <w:marTop w:val="0"/>
              <w:marBottom w:val="0"/>
              <w:divBdr>
                <w:top w:val="none" w:sz="0" w:space="0" w:color="auto"/>
                <w:left w:val="none" w:sz="0" w:space="0" w:color="auto"/>
                <w:bottom w:val="none" w:sz="0" w:space="0" w:color="auto"/>
                <w:right w:val="none" w:sz="0" w:space="0" w:color="auto"/>
              </w:divBdr>
            </w:div>
            <w:div w:id="1157189893">
              <w:marLeft w:val="0"/>
              <w:marRight w:val="0"/>
              <w:marTop w:val="0"/>
              <w:marBottom w:val="0"/>
              <w:divBdr>
                <w:top w:val="none" w:sz="0" w:space="0" w:color="auto"/>
                <w:left w:val="none" w:sz="0" w:space="0" w:color="auto"/>
                <w:bottom w:val="none" w:sz="0" w:space="0" w:color="auto"/>
                <w:right w:val="none" w:sz="0" w:space="0" w:color="auto"/>
              </w:divBdr>
            </w:div>
            <w:div w:id="296108550">
              <w:marLeft w:val="0"/>
              <w:marRight w:val="0"/>
              <w:marTop w:val="0"/>
              <w:marBottom w:val="0"/>
              <w:divBdr>
                <w:top w:val="none" w:sz="0" w:space="0" w:color="auto"/>
                <w:left w:val="none" w:sz="0" w:space="0" w:color="auto"/>
                <w:bottom w:val="none" w:sz="0" w:space="0" w:color="auto"/>
                <w:right w:val="none" w:sz="0" w:space="0" w:color="auto"/>
              </w:divBdr>
              <w:divsChild>
                <w:div w:id="1275790767">
                  <w:marLeft w:val="0"/>
                  <w:marRight w:val="0"/>
                  <w:marTop w:val="0"/>
                  <w:marBottom w:val="0"/>
                  <w:divBdr>
                    <w:top w:val="none" w:sz="0" w:space="0" w:color="auto"/>
                    <w:left w:val="none" w:sz="0" w:space="0" w:color="auto"/>
                    <w:bottom w:val="none" w:sz="0" w:space="0" w:color="auto"/>
                    <w:right w:val="none" w:sz="0" w:space="0" w:color="auto"/>
                  </w:divBdr>
                </w:div>
                <w:div w:id="274482280">
                  <w:marLeft w:val="0"/>
                  <w:marRight w:val="0"/>
                  <w:marTop w:val="0"/>
                  <w:marBottom w:val="0"/>
                  <w:divBdr>
                    <w:top w:val="none" w:sz="0" w:space="0" w:color="auto"/>
                    <w:left w:val="none" w:sz="0" w:space="0" w:color="auto"/>
                    <w:bottom w:val="none" w:sz="0" w:space="0" w:color="auto"/>
                    <w:right w:val="none" w:sz="0" w:space="0" w:color="auto"/>
                  </w:divBdr>
                </w:div>
                <w:div w:id="1507936806">
                  <w:marLeft w:val="0"/>
                  <w:marRight w:val="0"/>
                  <w:marTop w:val="0"/>
                  <w:marBottom w:val="0"/>
                  <w:divBdr>
                    <w:top w:val="none" w:sz="0" w:space="0" w:color="auto"/>
                    <w:left w:val="none" w:sz="0" w:space="0" w:color="auto"/>
                    <w:bottom w:val="none" w:sz="0" w:space="0" w:color="auto"/>
                    <w:right w:val="none" w:sz="0" w:space="0" w:color="auto"/>
                  </w:divBdr>
                </w:div>
                <w:div w:id="791168089">
                  <w:marLeft w:val="0"/>
                  <w:marRight w:val="0"/>
                  <w:marTop w:val="0"/>
                  <w:marBottom w:val="0"/>
                  <w:divBdr>
                    <w:top w:val="none" w:sz="0" w:space="0" w:color="auto"/>
                    <w:left w:val="none" w:sz="0" w:space="0" w:color="auto"/>
                    <w:bottom w:val="none" w:sz="0" w:space="0" w:color="auto"/>
                    <w:right w:val="none" w:sz="0" w:space="0" w:color="auto"/>
                  </w:divBdr>
                </w:div>
                <w:div w:id="396785891">
                  <w:marLeft w:val="0"/>
                  <w:marRight w:val="0"/>
                  <w:marTop w:val="0"/>
                  <w:marBottom w:val="0"/>
                  <w:divBdr>
                    <w:top w:val="none" w:sz="0" w:space="0" w:color="auto"/>
                    <w:left w:val="none" w:sz="0" w:space="0" w:color="auto"/>
                    <w:bottom w:val="none" w:sz="0" w:space="0" w:color="auto"/>
                    <w:right w:val="none" w:sz="0" w:space="0" w:color="auto"/>
                  </w:divBdr>
                </w:div>
                <w:div w:id="1194424006">
                  <w:marLeft w:val="0"/>
                  <w:marRight w:val="0"/>
                  <w:marTop w:val="0"/>
                  <w:marBottom w:val="0"/>
                  <w:divBdr>
                    <w:top w:val="none" w:sz="0" w:space="0" w:color="auto"/>
                    <w:left w:val="none" w:sz="0" w:space="0" w:color="auto"/>
                    <w:bottom w:val="none" w:sz="0" w:space="0" w:color="auto"/>
                    <w:right w:val="none" w:sz="0" w:space="0" w:color="auto"/>
                  </w:divBdr>
                </w:div>
                <w:div w:id="1880123837">
                  <w:marLeft w:val="0"/>
                  <w:marRight w:val="0"/>
                  <w:marTop w:val="0"/>
                  <w:marBottom w:val="0"/>
                  <w:divBdr>
                    <w:top w:val="none" w:sz="0" w:space="0" w:color="auto"/>
                    <w:left w:val="none" w:sz="0" w:space="0" w:color="auto"/>
                    <w:bottom w:val="none" w:sz="0" w:space="0" w:color="auto"/>
                    <w:right w:val="none" w:sz="0" w:space="0" w:color="auto"/>
                  </w:divBdr>
                  <w:divsChild>
                    <w:div w:id="705956242">
                      <w:marLeft w:val="0"/>
                      <w:marRight w:val="0"/>
                      <w:marTop w:val="0"/>
                      <w:marBottom w:val="0"/>
                      <w:divBdr>
                        <w:top w:val="none" w:sz="0" w:space="0" w:color="auto"/>
                        <w:left w:val="none" w:sz="0" w:space="0" w:color="auto"/>
                        <w:bottom w:val="none" w:sz="0" w:space="0" w:color="auto"/>
                        <w:right w:val="none" w:sz="0" w:space="0" w:color="auto"/>
                      </w:divBdr>
                    </w:div>
                    <w:div w:id="949508727">
                      <w:marLeft w:val="0"/>
                      <w:marRight w:val="0"/>
                      <w:marTop w:val="0"/>
                      <w:marBottom w:val="0"/>
                      <w:divBdr>
                        <w:top w:val="none" w:sz="0" w:space="0" w:color="auto"/>
                        <w:left w:val="none" w:sz="0" w:space="0" w:color="auto"/>
                        <w:bottom w:val="none" w:sz="0" w:space="0" w:color="auto"/>
                        <w:right w:val="none" w:sz="0" w:space="0" w:color="auto"/>
                      </w:divBdr>
                    </w:div>
                    <w:div w:id="786968048">
                      <w:marLeft w:val="0"/>
                      <w:marRight w:val="0"/>
                      <w:marTop w:val="0"/>
                      <w:marBottom w:val="0"/>
                      <w:divBdr>
                        <w:top w:val="none" w:sz="0" w:space="0" w:color="auto"/>
                        <w:left w:val="none" w:sz="0" w:space="0" w:color="auto"/>
                        <w:bottom w:val="none" w:sz="0" w:space="0" w:color="auto"/>
                        <w:right w:val="none" w:sz="0" w:space="0" w:color="auto"/>
                      </w:divBdr>
                    </w:div>
                    <w:div w:id="1775905228">
                      <w:marLeft w:val="0"/>
                      <w:marRight w:val="0"/>
                      <w:marTop w:val="0"/>
                      <w:marBottom w:val="0"/>
                      <w:divBdr>
                        <w:top w:val="none" w:sz="0" w:space="0" w:color="auto"/>
                        <w:left w:val="none" w:sz="0" w:space="0" w:color="auto"/>
                        <w:bottom w:val="none" w:sz="0" w:space="0" w:color="auto"/>
                        <w:right w:val="none" w:sz="0" w:space="0" w:color="auto"/>
                      </w:divBdr>
                    </w:div>
                    <w:div w:id="402488385">
                      <w:marLeft w:val="0"/>
                      <w:marRight w:val="0"/>
                      <w:marTop w:val="0"/>
                      <w:marBottom w:val="0"/>
                      <w:divBdr>
                        <w:top w:val="none" w:sz="0" w:space="0" w:color="auto"/>
                        <w:left w:val="none" w:sz="0" w:space="0" w:color="auto"/>
                        <w:bottom w:val="none" w:sz="0" w:space="0" w:color="auto"/>
                        <w:right w:val="none" w:sz="0" w:space="0" w:color="auto"/>
                      </w:divBdr>
                    </w:div>
                    <w:div w:id="2029796403">
                      <w:marLeft w:val="0"/>
                      <w:marRight w:val="0"/>
                      <w:marTop w:val="0"/>
                      <w:marBottom w:val="0"/>
                      <w:divBdr>
                        <w:top w:val="none" w:sz="0" w:space="0" w:color="auto"/>
                        <w:left w:val="none" w:sz="0" w:space="0" w:color="auto"/>
                        <w:bottom w:val="none" w:sz="0" w:space="0" w:color="auto"/>
                        <w:right w:val="none" w:sz="0" w:space="0" w:color="auto"/>
                      </w:divBdr>
                    </w:div>
                    <w:div w:id="664238905">
                      <w:marLeft w:val="0"/>
                      <w:marRight w:val="0"/>
                      <w:marTop w:val="0"/>
                      <w:marBottom w:val="0"/>
                      <w:divBdr>
                        <w:top w:val="none" w:sz="0" w:space="0" w:color="auto"/>
                        <w:left w:val="none" w:sz="0" w:space="0" w:color="auto"/>
                        <w:bottom w:val="none" w:sz="0" w:space="0" w:color="auto"/>
                        <w:right w:val="none" w:sz="0" w:space="0" w:color="auto"/>
                      </w:divBdr>
                      <w:divsChild>
                        <w:div w:id="180976953">
                          <w:marLeft w:val="0"/>
                          <w:marRight w:val="0"/>
                          <w:marTop w:val="0"/>
                          <w:marBottom w:val="0"/>
                          <w:divBdr>
                            <w:top w:val="none" w:sz="0" w:space="0" w:color="auto"/>
                            <w:left w:val="none" w:sz="0" w:space="0" w:color="auto"/>
                            <w:bottom w:val="none" w:sz="0" w:space="0" w:color="auto"/>
                            <w:right w:val="none" w:sz="0" w:space="0" w:color="auto"/>
                          </w:divBdr>
                        </w:div>
                        <w:div w:id="246572568">
                          <w:marLeft w:val="0"/>
                          <w:marRight w:val="0"/>
                          <w:marTop w:val="0"/>
                          <w:marBottom w:val="0"/>
                          <w:divBdr>
                            <w:top w:val="none" w:sz="0" w:space="0" w:color="auto"/>
                            <w:left w:val="none" w:sz="0" w:space="0" w:color="auto"/>
                            <w:bottom w:val="none" w:sz="0" w:space="0" w:color="auto"/>
                            <w:right w:val="none" w:sz="0" w:space="0" w:color="auto"/>
                          </w:divBdr>
                        </w:div>
                        <w:div w:id="1169099053">
                          <w:marLeft w:val="0"/>
                          <w:marRight w:val="0"/>
                          <w:marTop w:val="0"/>
                          <w:marBottom w:val="0"/>
                          <w:divBdr>
                            <w:top w:val="none" w:sz="0" w:space="0" w:color="auto"/>
                            <w:left w:val="none" w:sz="0" w:space="0" w:color="auto"/>
                            <w:bottom w:val="none" w:sz="0" w:space="0" w:color="auto"/>
                            <w:right w:val="none" w:sz="0" w:space="0" w:color="auto"/>
                          </w:divBdr>
                        </w:div>
                        <w:div w:id="4720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25650">
      <w:bodyDiv w:val="1"/>
      <w:marLeft w:val="0"/>
      <w:marRight w:val="0"/>
      <w:marTop w:val="0"/>
      <w:marBottom w:val="0"/>
      <w:divBdr>
        <w:top w:val="none" w:sz="0" w:space="0" w:color="auto"/>
        <w:left w:val="none" w:sz="0" w:space="0" w:color="auto"/>
        <w:bottom w:val="none" w:sz="0" w:space="0" w:color="auto"/>
        <w:right w:val="none" w:sz="0" w:space="0" w:color="auto"/>
      </w:divBdr>
      <w:divsChild>
        <w:div w:id="1808542914">
          <w:marLeft w:val="0"/>
          <w:marRight w:val="0"/>
          <w:marTop w:val="0"/>
          <w:marBottom w:val="0"/>
          <w:divBdr>
            <w:top w:val="none" w:sz="0" w:space="0" w:color="auto"/>
            <w:left w:val="none" w:sz="0" w:space="0" w:color="auto"/>
            <w:bottom w:val="none" w:sz="0" w:space="0" w:color="auto"/>
            <w:right w:val="none" w:sz="0" w:space="0" w:color="auto"/>
          </w:divBdr>
        </w:div>
        <w:div w:id="363212203">
          <w:marLeft w:val="0"/>
          <w:marRight w:val="0"/>
          <w:marTop w:val="0"/>
          <w:marBottom w:val="0"/>
          <w:divBdr>
            <w:top w:val="none" w:sz="0" w:space="0" w:color="auto"/>
            <w:left w:val="none" w:sz="0" w:space="0" w:color="auto"/>
            <w:bottom w:val="none" w:sz="0" w:space="0" w:color="auto"/>
            <w:right w:val="none" w:sz="0" w:space="0" w:color="auto"/>
          </w:divBdr>
        </w:div>
        <w:div w:id="289627205">
          <w:marLeft w:val="0"/>
          <w:marRight w:val="0"/>
          <w:marTop w:val="0"/>
          <w:marBottom w:val="0"/>
          <w:divBdr>
            <w:top w:val="none" w:sz="0" w:space="0" w:color="auto"/>
            <w:left w:val="none" w:sz="0" w:space="0" w:color="auto"/>
            <w:bottom w:val="none" w:sz="0" w:space="0" w:color="auto"/>
            <w:right w:val="none" w:sz="0" w:space="0" w:color="auto"/>
          </w:divBdr>
        </w:div>
        <w:div w:id="1762331302">
          <w:marLeft w:val="0"/>
          <w:marRight w:val="0"/>
          <w:marTop w:val="0"/>
          <w:marBottom w:val="0"/>
          <w:divBdr>
            <w:top w:val="none" w:sz="0" w:space="0" w:color="auto"/>
            <w:left w:val="none" w:sz="0" w:space="0" w:color="auto"/>
            <w:bottom w:val="none" w:sz="0" w:space="0" w:color="auto"/>
            <w:right w:val="none" w:sz="0" w:space="0" w:color="auto"/>
          </w:divBdr>
        </w:div>
        <w:div w:id="78872487">
          <w:marLeft w:val="0"/>
          <w:marRight w:val="0"/>
          <w:marTop w:val="0"/>
          <w:marBottom w:val="0"/>
          <w:divBdr>
            <w:top w:val="none" w:sz="0" w:space="0" w:color="auto"/>
            <w:left w:val="none" w:sz="0" w:space="0" w:color="auto"/>
            <w:bottom w:val="none" w:sz="0" w:space="0" w:color="auto"/>
            <w:right w:val="none" w:sz="0" w:space="0" w:color="auto"/>
          </w:divBdr>
        </w:div>
        <w:div w:id="1484085380">
          <w:marLeft w:val="0"/>
          <w:marRight w:val="0"/>
          <w:marTop w:val="0"/>
          <w:marBottom w:val="0"/>
          <w:divBdr>
            <w:top w:val="none" w:sz="0" w:space="0" w:color="auto"/>
            <w:left w:val="none" w:sz="0" w:space="0" w:color="auto"/>
            <w:bottom w:val="none" w:sz="0" w:space="0" w:color="auto"/>
            <w:right w:val="none" w:sz="0" w:space="0" w:color="auto"/>
          </w:divBdr>
        </w:div>
        <w:div w:id="2100784916">
          <w:marLeft w:val="0"/>
          <w:marRight w:val="0"/>
          <w:marTop w:val="0"/>
          <w:marBottom w:val="0"/>
          <w:divBdr>
            <w:top w:val="none" w:sz="0" w:space="0" w:color="auto"/>
            <w:left w:val="none" w:sz="0" w:space="0" w:color="auto"/>
            <w:bottom w:val="none" w:sz="0" w:space="0" w:color="auto"/>
            <w:right w:val="none" w:sz="0" w:space="0" w:color="auto"/>
          </w:divBdr>
        </w:div>
        <w:div w:id="2107572505">
          <w:marLeft w:val="0"/>
          <w:marRight w:val="0"/>
          <w:marTop w:val="0"/>
          <w:marBottom w:val="0"/>
          <w:divBdr>
            <w:top w:val="none" w:sz="0" w:space="0" w:color="auto"/>
            <w:left w:val="none" w:sz="0" w:space="0" w:color="auto"/>
            <w:bottom w:val="none" w:sz="0" w:space="0" w:color="auto"/>
            <w:right w:val="none" w:sz="0" w:space="0" w:color="auto"/>
          </w:divBdr>
        </w:div>
        <w:div w:id="893615982">
          <w:marLeft w:val="0"/>
          <w:marRight w:val="0"/>
          <w:marTop w:val="0"/>
          <w:marBottom w:val="0"/>
          <w:divBdr>
            <w:top w:val="none" w:sz="0" w:space="0" w:color="auto"/>
            <w:left w:val="none" w:sz="0" w:space="0" w:color="auto"/>
            <w:bottom w:val="none" w:sz="0" w:space="0" w:color="auto"/>
            <w:right w:val="none" w:sz="0" w:space="0" w:color="auto"/>
          </w:divBdr>
        </w:div>
        <w:div w:id="1448232080">
          <w:marLeft w:val="0"/>
          <w:marRight w:val="0"/>
          <w:marTop w:val="0"/>
          <w:marBottom w:val="0"/>
          <w:divBdr>
            <w:top w:val="none" w:sz="0" w:space="0" w:color="auto"/>
            <w:left w:val="none" w:sz="0" w:space="0" w:color="auto"/>
            <w:bottom w:val="none" w:sz="0" w:space="0" w:color="auto"/>
            <w:right w:val="none" w:sz="0" w:space="0" w:color="auto"/>
          </w:divBdr>
        </w:div>
        <w:div w:id="1905412744">
          <w:marLeft w:val="0"/>
          <w:marRight w:val="0"/>
          <w:marTop w:val="0"/>
          <w:marBottom w:val="0"/>
          <w:divBdr>
            <w:top w:val="none" w:sz="0" w:space="0" w:color="auto"/>
            <w:left w:val="none" w:sz="0" w:space="0" w:color="auto"/>
            <w:bottom w:val="none" w:sz="0" w:space="0" w:color="auto"/>
            <w:right w:val="none" w:sz="0" w:space="0" w:color="auto"/>
          </w:divBdr>
        </w:div>
        <w:div w:id="1648195984">
          <w:marLeft w:val="0"/>
          <w:marRight w:val="0"/>
          <w:marTop w:val="0"/>
          <w:marBottom w:val="0"/>
          <w:divBdr>
            <w:top w:val="none" w:sz="0" w:space="0" w:color="auto"/>
            <w:left w:val="none" w:sz="0" w:space="0" w:color="auto"/>
            <w:bottom w:val="none" w:sz="0" w:space="0" w:color="auto"/>
            <w:right w:val="none" w:sz="0" w:space="0" w:color="auto"/>
          </w:divBdr>
        </w:div>
        <w:div w:id="1185250461">
          <w:marLeft w:val="0"/>
          <w:marRight w:val="0"/>
          <w:marTop w:val="0"/>
          <w:marBottom w:val="0"/>
          <w:divBdr>
            <w:top w:val="none" w:sz="0" w:space="0" w:color="auto"/>
            <w:left w:val="none" w:sz="0" w:space="0" w:color="auto"/>
            <w:bottom w:val="none" w:sz="0" w:space="0" w:color="auto"/>
            <w:right w:val="none" w:sz="0" w:space="0" w:color="auto"/>
          </w:divBdr>
        </w:div>
        <w:div w:id="1375353832">
          <w:marLeft w:val="0"/>
          <w:marRight w:val="0"/>
          <w:marTop w:val="0"/>
          <w:marBottom w:val="0"/>
          <w:divBdr>
            <w:top w:val="none" w:sz="0" w:space="0" w:color="auto"/>
            <w:left w:val="none" w:sz="0" w:space="0" w:color="auto"/>
            <w:bottom w:val="none" w:sz="0" w:space="0" w:color="auto"/>
            <w:right w:val="none" w:sz="0" w:space="0" w:color="auto"/>
          </w:divBdr>
        </w:div>
        <w:div w:id="1183470940">
          <w:marLeft w:val="0"/>
          <w:marRight w:val="0"/>
          <w:marTop w:val="0"/>
          <w:marBottom w:val="0"/>
          <w:divBdr>
            <w:top w:val="none" w:sz="0" w:space="0" w:color="auto"/>
            <w:left w:val="none" w:sz="0" w:space="0" w:color="auto"/>
            <w:bottom w:val="none" w:sz="0" w:space="0" w:color="auto"/>
            <w:right w:val="none" w:sz="0" w:space="0" w:color="auto"/>
          </w:divBdr>
        </w:div>
        <w:div w:id="998773165">
          <w:marLeft w:val="0"/>
          <w:marRight w:val="0"/>
          <w:marTop w:val="0"/>
          <w:marBottom w:val="0"/>
          <w:divBdr>
            <w:top w:val="none" w:sz="0" w:space="0" w:color="auto"/>
            <w:left w:val="none" w:sz="0" w:space="0" w:color="auto"/>
            <w:bottom w:val="none" w:sz="0" w:space="0" w:color="auto"/>
            <w:right w:val="none" w:sz="0" w:space="0" w:color="auto"/>
          </w:divBdr>
        </w:div>
        <w:div w:id="518392429">
          <w:marLeft w:val="0"/>
          <w:marRight w:val="0"/>
          <w:marTop w:val="0"/>
          <w:marBottom w:val="0"/>
          <w:divBdr>
            <w:top w:val="none" w:sz="0" w:space="0" w:color="auto"/>
            <w:left w:val="none" w:sz="0" w:space="0" w:color="auto"/>
            <w:bottom w:val="none" w:sz="0" w:space="0" w:color="auto"/>
            <w:right w:val="none" w:sz="0" w:space="0" w:color="auto"/>
          </w:divBdr>
        </w:div>
        <w:div w:id="1972324986">
          <w:marLeft w:val="0"/>
          <w:marRight w:val="0"/>
          <w:marTop w:val="0"/>
          <w:marBottom w:val="0"/>
          <w:divBdr>
            <w:top w:val="none" w:sz="0" w:space="0" w:color="auto"/>
            <w:left w:val="none" w:sz="0" w:space="0" w:color="auto"/>
            <w:bottom w:val="none" w:sz="0" w:space="0" w:color="auto"/>
            <w:right w:val="none" w:sz="0" w:space="0" w:color="auto"/>
          </w:divBdr>
        </w:div>
        <w:div w:id="1533298367">
          <w:marLeft w:val="0"/>
          <w:marRight w:val="0"/>
          <w:marTop w:val="0"/>
          <w:marBottom w:val="0"/>
          <w:divBdr>
            <w:top w:val="none" w:sz="0" w:space="0" w:color="auto"/>
            <w:left w:val="none" w:sz="0" w:space="0" w:color="auto"/>
            <w:bottom w:val="none" w:sz="0" w:space="0" w:color="auto"/>
            <w:right w:val="none" w:sz="0" w:space="0" w:color="auto"/>
          </w:divBdr>
        </w:div>
        <w:div w:id="498891620">
          <w:marLeft w:val="0"/>
          <w:marRight w:val="0"/>
          <w:marTop w:val="0"/>
          <w:marBottom w:val="0"/>
          <w:divBdr>
            <w:top w:val="none" w:sz="0" w:space="0" w:color="auto"/>
            <w:left w:val="none" w:sz="0" w:space="0" w:color="auto"/>
            <w:bottom w:val="none" w:sz="0" w:space="0" w:color="auto"/>
            <w:right w:val="none" w:sz="0" w:space="0" w:color="auto"/>
          </w:divBdr>
        </w:div>
        <w:div w:id="1601255419">
          <w:marLeft w:val="0"/>
          <w:marRight w:val="0"/>
          <w:marTop w:val="0"/>
          <w:marBottom w:val="0"/>
          <w:divBdr>
            <w:top w:val="none" w:sz="0" w:space="0" w:color="auto"/>
            <w:left w:val="none" w:sz="0" w:space="0" w:color="auto"/>
            <w:bottom w:val="none" w:sz="0" w:space="0" w:color="auto"/>
            <w:right w:val="none" w:sz="0" w:space="0" w:color="auto"/>
          </w:divBdr>
        </w:div>
        <w:div w:id="986978615">
          <w:marLeft w:val="0"/>
          <w:marRight w:val="0"/>
          <w:marTop w:val="0"/>
          <w:marBottom w:val="0"/>
          <w:divBdr>
            <w:top w:val="none" w:sz="0" w:space="0" w:color="auto"/>
            <w:left w:val="none" w:sz="0" w:space="0" w:color="auto"/>
            <w:bottom w:val="none" w:sz="0" w:space="0" w:color="auto"/>
            <w:right w:val="none" w:sz="0" w:space="0" w:color="auto"/>
          </w:divBdr>
        </w:div>
        <w:div w:id="1937129139">
          <w:marLeft w:val="0"/>
          <w:marRight w:val="0"/>
          <w:marTop w:val="0"/>
          <w:marBottom w:val="0"/>
          <w:divBdr>
            <w:top w:val="none" w:sz="0" w:space="0" w:color="auto"/>
            <w:left w:val="none" w:sz="0" w:space="0" w:color="auto"/>
            <w:bottom w:val="none" w:sz="0" w:space="0" w:color="auto"/>
            <w:right w:val="none" w:sz="0" w:space="0" w:color="auto"/>
          </w:divBdr>
        </w:div>
        <w:div w:id="1815222877">
          <w:marLeft w:val="0"/>
          <w:marRight w:val="0"/>
          <w:marTop w:val="0"/>
          <w:marBottom w:val="0"/>
          <w:divBdr>
            <w:top w:val="none" w:sz="0" w:space="0" w:color="auto"/>
            <w:left w:val="none" w:sz="0" w:space="0" w:color="auto"/>
            <w:bottom w:val="none" w:sz="0" w:space="0" w:color="auto"/>
            <w:right w:val="none" w:sz="0" w:space="0" w:color="auto"/>
          </w:divBdr>
        </w:div>
        <w:div w:id="1811438317">
          <w:marLeft w:val="0"/>
          <w:marRight w:val="0"/>
          <w:marTop w:val="0"/>
          <w:marBottom w:val="0"/>
          <w:divBdr>
            <w:top w:val="none" w:sz="0" w:space="0" w:color="auto"/>
            <w:left w:val="none" w:sz="0" w:space="0" w:color="auto"/>
            <w:bottom w:val="none" w:sz="0" w:space="0" w:color="auto"/>
            <w:right w:val="none" w:sz="0" w:space="0" w:color="auto"/>
          </w:divBdr>
        </w:div>
        <w:div w:id="1680546597">
          <w:marLeft w:val="0"/>
          <w:marRight w:val="0"/>
          <w:marTop w:val="0"/>
          <w:marBottom w:val="0"/>
          <w:divBdr>
            <w:top w:val="none" w:sz="0" w:space="0" w:color="auto"/>
            <w:left w:val="none" w:sz="0" w:space="0" w:color="auto"/>
            <w:bottom w:val="none" w:sz="0" w:space="0" w:color="auto"/>
            <w:right w:val="none" w:sz="0" w:space="0" w:color="auto"/>
          </w:divBdr>
        </w:div>
        <w:div w:id="2042513234">
          <w:marLeft w:val="0"/>
          <w:marRight w:val="0"/>
          <w:marTop w:val="0"/>
          <w:marBottom w:val="0"/>
          <w:divBdr>
            <w:top w:val="none" w:sz="0" w:space="0" w:color="auto"/>
            <w:left w:val="none" w:sz="0" w:space="0" w:color="auto"/>
            <w:bottom w:val="none" w:sz="0" w:space="0" w:color="auto"/>
            <w:right w:val="none" w:sz="0" w:space="0" w:color="auto"/>
          </w:divBdr>
        </w:div>
        <w:div w:id="596329844">
          <w:marLeft w:val="0"/>
          <w:marRight w:val="0"/>
          <w:marTop w:val="0"/>
          <w:marBottom w:val="0"/>
          <w:divBdr>
            <w:top w:val="none" w:sz="0" w:space="0" w:color="auto"/>
            <w:left w:val="none" w:sz="0" w:space="0" w:color="auto"/>
            <w:bottom w:val="none" w:sz="0" w:space="0" w:color="auto"/>
            <w:right w:val="none" w:sz="0" w:space="0" w:color="auto"/>
          </w:divBdr>
        </w:div>
        <w:div w:id="959604632">
          <w:marLeft w:val="0"/>
          <w:marRight w:val="0"/>
          <w:marTop w:val="0"/>
          <w:marBottom w:val="0"/>
          <w:divBdr>
            <w:top w:val="none" w:sz="0" w:space="0" w:color="auto"/>
            <w:left w:val="none" w:sz="0" w:space="0" w:color="auto"/>
            <w:bottom w:val="none" w:sz="0" w:space="0" w:color="auto"/>
            <w:right w:val="none" w:sz="0" w:space="0" w:color="auto"/>
          </w:divBdr>
          <w:divsChild>
            <w:div w:id="338236179">
              <w:marLeft w:val="0"/>
              <w:marRight w:val="0"/>
              <w:marTop w:val="0"/>
              <w:marBottom w:val="0"/>
              <w:divBdr>
                <w:top w:val="none" w:sz="0" w:space="0" w:color="auto"/>
                <w:left w:val="none" w:sz="0" w:space="0" w:color="auto"/>
                <w:bottom w:val="none" w:sz="0" w:space="0" w:color="auto"/>
                <w:right w:val="none" w:sz="0" w:space="0" w:color="auto"/>
              </w:divBdr>
            </w:div>
            <w:div w:id="1436706621">
              <w:marLeft w:val="0"/>
              <w:marRight w:val="0"/>
              <w:marTop w:val="0"/>
              <w:marBottom w:val="0"/>
              <w:divBdr>
                <w:top w:val="none" w:sz="0" w:space="0" w:color="auto"/>
                <w:left w:val="none" w:sz="0" w:space="0" w:color="auto"/>
                <w:bottom w:val="none" w:sz="0" w:space="0" w:color="auto"/>
                <w:right w:val="none" w:sz="0" w:space="0" w:color="auto"/>
              </w:divBdr>
            </w:div>
            <w:div w:id="1212494871">
              <w:marLeft w:val="0"/>
              <w:marRight w:val="0"/>
              <w:marTop w:val="0"/>
              <w:marBottom w:val="0"/>
              <w:divBdr>
                <w:top w:val="none" w:sz="0" w:space="0" w:color="auto"/>
                <w:left w:val="none" w:sz="0" w:space="0" w:color="auto"/>
                <w:bottom w:val="none" w:sz="0" w:space="0" w:color="auto"/>
                <w:right w:val="none" w:sz="0" w:space="0" w:color="auto"/>
              </w:divBdr>
            </w:div>
            <w:div w:id="1684015316">
              <w:marLeft w:val="0"/>
              <w:marRight w:val="0"/>
              <w:marTop w:val="0"/>
              <w:marBottom w:val="0"/>
              <w:divBdr>
                <w:top w:val="none" w:sz="0" w:space="0" w:color="auto"/>
                <w:left w:val="none" w:sz="0" w:space="0" w:color="auto"/>
                <w:bottom w:val="none" w:sz="0" w:space="0" w:color="auto"/>
                <w:right w:val="none" w:sz="0" w:space="0" w:color="auto"/>
              </w:divBdr>
            </w:div>
            <w:div w:id="927925460">
              <w:marLeft w:val="0"/>
              <w:marRight w:val="0"/>
              <w:marTop w:val="0"/>
              <w:marBottom w:val="0"/>
              <w:divBdr>
                <w:top w:val="none" w:sz="0" w:space="0" w:color="auto"/>
                <w:left w:val="none" w:sz="0" w:space="0" w:color="auto"/>
                <w:bottom w:val="none" w:sz="0" w:space="0" w:color="auto"/>
                <w:right w:val="none" w:sz="0" w:space="0" w:color="auto"/>
              </w:divBdr>
            </w:div>
          </w:divsChild>
        </w:div>
        <w:div w:id="1033188281">
          <w:marLeft w:val="0"/>
          <w:marRight w:val="0"/>
          <w:marTop w:val="0"/>
          <w:marBottom w:val="0"/>
          <w:divBdr>
            <w:top w:val="none" w:sz="0" w:space="0" w:color="auto"/>
            <w:left w:val="none" w:sz="0" w:space="0" w:color="auto"/>
            <w:bottom w:val="none" w:sz="0" w:space="0" w:color="auto"/>
            <w:right w:val="none" w:sz="0" w:space="0" w:color="auto"/>
          </w:divBdr>
          <w:divsChild>
            <w:div w:id="1677806596">
              <w:marLeft w:val="0"/>
              <w:marRight w:val="0"/>
              <w:marTop w:val="0"/>
              <w:marBottom w:val="0"/>
              <w:divBdr>
                <w:top w:val="none" w:sz="0" w:space="0" w:color="auto"/>
                <w:left w:val="none" w:sz="0" w:space="0" w:color="auto"/>
                <w:bottom w:val="none" w:sz="0" w:space="0" w:color="auto"/>
                <w:right w:val="none" w:sz="0" w:space="0" w:color="auto"/>
              </w:divBdr>
            </w:div>
            <w:div w:id="1101948369">
              <w:marLeft w:val="0"/>
              <w:marRight w:val="0"/>
              <w:marTop w:val="0"/>
              <w:marBottom w:val="0"/>
              <w:divBdr>
                <w:top w:val="none" w:sz="0" w:space="0" w:color="auto"/>
                <w:left w:val="none" w:sz="0" w:space="0" w:color="auto"/>
                <w:bottom w:val="none" w:sz="0" w:space="0" w:color="auto"/>
                <w:right w:val="none" w:sz="0" w:space="0" w:color="auto"/>
              </w:divBdr>
            </w:div>
            <w:div w:id="548221803">
              <w:marLeft w:val="0"/>
              <w:marRight w:val="0"/>
              <w:marTop w:val="0"/>
              <w:marBottom w:val="0"/>
              <w:divBdr>
                <w:top w:val="none" w:sz="0" w:space="0" w:color="auto"/>
                <w:left w:val="none" w:sz="0" w:space="0" w:color="auto"/>
                <w:bottom w:val="none" w:sz="0" w:space="0" w:color="auto"/>
                <w:right w:val="none" w:sz="0" w:space="0" w:color="auto"/>
              </w:divBdr>
            </w:div>
            <w:div w:id="5153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1909</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3</cp:revision>
  <dcterms:created xsi:type="dcterms:W3CDTF">2026-04-21T20:13:00Z</dcterms:created>
  <dcterms:modified xsi:type="dcterms:W3CDTF">2026-04-21T20:16:00Z</dcterms:modified>
</cp:coreProperties>
</file>