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4386" w:rsidRPr="00365F73" w:rsidRDefault="00376CCB" w:rsidP="00376CCB">
      <w:pPr>
        <w:jc w:val="center"/>
        <w:rPr>
          <w:b/>
          <w:bCs/>
          <w:sz w:val="32"/>
          <w:szCs w:val="32"/>
          <w:rtl/>
          <w:lang w:bidi="ar-DZ"/>
        </w:rPr>
      </w:pPr>
      <w:r w:rsidRPr="00365F73">
        <w:rPr>
          <w:rFonts w:hint="cs"/>
          <w:b/>
          <w:bCs/>
          <w:sz w:val="32"/>
          <w:szCs w:val="32"/>
          <w:rtl/>
          <w:lang w:bidi="ar-DZ"/>
        </w:rPr>
        <w:t xml:space="preserve">تصنيف وسائط الاتصال ومهارات التواصل الشخصية </w:t>
      </w:r>
    </w:p>
    <w:p w:rsidR="00376CCB" w:rsidRPr="00376CCB" w:rsidRDefault="00376CCB" w:rsidP="00376CCB">
      <w:pPr>
        <w:bidi/>
        <w:spacing w:before="100" w:beforeAutospacing="1" w:after="100" w:afterAutospacing="1" w:line="360" w:lineRule="auto"/>
        <w:rPr>
          <w:rFonts w:ascii="Times New Roman" w:eastAsia="Times New Roman" w:hAnsi="Times New Roman" w:cs="Times New Roman"/>
          <w:sz w:val="32"/>
          <w:szCs w:val="32"/>
          <w:lang w:eastAsia="fr-FR"/>
        </w:rPr>
      </w:pPr>
      <w:r w:rsidRPr="00376CCB">
        <w:rPr>
          <w:rFonts w:ascii="Times New Roman" w:eastAsia="Times New Roman" w:hAnsi="Times New Roman" w:cs="Times New Roman"/>
          <w:sz w:val="32"/>
          <w:szCs w:val="32"/>
          <w:rtl/>
          <w:lang w:eastAsia="fr-FR"/>
        </w:rPr>
        <w:t xml:space="preserve">يمكن تصنيف وسائط الاتصال (القنوات) وفق معايير متعددة تعكس التطور التقني والوظيفة النفسية والاجتماعية لكل وسيلة. </w:t>
      </w:r>
    </w:p>
    <w:p w:rsidR="00376CCB" w:rsidRPr="00376CCB" w:rsidRDefault="00376CCB" w:rsidP="00376CCB">
      <w:pPr>
        <w:bidi/>
        <w:spacing w:before="100" w:beforeAutospacing="1" w:after="100" w:afterAutospacing="1" w:line="360" w:lineRule="auto"/>
        <w:outlineLvl w:val="2"/>
        <w:rPr>
          <w:rFonts w:ascii="Times New Roman" w:eastAsia="Times New Roman" w:hAnsi="Times New Roman" w:cs="Times New Roman"/>
          <w:b/>
          <w:bCs/>
          <w:sz w:val="32"/>
          <w:szCs w:val="32"/>
          <w:rtl/>
          <w:lang w:eastAsia="fr-FR"/>
        </w:rPr>
      </w:pPr>
      <w:r w:rsidRPr="00376CCB">
        <w:rPr>
          <w:rFonts w:ascii="Times New Roman" w:eastAsia="Times New Roman" w:hAnsi="Times New Roman" w:cs="Times New Roman"/>
          <w:b/>
          <w:bCs/>
          <w:sz w:val="32"/>
          <w:szCs w:val="32"/>
          <w:rtl/>
          <w:lang w:eastAsia="fr-FR"/>
        </w:rPr>
        <w:t>1. التصنيف حسب التطور التاريخي والتقني</w:t>
      </w:r>
    </w:p>
    <w:p w:rsidR="00376CCB" w:rsidRDefault="00376CCB" w:rsidP="00376CCB">
      <w:pPr>
        <w:bidi/>
        <w:spacing w:before="100" w:beforeAutospacing="1" w:after="100" w:afterAutospacing="1" w:line="360" w:lineRule="auto"/>
        <w:rPr>
          <w:rFonts w:ascii="Times New Roman" w:eastAsia="Times New Roman" w:hAnsi="Times New Roman" w:cs="Times New Roman"/>
          <w:sz w:val="32"/>
          <w:szCs w:val="32"/>
          <w:rtl/>
          <w:lang w:eastAsia="fr-FR"/>
        </w:rPr>
      </w:pPr>
      <w:r w:rsidRPr="00376CCB">
        <w:rPr>
          <w:rFonts w:ascii="Times New Roman" w:eastAsia="Times New Roman" w:hAnsi="Times New Roman" w:cs="Times New Roman"/>
          <w:sz w:val="32"/>
          <w:szCs w:val="32"/>
          <w:rtl/>
          <w:lang w:eastAsia="fr-FR"/>
        </w:rPr>
        <w:t xml:space="preserve">هذا التصنيف هو الأكثر شيوعاً في كتب نظريات </w:t>
      </w:r>
      <w:proofErr w:type="gramStart"/>
      <w:r w:rsidRPr="00376CCB">
        <w:rPr>
          <w:rFonts w:ascii="Times New Roman" w:eastAsia="Times New Roman" w:hAnsi="Times New Roman" w:cs="Times New Roman"/>
          <w:sz w:val="32"/>
          <w:szCs w:val="32"/>
          <w:rtl/>
          <w:lang w:eastAsia="fr-FR"/>
        </w:rPr>
        <w:t xml:space="preserve">الإعلام </w:t>
      </w:r>
      <w:r>
        <w:rPr>
          <w:rFonts w:ascii="Times New Roman" w:eastAsia="Times New Roman" w:hAnsi="Times New Roman" w:cs="Times New Roman" w:hint="cs"/>
          <w:sz w:val="32"/>
          <w:szCs w:val="32"/>
          <w:rtl/>
          <w:lang w:eastAsia="fr-FR"/>
        </w:rPr>
        <w:t xml:space="preserve"> والاتصال</w:t>
      </w:r>
      <w:proofErr w:type="gramEnd"/>
      <w:r>
        <w:rPr>
          <w:rFonts w:ascii="Times New Roman" w:eastAsia="Times New Roman" w:hAnsi="Times New Roman" w:cs="Times New Roman" w:hint="cs"/>
          <w:sz w:val="32"/>
          <w:szCs w:val="32"/>
          <w:rtl/>
          <w:lang w:eastAsia="fr-FR"/>
        </w:rPr>
        <w:t xml:space="preserve">: </w:t>
      </w:r>
    </w:p>
    <w:p w:rsidR="00376CCB" w:rsidRPr="00365F73" w:rsidRDefault="00365F73" w:rsidP="00365F73">
      <w:pPr>
        <w:pStyle w:val="Paragraphedeliste"/>
        <w:numPr>
          <w:ilvl w:val="0"/>
          <w:numId w:val="8"/>
        </w:numPr>
        <w:bidi/>
        <w:spacing w:before="100" w:beforeAutospacing="1" w:after="100" w:afterAutospacing="1" w:line="360" w:lineRule="auto"/>
        <w:rPr>
          <w:rFonts w:ascii="Times New Roman" w:eastAsia="Times New Roman" w:hAnsi="Times New Roman" w:cs="Times New Roman"/>
          <w:sz w:val="32"/>
          <w:szCs w:val="32"/>
          <w:rtl/>
          <w:lang w:eastAsia="fr-FR"/>
        </w:rPr>
      </w:pPr>
      <w:r w:rsidRPr="00365F73">
        <w:rPr>
          <w:rFonts w:ascii="Times New Roman" w:eastAsia="Times New Roman" w:hAnsi="Times New Roman" w:cs="Times New Roman" w:hint="cs"/>
          <w:sz w:val="32"/>
          <w:szCs w:val="32"/>
          <w:rtl/>
          <w:lang w:eastAsia="fr-FR"/>
        </w:rPr>
        <w:t xml:space="preserve">الوسائط التقليدية </w:t>
      </w:r>
      <w:r w:rsidRPr="00365F73">
        <w:rPr>
          <w:rFonts w:ascii="Times New Roman" w:eastAsia="Times New Roman" w:hAnsi="Times New Roman" w:cs="Times New Roman"/>
          <w:b/>
          <w:bCs/>
          <w:sz w:val="32"/>
          <w:szCs w:val="32"/>
          <w:rtl/>
          <w:lang w:eastAsia="fr-FR"/>
        </w:rPr>
        <w:t>(</w:t>
      </w:r>
      <w:proofErr w:type="spellStart"/>
      <w:r w:rsidRPr="00365F73">
        <w:rPr>
          <w:rFonts w:ascii="Times New Roman" w:eastAsia="Times New Roman" w:hAnsi="Times New Roman" w:cs="Times New Roman"/>
          <w:b/>
          <w:bCs/>
          <w:sz w:val="32"/>
          <w:szCs w:val="32"/>
          <w:lang w:eastAsia="fr-FR"/>
        </w:rPr>
        <w:t>Traditional</w:t>
      </w:r>
      <w:proofErr w:type="spellEnd"/>
      <w:r w:rsidRPr="00365F73">
        <w:rPr>
          <w:rFonts w:ascii="Times New Roman" w:eastAsia="Times New Roman" w:hAnsi="Times New Roman" w:cs="Times New Roman"/>
          <w:b/>
          <w:bCs/>
          <w:sz w:val="32"/>
          <w:szCs w:val="32"/>
          <w:lang w:eastAsia="fr-FR"/>
        </w:rPr>
        <w:t xml:space="preserve"> Media</w:t>
      </w:r>
      <w:r w:rsidRPr="00365F73">
        <w:rPr>
          <w:rFonts w:ascii="Times New Roman" w:eastAsia="Times New Roman" w:hAnsi="Times New Roman" w:cs="Times New Roman"/>
          <w:b/>
          <w:bCs/>
          <w:sz w:val="32"/>
          <w:szCs w:val="32"/>
          <w:rtl/>
          <w:lang w:eastAsia="fr-FR"/>
        </w:rPr>
        <w:t>):</w:t>
      </w:r>
    </w:p>
    <w:p w:rsidR="00376CCB" w:rsidRPr="00376CCB" w:rsidRDefault="00376CCB" w:rsidP="00376CCB">
      <w:pPr>
        <w:numPr>
          <w:ilvl w:val="1"/>
          <w:numId w:val="1"/>
        </w:numPr>
        <w:bidi/>
        <w:spacing w:before="100" w:beforeAutospacing="1" w:after="100" w:afterAutospacing="1" w:line="360" w:lineRule="auto"/>
        <w:rPr>
          <w:rFonts w:ascii="Times New Roman" w:eastAsia="Times New Roman" w:hAnsi="Times New Roman" w:cs="Times New Roman"/>
          <w:sz w:val="32"/>
          <w:szCs w:val="32"/>
          <w:rtl/>
          <w:lang w:eastAsia="fr-FR"/>
        </w:rPr>
      </w:pPr>
      <w:r w:rsidRPr="00376CCB">
        <w:rPr>
          <w:rFonts w:ascii="Times New Roman" w:eastAsia="Times New Roman" w:hAnsi="Times New Roman" w:cs="Times New Roman"/>
          <w:b/>
          <w:bCs/>
          <w:sz w:val="32"/>
          <w:szCs w:val="32"/>
          <w:rtl/>
          <w:lang w:eastAsia="fr-FR"/>
        </w:rPr>
        <w:t>الوسائط المطبوعة:</w:t>
      </w:r>
      <w:r w:rsidRPr="00376CCB">
        <w:rPr>
          <w:rFonts w:ascii="Times New Roman" w:eastAsia="Times New Roman" w:hAnsi="Times New Roman" w:cs="Times New Roman"/>
          <w:sz w:val="32"/>
          <w:szCs w:val="32"/>
          <w:rtl/>
          <w:lang w:eastAsia="fr-FR"/>
        </w:rPr>
        <w:t xml:space="preserve"> مثل الصحف والمجلات والكتب. تعتمد على الكلمة المكتوبة وتتطلب مهارات قرائية وجهداً ذهنياً في التفسير.</w:t>
      </w:r>
    </w:p>
    <w:p w:rsidR="00376CCB" w:rsidRPr="00376CCB" w:rsidRDefault="00376CCB" w:rsidP="00376CCB">
      <w:pPr>
        <w:numPr>
          <w:ilvl w:val="1"/>
          <w:numId w:val="1"/>
        </w:numPr>
        <w:bidi/>
        <w:spacing w:before="100" w:beforeAutospacing="1" w:after="100" w:afterAutospacing="1" w:line="360" w:lineRule="auto"/>
        <w:rPr>
          <w:rFonts w:ascii="Times New Roman" w:eastAsia="Times New Roman" w:hAnsi="Times New Roman" w:cs="Times New Roman"/>
          <w:sz w:val="32"/>
          <w:szCs w:val="32"/>
          <w:rtl/>
          <w:lang w:eastAsia="fr-FR"/>
        </w:rPr>
      </w:pPr>
      <w:r w:rsidRPr="00376CCB">
        <w:rPr>
          <w:rFonts w:ascii="Times New Roman" w:eastAsia="Times New Roman" w:hAnsi="Times New Roman" w:cs="Times New Roman"/>
          <w:b/>
          <w:bCs/>
          <w:sz w:val="32"/>
          <w:szCs w:val="32"/>
          <w:rtl/>
          <w:lang w:eastAsia="fr-FR"/>
        </w:rPr>
        <w:t>الوسائط المسموعة:</w:t>
      </w:r>
      <w:r w:rsidRPr="00376CCB">
        <w:rPr>
          <w:rFonts w:ascii="Times New Roman" w:eastAsia="Times New Roman" w:hAnsi="Times New Roman" w:cs="Times New Roman"/>
          <w:sz w:val="32"/>
          <w:szCs w:val="32"/>
          <w:rtl/>
          <w:lang w:eastAsia="fr-FR"/>
        </w:rPr>
        <w:t xml:space="preserve"> الإذاعة (الراديو)، وتعتمد على الصوت والمؤثرات الصوتية لتحفيز الخيال.</w:t>
      </w:r>
    </w:p>
    <w:p w:rsidR="00376CCB" w:rsidRPr="00376CCB" w:rsidRDefault="00376CCB" w:rsidP="00376CCB">
      <w:pPr>
        <w:numPr>
          <w:ilvl w:val="1"/>
          <w:numId w:val="1"/>
        </w:numPr>
        <w:bidi/>
        <w:spacing w:before="100" w:beforeAutospacing="1" w:after="100" w:afterAutospacing="1" w:line="360" w:lineRule="auto"/>
        <w:rPr>
          <w:rFonts w:ascii="Times New Roman" w:eastAsia="Times New Roman" w:hAnsi="Times New Roman" w:cs="Times New Roman"/>
          <w:sz w:val="32"/>
          <w:szCs w:val="32"/>
          <w:rtl/>
          <w:lang w:eastAsia="fr-FR"/>
        </w:rPr>
      </w:pPr>
      <w:r w:rsidRPr="00376CCB">
        <w:rPr>
          <w:rFonts w:ascii="Times New Roman" w:eastAsia="Times New Roman" w:hAnsi="Times New Roman" w:cs="Times New Roman"/>
          <w:b/>
          <w:bCs/>
          <w:sz w:val="32"/>
          <w:szCs w:val="32"/>
          <w:rtl/>
          <w:lang w:eastAsia="fr-FR"/>
        </w:rPr>
        <w:t>الوسائط السمعية البصرية:</w:t>
      </w:r>
      <w:r w:rsidRPr="00376CCB">
        <w:rPr>
          <w:rFonts w:ascii="Times New Roman" w:eastAsia="Times New Roman" w:hAnsi="Times New Roman" w:cs="Times New Roman"/>
          <w:sz w:val="32"/>
          <w:szCs w:val="32"/>
          <w:rtl/>
          <w:lang w:eastAsia="fr-FR"/>
        </w:rPr>
        <w:t xml:space="preserve"> التلفزيون والسينما، وهي وسائل "ساخنة" تملأ الحواس بالصورة والحركة.</w:t>
      </w:r>
    </w:p>
    <w:p w:rsidR="00376CCB" w:rsidRPr="00365F73" w:rsidRDefault="00376CCB" w:rsidP="00365F73">
      <w:pPr>
        <w:pStyle w:val="Paragraphedeliste"/>
        <w:numPr>
          <w:ilvl w:val="0"/>
          <w:numId w:val="1"/>
        </w:numPr>
        <w:bidi/>
        <w:spacing w:before="100" w:beforeAutospacing="1" w:after="100" w:afterAutospacing="1" w:line="360" w:lineRule="auto"/>
        <w:rPr>
          <w:rFonts w:ascii="Times New Roman" w:eastAsia="Times New Roman" w:hAnsi="Times New Roman" w:cs="Times New Roman"/>
          <w:sz w:val="32"/>
          <w:szCs w:val="32"/>
          <w:rtl/>
          <w:lang w:eastAsia="fr-FR"/>
        </w:rPr>
      </w:pPr>
      <w:r w:rsidRPr="00365F73">
        <w:rPr>
          <w:rFonts w:ascii="Times New Roman" w:eastAsia="Times New Roman" w:hAnsi="Times New Roman" w:cs="Times New Roman"/>
          <w:b/>
          <w:bCs/>
          <w:sz w:val="32"/>
          <w:szCs w:val="32"/>
          <w:rtl/>
          <w:lang w:eastAsia="fr-FR"/>
        </w:rPr>
        <w:t>الوسائط الحديثة / الإعلام الجديد (</w:t>
      </w:r>
      <w:r w:rsidRPr="00365F73">
        <w:rPr>
          <w:rFonts w:ascii="Times New Roman" w:eastAsia="Times New Roman" w:hAnsi="Times New Roman" w:cs="Times New Roman"/>
          <w:b/>
          <w:bCs/>
          <w:sz w:val="32"/>
          <w:szCs w:val="32"/>
          <w:lang w:eastAsia="fr-FR"/>
        </w:rPr>
        <w:t>New Media</w:t>
      </w:r>
      <w:r w:rsidRPr="00365F73">
        <w:rPr>
          <w:rFonts w:ascii="Times New Roman" w:eastAsia="Times New Roman" w:hAnsi="Times New Roman" w:cs="Times New Roman"/>
          <w:b/>
          <w:bCs/>
          <w:sz w:val="32"/>
          <w:szCs w:val="32"/>
          <w:rtl/>
          <w:lang w:eastAsia="fr-FR"/>
        </w:rPr>
        <w:t>):</w:t>
      </w:r>
    </w:p>
    <w:p w:rsidR="00376CCB" w:rsidRPr="00376CCB" w:rsidRDefault="00376CCB" w:rsidP="00376CCB">
      <w:pPr>
        <w:numPr>
          <w:ilvl w:val="1"/>
          <w:numId w:val="1"/>
        </w:numPr>
        <w:bidi/>
        <w:spacing w:before="100" w:beforeAutospacing="1" w:after="100" w:afterAutospacing="1" w:line="360" w:lineRule="auto"/>
        <w:rPr>
          <w:rFonts w:ascii="Times New Roman" w:eastAsia="Times New Roman" w:hAnsi="Times New Roman" w:cs="Times New Roman"/>
          <w:sz w:val="32"/>
          <w:szCs w:val="32"/>
          <w:rtl/>
          <w:lang w:eastAsia="fr-FR"/>
        </w:rPr>
      </w:pPr>
      <w:r w:rsidRPr="00376CCB">
        <w:rPr>
          <w:rFonts w:ascii="Times New Roman" w:eastAsia="Times New Roman" w:hAnsi="Times New Roman" w:cs="Times New Roman"/>
          <w:sz w:val="32"/>
          <w:szCs w:val="32"/>
          <w:rtl/>
          <w:lang w:eastAsia="fr-FR"/>
        </w:rPr>
        <w:t>تعتمد على تكنولوجيا الإنترنت والرقمية، مثل شبكات التواصل الاجتماعي (</w:t>
      </w:r>
      <w:proofErr w:type="gramStart"/>
      <w:r w:rsidRPr="00376CCB">
        <w:rPr>
          <w:rFonts w:ascii="Times New Roman" w:eastAsia="Times New Roman" w:hAnsi="Times New Roman" w:cs="Times New Roman"/>
          <w:sz w:val="32"/>
          <w:szCs w:val="32"/>
          <w:lang w:eastAsia="fr-FR"/>
        </w:rPr>
        <w:t>YouTube,</w:t>
      </w:r>
      <w:proofErr w:type="gramEnd"/>
      <w:r w:rsidRPr="00376CCB">
        <w:rPr>
          <w:rFonts w:ascii="Times New Roman" w:eastAsia="Times New Roman" w:hAnsi="Times New Roman" w:cs="Times New Roman"/>
          <w:sz w:val="32"/>
          <w:szCs w:val="32"/>
          <w:lang w:eastAsia="fr-FR"/>
        </w:rPr>
        <w:t xml:space="preserve"> Facebook</w:t>
      </w:r>
      <w:r w:rsidRPr="00376CCB">
        <w:rPr>
          <w:rFonts w:ascii="Times New Roman" w:eastAsia="Times New Roman" w:hAnsi="Times New Roman" w:cs="Times New Roman"/>
          <w:sz w:val="32"/>
          <w:szCs w:val="32"/>
          <w:rtl/>
          <w:lang w:eastAsia="fr-FR"/>
        </w:rPr>
        <w:t>)، والمدونات، والصحافة الإلكترونية.</w:t>
      </w:r>
    </w:p>
    <w:p w:rsidR="00376CCB" w:rsidRPr="00376CCB" w:rsidRDefault="00376CCB" w:rsidP="00376CCB">
      <w:pPr>
        <w:numPr>
          <w:ilvl w:val="1"/>
          <w:numId w:val="1"/>
        </w:numPr>
        <w:bidi/>
        <w:spacing w:before="100" w:beforeAutospacing="1" w:after="100" w:afterAutospacing="1" w:line="360" w:lineRule="auto"/>
        <w:rPr>
          <w:rFonts w:ascii="Times New Roman" w:eastAsia="Times New Roman" w:hAnsi="Times New Roman" w:cs="Times New Roman"/>
          <w:sz w:val="32"/>
          <w:szCs w:val="32"/>
          <w:rtl/>
          <w:lang w:eastAsia="fr-FR"/>
        </w:rPr>
      </w:pPr>
      <w:r w:rsidRPr="00376CCB">
        <w:rPr>
          <w:rFonts w:ascii="Times New Roman" w:eastAsia="Times New Roman" w:hAnsi="Times New Roman" w:cs="Times New Roman"/>
          <w:sz w:val="32"/>
          <w:szCs w:val="32"/>
          <w:rtl/>
          <w:lang w:eastAsia="fr-FR"/>
        </w:rPr>
        <w:t xml:space="preserve">تتميز بدمج كافة الأنماط (نص، صوت، صورة) في جهاز واحد، وتعرف بـ </w:t>
      </w:r>
      <w:r w:rsidRPr="00376CCB">
        <w:rPr>
          <w:rFonts w:ascii="Times New Roman" w:eastAsia="Times New Roman" w:hAnsi="Times New Roman" w:cs="Times New Roman"/>
          <w:b/>
          <w:bCs/>
          <w:sz w:val="32"/>
          <w:szCs w:val="32"/>
          <w:rtl/>
          <w:lang w:eastAsia="fr-FR"/>
        </w:rPr>
        <w:t>"الاندماج الوسائطي"</w:t>
      </w:r>
      <w:r w:rsidRPr="00376CCB">
        <w:rPr>
          <w:rFonts w:ascii="Times New Roman" w:eastAsia="Times New Roman" w:hAnsi="Times New Roman" w:cs="Times New Roman"/>
          <w:sz w:val="32"/>
          <w:szCs w:val="32"/>
          <w:rtl/>
          <w:lang w:eastAsia="fr-FR"/>
        </w:rPr>
        <w:t>.</w:t>
      </w:r>
    </w:p>
    <w:p w:rsidR="00376CCB" w:rsidRPr="00365F73" w:rsidRDefault="00365F73" w:rsidP="00365F73">
      <w:pPr>
        <w:pStyle w:val="Paragraphedeliste"/>
        <w:numPr>
          <w:ilvl w:val="2"/>
          <w:numId w:val="1"/>
        </w:numPr>
        <w:bidi/>
        <w:spacing w:after="0" w:line="360" w:lineRule="auto"/>
        <w:rPr>
          <w:rFonts w:ascii="Times New Roman" w:eastAsia="Times New Roman" w:hAnsi="Times New Roman" w:cs="Times New Roman"/>
          <w:b/>
          <w:bCs/>
          <w:sz w:val="32"/>
          <w:szCs w:val="32"/>
          <w:rtl/>
          <w:lang w:eastAsia="fr-FR"/>
        </w:rPr>
      </w:pPr>
      <w:r w:rsidRPr="00365F73">
        <w:rPr>
          <w:rFonts w:ascii="Times New Roman" w:eastAsia="Times New Roman" w:hAnsi="Times New Roman" w:cs="Times New Roman" w:hint="cs"/>
          <w:b/>
          <w:bCs/>
          <w:sz w:val="32"/>
          <w:szCs w:val="32"/>
          <w:rtl/>
          <w:lang w:eastAsia="fr-FR"/>
        </w:rPr>
        <w:t>التصنيف حسب طبيعة ال</w:t>
      </w:r>
      <w:r w:rsidRPr="00365F73">
        <w:rPr>
          <w:rFonts w:ascii="Times New Roman" w:eastAsia="Times New Roman" w:hAnsi="Times New Roman" w:cs="Times New Roman"/>
          <w:b/>
          <w:bCs/>
          <w:sz w:val="32"/>
          <w:szCs w:val="32"/>
          <w:rtl/>
          <w:lang w:eastAsia="fr-FR"/>
        </w:rPr>
        <w:t>تفاعل (اتجاه الاتصال)</w:t>
      </w:r>
    </w:p>
    <w:p w:rsidR="00376CCB" w:rsidRPr="00376CCB" w:rsidRDefault="00376CCB" w:rsidP="00376CCB">
      <w:pPr>
        <w:bidi/>
        <w:spacing w:before="100" w:beforeAutospacing="1" w:after="100" w:afterAutospacing="1" w:line="360" w:lineRule="auto"/>
        <w:rPr>
          <w:rFonts w:ascii="Times New Roman" w:eastAsia="Times New Roman" w:hAnsi="Times New Roman" w:cs="Times New Roman"/>
          <w:sz w:val="32"/>
          <w:szCs w:val="32"/>
          <w:rtl/>
          <w:lang w:eastAsia="fr-FR"/>
        </w:rPr>
      </w:pPr>
      <w:r w:rsidRPr="00376CCB">
        <w:rPr>
          <w:rFonts w:ascii="Times New Roman" w:eastAsia="Times New Roman" w:hAnsi="Times New Roman" w:cs="Times New Roman"/>
          <w:sz w:val="32"/>
          <w:szCs w:val="32"/>
          <w:rtl/>
          <w:lang w:eastAsia="fr-FR"/>
        </w:rPr>
        <w:t>يركز هذا التصنيف على دور الجمهور (بناءً على سيكولوجية الاتصال ومرجع د. فاطمة عواد):</w:t>
      </w:r>
    </w:p>
    <w:p w:rsidR="00376CCB" w:rsidRPr="00376CCB" w:rsidRDefault="00376CCB" w:rsidP="00376CCB">
      <w:pPr>
        <w:numPr>
          <w:ilvl w:val="0"/>
          <w:numId w:val="2"/>
        </w:numPr>
        <w:bidi/>
        <w:spacing w:before="100" w:beforeAutospacing="1" w:after="100" w:afterAutospacing="1" w:line="360" w:lineRule="auto"/>
        <w:rPr>
          <w:rFonts w:ascii="Times New Roman" w:eastAsia="Times New Roman" w:hAnsi="Times New Roman" w:cs="Times New Roman"/>
          <w:sz w:val="32"/>
          <w:szCs w:val="32"/>
          <w:rtl/>
          <w:lang w:eastAsia="fr-FR"/>
        </w:rPr>
      </w:pPr>
      <w:r w:rsidRPr="00376CCB">
        <w:rPr>
          <w:rFonts w:ascii="Times New Roman" w:eastAsia="Times New Roman" w:hAnsi="Times New Roman" w:cs="Times New Roman"/>
          <w:b/>
          <w:bCs/>
          <w:sz w:val="32"/>
          <w:szCs w:val="32"/>
          <w:rtl/>
          <w:lang w:eastAsia="fr-FR"/>
        </w:rPr>
        <w:t>وسائط ذات اتجاه واحد (</w:t>
      </w:r>
      <w:r w:rsidRPr="00376CCB">
        <w:rPr>
          <w:rFonts w:ascii="Times New Roman" w:eastAsia="Times New Roman" w:hAnsi="Times New Roman" w:cs="Times New Roman"/>
          <w:b/>
          <w:bCs/>
          <w:sz w:val="32"/>
          <w:szCs w:val="32"/>
          <w:lang w:eastAsia="fr-FR"/>
        </w:rPr>
        <w:t>One-</w:t>
      </w:r>
      <w:proofErr w:type="spellStart"/>
      <w:r w:rsidRPr="00376CCB">
        <w:rPr>
          <w:rFonts w:ascii="Times New Roman" w:eastAsia="Times New Roman" w:hAnsi="Times New Roman" w:cs="Times New Roman"/>
          <w:b/>
          <w:bCs/>
          <w:sz w:val="32"/>
          <w:szCs w:val="32"/>
          <w:lang w:eastAsia="fr-FR"/>
        </w:rPr>
        <w:t>Way</w:t>
      </w:r>
      <w:proofErr w:type="spellEnd"/>
      <w:r w:rsidRPr="00376CCB">
        <w:rPr>
          <w:rFonts w:ascii="Times New Roman" w:eastAsia="Times New Roman" w:hAnsi="Times New Roman" w:cs="Times New Roman"/>
          <w:b/>
          <w:bCs/>
          <w:sz w:val="32"/>
          <w:szCs w:val="32"/>
          <w:rtl/>
          <w:lang w:eastAsia="fr-FR"/>
        </w:rPr>
        <w:t>):</w:t>
      </w:r>
      <w:r w:rsidRPr="00376CCB">
        <w:rPr>
          <w:rFonts w:ascii="Times New Roman" w:eastAsia="Times New Roman" w:hAnsi="Times New Roman" w:cs="Times New Roman"/>
          <w:sz w:val="32"/>
          <w:szCs w:val="32"/>
          <w:rtl/>
          <w:lang w:eastAsia="fr-FR"/>
        </w:rPr>
        <w:t xml:space="preserve"> حيث يكون هناك مرسل مسيطر ومستقبل سلبي (مثل التلفزيون التقليدي أو الإعلان المطبوع).</w:t>
      </w:r>
    </w:p>
    <w:p w:rsidR="00376CCB" w:rsidRPr="00376CCB" w:rsidRDefault="00376CCB" w:rsidP="00376CCB">
      <w:pPr>
        <w:numPr>
          <w:ilvl w:val="0"/>
          <w:numId w:val="2"/>
        </w:numPr>
        <w:bidi/>
        <w:spacing w:before="100" w:beforeAutospacing="1" w:after="100" w:afterAutospacing="1" w:line="360" w:lineRule="auto"/>
        <w:rPr>
          <w:rFonts w:ascii="Times New Roman" w:eastAsia="Times New Roman" w:hAnsi="Times New Roman" w:cs="Times New Roman"/>
          <w:sz w:val="32"/>
          <w:szCs w:val="32"/>
          <w:rtl/>
          <w:lang w:eastAsia="fr-FR"/>
        </w:rPr>
      </w:pPr>
      <w:r w:rsidRPr="00376CCB">
        <w:rPr>
          <w:rFonts w:ascii="Times New Roman" w:eastAsia="Times New Roman" w:hAnsi="Times New Roman" w:cs="Times New Roman"/>
          <w:b/>
          <w:bCs/>
          <w:sz w:val="32"/>
          <w:szCs w:val="32"/>
          <w:rtl/>
          <w:lang w:eastAsia="fr-FR"/>
        </w:rPr>
        <w:lastRenderedPageBreak/>
        <w:t>وسائط تفاعلية / ذات اتجاهين (</w:t>
      </w:r>
      <w:proofErr w:type="spellStart"/>
      <w:r w:rsidRPr="00376CCB">
        <w:rPr>
          <w:rFonts w:ascii="Times New Roman" w:eastAsia="Times New Roman" w:hAnsi="Times New Roman" w:cs="Times New Roman"/>
          <w:b/>
          <w:bCs/>
          <w:sz w:val="32"/>
          <w:szCs w:val="32"/>
          <w:lang w:eastAsia="fr-FR"/>
        </w:rPr>
        <w:t>Two-Way</w:t>
      </w:r>
      <w:proofErr w:type="spellEnd"/>
      <w:r w:rsidRPr="00376CCB">
        <w:rPr>
          <w:rFonts w:ascii="Times New Roman" w:eastAsia="Times New Roman" w:hAnsi="Times New Roman" w:cs="Times New Roman"/>
          <w:b/>
          <w:bCs/>
          <w:sz w:val="32"/>
          <w:szCs w:val="32"/>
          <w:rtl/>
          <w:lang w:eastAsia="fr-FR"/>
        </w:rPr>
        <w:t>):</w:t>
      </w:r>
      <w:r w:rsidRPr="00376CCB">
        <w:rPr>
          <w:rFonts w:ascii="Times New Roman" w:eastAsia="Times New Roman" w:hAnsi="Times New Roman" w:cs="Times New Roman"/>
          <w:sz w:val="32"/>
          <w:szCs w:val="32"/>
          <w:rtl/>
          <w:lang w:eastAsia="fr-FR"/>
        </w:rPr>
        <w:t xml:space="preserve"> تتيح للمستقبل أن يصبح مرسلاً بشكل فوري، مثل منصات التواصل الاجتماعي والبريد الإلكتروني، حيث تلعب "التغذية الراجعة" دوراً محورياً ولحظياً.</w:t>
      </w:r>
    </w:p>
    <w:p w:rsidR="00376CCB" w:rsidRPr="00365F73" w:rsidRDefault="00365F73" w:rsidP="00365F73">
      <w:pPr>
        <w:pStyle w:val="Paragraphedeliste"/>
        <w:numPr>
          <w:ilvl w:val="2"/>
          <w:numId w:val="1"/>
        </w:numPr>
        <w:bidi/>
        <w:spacing w:after="0" w:line="360" w:lineRule="auto"/>
        <w:rPr>
          <w:rFonts w:ascii="Times New Roman" w:eastAsia="Times New Roman" w:hAnsi="Times New Roman" w:cs="Times New Roman"/>
          <w:sz w:val="32"/>
          <w:szCs w:val="32"/>
          <w:rtl/>
          <w:lang w:eastAsia="fr-FR"/>
        </w:rPr>
      </w:pPr>
      <w:r w:rsidRPr="00365F73">
        <w:rPr>
          <w:rFonts w:ascii="Times New Roman" w:eastAsia="Times New Roman" w:hAnsi="Times New Roman" w:cs="Times New Roman" w:hint="cs"/>
          <w:sz w:val="32"/>
          <w:szCs w:val="32"/>
          <w:rtl/>
          <w:lang w:eastAsia="fr-FR"/>
        </w:rPr>
        <w:t xml:space="preserve">. التصنيف </w:t>
      </w:r>
      <w:r w:rsidRPr="00365F73">
        <w:rPr>
          <w:rFonts w:ascii="Times New Roman" w:eastAsia="Times New Roman" w:hAnsi="Times New Roman" w:cs="Times New Roman"/>
          <w:b/>
          <w:bCs/>
          <w:sz w:val="32"/>
          <w:szCs w:val="32"/>
          <w:rtl/>
          <w:lang w:eastAsia="fr-FR"/>
        </w:rPr>
        <w:t>حسب الحوا</w:t>
      </w:r>
      <w:r w:rsidRPr="00365F73">
        <w:rPr>
          <w:rFonts w:ascii="Times New Roman" w:eastAsia="Times New Roman" w:hAnsi="Times New Roman" w:cs="Times New Roman"/>
          <w:b/>
          <w:bCs/>
          <w:sz w:val="32"/>
          <w:szCs w:val="32"/>
          <w:rtl/>
          <w:lang w:eastAsia="fr-FR"/>
        </w:rPr>
        <w:t>س المستهدفة (التصنيف السيكولوجي</w:t>
      </w:r>
      <w:r w:rsidR="00376CCB" w:rsidRPr="00365F73">
        <w:rPr>
          <w:rFonts w:ascii="Times New Roman" w:eastAsia="Times New Roman" w:hAnsi="Times New Roman" w:cs="Times New Roman"/>
          <w:b/>
          <w:bCs/>
          <w:sz w:val="32"/>
          <w:szCs w:val="32"/>
          <w:rtl/>
          <w:lang w:eastAsia="fr-FR"/>
        </w:rPr>
        <w:t xml:space="preserve"> </w:t>
      </w:r>
    </w:p>
    <w:p w:rsidR="00376CCB" w:rsidRPr="00376CCB" w:rsidRDefault="00376CCB" w:rsidP="00376CCB">
      <w:pPr>
        <w:bidi/>
        <w:spacing w:before="100" w:beforeAutospacing="1" w:after="100" w:afterAutospacing="1" w:line="360" w:lineRule="auto"/>
        <w:rPr>
          <w:rFonts w:ascii="Times New Roman" w:eastAsia="Times New Roman" w:hAnsi="Times New Roman" w:cs="Times New Roman"/>
          <w:sz w:val="32"/>
          <w:szCs w:val="32"/>
          <w:rtl/>
          <w:lang w:eastAsia="fr-FR"/>
        </w:rPr>
      </w:pPr>
      <w:r>
        <w:rPr>
          <w:rFonts w:ascii="Times New Roman" w:eastAsia="Times New Roman" w:hAnsi="Times New Roman" w:cs="Times New Roman" w:hint="cs"/>
          <w:sz w:val="32"/>
          <w:szCs w:val="32"/>
          <w:rtl/>
          <w:lang w:eastAsia="fr-FR"/>
        </w:rPr>
        <w:t>بحسب</w:t>
      </w:r>
      <w:r w:rsidRPr="00376CCB">
        <w:rPr>
          <w:rFonts w:ascii="Times New Roman" w:eastAsia="Times New Roman" w:hAnsi="Times New Roman" w:cs="Times New Roman"/>
          <w:sz w:val="32"/>
          <w:szCs w:val="32"/>
          <w:rtl/>
          <w:lang w:eastAsia="fr-FR"/>
        </w:rPr>
        <w:t xml:space="preserve"> </w:t>
      </w:r>
      <w:r w:rsidRPr="00376CCB">
        <w:rPr>
          <w:rFonts w:ascii="Times New Roman" w:eastAsia="Times New Roman" w:hAnsi="Times New Roman" w:cs="Times New Roman"/>
          <w:b/>
          <w:bCs/>
          <w:sz w:val="32"/>
          <w:szCs w:val="32"/>
          <w:rtl/>
          <w:lang w:eastAsia="fr-FR"/>
        </w:rPr>
        <w:t xml:space="preserve">د. عبد الفتاح </w:t>
      </w:r>
      <w:proofErr w:type="spellStart"/>
      <w:r w:rsidRPr="00376CCB">
        <w:rPr>
          <w:rFonts w:ascii="Times New Roman" w:eastAsia="Times New Roman" w:hAnsi="Times New Roman" w:cs="Times New Roman"/>
          <w:b/>
          <w:bCs/>
          <w:sz w:val="32"/>
          <w:szCs w:val="32"/>
          <w:rtl/>
          <w:lang w:eastAsia="fr-FR"/>
        </w:rPr>
        <w:t>دويدار</w:t>
      </w:r>
      <w:proofErr w:type="spellEnd"/>
      <w:r w:rsidRPr="00376CCB">
        <w:rPr>
          <w:rFonts w:ascii="Times New Roman" w:eastAsia="Times New Roman" w:hAnsi="Times New Roman" w:cs="Times New Roman"/>
          <w:sz w:val="32"/>
          <w:szCs w:val="32"/>
          <w:rtl/>
          <w:lang w:eastAsia="fr-FR"/>
        </w:rPr>
        <w:t xml:space="preserve"> و </w:t>
      </w:r>
      <w:r w:rsidRPr="00376CCB">
        <w:rPr>
          <w:rFonts w:ascii="Times New Roman" w:eastAsia="Times New Roman" w:hAnsi="Times New Roman" w:cs="Times New Roman"/>
          <w:b/>
          <w:bCs/>
          <w:sz w:val="32"/>
          <w:szCs w:val="32"/>
          <w:rtl/>
          <w:lang w:eastAsia="fr-FR"/>
        </w:rPr>
        <w:t>د. سناء سليمان</w:t>
      </w:r>
      <w:r w:rsidRPr="00376CCB">
        <w:rPr>
          <w:rFonts w:ascii="Times New Roman" w:eastAsia="Times New Roman" w:hAnsi="Times New Roman" w:cs="Times New Roman"/>
          <w:sz w:val="32"/>
          <w:szCs w:val="32"/>
          <w:rtl/>
          <w:lang w:eastAsia="fr-FR"/>
        </w:rPr>
        <w:t>:</w:t>
      </w:r>
      <w:r>
        <w:rPr>
          <w:rFonts w:ascii="Times New Roman" w:eastAsia="Times New Roman" w:hAnsi="Times New Roman" w:cs="Times New Roman" w:hint="cs"/>
          <w:sz w:val="32"/>
          <w:szCs w:val="32"/>
          <w:rtl/>
          <w:lang w:eastAsia="fr-FR"/>
        </w:rPr>
        <w:t xml:space="preserve"> فيمكن تصنيفها الى </w:t>
      </w:r>
    </w:p>
    <w:p w:rsidR="00376CCB" w:rsidRPr="00376CCB" w:rsidRDefault="00376CCB" w:rsidP="00376CCB">
      <w:pPr>
        <w:numPr>
          <w:ilvl w:val="0"/>
          <w:numId w:val="3"/>
        </w:numPr>
        <w:bidi/>
        <w:spacing w:before="100" w:beforeAutospacing="1" w:after="100" w:afterAutospacing="1" w:line="360" w:lineRule="auto"/>
        <w:rPr>
          <w:rFonts w:ascii="Times New Roman" w:eastAsia="Times New Roman" w:hAnsi="Times New Roman" w:cs="Times New Roman"/>
          <w:sz w:val="32"/>
          <w:szCs w:val="32"/>
          <w:rtl/>
          <w:lang w:eastAsia="fr-FR"/>
        </w:rPr>
      </w:pPr>
      <w:r w:rsidRPr="00376CCB">
        <w:rPr>
          <w:rFonts w:ascii="Times New Roman" w:eastAsia="Times New Roman" w:hAnsi="Times New Roman" w:cs="Times New Roman"/>
          <w:b/>
          <w:bCs/>
          <w:sz w:val="32"/>
          <w:szCs w:val="32"/>
          <w:rtl/>
          <w:lang w:eastAsia="fr-FR"/>
        </w:rPr>
        <w:t>وسائط بصرية:</w:t>
      </w:r>
      <w:r w:rsidRPr="00376CCB">
        <w:rPr>
          <w:rFonts w:ascii="Times New Roman" w:eastAsia="Times New Roman" w:hAnsi="Times New Roman" w:cs="Times New Roman"/>
          <w:sz w:val="32"/>
          <w:szCs w:val="32"/>
          <w:rtl/>
          <w:lang w:eastAsia="fr-FR"/>
        </w:rPr>
        <w:t xml:space="preserve"> تعتمد على حاسة البصر (الملصقات الإعلانية، الكتب، الصور).</w:t>
      </w:r>
    </w:p>
    <w:p w:rsidR="00376CCB" w:rsidRPr="00376CCB" w:rsidRDefault="00376CCB" w:rsidP="00376CCB">
      <w:pPr>
        <w:numPr>
          <w:ilvl w:val="0"/>
          <w:numId w:val="3"/>
        </w:numPr>
        <w:bidi/>
        <w:spacing w:before="100" w:beforeAutospacing="1" w:after="100" w:afterAutospacing="1" w:line="360" w:lineRule="auto"/>
        <w:rPr>
          <w:rFonts w:ascii="Times New Roman" w:eastAsia="Times New Roman" w:hAnsi="Times New Roman" w:cs="Times New Roman"/>
          <w:sz w:val="32"/>
          <w:szCs w:val="32"/>
          <w:rtl/>
          <w:lang w:eastAsia="fr-FR"/>
        </w:rPr>
      </w:pPr>
      <w:r w:rsidRPr="00376CCB">
        <w:rPr>
          <w:rFonts w:ascii="Times New Roman" w:eastAsia="Times New Roman" w:hAnsi="Times New Roman" w:cs="Times New Roman"/>
          <w:b/>
          <w:bCs/>
          <w:sz w:val="32"/>
          <w:szCs w:val="32"/>
          <w:rtl/>
          <w:lang w:eastAsia="fr-FR"/>
        </w:rPr>
        <w:t>وسائط سمعية:</w:t>
      </w:r>
      <w:r w:rsidRPr="00376CCB">
        <w:rPr>
          <w:rFonts w:ascii="Times New Roman" w:eastAsia="Times New Roman" w:hAnsi="Times New Roman" w:cs="Times New Roman"/>
          <w:sz w:val="32"/>
          <w:szCs w:val="32"/>
          <w:rtl/>
          <w:lang w:eastAsia="fr-FR"/>
        </w:rPr>
        <w:t xml:space="preserve"> تعتمد على الأذن (الراديو، </w:t>
      </w:r>
      <w:proofErr w:type="spellStart"/>
      <w:r w:rsidRPr="00376CCB">
        <w:rPr>
          <w:rFonts w:ascii="Times New Roman" w:eastAsia="Times New Roman" w:hAnsi="Times New Roman" w:cs="Times New Roman"/>
          <w:sz w:val="32"/>
          <w:szCs w:val="32"/>
          <w:rtl/>
          <w:lang w:eastAsia="fr-FR"/>
        </w:rPr>
        <w:t>البودكاست</w:t>
      </w:r>
      <w:proofErr w:type="spellEnd"/>
      <w:r w:rsidRPr="00376CCB">
        <w:rPr>
          <w:rFonts w:ascii="Times New Roman" w:eastAsia="Times New Roman" w:hAnsi="Times New Roman" w:cs="Times New Roman"/>
          <w:sz w:val="32"/>
          <w:szCs w:val="32"/>
          <w:rtl/>
          <w:lang w:eastAsia="fr-FR"/>
        </w:rPr>
        <w:t>).</w:t>
      </w:r>
    </w:p>
    <w:p w:rsidR="00376CCB" w:rsidRPr="00376CCB" w:rsidRDefault="00376CCB" w:rsidP="00376CCB">
      <w:pPr>
        <w:numPr>
          <w:ilvl w:val="0"/>
          <w:numId w:val="3"/>
        </w:numPr>
        <w:bidi/>
        <w:spacing w:before="100" w:beforeAutospacing="1" w:after="100" w:afterAutospacing="1" w:line="360" w:lineRule="auto"/>
        <w:rPr>
          <w:rFonts w:ascii="Times New Roman" w:eastAsia="Times New Roman" w:hAnsi="Times New Roman" w:cs="Times New Roman"/>
          <w:sz w:val="32"/>
          <w:szCs w:val="32"/>
          <w:rtl/>
          <w:lang w:eastAsia="fr-FR"/>
        </w:rPr>
      </w:pPr>
      <w:r w:rsidRPr="00376CCB">
        <w:rPr>
          <w:rFonts w:ascii="Times New Roman" w:eastAsia="Times New Roman" w:hAnsi="Times New Roman" w:cs="Times New Roman"/>
          <w:b/>
          <w:bCs/>
          <w:sz w:val="32"/>
          <w:szCs w:val="32"/>
          <w:rtl/>
          <w:lang w:eastAsia="fr-FR"/>
        </w:rPr>
        <w:t>وسائط سمعية بصرية:</w:t>
      </w:r>
      <w:r w:rsidRPr="00376CCB">
        <w:rPr>
          <w:rFonts w:ascii="Times New Roman" w:eastAsia="Times New Roman" w:hAnsi="Times New Roman" w:cs="Times New Roman"/>
          <w:sz w:val="32"/>
          <w:szCs w:val="32"/>
          <w:rtl/>
          <w:lang w:eastAsia="fr-FR"/>
        </w:rPr>
        <w:t xml:space="preserve"> تجمع بين العين والأذن، وهي الأكثر تأثيراً في "سيكولوجية الجمهور" لقدرتها على المحاكاة الكاملة للواقع.</w:t>
      </w:r>
    </w:p>
    <w:p w:rsidR="00376CCB" w:rsidRPr="00365F73" w:rsidRDefault="00365F73" w:rsidP="00365F73">
      <w:pPr>
        <w:pStyle w:val="Paragraphedeliste"/>
        <w:numPr>
          <w:ilvl w:val="0"/>
          <w:numId w:val="12"/>
        </w:numPr>
        <w:bidi/>
        <w:spacing w:after="0" w:line="360" w:lineRule="auto"/>
        <w:rPr>
          <w:rFonts w:ascii="Times New Roman" w:eastAsia="Times New Roman" w:hAnsi="Times New Roman" w:cs="Times New Roman"/>
          <w:b/>
          <w:bCs/>
          <w:sz w:val="32"/>
          <w:szCs w:val="32"/>
          <w:rtl/>
          <w:lang w:eastAsia="fr-FR"/>
        </w:rPr>
      </w:pPr>
      <w:r w:rsidRPr="00365F73">
        <w:rPr>
          <w:rFonts w:ascii="Times New Roman" w:eastAsia="Times New Roman" w:hAnsi="Times New Roman" w:cs="Times New Roman" w:hint="cs"/>
          <w:b/>
          <w:bCs/>
          <w:sz w:val="32"/>
          <w:szCs w:val="32"/>
          <w:rtl/>
          <w:lang w:eastAsia="fr-FR"/>
        </w:rPr>
        <w:t>التصنيف حسب ال</w:t>
      </w:r>
      <w:r w:rsidRPr="00365F73">
        <w:rPr>
          <w:rFonts w:ascii="Times New Roman" w:eastAsia="Times New Roman" w:hAnsi="Times New Roman" w:cs="Times New Roman"/>
          <w:b/>
          <w:bCs/>
          <w:sz w:val="32"/>
          <w:szCs w:val="32"/>
          <w:rtl/>
          <w:lang w:eastAsia="fr-FR"/>
        </w:rPr>
        <w:t>هدف الوظيفي</w:t>
      </w:r>
    </w:p>
    <w:p w:rsidR="00376CCB" w:rsidRPr="00376CCB" w:rsidRDefault="00376CCB" w:rsidP="00376CCB">
      <w:pPr>
        <w:bidi/>
        <w:spacing w:before="100" w:beforeAutospacing="1" w:after="100" w:afterAutospacing="1" w:line="360" w:lineRule="auto"/>
        <w:rPr>
          <w:rFonts w:ascii="Times New Roman" w:eastAsia="Times New Roman" w:hAnsi="Times New Roman" w:cs="Times New Roman"/>
          <w:sz w:val="32"/>
          <w:szCs w:val="32"/>
          <w:rtl/>
          <w:lang w:eastAsia="fr-FR"/>
        </w:rPr>
      </w:pPr>
      <w:r w:rsidRPr="00376CCB">
        <w:rPr>
          <w:rFonts w:ascii="Times New Roman" w:eastAsia="Times New Roman" w:hAnsi="Times New Roman" w:cs="Times New Roman"/>
          <w:sz w:val="32"/>
          <w:szCs w:val="32"/>
          <w:rtl/>
          <w:lang w:eastAsia="fr-FR"/>
        </w:rPr>
        <w:t xml:space="preserve">وفقاً لمرجع </w:t>
      </w:r>
      <w:r w:rsidRPr="00376CCB">
        <w:rPr>
          <w:rFonts w:ascii="Times New Roman" w:eastAsia="Times New Roman" w:hAnsi="Times New Roman" w:cs="Times New Roman"/>
          <w:b/>
          <w:bCs/>
          <w:sz w:val="32"/>
          <w:szCs w:val="32"/>
          <w:rtl/>
          <w:lang w:eastAsia="fr-FR"/>
        </w:rPr>
        <w:t>د. فاطمة عواد (الاتصال والإعلام التسويقي)</w:t>
      </w:r>
      <w:r w:rsidRPr="00376CCB">
        <w:rPr>
          <w:rFonts w:ascii="Times New Roman" w:eastAsia="Times New Roman" w:hAnsi="Times New Roman" w:cs="Times New Roman"/>
          <w:sz w:val="32"/>
          <w:szCs w:val="32"/>
          <w:rtl/>
          <w:lang w:eastAsia="fr-FR"/>
        </w:rPr>
        <w:t>:</w:t>
      </w:r>
    </w:p>
    <w:p w:rsidR="00376CCB" w:rsidRPr="00376CCB" w:rsidRDefault="00376CCB" w:rsidP="00376CCB">
      <w:pPr>
        <w:numPr>
          <w:ilvl w:val="0"/>
          <w:numId w:val="4"/>
        </w:numPr>
        <w:bidi/>
        <w:spacing w:before="100" w:beforeAutospacing="1" w:after="100" w:afterAutospacing="1" w:line="360" w:lineRule="auto"/>
        <w:rPr>
          <w:rFonts w:ascii="Times New Roman" w:eastAsia="Times New Roman" w:hAnsi="Times New Roman" w:cs="Times New Roman"/>
          <w:sz w:val="32"/>
          <w:szCs w:val="32"/>
          <w:rtl/>
          <w:lang w:eastAsia="fr-FR"/>
        </w:rPr>
      </w:pPr>
      <w:r w:rsidRPr="00376CCB">
        <w:rPr>
          <w:rFonts w:ascii="Times New Roman" w:eastAsia="Times New Roman" w:hAnsi="Times New Roman" w:cs="Times New Roman"/>
          <w:b/>
          <w:bCs/>
          <w:sz w:val="32"/>
          <w:szCs w:val="32"/>
          <w:rtl/>
          <w:lang w:eastAsia="fr-FR"/>
        </w:rPr>
        <w:t>وسائط إعلامية:</w:t>
      </w:r>
      <w:r w:rsidRPr="00376CCB">
        <w:rPr>
          <w:rFonts w:ascii="Times New Roman" w:eastAsia="Times New Roman" w:hAnsi="Times New Roman" w:cs="Times New Roman"/>
          <w:sz w:val="32"/>
          <w:szCs w:val="32"/>
          <w:rtl/>
          <w:lang w:eastAsia="fr-FR"/>
        </w:rPr>
        <w:t xml:space="preserve"> تهدف لنشر الأخبار وتشكيل الرأي العام (الصحف الإخبارية، القنوات الوثائقية).</w:t>
      </w:r>
    </w:p>
    <w:p w:rsidR="00376CCB" w:rsidRPr="00376CCB" w:rsidRDefault="00376CCB" w:rsidP="00376CCB">
      <w:pPr>
        <w:numPr>
          <w:ilvl w:val="0"/>
          <w:numId w:val="4"/>
        </w:numPr>
        <w:bidi/>
        <w:spacing w:before="100" w:beforeAutospacing="1" w:after="100" w:afterAutospacing="1" w:line="360" w:lineRule="auto"/>
        <w:rPr>
          <w:rFonts w:ascii="Times New Roman" w:eastAsia="Times New Roman" w:hAnsi="Times New Roman" w:cs="Times New Roman"/>
          <w:sz w:val="32"/>
          <w:szCs w:val="32"/>
          <w:rtl/>
          <w:lang w:eastAsia="fr-FR"/>
        </w:rPr>
      </w:pPr>
      <w:r w:rsidRPr="00376CCB">
        <w:rPr>
          <w:rFonts w:ascii="Times New Roman" w:eastAsia="Times New Roman" w:hAnsi="Times New Roman" w:cs="Times New Roman"/>
          <w:b/>
          <w:bCs/>
          <w:sz w:val="32"/>
          <w:szCs w:val="32"/>
          <w:rtl/>
          <w:lang w:eastAsia="fr-FR"/>
        </w:rPr>
        <w:t>وسائط إعلانية/تسويقية:</w:t>
      </w:r>
      <w:r w:rsidRPr="00376CCB">
        <w:rPr>
          <w:rFonts w:ascii="Times New Roman" w:eastAsia="Times New Roman" w:hAnsi="Times New Roman" w:cs="Times New Roman"/>
          <w:sz w:val="32"/>
          <w:szCs w:val="32"/>
          <w:rtl/>
          <w:lang w:eastAsia="fr-FR"/>
        </w:rPr>
        <w:t xml:space="preserve"> قنوات متخصصة تهدف للترويج للسلع والخدمات وبناء الصور الذهنية للمؤسسات.</w:t>
      </w:r>
    </w:p>
    <w:p w:rsidR="00376CCB" w:rsidRDefault="00376CCB" w:rsidP="00376CCB">
      <w:pPr>
        <w:numPr>
          <w:ilvl w:val="0"/>
          <w:numId w:val="4"/>
        </w:numPr>
        <w:bidi/>
        <w:spacing w:before="100" w:beforeAutospacing="1" w:after="100" w:afterAutospacing="1" w:line="360" w:lineRule="auto"/>
        <w:rPr>
          <w:rFonts w:ascii="Times New Roman" w:eastAsia="Times New Roman" w:hAnsi="Times New Roman" w:cs="Times New Roman"/>
          <w:sz w:val="32"/>
          <w:szCs w:val="32"/>
          <w:lang w:eastAsia="fr-FR"/>
        </w:rPr>
      </w:pPr>
      <w:r w:rsidRPr="00376CCB">
        <w:rPr>
          <w:rFonts w:ascii="Times New Roman" w:eastAsia="Times New Roman" w:hAnsi="Times New Roman" w:cs="Times New Roman"/>
          <w:b/>
          <w:bCs/>
          <w:sz w:val="32"/>
          <w:szCs w:val="32"/>
          <w:rtl/>
          <w:lang w:eastAsia="fr-FR"/>
        </w:rPr>
        <w:t>وسائط تعليمية:</w:t>
      </w:r>
      <w:r w:rsidRPr="00376CCB">
        <w:rPr>
          <w:rFonts w:ascii="Times New Roman" w:eastAsia="Times New Roman" w:hAnsi="Times New Roman" w:cs="Times New Roman"/>
          <w:sz w:val="32"/>
          <w:szCs w:val="32"/>
          <w:rtl/>
          <w:lang w:eastAsia="fr-FR"/>
        </w:rPr>
        <w:t xml:space="preserve"> تستهدف نقل المعرفة وتطوير المهارات (المنصات التعليمية، الكتب </w:t>
      </w:r>
    </w:p>
    <w:p w:rsidR="00376CCB" w:rsidRDefault="00376CCB" w:rsidP="00376CCB">
      <w:pPr>
        <w:numPr>
          <w:ilvl w:val="0"/>
          <w:numId w:val="4"/>
        </w:numPr>
        <w:bidi/>
        <w:spacing w:before="100" w:beforeAutospacing="1" w:after="100" w:afterAutospacing="1" w:line="360" w:lineRule="auto"/>
        <w:rPr>
          <w:rFonts w:ascii="Times New Roman" w:eastAsia="Times New Roman" w:hAnsi="Times New Roman" w:cs="Times New Roman"/>
          <w:sz w:val="32"/>
          <w:szCs w:val="32"/>
          <w:lang w:eastAsia="fr-FR"/>
        </w:rPr>
      </w:pPr>
      <w:r w:rsidRPr="00376CCB">
        <w:rPr>
          <w:rFonts w:ascii="Times New Roman" w:eastAsia="Times New Roman" w:hAnsi="Times New Roman" w:cs="Times New Roman"/>
          <w:sz w:val="32"/>
          <w:szCs w:val="32"/>
          <w:rtl/>
          <w:lang w:eastAsia="fr-FR"/>
        </w:rPr>
        <w:t>المدرسية).</w:t>
      </w:r>
    </w:p>
    <w:p w:rsidR="00376CCB" w:rsidRPr="00365F73" w:rsidRDefault="00365F73" w:rsidP="00365F73">
      <w:pPr>
        <w:pStyle w:val="Paragraphedeliste"/>
        <w:numPr>
          <w:ilvl w:val="0"/>
          <w:numId w:val="12"/>
        </w:numPr>
        <w:bidi/>
        <w:spacing w:before="100" w:beforeAutospacing="1" w:after="100" w:afterAutospacing="1" w:line="360" w:lineRule="auto"/>
        <w:rPr>
          <w:rFonts w:ascii="Times New Roman" w:eastAsia="Times New Roman" w:hAnsi="Times New Roman" w:cs="Times New Roman"/>
          <w:b/>
          <w:bCs/>
          <w:sz w:val="32"/>
          <w:szCs w:val="32"/>
          <w:rtl/>
          <w:lang w:eastAsia="fr-FR"/>
        </w:rPr>
      </w:pPr>
      <w:r w:rsidRPr="00365F73">
        <w:rPr>
          <w:rFonts w:ascii="Times New Roman" w:eastAsia="Times New Roman" w:hAnsi="Times New Roman" w:cs="Times New Roman" w:hint="cs"/>
          <w:b/>
          <w:bCs/>
          <w:sz w:val="32"/>
          <w:szCs w:val="32"/>
          <w:rtl/>
          <w:lang w:eastAsia="fr-FR"/>
        </w:rPr>
        <w:t xml:space="preserve">خصائص </w:t>
      </w:r>
      <w:r w:rsidRPr="00365F73">
        <w:rPr>
          <w:rFonts w:ascii="Times New Roman" w:eastAsia="Times New Roman" w:hAnsi="Times New Roman" w:cs="Times New Roman"/>
          <w:b/>
          <w:bCs/>
          <w:sz w:val="32"/>
          <w:szCs w:val="32"/>
          <w:rtl/>
          <w:lang w:eastAsia="fr-FR"/>
        </w:rPr>
        <w:t>الوسائط الحديثة (ما يميزها عن القديمة):</w:t>
      </w:r>
    </w:p>
    <w:p w:rsidR="00376CCB" w:rsidRPr="00376CCB" w:rsidRDefault="00376CCB" w:rsidP="00376CCB">
      <w:pPr>
        <w:bidi/>
        <w:spacing w:before="100" w:beforeAutospacing="1" w:after="100" w:afterAutospacing="1" w:line="360" w:lineRule="auto"/>
        <w:rPr>
          <w:rFonts w:ascii="Times New Roman" w:eastAsia="Times New Roman" w:hAnsi="Times New Roman" w:cs="Times New Roman"/>
          <w:sz w:val="32"/>
          <w:szCs w:val="32"/>
          <w:rtl/>
          <w:lang w:eastAsia="fr-FR"/>
        </w:rPr>
      </w:pPr>
      <w:r>
        <w:rPr>
          <w:rFonts w:ascii="Times New Roman" w:eastAsia="Times New Roman" w:hAnsi="Times New Roman" w:cs="Times New Roman" w:hint="cs"/>
          <w:sz w:val="32"/>
          <w:szCs w:val="32"/>
          <w:rtl/>
          <w:lang w:eastAsia="fr-FR"/>
        </w:rPr>
        <w:t xml:space="preserve">ويتفق جميع الباحثين على </w:t>
      </w:r>
      <w:proofErr w:type="gramStart"/>
      <w:r>
        <w:rPr>
          <w:rFonts w:ascii="Times New Roman" w:eastAsia="Times New Roman" w:hAnsi="Times New Roman" w:cs="Times New Roman" w:hint="cs"/>
          <w:sz w:val="32"/>
          <w:szCs w:val="32"/>
          <w:rtl/>
          <w:lang w:eastAsia="fr-FR"/>
        </w:rPr>
        <w:t>أن  خصائص</w:t>
      </w:r>
      <w:proofErr w:type="gramEnd"/>
      <w:r>
        <w:rPr>
          <w:rFonts w:ascii="Times New Roman" w:eastAsia="Times New Roman" w:hAnsi="Times New Roman" w:cs="Times New Roman" w:hint="cs"/>
          <w:sz w:val="32"/>
          <w:szCs w:val="32"/>
          <w:rtl/>
          <w:lang w:eastAsia="fr-FR"/>
        </w:rPr>
        <w:t xml:space="preserve"> تصنيف الوسائط الحديثة </w:t>
      </w:r>
      <w:r w:rsidRPr="00376CCB">
        <w:rPr>
          <w:rFonts w:ascii="Times New Roman" w:eastAsia="Times New Roman" w:hAnsi="Times New Roman" w:cs="Times New Roman"/>
          <w:sz w:val="32"/>
          <w:szCs w:val="32"/>
          <w:rtl/>
          <w:lang w:eastAsia="fr-FR"/>
        </w:rPr>
        <w:t>في العصر الحالي:</w:t>
      </w:r>
    </w:p>
    <w:p w:rsidR="00376CCB" w:rsidRPr="00376CCB" w:rsidRDefault="00376CCB" w:rsidP="00376CCB">
      <w:pPr>
        <w:numPr>
          <w:ilvl w:val="0"/>
          <w:numId w:val="5"/>
        </w:numPr>
        <w:bidi/>
        <w:spacing w:before="100" w:beforeAutospacing="1" w:after="100" w:afterAutospacing="1" w:line="360" w:lineRule="auto"/>
        <w:rPr>
          <w:rFonts w:ascii="Times New Roman" w:eastAsia="Times New Roman" w:hAnsi="Times New Roman" w:cs="Times New Roman"/>
          <w:sz w:val="32"/>
          <w:szCs w:val="32"/>
          <w:rtl/>
          <w:lang w:eastAsia="fr-FR"/>
        </w:rPr>
      </w:pPr>
      <w:proofErr w:type="spellStart"/>
      <w:r w:rsidRPr="00376CCB">
        <w:rPr>
          <w:rFonts w:ascii="Times New Roman" w:eastAsia="Times New Roman" w:hAnsi="Times New Roman" w:cs="Times New Roman"/>
          <w:b/>
          <w:bCs/>
          <w:sz w:val="32"/>
          <w:szCs w:val="32"/>
          <w:rtl/>
          <w:lang w:eastAsia="fr-FR"/>
        </w:rPr>
        <w:t>اللاتزامنية</w:t>
      </w:r>
      <w:proofErr w:type="spellEnd"/>
      <w:r w:rsidRPr="00376CCB">
        <w:rPr>
          <w:rFonts w:ascii="Times New Roman" w:eastAsia="Times New Roman" w:hAnsi="Times New Roman" w:cs="Times New Roman"/>
          <w:b/>
          <w:bCs/>
          <w:sz w:val="32"/>
          <w:szCs w:val="32"/>
          <w:rtl/>
          <w:lang w:eastAsia="fr-FR"/>
        </w:rPr>
        <w:t>:</w:t>
      </w:r>
      <w:r w:rsidRPr="00376CCB">
        <w:rPr>
          <w:rFonts w:ascii="Times New Roman" w:eastAsia="Times New Roman" w:hAnsi="Times New Roman" w:cs="Times New Roman"/>
          <w:sz w:val="32"/>
          <w:szCs w:val="32"/>
          <w:rtl/>
          <w:lang w:eastAsia="fr-FR"/>
        </w:rPr>
        <w:t xml:space="preserve"> لا يشترط وجود المرسل والمستقبل في نفس الوقت (مثل مشاهدة فيديو على يوتيوب في أي وقت).</w:t>
      </w:r>
    </w:p>
    <w:p w:rsidR="00376CCB" w:rsidRPr="00376CCB" w:rsidRDefault="00376CCB" w:rsidP="00376CCB">
      <w:pPr>
        <w:numPr>
          <w:ilvl w:val="0"/>
          <w:numId w:val="5"/>
        </w:numPr>
        <w:bidi/>
        <w:spacing w:before="100" w:beforeAutospacing="1" w:after="100" w:afterAutospacing="1" w:line="360" w:lineRule="auto"/>
        <w:rPr>
          <w:rFonts w:ascii="Times New Roman" w:eastAsia="Times New Roman" w:hAnsi="Times New Roman" w:cs="Times New Roman"/>
          <w:sz w:val="32"/>
          <w:szCs w:val="32"/>
          <w:rtl/>
          <w:lang w:eastAsia="fr-FR"/>
        </w:rPr>
      </w:pPr>
      <w:r w:rsidRPr="00376CCB">
        <w:rPr>
          <w:rFonts w:ascii="Times New Roman" w:eastAsia="Times New Roman" w:hAnsi="Times New Roman" w:cs="Times New Roman"/>
          <w:b/>
          <w:bCs/>
          <w:sz w:val="32"/>
          <w:szCs w:val="32"/>
          <w:rtl/>
          <w:lang w:eastAsia="fr-FR"/>
        </w:rPr>
        <w:lastRenderedPageBreak/>
        <w:t>التفتيت:</w:t>
      </w:r>
      <w:r w:rsidRPr="00376CCB">
        <w:rPr>
          <w:rFonts w:ascii="Times New Roman" w:eastAsia="Times New Roman" w:hAnsi="Times New Roman" w:cs="Times New Roman"/>
          <w:sz w:val="32"/>
          <w:szCs w:val="32"/>
          <w:rtl/>
          <w:lang w:eastAsia="fr-FR"/>
        </w:rPr>
        <w:t xml:space="preserve"> لم تعد الوسيلة موجهة لجمهور عام، بل "لجماهير نوعية" (مثلاً: إعلانات ممولة تستهدف اهتمامات محددة).</w:t>
      </w:r>
    </w:p>
    <w:p w:rsidR="00376CCB" w:rsidRPr="00376CCB" w:rsidRDefault="00376CCB" w:rsidP="00376CCB">
      <w:pPr>
        <w:numPr>
          <w:ilvl w:val="0"/>
          <w:numId w:val="5"/>
        </w:numPr>
        <w:bidi/>
        <w:spacing w:before="100" w:beforeAutospacing="1" w:after="100" w:afterAutospacing="1" w:line="360" w:lineRule="auto"/>
        <w:rPr>
          <w:rFonts w:ascii="Times New Roman" w:eastAsia="Times New Roman" w:hAnsi="Times New Roman" w:cs="Times New Roman"/>
          <w:sz w:val="32"/>
          <w:szCs w:val="32"/>
          <w:rtl/>
          <w:lang w:eastAsia="fr-FR"/>
        </w:rPr>
      </w:pPr>
      <w:r w:rsidRPr="00376CCB">
        <w:rPr>
          <w:rFonts w:ascii="Times New Roman" w:eastAsia="Times New Roman" w:hAnsi="Times New Roman" w:cs="Times New Roman"/>
          <w:b/>
          <w:bCs/>
          <w:sz w:val="32"/>
          <w:szCs w:val="32"/>
          <w:rtl/>
          <w:lang w:eastAsia="fr-FR"/>
        </w:rPr>
        <w:t>الكونية:</w:t>
      </w:r>
      <w:r w:rsidRPr="00376CCB">
        <w:rPr>
          <w:rFonts w:ascii="Times New Roman" w:eastAsia="Times New Roman" w:hAnsi="Times New Roman" w:cs="Times New Roman"/>
          <w:sz w:val="32"/>
          <w:szCs w:val="32"/>
          <w:rtl/>
          <w:lang w:eastAsia="fr-FR"/>
        </w:rPr>
        <w:t xml:space="preserve"> الوسيلة الحديثة لا تعترف بالحدود الجغرافية.</w:t>
      </w:r>
    </w:p>
    <w:p w:rsidR="00376CCB" w:rsidRDefault="00376CCB" w:rsidP="00376CCB">
      <w:pPr>
        <w:numPr>
          <w:ilvl w:val="0"/>
          <w:numId w:val="5"/>
        </w:numPr>
        <w:bidi/>
        <w:spacing w:before="100" w:beforeAutospacing="1" w:after="100" w:afterAutospacing="1" w:line="360" w:lineRule="auto"/>
        <w:rPr>
          <w:rFonts w:ascii="Times New Roman" w:eastAsia="Times New Roman" w:hAnsi="Times New Roman" w:cs="Times New Roman"/>
          <w:sz w:val="32"/>
          <w:szCs w:val="32"/>
          <w:lang w:eastAsia="fr-FR"/>
        </w:rPr>
      </w:pPr>
      <w:r w:rsidRPr="00376CCB">
        <w:rPr>
          <w:rFonts w:ascii="Times New Roman" w:eastAsia="Times New Roman" w:hAnsi="Times New Roman" w:cs="Times New Roman"/>
          <w:b/>
          <w:bCs/>
          <w:sz w:val="32"/>
          <w:szCs w:val="32"/>
          <w:rtl/>
          <w:lang w:eastAsia="fr-FR"/>
        </w:rPr>
        <w:t>قابلية الحركة:</w:t>
      </w:r>
      <w:r w:rsidRPr="00376CCB">
        <w:rPr>
          <w:rFonts w:ascii="Times New Roman" w:eastAsia="Times New Roman" w:hAnsi="Times New Roman" w:cs="Times New Roman"/>
          <w:sz w:val="32"/>
          <w:szCs w:val="32"/>
          <w:rtl/>
          <w:lang w:eastAsia="fr-FR"/>
        </w:rPr>
        <w:t xml:space="preserve"> تحول الوسيط من أجهزة ثابتة (راديو منزلي، تلفاز) إلى أجهزة محمولة تلازم الإنسان في كل مكان.</w:t>
      </w:r>
    </w:p>
    <w:p w:rsidR="00365F73" w:rsidRPr="00365F73" w:rsidRDefault="00365F73" w:rsidP="00365F73">
      <w:pPr>
        <w:pStyle w:val="Paragraphedeliste"/>
        <w:numPr>
          <w:ilvl w:val="0"/>
          <w:numId w:val="12"/>
        </w:numPr>
        <w:bidi/>
        <w:spacing w:before="100" w:beforeAutospacing="1" w:after="100" w:afterAutospacing="1" w:line="360" w:lineRule="auto"/>
        <w:rPr>
          <w:rFonts w:ascii="Times New Roman" w:eastAsia="Times New Roman" w:hAnsi="Times New Roman" w:cs="Times New Roman"/>
          <w:sz w:val="32"/>
          <w:szCs w:val="32"/>
          <w:lang w:eastAsia="fr-FR"/>
        </w:rPr>
      </w:pPr>
      <w:r w:rsidRPr="00365F73">
        <w:rPr>
          <w:rFonts w:ascii="Times New Roman" w:eastAsia="Times New Roman" w:hAnsi="Times New Roman" w:cs="Times New Roman" w:hint="cs"/>
          <w:b/>
          <w:bCs/>
          <w:sz w:val="32"/>
          <w:szCs w:val="32"/>
          <w:rtl/>
          <w:lang w:eastAsia="fr-FR"/>
        </w:rPr>
        <w:t xml:space="preserve">العوامل المؤثرة في نجاح الاتصال عبر الوسائط </w:t>
      </w:r>
    </w:p>
    <w:p w:rsidR="00365F73" w:rsidRPr="00365F73" w:rsidRDefault="00365F73" w:rsidP="00365F73">
      <w:pPr>
        <w:numPr>
          <w:ilvl w:val="0"/>
          <w:numId w:val="6"/>
        </w:numPr>
        <w:bidi/>
        <w:spacing w:before="100" w:beforeAutospacing="1" w:after="100" w:afterAutospacing="1" w:line="360" w:lineRule="auto"/>
        <w:jc w:val="both"/>
        <w:rPr>
          <w:rFonts w:ascii="Times New Roman" w:eastAsia="Times New Roman" w:hAnsi="Times New Roman" w:cs="Times New Roman"/>
          <w:sz w:val="32"/>
          <w:szCs w:val="32"/>
          <w:lang w:eastAsia="fr-FR"/>
        </w:rPr>
      </w:pPr>
      <w:r w:rsidRPr="00365F73">
        <w:rPr>
          <w:rFonts w:ascii="Times New Roman" w:eastAsia="Times New Roman" w:hAnsi="Times New Roman" w:cs="Times New Roman"/>
          <w:b/>
          <w:bCs/>
          <w:sz w:val="32"/>
          <w:szCs w:val="32"/>
          <w:rtl/>
          <w:lang w:eastAsia="fr-FR"/>
        </w:rPr>
        <w:t>كفاءة المرسل</w:t>
      </w:r>
      <w:r w:rsidRPr="00365F73">
        <w:rPr>
          <w:rFonts w:ascii="Times New Roman" w:eastAsia="Times New Roman" w:hAnsi="Times New Roman" w:cs="Times New Roman"/>
          <w:b/>
          <w:bCs/>
          <w:sz w:val="32"/>
          <w:szCs w:val="32"/>
          <w:lang w:eastAsia="fr-FR"/>
        </w:rPr>
        <w:t>:</w:t>
      </w:r>
      <w:r w:rsidRPr="00365F73">
        <w:rPr>
          <w:rFonts w:ascii="Times New Roman" w:eastAsia="Times New Roman" w:hAnsi="Times New Roman" w:cs="Times New Roman"/>
          <w:sz w:val="32"/>
          <w:szCs w:val="32"/>
          <w:lang w:eastAsia="fr-FR"/>
        </w:rPr>
        <w:t xml:space="preserve"> </w:t>
      </w:r>
      <w:r w:rsidRPr="00365F73">
        <w:rPr>
          <w:rFonts w:ascii="Times New Roman" w:eastAsia="Times New Roman" w:hAnsi="Times New Roman" w:cs="Times New Roman"/>
          <w:sz w:val="32"/>
          <w:szCs w:val="32"/>
          <w:rtl/>
          <w:lang w:eastAsia="fr-FR"/>
        </w:rPr>
        <w:t>قدرته على اختيار الوسيلة التي تناسب "نفسية" الجمهور</w:t>
      </w:r>
      <w:r w:rsidRPr="00365F73">
        <w:rPr>
          <w:rFonts w:ascii="Times New Roman" w:eastAsia="Times New Roman" w:hAnsi="Times New Roman" w:cs="Times New Roman"/>
          <w:sz w:val="32"/>
          <w:szCs w:val="32"/>
          <w:lang w:eastAsia="fr-FR"/>
        </w:rPr>
        <w:t>.</w:t>
      </w:r>
    </w:p>
    <w:p w:rsidR="00365F73" w:rsidRPr="00365F73" w:rsidRDefault="00365F73" w:rsidP="00365F73">
      <w:pPr>
        <w:numPr>
          <w:ilvl w:val="0"/>
          <w:numId w:val="6"/>
        </w:numPr>
        <w:bidi/>
        <w:spacing w:before="100" w:beforeAutospacing="1" w:after="100" w:afterAutospacing="1" w:line="360" w:lineRule="auto"/>
        <w:jc w:val="both"/>
        <w:rPr>
          <w:rFonts w:ascii="Times New Roman" w:eastAsia="Times New Roman" w:hAnsi="Times New Roman" w:cs="Times New Roman"/>
          <w:sz w:val="32"/>
          <w:szCs w:val="32"/>
          <w:lang w:eastAsia="fr-FR"/>
        </w:rPr>
      </w:pPr>
      <w:r w:rsidRPr="00365F73">
        <w:rPr>
          <w:rFonts w:ascii="Times New Roman" w:eastAsia="Times New Roman" w:hAnsi="Times New Roman" w:cs="Times New Roman"/>
          <w:b/>
          <w:bCs/>
          <w:sz w:val="32"/>
          <w:szCs w:val="32"/>
          <w:rtl/>
          <w:lang w:eastAsia="fr-FR"/>
        </w:rPr>
        <w:t>وضوح الكود (الترميز)</w:t>
      </w:r>
      <w:r w:rsidRPr="00365F73">
        <w:rPr>
          <w:rFonts w:ascii="Times New Roman" w:eastAsia="Times New Roman" w:hAnsi="Times New Roman" w:cs="Times New Roman"/>
          <w:b/>
          <w:bCs/>
          <w:sz w:val="32"/>
          <w:szCs w:val="32"/>
          <w:lang w:eastAsia="fr-FR"/>
        </w:rPr>
        <w:t>:</w:t>
      </w:r>
      <w:r w:rsidRPr="00365F73">
        <w:rPr>
          <w:rFonts w:ascii="Times New Roman" w:eastAsia="Times New Roman" w:hAnsi="Times New Roman" w:cs="Times New Roman"/>
          <w:sz w:val="32"/>
          <w:szCs w:val="32"/>
          <w:lang w:eastAsia="fr-FR"/>
        </w:rPr>
        <w:t xml:space="preserve"> </w:t>
      </w:r>
      <w:r w:rsidRPr="00365F73">
        <w:rPr>
          <w:rFonts w:ascii="Times New Roman" w:eastAsia="Times New Roman" w:hAnsi="Times New Roman" w:cs="Times New Roman"/>
          <w:sz w:val="32"/>
          <w:szCs w:val="32"/>
          <w:rtl/>
          <w:lang w:eastAsia="fr-FR"/>
        </w:rPr>
        <w:t>استخدام لغة (بصرية أو نصية) يفهمها المستقبل دون لبس</w:t>
      </w:r>
      <w:r w:rsidRPr="00365F73">
        <w:rPr>
          <w:rFonts w:ascii="Times New Roman" w:eastAsia="Times New Roman" w:hAnsi="Times New Roman" w:cs="Times New Roman"/>
          <w:sz w:val="32"/>
          <w:szCs w:val="32"/>
          <w:lang w:eastAsia="fr-FR"/>
        </w:rPr>
        <w:t>.</w:t>
      </w:r>
    </w:p>
    <w:p w:rsidR="00365F73" w:rsidRPr="00365F73" w:rsidRDefault="00365F73" w:rsidP="00365F73">
      <w:pPr>
        <w:numPr>
          <w:ilvl w:val="0"/>
          <w:numId w:val="6"/>
        </w:numPr>
        <w:bidi/>
        <w:spacing w:before="100" w:beforeAutospacing="1" w:after="100" w:afterAutospacing="1" w:line="360" w:lineRule="auto"/>
        <w:jc w:val="both"/>
        <w:rPr>
          <w:rFonts w:ascii="Times New Roman" w:eastAsia="Times New Roman" w:hAnsi="Times New Roman" w:cs="Times New Roman"/>
          <w:sz w:val="32"/>
          <w:szCs w:val="32"/>
          <w:lang w:eastAsia="fr-FR"/>
        </w:rPr>
      </w:pPr>
      <w:r w:rsidRPr="00365F73">
        <w:rPr>
          <w:rFonts w:ascii="Times New Roman" w:eastAsia="Times New Roman" w:hAnsi="Times New Roman" w:cs="Times New Roman"/>
          <w:b/>
          <w:bCs/>
          <w:sz w:val="32"/>
          <w:szCs w:val="32"/>
          <w:rtl/>
          <w:lang w:eastAsia="fr-FR"/>
        </w:rPr>
        <w:t>غياب التشويش</w:t>
      </w:r>
      <w:r w:rsidRPr="00365F73">
        <w:rPr>
          <w:rFonts w:ascii="Times New Roman" w:eastAsia="Times New Roman" w:hAnsi="Times New Roman" w:cs="Times New Roman"/>
          <w:b/>
          <w:bCs/>
          <w:sz w:val="32"/>
          <w:szCs w:val="32"/>
          <w:lang w:eastAsia="fr-FR"/>
        </w:rPr>
        <w:t>:</w:t>
      </w:r>
      <w:r w:rsidRPr="00365F73">
        <w:rPr>
          <w:rFonts w:ascii="Times New Roman" w:eastAsia="Times New Roman" w:hAnsi="Times New Roman" w:cs="Times New Roman"/>
          <w:sz w:val="32"/>
          <w:szCs w:val="32"/>
          <w:lang w:eastAsia="fr-FR"/>
        </w:rPr>
        <w:t xml:space="preserve"> </w:t>
      </w:r>
      <w:r w:rsidRPr="00365F73">
        <w:rPr>
          <w:rFonts w:ascii="Times New Roman" w:eastAsia="Times New Roman" w:hAnsi="Times New Roman" w:cs="Times New Roman"/>
          <w:sz w:val="32"/>
          <w:szCs w:val="32"/>
          <w:rtl/>
          <w:lang w:eastAsia="fr-FR"/>
        </w:rPr>
        <w:t>سواء كان تشويشاً تقنياً في الوسيلة، أو تشويشاً سيكولوجياً (مثل رفض المستقبل لمصدر الرسالة)</w:t>
      </w:r>
      <w:r w:rsidRPr="00365F73">
        <w:rPr>
          <w:rFonts w:ascii="Times New Roman" w:eastAsia="Times New Roman" w:hAnsi="Times New Roman" w:cs="Times New Roman"/>
          <w:sz w:val="32"/>
          <w:szCs w:val="32"/>
          <w:lang w:eastAsia="fr-FR"/>
        </w:rPr>
        <w:t>.</w:t>
      </w:r>
    </w:p>
    <w:p w:rsidR="00365F73" w:rsidRPr="00365F73" w:rsidRDefault="00365F73" w:rsidP="00365F73">
      <w:pPr>
        <w:numPr>
          <w:ilvl w:val="0"/>
          <w:numId w:val="6"/>
        </w:numPr>
        <w:bidi/>
        <w:spacing w:before="100" w:beforeAutospacing="1" w:after="100" w:afterAutospacing="1" w:line="360" w:lineRule="auto"/>
        <w:jc w:val="both"/>
        <w:rPr>
          <w:rFonts w:ascii="Times New Roman" w:eastAsia="Times New Roman" w:hAnsi="Times New Roman" w:cs="Times New Roman"/>
          <w:sz w:val="32"/>
          <w:szCs w:val="32"/>
          <w:rtl/>
          <w:lang w:eastAsia="fr-FR"/>
        </w:rPr>
      </w:pPr>
      <w:r w:rsidRPr="00365F73">
        <w:rPr>
          <w:rFonts w:ascii="Times New Roman" w:eastAsia="Times New Roman" w:hAnsi="Times New Roman" w:cs="Times New Roman"/>
          <w:b/>
          <w:bCs/>
          <w:sz w:val="32"/>
          <w:szCs w:val="32"/>
          <w:rtl/>
          <w:lang w:eastAsia="fr-FR"/>
        </w:rPr>
        <w:t>التغذية الراجعة</w:t>
      </w:r>
      <w:r w:rsidRPr="00365F73">
        <w:rPr>
          <w:rFonts w:ascii="Times New Roman" w:eastAsia="Times New Roman" w:hAnsi="Times New Roman" w:cs="Times New Roman"/>
          <w:b/>
          <w:bCs/>
          <w:sz w:val="32"/>
          <w:szCs w:val="32"/>
          <w:lang w:eastAsia="fr-FR"/>
        </w:rPr>
        <w:t>:</w:t>
      </w:r>
      <w:r w:rsidRPr="00365F73">
        <w:rPr>
          <w:rFonts w:ascii="Times New Roman" w:eastAsia="Times New Roman" w:hAnsi="Times New Roman" w:cs="Times New Roman"/>
          <w:sz w:val="32"/>
          <w:szCs w:val="32"/>
          <w:lang w:eastAsia="fr-FR"/>
        </w:rPr>
        <w:t xml:space="preserve"> </w:t>
      </w:r>
      <w:r w:rsidRPr="00365F73">
        <w:rPr>
          <w:rFonts w:ascii="Times New Roman" w:eastAsia="Times New Roman" w:hAnsi="Times New Roman" w:cs="Times New Roman"/>
          <w:sz w:val="32"/>
          <w:szCs w:val="32"/>
          <w:rtl/>
          <w:lang w:eastAsia="fr-FR"/>
        </w:rPr>
        <w:t>قدرة الوسيلة على إيصال رد فعل الجمهور للمرسل بسرعة لتعديل الرسالة</w:t>
      </w:r>
      <w:r w:rsidRPr="00365F73">
        <w:rPr>
          <w:rFonts w:ascii="Times New Roman" w:eastAsia="Times New Roman" w:hAnsi="Times New Roman" w:cs="Times New Roman"/>
          <w:sz w:val="32"/>
          <w:szCs w:val="32"/>
          <w:lang w:eastAsia="fr-FR"/>
        </w:rPr>
        <w:t>.</w:t>
      </w:r>
      <w:bookmarkStart w:id="0" w:name="_GoBack"/>
      <w:bookmarkEnd w:id="0"/>
    </w:p>
    <w:p w:rsidR="00376CCB" w:rsidRPr="00376CCB" w:rsidRDefault="00376CCB" w:rsidP="00376CCB">
      <w:pPr>
        <w:bidi/>
        <w:spacing w:before="100" w:beforeAutospacing="1" w:after="100" w:afterAutospacing="1" w:line="360" w:lineRule="auto"/>
        <w:rPr>
          <w:rFonts w:ascii="Times New Roman" w:eastAsia="Times New Roman" w:hAnsi="Times New Roman" w:cs="Times New Roman"/>
          <w:sz w:val="32"/>
          <w:szCs w:val="32"/>
          <w:rtl/>
          <w:lang w:eastAsia="fr-FR"/>
        </w:rPr>
      </w:pPr>
      <w:r w:rsidRPr="00376CCB">
        <w:rPr>
          <w:rFonts w:ascii="Times New Roman" w:eastAsia="Times New Roman" w:hAnsi="Times New Roman" w:cs="Times New Roman"/>
          <w:b/>
          <w:bCs/>
          <w:sz w:val="32"/>
          <w:szCs w:val="32"/>
          <w:rtl/>
          <w:lang w:eastAsia="fr-FR"/>
        </w:rPr>
        <w:t>خلاصة:</w:t>
      </w:r>
      <w:r w:rsidRPr="00376CCB">
        <w:rPr>
          <w:rFonts w:ascii="Times New Roman" w:eastAsia="Times New Roman" w:hAnsi="Times New Roman" w:cs="Times New Roman"/>
          <w:sz w:val="32"/>
          <w:szCs w:val="32"/>
          <w:rtl/>
          <w:lang w:eastAsia="fr-FR"/>
        </w:rPr>
        <w:t xml:space="preserve"> تصنيف الوسائط ليس ثابتاً، بل هو عملية متداخلة؛ فالهاتف المحمول اليوم يعتبر "وسيطاً حديثاً، تفاعلياً، سمعياً بصرياً، وتسويقياً" في آن واحد، وهو ما يعكس قوة الاتصال المعاصر في اختراق كافة جوانب الحياة الإنسانية.</w:t>
      </w:r>
    </w:p>
    <w:p w:rsidR="00376CCB" w:rsidRDefault="00376CCB" w:rsidP="00376CCB">
      <w:pPr>
        <w:jc w:val="center"/>
        <w:rPr>
          <w:sz w:val="32"/>
          <w:szCs w:val="32"/>
          <w:rtl/>
        </w:rPr>
      </w:pPr>
    </w:p>
    <w:p w:rsidR="00376CCB" w:rsidRPr="00376CCB" w:rsidRDefault="00376CCB" w:rsidP="00376CCB">
      <w:pPr>
        <w:jc w:val="center"/>
        <w:rPr>
          <w:sz w:val="32"/>
          <w:szCs w:val="32"/>
          <w:rtl/>
          <w:lang w:bidi="ar-DZ"/>
        </w:rPr>
      </w:pPr>
    </w:p>
    <w:p w:rsidR="00376CCB" w:rsidRDefault="00376CCB">
      <w:pPr>
        <w:rPr>
          <w:rtl/>
          <w:lang w:bidi="ar-DZ"/>
        </w:rPr>
      </w:pPr>
    </w:p>
    <w:sectPr w:rsidR="00376CCB">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F731D" w:rsidRDefault="000F731D" w:rsidP="00376CCB">
      <w:pPr>
        <w:spacing w:after="0" w:line="240" w:lineRule="auto"/>
      </w:pPr>
      <w:r>
        <w:separator/>
      </w:r>
    </w:p>
  </w:endnote>
  <w:endnote w:type="continuationSeparator" w:id="0">
    <w:p w:rsidR="000F731D" w:rsidRDefault="000F731D" w:rsidP="00376C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6CCB" w:rsidRDefault="00376CCB">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93954610"/>
      <w:docPartObj>
        <w:docPartGallery w:val="Page Numbers (Bottom of Page)"/>
        <w:docPartUnique/>
      </w:docPartObj>
    </w:sdtPr>
    <w:sdtEndPr/>
    <w:sdtContent>
      <w:p w:rsidR="00376CCB" w:rsidRDefault="00376CCB">
        <w:pPr>
          <w:pStyle w:val="Pieddepage"/>
          <w:jc w:val="center"/>
        </w:pPr>
        <w:r>
          <w:fldChar w:fldCharType="begin"/>
        </w:r>
        <w:r>
          <w:instrText>PAGE   \* MERGEFORMAT</w:instrText>
        </w:r>
        <w:r>
          <w:fldChar w:fldCharType="separate"/>
        </w:r>
        <w:r w:rsidR="00365F73">
          <w:rPr>
            <w:noProof/>
          </w:rPr>
          <w:t>3</w:t>
        </w:r>
        <w:r>
          <w:fldChar w:fldCharType="end"/>
        </w:r>
      </w:p>
    </w:sdtContent>
  </w:sdt>
  <w:p w:rsidR="00376CCB" w:rsidRDefault="00376CCB">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6CCB" w:rsidRDefault="00376CCB">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F731D" w:rsidRDefault="000F731D" w:rsidP="00376CCB">
      <w:pPr>
        <w:spacing w:after="0" w:line="240" w:lineRule="auto"/>
      </w:pPr>
      <w:r>
        <w:separator/>
      </w:r>
    </w:p>
  </w:footnote>
  <w:footnote w:type="continuationSeparator" w:id="0">
    <w:p w:rsidR="000F731D" w:rsidRDefault="000F731D" w:rsidP="00376CC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6CCB" w:rsidRDefault="00376CCB">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6CCB" w:rsidRDefault="00376CCB">
    <w:pPr>
      <w:pStyle w:val="En-t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6CCB" w:rsidRDefault="00376CCB">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606C0A"/>
    <w:multiLevelType w:val="hybridMultilevel"/>
    <w:tmpl w:val="4FD4D50E"/>
    <w:lvl w:ilvl="0" w:tplc="AF282E56">
      <w:start w:val="4"/>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13736422"/>
    <w:multiLevelType w:val="hybridMultilevel"/>
    <w:tmpl w:val="8DE03B7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1AEA4BCB"/>
    <w:multiLevelType w:val="multilevel"/>
    <w:tmpl w:val="C9986E7E"/>
    <w:lvl w:ilvl="0">
      <w:start w:val="1"/>
      <w:numFmt w:val="bullet"/>
      <w:lvlText w:val=""/>
      <w:lvlJc w:val="left"/>
      <w:pPr>
        <w:tabs>
          <w:tab w:val="num" w:pos="720"/>
        </w:tabs>
        <w:ind w:left="720" w:hanging="360"/>
      </w:pPr>
      <w:rPr>
        <w:rFonts w:ascii="Symbol" w:hAnsi="Symbol" w:hint="default"/>
        <w:sz w:val="32"/>
        <w:szCs w:val="32"/>
      </w:rPr>
    </w:lvl>
    <w:lvl w:ilvl="1">
      <w:start w:val="1"/>
      <w:numFmt w:val="bullet"/>
      <w:lvlText w:val="o"/>
      <w:lvlJc w:val="left"/>
      <w:pPr>
        <w:tabs>
          <w:tab w:val="num" w:pos="1440"/>
        </w:tabs>
        <w:ind w:left="1440" w:hanging="360"/>
      </w:pPr>
      <w:rPr>
        <w:rFonts w:ascii="Courier New" w:hAnsi="Courier New" w:hint="default"/>
        <w:sz w:val="20"/>
      </w:rPr>
    </w:lvl>
    <w:lvl w:ilvl="2">
      <w:start w:val="2"/>
      <w:numFmt w:val="decimal"/>
      <w:lvlText w:val="%3"/>
      <w:lvlJc w:val="left"/>
      <w:pPr>
        <w:ind w:left="927"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32029F4"/>
    <w:multiLevelType w:val="multilevel"/>
    <w:tmpl w:val="4D24C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0795B42"/>
    <w:multiLevelType w:val="hybridMultilevel"/>
    <w:tmpl w:val="7D74621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350E1DAA"/>
    <w:multiLevelType w:val="multilevel"/>
    <w:tmpl w:val="099ADDD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5"/>
      <w:numFmt w:val="decimal"/>
      <w:lvlText w:val="%3"/>
      <w:lvlJc w:val="left"/>
      <w:pPr>
        <w:ind w:left="2160" w:hanging="360"/>
      </w:pPr>
      <w:rPr>
        <w:rFonts w:hint="default"/>
        <w:b/>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38C0FAE"/>
    <w:multiLevelType w:val="multilevel"/>
    <w:tmpl w:val="FD74E6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5D57185E"/>
    <w:multiLevelType w:val="multilevel"/>
    <w:tmpl w:val="1326F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E3F72A2"/>
    <w:multiLevelType w:val="multilevel"/>
    <w:tmpl w:val="F0BE2FE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5"/>
      <w:numFmt w:val="decimal"/>
      <w:lvlText w:val="%3"/>
      <w:lvlJc w:val="left"/>
      <w:pPr>
        <w:ind w:left="2160" w:hanging="360"/>
      </w:pPr>
      <w:rPr>
        <w:rFonts w:hint="default"/>
        <w:b/>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6C6249A1"/>
    <w:multiLevelType w:val="multilevel"/>
    <w:tmpl w:val="F280B9B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6F2D71A3"/>
    <w:multiLevelType w:val="multilevel"/>
    <w:tmpl w:val="099ADDD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5"/>
      <w:numFmt w:val="decimal"/>
      <w:lvlText w:val="%3"/>
      <w:lvlJc w:val="left"/>
      <w:pPr>
        <w:ind w:left="2160" w:hanging="360"/>
      </w:pPr>
      <w:rPr>
        <w:rFonts w:hint="default"/>
        <w:b/>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7C407D33"/>
    <w:multiLevelType w:val="multilevel"/>
    <w:tmpl w:val="E67CA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7"/>
  </w:num>
  <w:num w:numId="4">
    <w:abstractNumId w:val="11"/>
  </w:num>
  <w:num w:numId="5">
    <w:abstractNumId w:val="10"/>
  </w:num>
  <w:num w:numId="6">
    <w:abstractNumId w:val="6"/>
  </w:num>
  <w:num w:numId="7">
    <w:abstractNumId w:val="9"/>
  </w:num>
  <w:num w:numId="8">
    <w:abstractNumId w:val="1"/>
  </w:num>
  <w:num w:numId="9">
    <w:abstractNumId w:val="5"/>
  </w:num>
  <w:num w:numId="10">
    <w:abstractNumId w:val="8"/>
  </w:num>
  <w:num w:numId="11">
    <w:abstractNumId w:val="4"/>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6CCB"/>
    <w:rsid w:val="000F731D"/>
    <w:rsid w:val="00365F73"/>
    <w:rsid w:val="00376CCB"/>
    <w:rsid w:val="008C4386"/>
    <w:rsid w:val="00E4013B"/>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D83ACD3-4ACA-4209-8149-3CEB5E226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unhideWhenUsed/>
    <w:qFormat/>
    <w:pPr>
      <w:keepNext/>
      <w:keepLines/>
      <w:spacing w:before="200" w:after="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unhideWhenUsed/>
    <w:qFormat/>
    <w:pPr>
      <w:keepNext/>
      <w:keepLines/>
      <w:spacing w:before="200" w:after="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iPriority w:val="9"/>
    <w:unhideWhenUsed/>
    <w:qFormat/>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iPriority w:val="9"/>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unhideWhenUsed/>
    <w:qFormat/>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Titre9">
    <w:name w:val="heading 9"/>
    <w:basedOn w:val="Normal"/>
    <w:next w:val="Normal"/>
    <w:link w:val="Titre9Car"/>
    <w:uiPriority w:val="9"/>
    <w:unhideWhenUsed/>
    <w:qFormat/>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rPr>
      <w:rFonts w:asciiTheme="majorHAnsi" w:eastAsiaTheme="majorEastAsia" w:hAnsiTheme="majorHAnsi" w:cstheme="majorBidi"/>
      <w:b/>
      <w:bCs/>
      <w:color w:val="4F81BD" w:themeColor="accent1"/>
    </w:rPr>
  </w:style>
  <w:style w:type="character" w:customStyle="1" w:styleId="Titre4Car">
    <w:name w:val="Titre 4 Car"/>
    <w:basedOn w:val="Policepardfaut"/>
    <w:link w:val="Titre4"/>
    <w:uiPriority w:val="9"/>
    <w:rPr>
      <w:rFonts w:asciiTheme="majorHAnsi" w:eastAsiaTheme="majorEastAsia" w:hAnsiTheme="majorHAnsi" w:cstheme="majorBidi"/>
      <w:b/>
      <w:bCs/>
      <w:i/>
      <w:iCs/>
      <w:color w:val="4F81BD" w:themeColor="accent1"/>
    </w:rPr>
  </w:style>
  <w:style w:type="character" w:customStyle="1" w:styleId="Titre5Car">
    <w:name w:val="Titre 5 Car"/>
    <w:basedOn w:val="Policepardfaut"/>
    <w:link w:val="Titre5"/>
    <w:uiPriority w:val="9"/>
    <w:rPr>
      <w:rFonts w:asciiTheme="majorHAnsi" w:eastAsiaTheme="majorEastAsia" w:hAnsiTheme="majorHAnsi" w:cstheme="majorBidi"/>
      <w:color w:val="243F60" w:themeColor="accent1" w:themeShade="7F"/>
    </w:rPr>
  </w:style>
  <w:style w:type="character" w:customStyle="1" w:styleId="Titre6Car">
    <w:name w:val="Titre 6 Car"/>
    <w:basedOn w:val="Policepardfaut"/>
    <w:link w:val="Titre6"/>
    <w:uiPriority w:val="9"/>
    <w:rPr>
      <w:rFonts w:asciiTheme="majorHAnsi" w:eastAsiaTheme="majorEastAsia" w:hAnsiTheme="majorHAnsi" w:cstheme="majorBidi"/>
      <w:i/>
      <w:iCs/>
      <w:color w:val="243F60" w:themeColor="accent1" w:themeShade="7F"/>
    </w:rPr>
  </w:style>
  <w:style w:type="character" w:customStyle="1" w:styleId="Titre7Car">
    <w:name w:val="Titre 7 Car"/>
    <w:basedOn w:val="Policepardfaut"/>
    <w:link w:val="Titre7"/>
    <w:uiPriority w:val="9"/>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uiPriority w:val="9"/>
    <w:rPr>
      <w:rFonts w:asciiTheme="majorHAnsi" w:eastAsiaTheme="majorEastAsia" w:hAnsiTheme="majorHAnsi" w:cstheme="majorBidi"/>
      <w:color w:val="404040" w:themeColor="text1" w:themeTint="BF"/>
      <w:sz w:val="20"/>
      <w:szCs w:val="20"/>
    </w:rPr>
  </w:style>
  <w:style w:type="character" w:customStyle="1" w:styleId="Titre9Car">
    <w:name w:val="Titre 9 Car"/>
    <w:basedOn w:val="Policepardfaut"/>
    <w:link w:val="Titre9"/>
    <w:uiPriority w:val="9"/>
    <w:rPr>
      <w:rFonts w:asciiTheme="majorHAnsi" w:eastAsiaTheme="majorEastAsia" w:hAnsiTheme="majorHAnsi" w:cstheme="majorBidi"/>
      <w:i/>
      <w:iCs/>
      <w:color w:val="404040" w:themeColor="text1" w:themeTint="BF"/>
      <w:sz w:val="20"/>
      <w:szCs w:val="20"/>
    </w:rPr>
  </w:style>
  <w:style w:type="paragraph" w:styleId="Titre">
    <w:name w:val="Title"/>
    <w:basedOn w:val="Normal"/>
    <w:next w:val="Normal"/>
    <w:link w:val="TitreCar"/>
    <w:uiPriority w:val="10"/>
    <w:qFormat/>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Pr>
      <w:rFonts w:asciiTheme="majorHAnsi" w:eastAsiaTheme="majorEastAsia" w:hAnsiTheme="majorHAnsi" w:cstheme="majorBidi"/>
      <w:color w:val="17365D" w:themeColor="text2" w:themeShade="BF"/>
      <w:spacing w:val="5"/>
      <w:kern w:val="28"/>
      <w:sz w:val="52"/>
      <w:szCs w:val="52"/>
    </w:rPr>
  </w:style>
  <w:style w:type="paragraph" w:styleId="Sous-titre">
    <w:name w:val="Subtitle"/>
    <w:basedOn w:val="Normal"/>
    <w:next w:val="Normal"/>
    <w:link w:val="Sous-titreCar"/>
    <w:uiPriority w:val="11"/>
    <w:qFormat/>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us-titreCar">
    <w:name w:val="Sous-titre Car"/>
    <w:basedOn w:val="Policepardfaut"/>
    <w:link w:val="Sous-titre"/>
    <w:uiPriority w:val="11"/>
    <w:rPr>
      <w:rFonts w:asciiTheme="majorHAnsi" w:eastAsiaTheme="majorEastAsia" w:hAnsiTheme="majorHAnsi" w:cstheme="majorBidi"/>
      <w:i/>
      <w:iCs/>
      <w:color w:val="4F81BD" w:themeColor="accent1"/>
      <w:spacing w:val="15"/>
      <w:sz w:val="24"/>
      <w:szCs w:val="24"/>
    </w:rPr>
  </w:style>
  <w:style w:type="character" w:styleId="Emphaseple">
    <w:name w:val="Subtle Emphasis"/>
    <w:basedOn w:val="Policepardfaut"/>
    <w:uiPriority w:val="19"/>
    <w:qFormat/>
    <w:rPr>
      <w:i/>
      <w:iCs/>
      <w:color w:val="808080" w:themeColor="text1" w:themeTint="7F"/>
    </w:rPr>
  </w:style>
  <w:style w:type="character" w:styleId="Accentuation">
    <w:name w:val="Emphasis"/>
    <w:basedOn w:val="Policepardfaut"/>
    <w:uiPriority w:val="20"/>
    <w:qFormat/>
    <w:rPr>
      <w:i/>
      <w:iCs/>
    </w:rPr>
  </w:style>
  <w:style w:type="character" w:styleId="Emphaseintense">
    <w:name w:val="Intense Emphasis"/>
    <w:basedOn w:val="Policepardfaut"/>
    <w:uiPriority w:val="21"/>
    <w:qFormat/>
    <w:rPr>
      <w:b/>
      <w:bCs/>
      <w:i/>
      <w:iCs/>
      <w:color w:val="4F81BD" w:themeColor="accent1"/>
    </w:rPr>
  </w:style>
  <w:style w:type="character" w:styleId="lev">
    <w:name w:val="Strong"/>
    <w:basedOn w:val="Policepardfaut"/>
    <w:uiPriority w:val="22"/>
    <w:qFormat/>
    <w:rPr>
      <w:b/>
      <w:bCs/>
    </w:rPr>
  </w:style>
  <w:style w:type="paragraph" w:styleId="Citation">
    <w:name w:val="Quote"/>
    <w:basedOn w:val="Normal"/>
    <w:next w:val="Normal"/>
    <w:link w:val="CitationCar"/>
    <w:uiPriority w:val="29"/>
    <w:qFormat/>
    <w:rPr>
      <w:i/>
      <w:iCs/>
      <w:color w:val="000000" w:themeColor="text1"/>
    </w:rPr>
  </w:style>
  <w:style w:type="character" w:customStyle="1" w:styleId="CitationCar">
    <w:name w:val="Citation Car"/>
    <w:basedOn w:val="Policepardfaut"/>
    <w:link w:val="Citation"/>
    <w:uiPriority w:val="29"/>
    <w:rPr>
      <w:i/>
      <w:iCs/>
      <w:color w:val="000000" w:themeColor="text1"/>
    </w:rPr>
  </w:style>
  <w:style w:type="paragraph" w:styleId="Citationintense">
    <w:name w:val="Intense Quote"/>
    <w:basedOn w:val="Normal"/>
    <w:next w:val="Normal"/>
    <w:link w:val="CitationintenseCar"/>
    <w:uiPriority w:val="30"/>
    <w:qFormat/>
    <w:pPr>
      <w:pBdr>
        <w:bottom w:val="single" w:sz="4" w:space="4" w:color="4F81BD" w:themeColor="accent1"/>
      </w:pBdr>
      <w:spacing w:before="200" w:after="280"/>
      <w:ind w:left="936" w:right="936"/>
    </w:pPr>
    <w:rPr>
      <w:b/>
      <w:bCs/>
      <w:i/>
      <w:iCs/>
      <w:color w:val="4F81BD" w:themeColor="accent1"/>
    </w:rPr>
  </w:style>
  <w:style w:type="character" w:customStyle="1" w:styleId="CitationintenseCar">
    <w:name w:val="Citation intense Car"/>
    <w:basedOn w:val="Policepardfaut"/>
    <w:link w:val="Citationintense"/>
    <w:uiPriority w:val="30"/>
    <w:rPr>
      <w:b/>
      <w:bCs/>
      <w:i/>
      <w:iCs/>
      <w:color w:val="4F81BD" w:themeColor="accent1"/>
    </w:rPr>
  </w:style>
  <w:style w:type="character" w:styleId="Rfrenceple">
    <w:name w:val="Subtle Reference"/>
    <w:basedOn w:val="Policepardfaut"/>
    <w:uiPriority w:val="31"/>
    <w:qFormat/>
    <w:rPr>
      <w:smallCaps/>
      <w:color w:val="C0504D" w:themeColor="accent2"/>
      <w:u w:val="single"/>
    </w:rPr>
  </w:style>
  <w:style w:type="character" w:styleId="Rfrenceintense">
    <w:name w:val="Intense Reference"/>
    <w:basedOn w:val="Policepardfaut"/>
    <w:uiPriority w:val="32"/>
    <w:qFormat/>
    <w:rPr>
      <w:b/>
      <w:bCs/>
      <w:smallCaps/>
      <w:color w:val="C0504D" w:themeColor="accent2"/>
      <w:spacing w:val="5"/>
      <w:u w:val="single"/>
    </w:rPr>
  </w:style>
  <w:style w:type="character" w:styleId="Titredulivre">
    <w:name w:val="Book Title"/>
    <w:basedOn w:val="Policepardfaut"/>
    <w:uiPriority w:val="33"/>
    <w:qFormat/>
    <w:rPr>
      <w:b/>
      <w:bCs/>
      <w:smallCaps/>
      <w:spacing w:val="5"/>
    </w:rPr>
  </w:style>
  <w:style w:type="paragraph" w:styleId="Paragraphedeliste">
    <w:name w:val="List Paragraph"/>
    <w:basedOn w:val="Normal"/>
    <w:uiPriority w:val="34"/>
    <w:qFormat/>
    <w:pPr>
      <w:ind w:left="720"/>
      <w:contextualSpacing/>
    </w:pPr>
  </w:style>
  <w:style w:type="character" w:styleId="Lienhypertexte">
    <w:name w:val="Hyperlink"/>
    <w:basedOn w:val="Policepardfaut"/>
    <w:uiPriority w:val="99"/>
    <w:unhideWhenUsed/>
    <w:rPr>
      <w:color w:val="0000FF" w:themeColor="hyperlink"/>
      <w:u w:val="single"/>
    </w:rPr>
  </w:style>
  <w:style w:type="character" w:styleId="Lienhypertextesuivivisit">
    <w:name w:val="FollowedHyperlink"/>
    <w:basedOn w:val="Policepardfaut"/>
    <w:uiPriority w:val="99"/>
    <w:unhideWhenUsed/>
    <w:rPr>
      <w:color w:val="800080" w:themeColor="followedHyperlink"/>
      <w:u w:val="single"/>
    </w:rPr>
  </w:style>
  <w:style w:type="paragraph" w:styleId="NormalWeb">
    <w:name w:val="Normal (Web)"/>
    <w:basedOn w:val="Normal"/>
    <w:uiPriority w:val="99"/>
    <w:semiHidden/>
    <w:unhideWhenUsed/>
    <w:rsid w:val="00376CCB"/>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En-tte">
    <w:name w:val="header"/>
    <w:basedOn w:val="Normal"/>
    <w:link w:val="En-tteCar"/>
    <w:uiPriority w:val="99"/>
    <w:unhideWhenUsed/>
    <w:rsid w:val="00376CCB"/>
    <w:pPr>
      <w:tabs>
        <w:tab w:val="center" w:pos="4536"/>
        <w:tab w:val="right" w:pos="9072"/>
      </w:tabs>
      <w:spacing w:after="0" w:line="240" w:lineRule="auto"/>
    </w:pPr>
  </w:style>
  <w:style w:type="character" w:customStyle="1" w:styleId="En-tteCar">
    <w:name w:val="En-tête Car"/>
    <w:basedOn w:val="Policepardfaut"/>
    <w:link w:val="En-tte"/>
    <w:uiPriority w:val="99"/>
    <w:rsid w:val="00376CCB"/>
  </w:style>
  <w:style w:type="paragraph" w:styleId="Pieddepage">
    <w:name w:val="footer"/>
    <w:basedOn w:val="Normal"/>
    <w:link w:val="PieddepageCar"/>
    <w:uiPriority w:val="99"/>
    <w:unhideWhenUsed/>
    <w:rsid w:val="00376CC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76CCB"/>
  </w:style>
  <w:style w:type="paragraph" w:styleId="Textedebulles">
    <w:name w:val="Balloon Text"/>
    <w:basedOn w:val="Normal"/>
    <w:link w:val="TextedebullesCar"/>
    <w:uiPriority w:val="99"/>
    <w:semiHidden/>
    <w:unhideWhenUsed/>
    <w:rsid w:val="00365F73"/>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365F7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1132785">
      <w:bodyDiv w:val="1"/>
      <w:marLeft w:val="0"/>
      <w:marRight w:val="0"/>
      <w:marTop w:val="0"/>
      <w:marBottom w:val="0"/>
      <w:divBdr>
        <w:top w:val="none" w:sz="0" w:space="0" w:color="auto"/>
        <w:left w:val="none" w:sz="0" w:space="0" w:color="auto"/>
        <w:bottom w:val="none" w:sz="0" w:space="0" w:color="auto"/>
        <w:right w:val="none" w:sz="0" w:space="0" w:color="auto"/>
      </w:divBdr>
      <w:divsChild>
        <w:div w:id="318771598">
          <w:marLeft w:val="0"/>
          <w:marRight w:val="0"/>
          <w:marTop w:val="0"/>
          <w:marBottom w:val="0"/>
          <w:divBdr>
            <w:top w:val="none" w:sz="0" w:space="0" w:color="auto"/>
            <w:left w:val="none" w:sz="0" w:space="0" w:color="auto"/>
            <w:bottom w:val="none" w:sz="0" w:space="0" w:color="auto"/>
            <w:right w:val="none" w:sz="0" w:space="0" w:color="auto"/>
          </w:divBdr>
          <w:divsChild>
            <w:div w:id="2027558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7943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1036\Word%202010%20loo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Word 2010 look</Template>
  <TotalTime>13</TotalTime>
  <Pages>3</Pages>
  <Words>470</Words>
  <Characters>2585</Characters>
  <Application>Microsoft Office Word</Application>
  <DocSecurity>0</DocSecurity>
  <Lines>21</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3049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2026-04-12T15:16:00Z</dcterms:created>
  <dcterms:modified xsi:type="dcterms:W3CDTF">2026-04-19T15:26:00Z</dcterms:modified>
</cp:coreProperties>
</file>