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97487" w14:textId="77777777" w:rsidR="00BB4384" w:rsidRPr="00A22516" w:rsidRDefault="0005634E" w:rsidP="00A22516">
      <w:pPr>
        <w:bidi/>
        <w:ind w:firstLine="567"/>
        <w:jc w:val="center"/>
        <w:rPr>
          <w:rFonts w:ascii="Simplified Arabic" w:hAnsi="Simplified Arabic" w:cs="Simplified Arabic"/>
          <w:b/>
          <w:bCs/>
          <w:sz w:val="36"/>
          <w:szCs w:val="36"/>
          <w:rtl/>
          <w:lang w:bidi="ar-DZ"/>
        </w:rPr>
      </w:pPr>
      <w:r w:rsidRPr="00A22516">
        <w:rPr>
          <w:rFonts w:ascii="Simplified Arabic" w:hAnsi="Simplified Arabic" w:cs="Simplified Arabic" w:hint="cs"/>
          <w:b/>
          <w:bCs/>
          <w:sz w:val="36"/>
          <w:szCs w:val="36"/>
          <w:rtl/>
          <w:lang w:bidi="ar-DZ"/>
        </w:rPr>
        <w:t>إدارة الضبط القضائي</w:t>
      </w:r>
      <w:r w:rsidR="00637E1A" w:rsidRPr="00A22516">
        <w:rPr>
          <w:rFonts w:ascii="Simplified Arabic" w:hAnsi="Simplified Arabic" w:cs="Simplified Arabic" w:hint="cs"/>
          <w:b/>
          <w:bCs/>
          <w:sz w:val="36"/>
          <w:szCs w:val="36"/>
          <w:rtl/>
          <w:lang w:bidi="ar-DZ"/>
        </w:rPr>
        <w:t>:</w:t>
      </w:r>
    </w:p>
    <w:p w14:paraId="25C822A1" w14:textId="77777777" w:rsidR="0005634E" w:rsidRPr="00A22516" w:rsidRDefault="0005634E" w:rsidP="00AD2BBE">
      <w:pPr>
        <w:bidi/>
        <w:ind w:firstLine="567"/>
        <w:jc w:val="both"/>
        <w:rPr>
          <w:rFonts w:ascii="Simplified Arabic" w:hAnsi="Simplified Arabic" w:cs="Simplified Arabic"/>
          <w:b/>
          <w:bCs/>
          <w:sz w:val="32"/>
          <w:szCs w:val="32"/>
          <w:rtl/>
          <w:lang w:bidi="ar-DZ"/>
        </w:rPr>
      </w:pPr>
      <w:r w:rsidRPr="00A22516">
        <w:rPr>
          <w:rFonts w:ascii="Simplified Arabic" w:hAnsi="Simplified Arabic" w:cs="Simplified Arabic" w:hint="cs"/>
          <w:b/>
          <w:bCs/>
          <w:sz w:val="32"/>
          <w:szCs w:val="32"/>
          <w:rtl/>
          <w:lang w:bidi="ar-DZ"/>
        </w:rPr>
        <w:t>صاحب الحق في الإشراف على إد</w:t>
      </w:r>
      <w:r w:rsidR="00886B23" w:rsidRPr="00A22516">
        <w:rPr>
          <w:rFonts w:ascii="Simplified Arabic" w:hAnsi="Simplified Arabic" w:cs="Simplified Arabic" w:hint="cs"/>
          <w:b/>
          <w:bCs/>
          <w:sz w:val="32"/>
          <w:szCs w:val="32"/>
          <w:rtl/>
          <w:lang w:bidi="ar-DZ"/>
        </w:rPr>
        <w:t>ا</w:t>
      </w:r>
      <w:r w:rsidRPr="00A22516">
        <w:rPr>
          <w:rFonts w:ascii="Simplified Arabic" w:hAnsi="Simplified Arabic" w:cs="Simplified Arabic" w:hint="cs"/>
          <w:b/>
          <w:bCs/>
          <w:sz w:val="32"/>
          <w:szCs w:val="32"/>
          <w:rtl/>
          <w:lang w:bidi="ar-DZ"/>
        </w:rPr>
        <w:t>رة الضبط القضائي</w:t>
      </w:r>
    </w:p>
    <w:p w14:paraId="09E54E30" w14:textId="77588FF8" w:rsidR="0005634E" w:rsidRDefault="0005634E" w:rsidP="00014BE0">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نصت المادة </w:t>
      </w:r>
      <w:r w:rsidR="00CC001C">
        <w:rPr>
          <w:rFonts w:ascii="Simplified Arabic" w:hAnsi="Simplified Arabic" w:cs="Simplified Arabic"/>
          <w:sz w:val="32"/>
          <w:szCs w:val="32"/>
          <w:lang w:bidi="ar-DZ"/>
        </w:rPr>
        <w:t>47</w:t>
      </w:r>
      <w:r>
        <w:rPr>
          <w:rFonts w:ascii="Simplified Arabic" w:hAnsi="Simplified Arabic" w:cs="Simplified Arabic" w:hint="cs"/>
          <w:sz w:val="32"/>
          <w:szCs w:val="32"/>
          <w:rtl/>
          <w:lang w:bidi="ar-DZ"/>
        </w:rPr>
        <w:t xml:space="preserve"> من ق إ ج </w:t>
      </w:r>
      <w:proofErr w:type="spellStart"/>
      <w:r w:rsidR="00014BE0">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على أن وكيل الجمهورية يتولى إدارة الضبط القضائي وأن النائب العام يشرف على إدارتها على مستوى دائرة اختصاص كل مجلس قضائي.</w:t>
      </w:r>
    </w:p>
    <w:p w14:paraId="3CF536CB" w14:textId="77777777" w:rsidR="00800CD4" w:rsidRDefault="0005634E" w:rsidP="00AD2BBE">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مهمة الرقابة على أعمال الضبط القضائي فإنها موكلة </w:t>
      </w:r>
      <w:r w:rsidR="00800CD4">
        <w:rPr>
          <w:rFonts w:ascii="Simplified Arabic" w:hAnsi="Simplified Arabic" w:cs="Simplified Arabic" w:hint="cs"/>
          <w:sz w:val="32"/>
          <w:szCs w:val="32"/>
          <w:rtl/>
          <w:lang w:bidi="ar-DZ"/>
        </w:rPr>
        <w:t>لغرفة الاتهام.</w:t>
      </w:r>
    </w:p>
    <w:p w14:paraId="2643DBCB" w14:textId="77777777" w:rsidR="00AD2BBE" w:rsidRDefault="00800CD4" w:rsidP="00014BE0">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والسبب </w:t>
      </w:r>
      <w:r w:rsidR="00014BE0">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تولي وكيل الجمهورية الإشراف على إدارة الضبط القضائي هو المهام الموكلة له </w:t>
      </w:r>
      <w:r w:rsidR="00014BE0">
        <w:rPr>
          <w:rFonts w:ascii="Simplified Arabic" w:hAnsi="Simplified Arabic" w:cs="Simplified Arabic" w:hint="cs"/>
          <w:sz w:val="32"/>
          <w:szCs w:val="32"/>
          <w:rtl/>
          <w:lang w:bidi="ar-DZ"/>
        </w:rPr>
        <w:t>بمباشرة</w:t>
      </w:r>
      <w:r>
        <w:rPr>
          <w:rFonts w:ascii="Simplified Arabic" w:hAnsi="Simplified Arabic" w:cs="Simplified Arabic" w:hint="cs"/>
          <w:sz w:val="32"/>
          <w:szCs w:val="32"/>
          <w:rtl/>
          <w:lang w:bidi="ar-DZ"/>
        </w:rPr>
        <w:t xml:space="preserve"> الدعوى العمومية </w:t>
      </w:r>
      <w:proofErr w:type="spellStart"/>
      <w:r>
        <w:rPr>
          <w:rFonts w:ascii="Simplified Arabic" w:hAnsi="Simplified Arabic" w:cs="Simplified Arabic" w:hint="cs"/>
          <w:sz w:val="32"/>
          <w:szCs w:val="32"/>
          <w:rtl/>
          <w:lang w:bidi="ar-DZ"/>
        </w:rPr>
        <w:t>وإتخاذ</w:t>
      </w:r>
      <w:proofErr w:type="spellEnd"/>
      <w:r>
        <w:rPr>
          <w:rFonts w:ascii="Simplified Arabic" w:hAnsi="Simplified Arabic" w:cs="Simplified Arabic" w:hint="cs"/>
          <w:sz w:val="32"/>
          <w:szCs w:val="32"/>
          <w:rtl/>
          <w:lang w:bidi="ar-DZ"/>
        </w:rPr>
        <w:t xml:space="preserve"> جميع </w:t>
      </w:r>
      <w:r w:rsidR="00014BE0">
        <w:rPr>
          <w:rFonts w:ascii="Simplified Arabic" w:hAnsi="Simplified Arabic" w:cs="Simplified Arabic" w:hint="cs"/>
          <w:sz w:val="32"/>
          <w:szCs w:val="32"/>
          <w:rtl/>
          <w:lang w:bidi="ar-DZ"/>
        </w:rPr>
        <w:t>الاجراءات</w:t>
      </w:r>
      <w:r>
        <w:rPr>
          <w:rFonts w:ascii="Simplified Arabic" w:hAnsi="Simplified Arabic" w:cs="Simplified Arabic" w:hint="cs"/>
          <w:sz w:val="32"/>
          <w:szCs w:val="32"/>
          <w:rtl/>
          <w:lang w:bidi="ar-DZ"/>
        </w:rPr>
        <w:t xml:space="preserve"> اللازمة للبحث والتحري عن الجرائم، وعليه كان من الضرور</w:t>
      </w:r>
      <w:r w:rsidR="00AD2BBE">
        <w:rPr>
          <w:rFonts w:ascii="Simplified Arabic" w:hAnsi="Simplified Arabic" w:cs="Simplified Arabic" w:hint="cs"/>
          <w:sz w:val="32"/>
          <w:szCs w:val="32"/>
          <w:rtl/>
          <w:lang w:bidi="ar-DZ"/>
        </w:rPr>
        <w:t xml:space="preserve">ي أن تكون له سلطة إدارة الشرطة القضائية </w:t>
      </w:r>
      <w:r w:rsidR="00A22516">
        <w:rPr>
          <w:rFonts w:ascii="Simplified Arabic" w:hAnsi="Simplified Arabic" w:cs="Simplified Arabic" w:hint="cs"/>
          <w:sz w:val="32"/>
          <w:szCs w:val="32"/>
          <w:rtl/>
          <w:lang w:bidi="ar-DZ"/>
        </w:rPr>
        <w:t>لمباشرة</w:t>
      </w:r>
      <w:r w:rsidR="00956CBF">
        <w:rPr>
          <w:rFonts w:ascii="Simplified Arabic" w:hAnsi="Simplified Arabic" w:cs="Simplified Arabic" w:hint="cs"/>
          <w:sz w:val="32"/>
          <w:szCs w:val="32"/>
          <w:rtl/>
          <w:lang w:bidi="ar-DZ"/>
        </w:rPr>
        <w:t xml:space="preserve"> </w:t>
      </w:r>
      <w:r w:rsidR="00AD2BBE">
        <w:rPr>
          <w:rFonts w:ascii="Simplified Arabic" w:hAnsi="Simplified Arabic" w:cs="Simplified Arabic" w:hint="cs"/>
          <w:sz w:val="32"/>
          <w:szCs w:val="32"/>
          <w:rtl/>
          <w:lang w:bidi="ar-DZ"/>
        </w:rPr>
        <w:t>المهام الموكلة له قانونيا على أكمل وجه.</w:t>
      </w:r>
    </w:p>
    <w:p w14:paraId="1453D09E" w14:textId="77777777" w:rsidR="00AD2BBE" w:rsidRPr="00A22516" w:rsidRDefault="00AD2BBE" w:rsidP="00956CBF">
      <w:pPr>
        <w:bidi/>
        <w:ind w:firstLine="567"/>
        <w:jc w:val="both"/>
        <w:rPr>
          <w:rFonts w:ascii="Simplified Arabic" w:hAnsi="Simplified Arabic" w:cs="Simplified Arabic"/>
          <w:b/>
          <w:bCs/>
          <w:sz w:val="32"/>
          <w:szCs w:val="32"/>
          <w:rtl/>
          <w:lang w:bidi="ar-DZ"/>
        </w:rPr>
      </w:pPr>
      <w:r w:rsidRPr="00A22516">
        <w:rPr>
          <w:rFonts w:ascii="Simplified Arabic" w:hAnsi="Simplified Arabic" w:cs="Simplified Arabic" w:hint="cs"/>
          <w:b/>
          <w:bCs/>
          <w:sz w:val="32"/>
          <w:szCs w:val="32"/>
          <w:rtl/>
          <w:lang w:bidi="ar-DZ"/>
        </w:rPr>
        <w:t xml:space="preserve">2- مراقبة </w:t>
      </w:r>
      <w:r w:rsidR="00956CBF" w:rsidRPr="00A22516">
        <w:rPr>
          <w:rFonts w:ascii="Simplified Arabic" w:hAnsi="Simplified Arabic" w:cs="Simplified Arabic" w:hint="cs"/>
          <w:b/>
          <w:bCs/>
          <w:sz w:val="32"/>
          <w:szCs w:val="32"/>
          <w:rtl/>
          <w:lang w:bidi="ar-DZ"/>
        </w:rPr>
        <w:t>أ</w:t>
      </w:r>
      <w:r w:rsidRPr="00A22516">
        <w:rPr>
          <w:rFonts w:ascii="Simplified Arabic" w:hAnsi="Simplified Arabic" w:cs="Simplified Arabic" w:hint="cs"/>
          <w:b/>
          <w:bCs/>
          <w:sz w:val="32"/>
          <w:szCs w:val="32"/>
          <w:rtl/>
          <w:lang w:bidi="ar-DZ"/>
        </w:rPr>
        <w:t>عمال الضبط القضائي:</w:t>
      </w:r>
    </w:p>
    <w:p w14:paraId="6E76F704" w14:textId="58DDA0A3" w:rsidR="00AD2BBE" w:rsidRDefault="00AD2BBE" w:rsidP="00014BE0">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تقوم غرفة الاتهام</w:t>
      </w:r>
      <w:r w:rsidR="00A22516">
        <w:rPr>
          <w:rFonts w:ascii="Simplified Arabic" w:hAnsi="Simplified Arabic" w:cs="Simplified Arabic" w:hint="cs"/>
          <w:sz w:val="32"/>
          <w:szCs w:val="32"/>
          <w:rtl/>
          <w:lang w:bidi="ar-DZ"/>
        </w:rPr>
        <w:t xml:space="preserve"> بمهمة</w:t>
      </w:r>
      <w:r>
        <w:rPr>
          <w:rFonts w:ascii="Simplified Arabic" w:hAnsi="Simplified Arabic" w:cs="Simplified Arabic" w:hint="cs"/>
          <w:sz w:val="32"/>
          <w:szCs w:val="32"/>
          <w:rtl/>
          <w:lang w:bidi="ar-DZ"/>
        </w:rPr>
        <w:t xml:space="preserve"> مراقبة أعمال ضباط الشرطة القضائية وكافة الموظفين والأعوان المكلفين ببعض مهام الضبط القضائي طبقا للمادة </w:t>
      </w:r>
      <w:r w:rsidR="00C31C2C">
        <w:rPr>
          <w:rFonts w:ascii="Simplified Arabic" w:hAnsi="Simplified Arabic" w:cs="Simplified Arabic"/>
          <w:sz w:val="32"/>
          <w:szCs w:val="32"/>
          <w:lang w:bidi="ar-DZ"/>
        </w:rPr>
        <w:t>302</w:t>
      </w:r>
      <w:r>
        <w:rPr>
          <w:rFonts w:ascii="Simplified Arabic" w:hAnsi="Simplified Arabic" w:cs="Simplified Arabic" w:hint="cs"/>
          <w:sz w:val="32"/>
          <w:szCs w:val="32"/>
          <w:rtl/>
          <w:lang w:bidi="ar-DZ"/>
        </w:rPr>
        <w:t xml:space="preserve"> وما يليها </w:t>
      </w:r>
      <w:r w:rsidR="00014BE0">
        <w:rPr>
          <w:rFonts w:ascii="Simplified Arabic" w:hAnsi="Simplified Arabic" w:cs="Simplified Arabic" w:hint="cs"/>
          <w:sz w:val="32"/>
          <w:szCs w:val="32"/>
          <w:rtl/>
          <w:lang w:bidi="ar-DZ"/>
        </w:rPr>
        <w:t>ق</w:t>
      </w:r>
      <w:r>
        <w:rPr>
          <w:rFonts w:ascii="Simplified Arabic" w:hAnsi="Simplified Arabic" w:cs="Simplified Arabic" w:hint="cs"/>
          <w:sz w:val="32"/>
          <w:szCs w:val="32"/>
          <w:rtl/>
          <w:lang w:bidi="ar-DZ"/>
        </w:rPr>
        <w:t xml:space="preserve"> ا </w:t>
      </w:r>
      <w:r w:rsidR="00014BE0">
        <w:rPr>
          <w:rFonts w:ascii="Simplified Arabic" w:hAnsi="Simplified Arabic" w:cs="Simplified Arabic" w:hint="cs"/>
          <w:sz w:val="32"/>
          <w:szCs w:val="32"/>
          <w:rtl/>
          <w:lang w:bidi="ar-DZ"/>
        </w:rPr>
        <w:t xml:space="preserve">ج </w:t>
      </w:r>
      <w:proofErr w:type="spellStart"/>
      <w:r w:rsidR="00014BE0">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w:t>
      </w:r>
    </w:p>
    <w:p w14:paraId="64EF4871" w14:textId="77777777" w:rsidR="00AD2BBE" w:rsidRDefault="00AD2BBE" w:rsidP="00014BE0">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وتتم الرقابة على أساس صدور أي اخلال بالواجبات الموكلة لضباط الشرطة القضائية لدائرة اختصاص المجلس القضائي وذلك أثناء ممارسة مهامه.</w:t>
      </w:r>
    </w:p>
    <w:p w14:paraId="4ABAF7C8" w14:textId="449D8DC6" w:rsidR="00FD1081" w:rsidRDefault="00CF7A5B" w:rsidP="00014BE0">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وإذا رأت غرفة الاتهام إلى جانب الإجراءات التأديبية أن ضابط الشرطة القضائية قد ارتكب جريمة من </w:t>
      </w:r>
      <w:r w:rsidR="00014BE0">
        <w:rPr>
          <w:rFonts w:ascii="Simplified Arabic" w:hAnsi="Simplified Arabic" w:cs="Simplified Arabic" w:hint="cs"/>
          <w:sz w:val="32"/>
          <w:szCs w:val="32"/>
          <w:rtl/>
          <w:lang w:bidi="ar-DZ"/>
        </w:rPr>
        <w:t>جرائم</w:t>
      </w:r>
      <w:r>
        <w:rPr>
          <w:rFonts w:ascii="Simplified Arabic" w:hAnsi="Simplified Arabic" w:cs="Simplified Arabic" w:hint="cs"/>
          <w:sz w:val="32"/>
          <w:szCs w:val="32"/>
          <w:rtl/>
          <w:lang w:bidi="ar-DZ"/>
        </w:rPr>
        <w:t xml:space="preserve"> قانون العقوبات أمرت فضلا عما تقدم إرسال الملف إلى النائب العام، وإذا كان ضابط شرطة للأمن العسكري يرفع </w:t>
      </w:r>
      <w:r w:rsidR="00A22516">
        <w:rPr>
          <w:rFonts w:ascii="Simplified Arabic" w:hAnsi="Simplified Arabic" w:cs="Simplified Arabic" w:hint="cs"/>
          <w:sz w:val="32"/>
          <w:szCs w:val="32"/>
          <w:rtl/>
          <w:lang w:bidi="ar-DZ"/>
        </w:rPr>
        <w:t xml:space="preserve">الأمر </w:t>
      </w:r>
      <w:r>
        <w:rPr>
          <w:rFonts w:ascii="Simplified Arabic" w:hAnsi="Simplified Arabic" w:cs="Simplified Arabic" w:hint="cs"/>
          <w:sz w:val="32"/>
          <w:szCs w:val="32"/>
          <w:rtl/>
          <w:lang w:bidi="ar-DZ"/>
        </w:rPr>
        <w:t xml:space="preserve">إلى وزير الدفاع </w:t>
      </w:r>
      <w:r w:rsidR="00A22516">
        <w:rPr>
          <w:rFonts w:ascii="Simplified Arabic" w:hAnsi="Simplified Arabic" w:cs="Simplified Arabic" w:hint="cs"/>
          <w:sz w:val="32"/>
          <w:szCs w:val="32"/>
          <w:rtl/>
          <w:lang w:bidi="ar-DZ"/>
        </w:rPr>
        <w:t>لاتخاذ</w:t>
      </w:r>
      <w:r>
        <w:rPr>
          <w:rFonts w:ascii="Simplified Arabic" w:hAnsi="Simplified Arabic" w:cs="Simplified Arabic" w:hint="cs"/>
          <w:sz w:val="32"/>
          <w:szCs w:val="32"/>
          <w:rtl/>
          <w:lang w:bidi="ar-DZ"/>
        </w:rPr>
        <w:t xml:space="preserve"> الإجراءات اللازمة (</w:t>
      </w:r>
      <w:r w:rsidR="00C31C2C">
        <w:rPr>
          <w:rFonts w:ascii="Simplified Arabic" w:hAnsi="Simplified Arabic" w:cs="Simplified Arabic" w:hint="cs"/>
          <w:sz w:val="32"/>
          <w:szCs w:val="32"/>
          <w:rtl/>
          <w:lang w:bidi="ar-DZ"/>
        </w:rPr>
        <w:t>م 306</w:t>
      </w:r>
      <w:r w:rsidR="00A22516">
        <w:rPr>
          <w:rFonts w:ascii="Simplified Arabic" w:hAnsi="Simplified Arabic" w:cs="Simplified Arabic" w:hint="cs"/>
          <w:sz w:val="32"/>
          <w:szCs w:val="32"/>
          <w:rtl/>
          <w:lang w:bidi="ar-DZ"/>
        </w:rPr>
        <w:t xml:space="preserve"> ق </w:t>
      </w:r>
      <w:proofErr w:type="spellStart"/>
      <w:r w:rsidR="00A22516">
        <w:rPr>
          <w:rFonts w:ascii="Simplified Arabic" w:hAnsi="Simplified Arabic" w:cs="Simplified Arabic" w:hint="cs"/>
          <w:sz w:val="32"/>
          <w:szCs w:val="32"/>
          <w:rtl/>
          <w:lang w:bidi="ar-DZ"/>
        </w:rPr>
        <w:t>إج</w:t>
      </w:r>
      <w:proofErr w:type="spellEnd"/>
      <w:r w:rsidR="00A22516">
        <w:rPr>
          <w:rFonts w:ascii="Simplified Arabic" w:hAnsi="Simplified Arabic" w:cs="Simplified Arabic" w:hint="cs"/>
          <w:sz w:val="32"/>
          <w:szCs w:val="32"/>
          <w:rtl/>
          <w:lang w:bidi="ar-DZ"/>
        </w:rPr>
        <w:t xml:space="preserve"> ج</w:t>
      </w:r>
      <w:r w:rsidR="00FD1081">
        <w:rPr>
          <w:rFonts w:ascii="Simplified Arabic" w:hAnsi="Simplified Arabic" w:cs="Simplified Arabic" w:hint="cs"/>
          <w:sz w:val="32"/>
          <w:szCs w:val="32"/>
          <w:rtl/>
          <w:lang w:bidi="ar-DZ"/>
        </w:rPr>
        <w:t>)</w:t>
      </w:r>
    </w:p>
    <w:p w14:paraId="01C0A09B" w14:textId="77777777" w:rsidR="00886B23" w:rsidRDefault="00886B23" w:rsidP="00886B23">
      <w:pPr>
        <w:bidi/>
        <w:ind w:firstLine="567"/>
        <w:jc w:val="both"/>
        <w:rPr>
          <w:rFonts w:ascii="Simplified Arabic" w:hAnsi="Simplified Arabic" w:cs="Simplified Arabic"/>
          <w:sz w:val="32"/>
          <w:szCs w:val="32"/>
          <w:rtl/>
          <w:lang w:bidi="ar-DZ"/>
        </w:rPr>
      </w:pPr>
    </w:p>
    <w:p w14:paraId="55DE11D4" w14:textId="77777777" w:rsidR="00886B23" w:rsidRDefault="00886B23" w:rsidP="00886B23">
      <w:pPr>
        <w:bidi/>
        <w:ind w:firstLine="567"/>
        <w:jc w:val="both"/>
        <w:rPr>
          <w:rFonts w:ascii="Simplified Arabic" w:hAnsi="Simplified Arabic" w:cs="Simplified Arabic"/>
          <w:sz w:val="32"/>
          <w:szCs w:val="32"/>
          <w:rtl/>
          <w:lang w:bidi="ar-DZ"/>
        </w:rPr>
      </w:pPr>
    </w:p>
    <w:p w14:paraId="435EE2B6" w14:textId="77777777" w:rsidR="00FD1081" w:rsidRPr="00A22516" w:rsidRDefault="00FD1081" w:rsidP="00FD1081">
      <w:pPr>
        <w:bidi/>
        <w:ind w:firstLine="567"/>
        <w:jc w:val="both"/>
        <w:rPr>
          <w:rFonts w:ascii="Simplified Arabic" w:hAnsi="Simplified Arabic" w:cs="Simplified Arabic"/>
          <w:b/>
          <w:bCs/>
          <w:sz w:val="32"/>
          <w:szCs w:val="32"/>
          <w:rtl/>
          <w:lang w:bidi="ar-DZ"/>
        </w:rPr>
      </w:pPr>
      <w:r w:rsidRPr="00A22516">
        <w:rPr>
          <w:rFonts w:ascii="Simplified Arabic" w:hAnsi="Simplified Arabic" w:cs="Simplified Arabic" w:hint="cs"/>
          <w:b/>
          <w:bCs/>
          <w:sz w:val="32"/>
          <w:szCs w:val="32"/>
          <w:rtl/>
          <w:lang w:bidi="ar-DZ"/>
        </w:rPr>
        <w:lastRenderedPageBreak/>
        <w:t>الفرق بين الضبط الإداري والضبط القضائي:</w:t>
      </w:r>
    </w:p>
    <w:p w14:paraId="2A2C31CA" w14:textId="77777777" w:rsidR="00FD1081" w:rsidRDefault="00FD1081" w:rsidP="00014BE0">
      <w:pPr>
        <w:pStyle w:val="Paragraphedeliste"/>
        <w:numPr>
          <w:ilvl w:val="0"/>
          <w:numId w:val="1"/>
        </w:numPr>
        <w:tabs>
          <w:tab w:val="right" w:pos="1134"/>
        </w:tabs>
        <w:bidi/>
        <w:ind w:left="0" w:firstLine="567"/>
        <w:jc w:val="both"/>
        <w:rPr>
          <w:rFonts w:ascii="Simplified Arabic" w:hAnsi="Simplified Arabic" w:cs="Simplified Arabic"/>
          <w:sz w:val="32"/>
          <w:szCs w:val="32"/>
          <w:lang w:bidi="ar-DZ"/>
        </w:rPr>
      </w:pPr>
      <w:r w:rsidRPr="00A22516">
        <w:rPr>
          <w:rFonts w:ascii="Simplified Arabic" w:hAnsi="Simplified Arabic" w:cs="Simplified Arabic" w:hint="cs"/>
          <w:b/>
          <w:bCs/>
          <w:sz w:val="32"/>
          <w:szCs w:val="32"/>
          <w:rtl/>
          <w:lang w:bidi="ar-DZ"/>
        </w:rPr>
        <w:t>الضبط الإداري</w:t>
      </w:r>
      <w:r>
        <w:rPr>
          <w:rFonts w:ascii="Simplified Arabic" w:hAnsi="Simplified Arabic" w:cs="Simplified Arabic" w:hint="cs"/>
          <w:sz w:val="32"/>
          <w:szCs w:val="32"/>
          <w:rtl/>
          <w:lang w:bidi="ar-DZ"/>
        </w:rPr>
        <w:t xml:space="preserve">: أو ما يسمى بالبوليس الإداري مهمته الاحتياط لمنع وقوع الجرائم، لذلك يتخذ الضبط الإداري تدابير لازمة، عامة وقائمة بواسطة </w:t>
      </w:r>
      <w:r w:rsidR="00014BE0">
        <w:rPr>
          <w:rFonts w:ascii="Simplified Arabic" w:hAnsi="Simplified Arabic" w:cs="Simplified Arabic" w:hint="cs"/>
          <w:sz w:val="32"/>
          <w:szCs w:val="32"/>
          <w:rtl/>
          <w:lang w:bidi="ar-DZ"/>
        </w:rPr>
        <w:t>اللوائح</w:t>
      </w:r>
      <w:r>
        <w:rPr>
          <w:rFonts w:ascii="Simplified Arabic" w:hAnsi="Simplified Arabic" w:cs="Simplified Arabic" w:hint="cs"/>
          <w:sz w:val="32"/>
          <w:szCs w:val="32"/>
          <w:rtl/>
          <w:lang w:bidi="ar-DZ"/>
        </w:rPr>
        <w:t xml:space="preserve"> والأوامر التي يصدرها لهذا الغرض.</w:t>
      </w:r>
    </w:p>
    <w:p w14:paraId="7C7EEBC5" w14:textId="77777777" w:rsidR="00FD1081" w:rsidRDefault="00FD1081" w:rsidP="00FD1081">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تهدف هذه الأوامر إلى منع أسباب الاضطراب وإزالتها والتي يؤدي إلى الإخلال بالنظام العام والأمن العام والسكينة العامة.</w:t>
      </w:r>
    </w:p>
    <w:p w14:paraId="2C27D928" w14:textId="77777777" w:rsidR="00E80DA2" w:rsidRDefault="00E80DA2" w:rsidP="00E80DA2">
      <w:pPr>
        <w:pStyle w:val="Paragraphedeliste"/>
        <w:numPr>
          <w:ilvl w:val="0"/>
          <w:numId w:val="1"/>
        </w:numPr>
        <w:tabs>
          <w:tab w:val="right" w:pos="992"/>
        </w:tabs>
        <w:bidi/>
        <w:ind w:left="0" w:firstLine="567"/>
        <w:jc w:val="both"/>
        <w:rPr>
          <w:rFonts w:ascii="Simplified Arabic" w:hAnsi="Simplified Arabic" w:cs="Simplified Arabic"/>
          <w:sz w:val="32"/>
          <w:szCs w:val="32"/>
          <w:lang w:bidi="ar-DZ"/>
        </w:rPr>
      </w:pPr>
      <w:r w:rsidRPr="00A22516">
        <w:rPr>
          <w:rFonts w:ascii="Simplified Arabic" w:hAnsi="Simplified Arabic" w:cs="Simplified Arabic" w:hint="cs"/>
          <w:b/>
          <w:bCs/>
          <w:sz w:val="32"/>
          <w:szCs w:val="32"/>
          <w:rtl/>
          <w:lang w:bidi="ar-DZ"/>
        </w:rPr>
        <w:t>الضبط القضائي</w:t>
      </w:r>
      <w:r>
        <w:rPr>
          <w:rFonts w:ascii="Simplified Arabic" w:hAnsi="Simplified Arabic" w:cs="Simplified Arabic" w:hint="cs"/>
          <w:sz w:val="32"/>
          <w:szCs w:val="32"/>
          <w:rtl/>
          <w:lang w:bidi="ar-DZ"/>
        </w:rPr>
        <w:t>: الضبطية القضائية وظيفتها جمع الاستدلالات الموصلة للتحقيق عن طريق البحث والتحري عن الجرائم.</w:t>
      </w:r>
    </w:p>
    <w:p w14:paraId="0FC29F49" w14:textId="77777777" w:rsidR="00E80DA2" w:rsidRDefault="00E80DA2" w:rsidP="00014BE0">
      <w:pPr>
        <w:tabs>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وتتلخ</w:t>
      </w:r>
      <w:r w:rsidR="009A197E">
        <w:rPr>
          <w:rFonts w:ascii="Simplified Arabic" w:hAnsi="Simplified Arabic" w:cs="Simplified Arabic" w:hint="cs"/>
          <w:sz w:val="32"/>
          <w:szCs w:val="32"/>
          <w:rtl/>
          <w:lang w:bidi="ar-DZ"/>
        </w:rPr>
        <w:t>ص مهمة</w:t>
      </w:r>
      <w:r w:rsidR="00014BE0">
        <w:rPr>
          <w:rFonts w:ascii="Simplified Arabic" w:hAnsi="Simplified Arabic" w:cs="Simplified Arabic" w:hint="cs"/>
          <w:sz w:val="32"/>
          <w:szCs w:val="32"/>
          <w:rtl/>
          <w:lang w:bidi="ar-DZ"/>
        </w:rPr>
        <w:t xml:space="preserve"> الضبطية</w:t>
      </w:r>
      <w:r w:rsidR="009A197E">
        <w:rPr>
          <w:rFonts w:ascii="Simplified Arabic" w:hAnsi="Simplified Arabic" w:cs="Simplified Arabic" w:hint="cs"/>
          <w:sz w:val="32"/>
          <w:szCs w:val="32"/>
          <w:rtl/>
          <w:lang w:bidi="ar-DZ"/>
        </w:rPr>
        <w:t xml:space="preserve"> القضائية في تلقي الشكاو</w:t>
      </w:r>
      <w:r w:rsidR="00014BE0">
        <w:rPr>
          <w:rFonts w:ascii="Simplified Arabic" w:hAnsi="Simplified Arabic" w:cs="Simplified Arabic" w:hint="cs"/>
          <w:sz w:val="32"/>
          <w:szCs w:val="32"/>
          <w:rtl/>
          <w:lang w:bidi="ar-DZ"/>
        </w:rPr>
        <w:t>ى</w:t>
      </w:r>
      <w:r w:rsidR="009A197E">
        <w:rPr>
          <w:rFonts w:ascii="Simplified Arabic" w:hAnsi="Simplified Arabic" w:cs="Simplified Arabic" w:hint="cs"/>
          <w:sz w:val="32"/>
          <w:szCs w:val="32"/>
          <w:rtl/>
          <w:lang w:bidi="ar-DZ"/>
        </w:rPr>
        <w:t xml:space="preserve">، التبليغات التي تصل إليها من أصحابها </w:t>
      </w:r>
      <w:r w:rsidR="00A22516">
        <w:rPr>
          <w:rFonts w:ascii="Simplified Arabic" w:hAnsi="Simplified Arabic" w:cs="Simplified Arabic" w:hint="cs"/>
          <w:sz w:val="32"/>
          <w:szCs w:val="32"/>
          <w:rtl/>
          <w:lang w:bidi="ar-DZ"/>
        </w:rPr>
        <w:t>او من</w:t>
      </w:r>
      <w:r w:rsidR="009A197E">
        <w:rPr>
          <w:rFonts w:ascii="Simplified Arabic" w:hAnsi="Simplified Arabic" w:cs="Simplified Arabic" w:hint="cs"/>
          <w:sz w:val="32"/>
          <w:szCs w:val="32"/>
          <w:rtl/>
          <w:lang w:bidi="ar-DZ"/>
        </w:rPr>
        <w:t xml:space="preserve"> الغير بشأن الجرائم وإرسالها فورا إلى النيابة العامة.</w:t>
      </w:r>
    </w:p>
    <w:p w14:paraId="38657F7F" w14:textId="77777777" w:rsidR="009A197E" w:rsidRDefault="009A197E" w:rsidP="009A197E">
      <w:pPr>
        <w:tabs>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حالة التلبس بالجريمة تقوم بإثبات حقيقة وجود الجريمة وكيفية ارتكابها أو وقوعها في المكان الذي وقعت فيه والظروف والملابسات المحيطة بها، ثم تحرير محضر يرسل فورا إلى وكيل الجمهورية وعليه فإن رجال الضبط القضائي لهم مهمتين:</w:t>
      </w:r>
    </w:p>
    <w:p w14:paraId="28D90C05" w14:textId="77777777" w:rsidR="009A197E" w:rsidRDefault="009A197E" w:rsidP="00014BE0">
      <w:pPr>
        <w:pStyle w:val="Paragraphedeliste"/>
        <w:numPr>
          <w:ilvl w:val="0"/>
          <w:numId w:val="2"/>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تحضر لعمل القاضي من خلال </w:t>
      </w:r>
      <w:r w:rsidR="00A22516">
        <w:rPr>
          <w:rFonts w:ascii="Simplified Arabic" w:hAnsi="Simplified Arabic" w:cs="Simplified Arabic" w:hint="cs"/>
          <w:sz w:val="32"/>
          <w:szCs w:val="32"/>
          <w:rtl/>
          <w:lang w:bidi="ar-DZ"/>
        </w:rPr>
        <w:t>تسهيل</w:t>
      </w:r>
      <w:r>
        <w:rPr>
          <w:rFonts w:ascii="Simplified Arabic" w:hAnsi="Simplified Arabic" w:cs="Simplified Arabic" w:hint="cs"/>
          <w:sz w:val="32"/>
          <w:szCs w:val="32"/>
          <w:rtl/>
          <w:lang w:bidi="ar-DZ"/>
        </w:rPr>
        <w:t xml:space="preserve"> عملية التحقيق عن طريق التحري والمعاينة وإثبات كل ذلك في </w:t>
      </w:r>
      <w:r w:rsidR="00A22516">
        <w:rPr>
          <w:rFonts w:ascii="Simplified Arabic" w:hAnsi="Simplified Arabic" w:cs="Simplified Arabic" w:hint="cs"/>
          <w:sz w:val="32"/>
          <w:szCs w:val="32"/>
          <w:rtl/>
          <w:lang w:bidi="ar-DZ"/>
        </w:rPr>
        <w:t>محاضر.</w:t>
      </w:r>
    </w:p>
    <w:p w14:paraId="29AEF056" w14:textId="77777777" w:rsidR="00265CAC" w:rsidRDefault="009A197E" w:rsidP="00014BE0">
      <w:pPr>
        <w:pStyle w:val="Paragraphedeliste"/>
        <w:numPr>
          <w:ilvl w:val="0"/>
          <w:numId w:val="2"/>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منسوبة إلى القضاء بالرغم من أنها </w:t>
      </w:r>
      <w:r w:rsidR="00265CAC">
        <w:rPr>
          <w:rFonts w:ascii="Simplified Arabic" w:hAnsi="Simplified Arabic" w:cs="Simplified Arabic" w:hint="cs"/>
          <w:sz w:val="32"/>
          <w:szCs w:val="32"/>
          <w:rtl/>
          <w:lang w:bidi="ar-DZ"/>
        </w:rPr>
        <w:t>لا تشترك في العمل القضائي عند إنابة قاضي التحقيق م</w:t>
      </w:r>
      <w:r w:rsidR="00014BE0">
        <w:rPr>
          <w:rFonts w:ascii="Simplified Arabic" w:hAnsi="Simplified Arabic" w:cs="Simplified Arabic" w:hint="cs"/>
          <w:sz w:val="32"/>
          <w:szCs w:val="32"/>
          <w:rtl/>
          <w:lang w:bidi="ar-DZ"/>
        </w:rPr>
        <w:t>ؤ</w:t>
      </w:r>
      <w:r w:rsidR="00265CAC">
        <w:rPr>
          <w:rFonts w:ascii="Simplified Arabic" w:hAnsi="Simplified Arabic" w:cs="Simplified Arabic" w:hint="cs"/>
          <w:sz w:val="32"/>
          <w:szCs w:val="32"/>
          <w:rtl/>
          <w:lang w:bidi="ar-DZ"/>
        </w:rPr>
        <w:t>ق</w:t>
      </w:r>
      <w:r w:rsidR="00014BE0">
        <w:rPr>
          <w:rFonts w:ascii="Simplified Arabic" w:hAnsi="Simplified Arabic" w:cs="Simplified Arabic" w:hint="cs"/>
          <w:sz w:val="32"/>
          <w:szCs w:val="32"/>
          <w:rtl/>
          <w:lang w:bidi="ar-DZ"/>
        </w:rPr>
        <w:t>تا</w:t>
      </w:r>
      <w:r w:rsidR="00265CAC">
        <w:rPr>
          <w:rFonts w:ascii="Simplified Arabic" w:hAnsi="Simplified Arabic" w:cs="Simplified Arabic" w:hint="cs"/>
          <w:sz w:val="32"/>
          <w:szCs w:val="32"/>
          <w:rtl/>
          <w:lang w:bidi="ar-DZ"/>
        </w:rPr>
        <w:t xml:space="preserve"> في أي عمل من أعماله </w:t>
      </w:r>
      <w:r w:rsidR="00A22516">
        <w:rPr>
          <w:rFonts w:ascii="Simplified Arabic" w:hAnsi="Simplified Arabic" w:cs="Simplified Arabic" w:hint="cs"/>
          <w:sz w:val="32"/>
          <w:szCs w:val="32"/>
          <w:rtl/>
          <w:lang w:bidi="ar-DZ"/>
        </w:rPr>
        <w:t>( التلبس).</w:t>
      </w:r>
    </w:p>
    <w:p w14:paraId="3746E8E3" w14:textId="77777777" w:rsidR="00345A92" w:rsidRDefault="00265CAC" w:rsidP="00014BE0">
      <w:pPr>
        <w:tabs>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والملاحظة أن الضبطية القضائية ليسوا من أعضاء </w:t>
      </w:r>
      <w:r w:rsidR="00014BE0">
        <w:rPr>
          <w:rFonts w:ascii="Simplified Arabic" w:hAnsi="Simplified Arabic" w:cs="Simplified Arabic" w:hint="cs"/>
          <w:sz w:val="32"/>
          <w:szCs w:val="32"/>
          <w:rtl/>
          <w:lang w:bidi="ar-DZ"/>
        </w:rPr>
        <w:t>الهيئة</w:t>
      </w:r>
      <w:r>
        <w:rPr>
          <w:rFonts w:ascii="Simplified Arabic" w:hAnsi="Simplified Arabic" w:cs="Simplified Arabic" w:hint="cs"/>
          <w:sz w:val="32"/>
          <w:szCs w:val="32"/>
          <w:rtl/>
          <w:lang w:bidi="ar-DZ"/>
        </w:rPr>
        <w:t xml:space="preserve"> القضائية، بل هم موظفون عموميون، </w:t>
      </w:r>
      <w:r w:rsidR="00A22516">
        <w:rPr>
          <w:rFonts w:ascii="Simplified Arabic" w:hAnsi="Simplified Arabic" w:cs="Simplified Arabic" w:hint="cs"/>
          <w:sz w:val="32"/>
          <w:szCs w:val="32"/>
          <w:rtl/>
          <w:lang w:bidi="ar-DZ"/>
        </w:rPr>
        <w:t>اداريون،</w:t>
      </w:r>
      <w:r>
        <w:rPr>
          <w:rFonts w:ascii="Simplified Arabic" w:hAnsi="Simplified Arabic" w:cs="Simplified Arabic" w:hint="cs"/>
          <w:sz w:val="32"/>
          <w:szCs w:val="32"/>
          <w:rtl/>
          <w:lang w:bidi="ar-DZ"/>
        </w:rPr>
        <w:t xml:space="preserve"> القانون </w:t>
      </w:r>
      <w:r w:rsidR="00A22516">
        <w:rPr>
          <w:rFonts w:ascii="Simplified Arabic" w:hAnsi="Simplified Arabic" w:cs="Simplified Arabic" w:hint="cs"/>
          <w:sz w:val="32"/>
          <w:szCs w:val="32"/>
          <w:rtl/>
          <w:lang w:bidi="ar-DZ"/>
        </w:rPr>
        <w:t>أسبغ</w:t>
      </w:r>
      <w:r>
        <w:rPr>
          <w:rFonts w:ascii="Simplified Arabic" w:hAnsi="Simplified Arabic" w:cs="Simplified Arabic" w:hint="cs"/>
          <w:sz w:val="32"/>
          <w:szCs w:val="32"/>
          <w:rtl/>
          <w:lang w:bidi="ar-DZ"/>
        </w:rPr>
        <w:t xml:space="preserve"> عليهم صفة الضبط القضائي يساعدوا رجال القضاء</w:t>
      </w:r>
      <w:r w:rsidR="002B3765">
        <w:rPr>
          <w:rFonts w:ascii="Simplified Arabic" w:hAnsi="Simplified Arabic" w:cs="Simplified Arabic" w:hint="cs"/>
          <w:sz w:val="32"/>
          <w:szCs w:val="32"/>
          <w:rtl/>
          <w:lang w:bidi="ar-DZ"/>
        </w:rPr>
        <w:t xml:space="preserve"> في أعمالهم، خصوصا المرحلة الأولى </w:t>
      </w:r>
      <w:r w:rsidR="00345A92">
        <w:rPr>
          <w:rFonts w:ascii="Simplified Arabic" w:hAnsi="Simplified Arabic" w:cs="Simplified Arabic" w:hint="cs"/>
          <w:sz w:val="32"/>
          <w:szCs w:val="32"/>
          <w:rtl/>
          <w:lang w:bidi="ar-DZ"/>
        </w:rPr>
        <w:t xml:space="preserve">من مراحل </w:t>
      </w:r>
      <w:r w:rsidR="002B3765">
        <w:rPr>
          <w:rFonts w:ascii="Simplified Arabic" w:hAnsi="Simplified Arabic" w:cs="Simplified Arabic" w:hint="cs"/>
          <w:sz w:val="32"/>
          <w:szCs w:val="32"/>
          <w:rtl/>
          <w:lang w:bidi="ar-DZ"/>
        </w:rPr>
        <w:t>الدعوى العمومية</w:t>
      </w:r>
      <w:r w:rsidR="00345A92">
        <w:rPr>
          <w:rFonts w:ascii="Simplified Arabic" w:hAnsi="Simplified Arabic" w:cs="Simplified Arabic" w:hint="cs"/>
          <w:sz w:val="32"/>
          <w:szCs w:val="32"/>
          <w:rtl/>
          <w:lang w:bidi="ar-DZ"/>
        </w:rPr>
        <w:t xml:space="preserve"> (</w:t>
      </w:r>
      <w:r w:rsidR="00A22516">
        <w:rPr>
          <w:rFonts w:ascii="Simplified Arabic" w:hAnsi="Simplified Arabic" w:cs="Simplified Arabic" w:hint="cs"/>
          <w:sz w:val="32"/>
          <w:szCs w:val="32"/>
          <w:rtl/>
          <w:lang w:bidi="ar-DZ"/>
        </w:rPr>
        <w:t>التحريات</w:t>
      </w:r>
      <w:r w:rsidR="00345A92">
        <w:rPr>
          <w:rFonts w:ascii="Simplified Arabic" w:hAnsi="Simplified Arabic" w:cs="Simplified Arabic" w:hint="cs"/>
          <w:sz w:val="32"/>
          <w:szCs w:val="32"/>
          <w:rtl/>
          <w:lang w:bidi="ar-DZ"/>
        </w:rPr>
        <w:t>) وكونهم أيضا الأقرب إلى أماكن وقوع الجريمة.</w:t>
      </w:r>
    </w:p>
    <w:p w14:paraId="3661178B" w14:textId="77777777" w:rsidR="00345A92" w:rsidRPr="00323FFA" w:rsidRDefault="00345A92" w:rsidP="00345A92">
      <w:pPr>
        <w:pStyle w:val="Paragraphedeliste"/>
        <w:numPr>
          <w:ilvl w:val="0"/>
          <w:numId w:val="2"/>
        </w:numPr>
        <w:tabs>
          <w:tab w:val="right" w:pos="992"/>
        </w:tabs>
        <w:bidi/>
        <w:jc w:val="both"/>
        <w:rPr>
          <w:rFonts w:ascii="Simplified Arabic" w:hAnsi="Simplified Arabic" w:cs="Simplified Arabic"/>
          <w:b/>
          <w:bCs/>
          <w:sz w:val="32"/>
          <w:szCs w:val="32"/>
          <w:lang w:bidi="ar-DZ"/>
        </w:rPr>
      </w:pPr>
      <w:r w:rsidRPr="00323FFA">
        <w:rPr>
          <w:rFonts w:ascii="Simplified Arabic" w:hAnsi="Simplified Arabic" w:cs="Simplified Arabic" w:hint="cs"/>
          <w:b/>
          <w:bCs/>
          <w:sz w:val="32"/>
          <w:szCs w:val="32"/>
          <w:rtl/>
          <w:lang w:bidi="ar-DZ"/>
        </w:rPr>
        <w:lastRenderedPageBreak/>
        <w:t>من لهم صفة ضابط شرطة قضائية:</w:t>
      </w:r>
    </w:p>
    <w:p w14:paraId="45D1097C" w14:textId="2F37CE6C" w:rsidR="00345A92" w:rsidRDefault="00345A92" w:rsidP="00323FFA">
      <w:pPr>
        <w:tabs>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حدد</w:t>
      </w:r>
      <w:r w:rsidR="002573EE">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 xml:space="preserve"> المادة </w:t>
      </w:r>
      <w:r w:rsidR="00B23033">
        <w:rPr>
          <w:rFonts w:ascii="Simplified Arabic" w:hAnsi="Simplified Arabic" w:cs="Simplified Arabic" w:hint="cs"/>
          <w:sz w:val="32"/>
          <w:szCs w:val="32"/>
          <w:rtl/>
          <w:lang w:bidi="ar-DZ"/>
        </w:rPr>
        <w:t>23</w:t>
      </w:r>
      <w:r>
        <w:rPr>
          <w:rFonts w:ascii="Simplified Arabic" w:hAnsi="Simplified Arabic" w:cs="Simplified Arabic" w:hint="cs"/>
          <w:sz w:val="32"/>
          <w:szCs w:val="32"/>
          <w:rtl/>
          <w:lang w:bidi="ar-DZ"/>
        </w:rPr>
        <w:t xml:space="preserve"> من ق ا </w:t>
      </w:r>
      <w:r w:rsidR="00323FFA">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من </w:t>
      </w:r>
      <w:r w:rsidR="00323FFA">
        <w:rPr>
          <w:rFonts w:ascii="Simplified Arabic" w:hAnsi="Simplified Arabic" w:cs="Simplified Arabic" w:hint="cs"/>
          <w:sz w:val="32"/>
          <w:szCs w:val="32"/>
          <w:rtl/>
          <w:lang w:bidi="ar-DZ"/>
        </w:rPr>
        <w:t>يت</w:t>
      </w:r>
      <w:r>
        <w:rPr>
          <w:rFonts w:ascii="Simplified Arabic" w:hAnsi="Simplified Arabic" w:cs="Simplified Arabic" w:hint="cs"/>
          <w:sz w:val="32"/>
          <w:szCs w:val="32"/>
          <w:rtl/>
          <w:lang w:bidi="ar-DZ"/>
        </w:rPr>
        <w:t>متع بصفة ضابط الشرطة القضائية وهم:</w:t>
      </w:r>
    </w:p>
    <w:p w14:paraId="7F65B9A7" w14:textId="77777777" w:rsidR="00345A92"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رؤساء المجالس الشعبية البلدية.</w:t>
      </w:r>
    </w:p>
    <w:p w14:paraId="7C90332D" w14:textId="77777777" w:rsidR="00345A92"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ضباط الدرك الوطني.</w:t>
      </w:r>
    </w:p>
    <w:p w14:paraId="43083AC3" w14:textId="1C70C50D" w:rsidR="00345A92"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محافظو </w:t>
      </w:r>
      <w:r w:rsidR="00B23033">
        <w:rPr>
          <w:rFonts w:ascii="Simplified Arabic" w:hAnsi="Simplified Arabic" w:cs="Simplified Arabic" w:hint="cs"/>
          <w:sz w:val="32"/>
          <w:szCs w:val="32"/>
          <w:rtl/>
          <w:lang w:bidi="ar-DZ"/>
        </w:rPr>
        <w:t>وضباط الشرطة</w:t>
      </w:r>
    </w:p>
    <w:p w14:paraId="2DC31698" w14:textId="4E023394" w:rsidR="00345A92" w:rsidRDefault="00B23033"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ضباط الصف الذين </w:t>
      </w:r>
      <w:proofErr w:type="spellStart"/>
      <w:r>
        <w:rPr>
          <w:rFonts w:ascii="Simplified Arabic" w:hAnsi="Simplified Arabic" w:cs="Simplified Arabic" w:hint="cs"/>
          <w:sz w:val="32"/>
          <w:szCs w:val="32"/>
          <w:rtl/>
          <w:lang w:bidi="ar-DZ"/>
        </w:rPr>
        <w:t>امضو</w:t>
      </w:r>
      <w:proofErr w:type="spellEnd"/>
      <w:r>
        <w:rPr>
          <w:rFonts w:ascii="Simplified Arabic" w:hAnsi="Simplified Arabic" w:cs="Simplified Arabic" w:hint="cs"/>
          <w:sz w:val="32"/>
          <w:szCs w:val="32"/>
          <w:rtl/>
          <w:lang w:bidi="ar-DZ"/>
        </w:rPr>
        <w:t xml:space="preserve"> في سلك الدرك الوطني 3 سنوات على الأقل </w:t>
      </w:r>
      <w:proofErr w:type="gramStart"/>
      <w:r>
        <w:rPr>
          <w:rFonts w:ascii="Simplified Arabic" w:hAnsi="Simplified Arabic" w:cs="Simplified Arabic" w:hint="cs"/>
          <w:sz w:val="32"/>
          <w:szCs w:val="32"/>
          <w:rtl/>
          <w:lang w:bidi="ar-DZ"/>
        </w:rPr>
        <w:t>و يتم</w:t>
      </w:r>
      <w:proofErr w:type="gram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تعيينهخم</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بمكوجب</w:t>
      </w:r>
      <w:proofErr w:type="spellEnd"/>
      <w:r>
        <w:rPr>
          <w:rFonts w:ascii="Simplified Arabic" w:hAnsi="Simplified Arabic" w:cs="Simplified Arabic" w:hint="cs"/>
          <w:sz w:val="32"/>
          <w:szCs w:val="32"/>
          <w:rtl/>
          <w:lang w:bidi="ar-DZ"/>
        </w:rPr>
        <w:t xml:space="preserve"> قرار مشترك بين وزير الدفاع الوطني ووزير العدل بعد موافقة لجنة خاصة.</w:t>
      </w:r>
    </w:p>
    <w:p w14:paraId="30469133" w14:textId="78A89B86" w:rsidR="00345A92" w:rsidRDefault="007C2127"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الموظفون التابعون </w:t>
      </w:r>
      <w:proofErr w:type="spellStart"/>
      <w:r>
        <w:rPr>
          <w:rFonts w:ascii="Simplified Arabic" w:hAnsi="Simplified Arabic" w:cs="Simplified Arabic" w:hint="cs"/>
          <w:sz w:val="32"/>
          <w:szCs w:val="32"/>
          <w:rtl/>
          <w:lang w:bidi="ar-DZ"/>
        </w:rPr>
        <w:t>للاسلاك</w:t>
      </w:r>
      <w:proofErr w:type="spellEnd"/>
      <w:r>
        <w:rPr>
          <w:rFonts w:ascii="Simplified Arabic" w:hAnsi="Simplified Arabic" w:cs="Simplified Arabic" w:hint="cs"/>
          <w:sz w:val="32"/>
          <w:szCs w:val="32"/>
          <w:rtl/>
          <w:lang w:bidi="ar-DZ"/>
        </w:rPr>
        <w:t xml:space="preserve"> الخاصة للمفتشين </w:t>
      </w:r>
      <w:proofErr w:type="gramStart"/>
      <w:r>
        <w:rPr>
          <w:rFonts w:ascii="Simplified Arabic" w:hAnsi="Simplified Arabic" w:cs="Simplified Arabic" w:hint="cs"/>
          <w:sz w:val="32"/>
          <w:szCs w:val="32"/>
          <w:rtl/>
          <w:lang w:bidi="ar-DZ"/>
        </w:rPr>
        <w:t>و محققي</w:t>
      </w:r>
      <w:proofErr w:type="gramEnd"/>
      <w:r>
        <w:rPr>
          <w:rFonts w:ascii="Simplified Arabic" w:hAnsi="Simplified Arabic" w:cs="Simplified Arabic" w:hint="cs"/>
          <w:sz w:val="32"/>
          <w:szCs w:val="32"/>
          <w:rtl/>
          <w:lang w:bidi="ar-DZ"/>
        </w:rPr>
        <w:t xml:space="preserve"> وحفاظ </w:t>
      </w:r>
      <w:proofErr w:type="gramStart"/>
      <w:r>
        <w:rPr>
          <w:rFonts w:ascii="Simplified Arabic" w:hAnsi="Simplified Arabic" w:cs="Simplified Arabic" w:hint="cs"/>
          <w:sz w:val="32"/>
          <w:szCs w:val="32"/>
          <w:rtl/>
          <w:lang w:bidi="ar-DZ"/>
        </w:rPr>
        <w:t>و أعوان</w:t>
      </w:r>
      <w:proofErr w:type="gramEnd"/>
      <w:r>
        <w:rPr>
          <w:rFonts w:ascii="Simplified Arabic" w:hAnsi="Simplified Arabic" w:cs="Simplified Arabic" w:hint="cs"/>
          <w:sz w:val="32"/>
          <w:szCs w:val="32"/>
          <w:rtl/>
          <w:lang w:bidi="ar-DZ"/>
        </w:rPr>
        <w:t xml:space="preserve"> الشرطة </w:t>
      </w:r>
      <w:proofErr w:type="spellStart"/>
      <w:r>
        <w:rPr>
          <w:rFonts w:ascii="Simplified Arabic" w:hAnsi="Simplified Arabic" w:cs="Simplified Arabic" w:hint="cs"/>
          <w:sz w:val="32"/>
          <w:szCs w:val="32"/>
          <w:rtl/>
          <w:lang w:bidi="ar-DZ"/>
        </w:rPr>
        <w:t>للامن</w:t>
      </w:r>
      <w:proofErr w:type="spellEnd"/>
      <w:r>
        <w:rPr>
          <w:rFonts w:ascii="Simplified Arabic" w:hAnsi="Simplified Arabic" w:cs="Simplified Arabic" w:hint="cs"/>
          <w:sz w:val="32"/>
          <w:szCs w:val="32"/>
          <w:rtl/>
          <w:lang w:bidi="ar-DZ"/>
        </w:rPr>
        <w:t xml:space="preserve"> الوطني الذين </w:t>
      </w:r>
      <w:proofErr w:type="spellStart"/>
      <w:r>
        <w:rPr>
          <w:rFonts w:ascii="Simplified Arabic" w:hAnsi="Simplified Arabic" w:cs="Simplified Arabic" w:hint="cs"/>
          <w:sz w:val="32"/>
          <w:szCs w:val="32"/>
          <w:rtl/>
          <w:lang w:bidi="ar-DZ"/>
        </w:rPr>
        <w:t>امضو</w:t>
      </w:r>
      <w:proofErr w:type="spellEnd"/>
      <w:r>
        <w:rPr>
          <w:rFonts w:ascii="Simplified Arabic" w:hAnsi="Simplified Arabic" w:cs="Simplified Arabic" w:hint="cs"/>
          <w:sz w:val="32"/>
          <w:szCs w:val="32"/>
          <w:rtl/>
          <w:lang w:bidi="ar-DZ"/>
        </w:rPr>
        <w:t xml:space="preserve"> 3 سنوات على الاقل</w:t>
      </w:r>
      <w:r w:rsidR="00345A92">
        <w:rPr>
          <w:rFonts w:ascii="Simplified Arabic" w:hAnsi="Simplified Arabic" w:cs="Simplified Arabic" w:hint="cs"/>
          <w:sz w:val="32"/>
          <w:szCs w:val="32"/>
          <w:rtl/>
          <w:lang w:bidi="ar-DZ"/>
        </w:rPr>
        <w:t xml:space="preserve"> والذين تم تعينهم بموجب قرار مشترك صادر عن وزير العدل ووزير </w:t>
      </w:r>
      <w:r>
        <w:rPr>
          <w:rFonts w:ascii="Simplified Arabic" w:hAnsi="Simplified Arabic" w:cs="Simplified Arabic" w:hint="cs"/>
          <w:sz w:val="32"/>
          <w:szCs w:val="32"/>
          <w:rtl/>
          <w:lang w:bidi="ar-DZ"/>
        </w:rPr>
        <w:t>الداخلية</w:t>
      </w:r>
      <w:r w:rsidR="00345A92">
        <w:rPr>
          <w:rFonts w:ascii="Simplified Arabic" w:hAnsi="Simplified Arabic" w:cs="Simplified Arabic" w:hint="cs"/>
          <w:sz w:val="32"/>
          <w:szCs w:val="32"/>
          <w:rtl/>
          <w:lang w:bidi="ar-DZ"/>
        </w:rPr>
        <w:t xml:space="preserve"> بعد موافقة لجنة خاصة.</w:t>
      </w:r>
    </w:p>
    <w:p w14:paraId="2703FCE1" w14:textId="77777777" w:rsidR="00323FFA"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ضباط وضباط الصف التابعين للمصالح العسكرية للأمن الذين تم تعينهم خصيصا بموجب قرار مشترك بين وزير الدفاع الوطني ووزير العدل</w:t>
      </w:r>
      <w:r w:rsidR="00323FFA">
        <w:rPr>
          <w:rFonts w:ascii="Simplified Arabic" w:hAnsi="Simplified Arabic" w:cs="Simplified Arabic" w:hint="cs"/>
          <w:sz w:val="32"/>
          <w:szCs w:val="32"/>
          <w:rtl/>
          <w:lang w:bidi="ar-DZ"/>
        </w:rPr>
        <w:t>.</w:t>
      </w:r>
    </w:p>
    <w:p w14:paraId="5F091961" w14:textId="6AB81D21" w:rsidR="007D5DCC" w:rsidRDefault="00345A92" w:rsidP="00323FFA">
      <w:pPr>
        <w:pStyle w:val="Paragraphedeliste"/>
        <w:tabs>
          <w:tab w:val="right" w:pos="992"/>
        </w:tabs>
        <w:bidi/>
        <w:ind w:left="92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14:paraId="7A363A73" w14:textId="07AF336B" w:rsidR="00D0159A" w:rsidRDefault="00D0159A" w:rsidP="00D0159A">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المتصرفون الاداريون في الشؤون البحرية </w:t>
      </w:r>
      <w:proofErr w:type="gramStart"/>
      <w:r>
        <w:rPr>
          <w:rFonts w:ascii="Simplified Arabic" w:hAnsi="Simplified Arabic" w:cs="Simplified Arabic" w:hint="cs"/>
          <w:sz w:val="32"/>
          <w:szCs w:val="32"/>
          <w:rtl/>
          <w:lang w:bidi="ar-DZ"/>
        </w:rPr>
        <w:t>و قادة</w:t>
      </w:r>
      <w:proofErr w:type="gramEnd"/>
      <w:r>
        <w:rPr>
          <w:rFonts w:ascii="Simplified Arabic" w:hAnsi="Simplified Arabic" w:cs="Simplified Arabic" w:hint="cs"/>
          <w:sz w:val="32"/>
          <w:szCs w:val="32"/>
          <w:rtl/>
          <w:lang w:bidi="ar-DZ"/>
        </w:rPr>
        <w:t xml:space="preserve"> الوحدات العائمة للمصلحة الوطنية لحرس السواحل في حدود صلاحياتهم.</w:t>
      </w:r>
    </w:p>
    <w:p w14:paraId="13E04818" w14:textId="7A6B4BA8" w:rsidR="00D0159A" w:rsidRDefault="00D0159A" w:rsidP="00D0159A">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مفتشو الملاحة </w:t>
      </w:r>
      <w:proofErr w:type="gramStart"/>
      <w:r>
        <w:rPr>
          <w:rFonts w:ascii="Simplified Arabic" w:hAnsi="Simplified Arabic" w:cs="Simplified Arabic" w:hint="cs"/>
          <w:sz w:val="32"/>
          <w:szCs w:val="32"/>
          <w:rtl/>
          <w:lang w:bidi="ar-DZ"/>
        </w:rPr>
        <w:t>و العمل</w:t>
      </w:r>
      <w:proofErr w:type="gramEnd"/>
      <w:r>
        <w:rPr>
          <w:rFonts w:ascii="Simplified Arabic" w:hAnsi="Simplified Arabic" w:cs="Simplified Arabic" w:hint="cs"/>
          <w:sz w:val="32"/>
          <w:szCs w:val="32"/>
          <w:rtl/>
          <w:lang w:bidi="ar-DZ"/>
        </w:rPr>
        <w:t xml:space="preserve"> البحري </w:t>
      </w:r>
      <w:proofErr w:type="gramStart"/>
      <w:r>
        <w:rPr>
          <w:rFonts w:ascii="Simplified Arabic" w:hAnsi="Simplified Arabic" w:cs="Simplified Arabic" w:hint="cs"/>
          <w:sz w:val="32"/>
          <w:szCs w:val="32"/>
          <w:rtl/>
          <w:lang w:bidi="ar-DZ"/>
        </w:rPr>
        <w:t>و أعوان</w:t>
      </w:r>
      <w:proofErr w:type="gramEnd"/>
      <w:r>
        <w:rPr>
          <w:rFonts w:ascii="Simplified Arabic" w:hAnsi="Simplified Arabic" w:cs="Simplified Arabic" w:hint="cs"/>
          <w:sz w:val="32"/>
          <w:szCs w:val="32"/>
          <w:rtl/>
          <w:lang w:bidi="ar-DZ"/>
        </w:rPr>
        <w:t xml:space="preserve"> حرس السواحل التابعون للمصلحة الوطنية لحرس السواحل الذين </w:t>
      </w:r>
      <w:proofErr w:type="spellStart"/>
      <w:r>
        <w:rPr>
          <w:rFonts w:ascii="Simplified Arabic" w:hAnsi="Simplified Arabic" w:cs="Simplified Arabic" w:hint="cs"/>
          <w:sz w:val="32"/>
          <w:szCs w:val="32"/>
          <w:rtl/>
          <w:lang w:bidi="ar-DZ"/>
        </w:rPr>
        <w:t>قضو</w:t>
      </w:r>
      <w:proofErr w:type="spellEnd"/>
      <w:r>
        <w:rPr>
          <w:rFonts w:ascii="Simplified Arabic" w:hAnsi="Simplified Arabic" w:cs="Simplified Arabic" w:hint="cs"/>
          <w:sz w:val="32"/>
          <w:szCs w:val="32"/>
          <w:rtl/>
          <w:lang w:bidi="ar-DZ"/>
        </w:rPr>
        <w:t xml:space="preserve"> في الخدمة 3 سنوات على </w:t>
      </w:r>
      <w:proofErr w:type="gramStart"/>
      <w:r>
        <w:rPr>
          <w:rFonts w:ascii="Simplified Arabic" w:hAnsi="Simplified Arabic" w:cs="Simplified Arabic" w:hint="cs"/>
          <w:sz w:val="32"/>
          <w:szCs w:val="32"/>
          <w:rtl/>
          <w:lang w:bidi="ar-DZ"/>
        </w:rPr>
        <w:t>الأقل ،</w:t>
      </w:r>
      <w:proofErr w:type="gramEnd"/>
      <w:r>
        <w:rPr>
          <w:rFonts w:ascii="Simplified Arabic" w:hAnsi="Simplified Arabic" w:cs="Simplified Arabic" w:hint="cs"/>
          <w:sz w:val="32"/>
          <w:szCs w:val="32"/>
          <w:rtl/>
          <w:lang w:bidi="ar-DZ"/>
        </w:rPr>
        <w:t xml:space="preserve"> والذين تم تعينهم بموجب قرار مشترك صادر عن وزير العدل ووزير الدفاع الوطني بعد موافقة لجنة خاصة.</w:t>
      </w:r>
    </w:p>
    <w:p w14:paraId="24D9B3D4" w14:textId="1C7EA71A" w:rsidR="00D0159A" w:rsidRDefault="00D0159A" w:rsidP="00D0159A">
      <w:pPr>
        <w:pStyle w:val="Paragraphedeliste"/>
        <w:tabs>
          <w:tab w:val="right" w:pos="992"/>
        </w:tabs>
        <w:bidi/>
        <w:ind w:left="92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ويتم تحديد تكوين اللجنة المنصوص عليها في هذه المادة وتسيرها عن طريق التنظيم.</w:t>
      </w:r>
    </w:p>
    <w:p w14:paraId="646610AF" w14:textId="77777777" w:rsidR="006C3F40" w:rsidRDefault="006C3F40" w:rsidP="006C3F40">
      <w:pPr>
        <w:pStyle w:val="Paragraphedeliste"/>
        <w:tabs>
          <w:tab w:val="right" w:pos="992"/>
        </w:tabs>
        <w:bidi/>
        <w:ind w:left="927"/>
        <w:jc w:val="both"/>
        <w:rPr>
          <w:rFonts w:ascii="Simplified Arabic" w:hAnsi="Simplified Arabic" w:cs="Simplified Arabic"/>
          <w:sz w:val="32"/>
          <w:szCs w:val="32"/>
          <w:lang w:bidi="ar-DZ"/>
        </w:rPr>
      </w:pPr>
    </w:p>
    <w:p w14:paraId="7B1F8FAD" w14:textId="77777777" w:rsidR="007D5DCC" w:rsidRDefault="007D5DCC" w:rsidP="007D5DCC">
      <w:pPr>
        <w:tabs>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وخلاصة القول </w:t>
      </w:r>
      <w:proofErr w:type="gramStart"/>
      <w:r>
        <w:rPr>
          <w:rFonts w:ascii="Simplified Arabic" w:hAnsi="Simplified Arabic" w:cs="Simplified Arabic" w:hint="cs"/>
          <w:sz w:val="32"/>
          <w:szCs w:val="32"/>
          <w:rtl/>
          <w:lang w:bidi="ar-DZ"/>
        </w:rPr>
        <w:t>أن</w:t>
      </w:r>
      <w:proofErr w:type="gramEnd"/>
      <w:r>
        <w:rPr>
          <w:rFonts w:ascii="Simplified Arabic" w:hAnsi="Simplified Arabic" w:cs="Simplified Arabic" w:hint="cs"/>
          <w:sz w:val="32"/>
          <w:szCs w:val="32"/>
          <w:rtl/>
          <w:lang w:bidi="ar-DZ"/>
        </w:rPr>
        <w:t xml:space="preserve"> من لهم صفة ضابط الشرطة القضائية ثلاث فئات:</w:t>
      </w:r>
    </w:p>
    <w:p w14:paraId="04D7E034" w14:textId="155BA3CF" w:rsidR="007D5DCC" w:rsidRDefault="007D5DCC" w:rsidP="00323FFA">
      <w:pPr>
        <w:pStyle w:val="Paragraphedeliste"/>
        <w:numPr>
          <w:ilvl w:val="0"/>
          <w:numId w:val="4"/>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الفئة الأولى: </w:t>
      </w:r>
      <w:r w:rsidR="00323FFA">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تمتع بصفة ضابط ش </w:t>
      </w:r>
      <w:r w:rsidR="00323FFA">
        <w:rPr>
          <w:rFonts w:ascii="Simplified Arabic" w:hAnsi="Simplified Arabic" w:cs="Simplified Arabic" w:hint="cs"/>
          <w:sz w:val="32"/>
          <w:szCs w:val="32"/>
          <w:rtl/>
          <w:lang w:bidi="ar-DZ"/>
        </w:rPr>
        <w:t>ق</w:t>
      </w:r>
      <w:r>
        <w:rPr>
          <w:rFonts w:ascii="Simplified Arabic" w:hAnsi="Simplified Arabic" w:cs="Simplified Arabic" w:hint="cs"/>
          <w:sz w:val="32"/>
          <w:szCs w:val="32"/>
          <w:rtl/>
          <w:lang w:bidi="ar-DZ"/>
        </w:rPr>
        <w:t xml:space="preserve"> بنص القانون (</w:t>
      </w:r>
      <w:r w:rsidR="008D0322">
        <w:rPr>
          <w:rFonts w:ascii="Simplified Arabic" w:hAnsi="Simplified Arabic" w:cs="Simplified Arabic" w:hint="cs"/>
          <w:sz w:val="32"/>
          <w:szCs w:val="32"/>
          <w:rtl/>
          <w:lang w:bidi="ar-DZ"/>
        </w:rPr>
        <w:t>23</w:t>
      </w:r>
      <w:r>
        <w:rPr>
          <w:rFonts w:ascii="Simplified Arabic" w:hAnsi="Simplified Arabic" w:cs="Simplified Arabic" w:hint="cs"/>
          <w:sz w:val="32"/>
          <w:szCs w:val="32"/>
          <w:rtl/>
          <w:lang w:bidi="ar-DZ"/>
        </w:rPr>
        <w:t xml:space="preserve"> ق ا </w:t>
      </w:r>
      <w:r w:rsidR="00323FFA">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 xml:space="preserve"> ج).</w:t>
      </w:r>
    </w:p>
    <w:p w14:paraId="68C0E435" w14:textId="77777777" w:rsidR="007D5DCC" w:rsidRDefault="007D5DCC" w:rsidP="007D5DCC">
      <w:pPr>
        <w:pStyle w:val="Paragraphedeliste"/>
        <w:numPr>
          <w:ilvl w:val="0"/>
          <w:numId w:val="4"/>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الفئة الثانية: اشترط فيها القانون ثلاث شروط وهي </w:t>
      </w:r>
      <w:r w:rsidR="00323FF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قضاء ثلاث سنوات في الخدمة، </w:t>
      </w:r>
      <w:r w:rsidR="00323FF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موافقة اللجنة المختصة، </w:t>
      </w:r>
      <w:r w:rsidR="00323FF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منح هذه الصفة بقرار وزاري من الوزيرين المعنيين.</w:t>
      </w:r>
    </w:p>
    <w:p w14:paraId="4AFFC3BC" w14:textId="77777777" w:rsidR="009A197E" w:rsidRPr="007D5DCC" w:rsidRDefault="007D5DCC" w:rsidP="007D5DCC">
      <w:pPr>
        <w:pStyle w:val="Paragraphedeliste"/>
        <w:numPr>
          <w:ilvl w:val="0"/>
          <w:numId w:val="4"/>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الفئة الثالثة: اشتراط أن يكون الضباط وصف الضباط للأمن العسكري.   </w:t>
      </w:r>
      <w:r w:rsidR="00345A92" w:rsidRPr="007D5DCC">
        <w:rPr>
          <w:rFonts w:ascii="Simplified Arabic" w:hAnsi="Simplified Arabic" w:cs="Simplified Arabic" w:hint="cs"/>
          <w:sz w:val="32"/>
          <w:szCs w:val="32"/>
          <w:rtl/>
          <w:lang w:bidi="ar-DZ"/>
        </w:rPr>
        <w:t xml:space="preserve">    </w:t>
      </w:r>
      <w:r w:rsidR="002B3765" w:rsidRPr="007D5DCC">
        <w:rPr>
          <w:rFonts w:ascii="Simplified Arabic" w:hAnsi="Simplified Arabic" w:cs="Simplified Arabic" w:hint="cs"/>
          <w:sz w:val="32"/>
          <w:szCs w:val="32"/>
          <w:rtl/>
          <w:lang w:bidi="ar-DZ"/>
        </w:rPr>
        <w:t xml:space="preserve"> </w:t>
      </w:r>
      <w:r w:rsidR="00265CAC" w:rsidRPr="007D5DCC">
        <w:rPr>
          <w:rFonts w:ascii="Simplified Arabic" w:hAnsi="Simplified Arabic" w:cs="Simplified Arabic" w:hint="cs"/>
          <w:sz w:val="32"/>
          <w:szCs w:val="32"/>
          <w:rtl/>
          <w:lang w:bidi="ar-DZ"/>
        </w:rPr>
        <w:t xml:space="preserve"> </w:t>
      </w:r>
      <w:r w:rsidR="009A197E" w:rsidRPr="007D5DCC">
        <w:rPr>
          <w:rFonts w:ascii="Simplified Arabic" w:hAnsi="Simplified Arabic" w:cs="Simplified Arabic" w:hint="cs"/>
          <w:sz w:val="32"/>
          <w:szCs w:val="32"/>
          <w:rtl/>
          <w:lang w:bidi="ar-DZ"/>
        </w:rPr>
        <w:t xml:space="preserve">  </w:t>
      </w:r>
    </w:p>
    <w:p w14:paraId="5104CE26" w14:textId="77777777" w:rsidR="00E80DA2" w:rsidRDefault="00637E1A" w:rsidP="00E80DA2">
      <w:pPr>
        <w:pStyle w:val="Paragraphedeliste"/>
        <w:bidi/>
        <w:ind w:left="92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تم تعيينهم بموجب قرار مشترك بين وزير الدفاع ووزير العدل.</w:t>
      </w:r>
    </w:p>
    <w:p w14:paraId="40657341" w14:textId="77777777" w:rsidR="00886B23" w:rsidRDefault="00886B23" w:rsidP="00886B23">
      <w:pPr>
        <w:pStyle w:val="Paragraphedeliste"/>
        <w:bidi/>
        <w:ind w:left="927"/>
        <w:jc w:val="both"/>
        <w:rPr>
          <w:rFonts w:ascii="Simplified Arabic" w:hAnsi="Simplified Arabic" w:cs="Simplified Arabic"/>
          <w:sz w:val="32"/>
          <w:szCs w:val="32"/>
          <w:rtl/>
          <w:lang w:bidi="ar-DZ"/>
        </w:rPr>
      </w:pPr>
    </w:p>
    <w:p w14:paraId="0F034A3A" w14:textId="77777777" w:rsidR="00637E1A" w:rsidRDefault="00637E1A" w:rsidP="00637E1A">
      <w:pPr>
        <w:pStyle w:val="Paragraphedeliste"/>
        <w:numPr>
          <w:ilvl w:val="0"/>
          <w:numId w:val="2"/>
        </w:numPr>
        <w:bidi/>
        <w:jc w:val="both"/>
        <w:rPr>
          <w:rFonts w:ascii="Simplified Arabic" w:hAnsi="Simplified Arabic" w:cs="Simplified Arabic"/>
          <w:sz w:val="32"/>
          <w:szCs w:val="32"/>
          <w:lang w:bidi="ar-DZ"/>
        </w:rPr>
      </w:pPr>
      <w:r w:rsidRPr="00323FFA">
        <w:rPr>
          <w:rFonts w:ascii="Simplified Arabic" w:hAnsi="Simplified Arabic" w:cs="Simplified Arabic" w:hint="cs"/>
          <w:b/>
          <w:bCs/>
          <w:sz w:val="32"/>
          <w:szCs w:val="32"/>
          <w:rtl/>
          <w:lang w:bidi="ar-DZ"/>
        </w:rPr>
        <w:t>أعوان الضبط القضائي</w:t>
      </w:r>
      <w:r>
        <w:rPr>
          <w:rFonts w:ascii="Simplified Arabic" w:hAnsi="Simplified Arabic" w:cs="Simplified Arabic" w:hint="cs"/>
          <w:sz w:val="32"/>
          <w:szCs w:val="32"/>
          <w:rtl/>
          <w:lang w:bidi="ar-DZ"/>
        </w:rPr>
        <w:t>:</w:t>
      </w:r>
    </w:p>
    <w:p w14:paraId="0C433CBC" w14:textId="4F17D3E5" w:rsidR="00637E1A" w:rsidRDefault="00637E1A" w:rsidP="00323FFA">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نصت المادة </w:t>
      </w:r>
      <w:r w:rsidR="00274480">
        <w:rPr>
          <w:rFonts w:ascii="Simplified Arabic" w:hAnsi="Simplified Arabic" w:cs="Simplified Arabic" w:hint="cs"/>
          <w:sz w:val="32"/>
          <w:szCs w:val="32"/>
          <w:rtl/>
          <w:lang w:bidi="ar-DZ"/>
        </w:rPr>
        <w:t>29</w:t>
      </w:r>
      <w:r>
        <w:rPr>
          <w:rFonts w:ascii="Simplified Arabic" w:hAnsi="Simplified Arabic" w:cs="Simplified Arabic" w:hint="cs"/>
          <w:sz w:val="32"/>
          <w:szCs w:val="32"/>
          <w:rtl/>
          <w:lang w:bidi="ar-DZ"/>
        </w:rPr>
        <w:t xml:space="preserve"> ق ا </w:t>
      </w:r>
      <w:r w:rsidR="00323FFA">
        <w:rPr>
          <w:rFonts w:ascii="Simplified Arabic" w:hAnsi="Simplified Arabic" w:cs="Simplified Arabic" w:hint="cs"/>
          <w:sz w:val="32"/>
          <w:szCs w:val="32"/>
          <w:rtl/>
          <w:lang w:bidi="ar-DZ"/>
        </w:rPr>
        <w:t xml:space="preserve">ج </w:t>
      </w:r>
      <w:proofErr w:type="spellStart"/>
      <w:r w:rsidR="00323FFA">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w:t>
      </w:r>
      <w:r w:rsidR="00B025C7">
        <w:rPr>
          <w:rFonts w:ascii="Simplified Arabic" w:hAnsi="Simplified Arabic" w:cs="Simplified Arabic" w:hint="cs"/>
          <w:sz w:val="32"/>
          <w:szCs w:val="32"/>
          <w:rtl/>
          <w:lang w:bidi="ar-DZ"/>
        </w:rPr>
        <w:t>على أنه "</w:t>
      </w:r>
      <w:r w:rsidR="00323FFA">
        <w:rPr>
          <w:rFonts w:ascii="Simplified Arabic" w:hAnsi="Simplified Arabic" w:cs="Simplified Arabic" w:hint="cs"/>
          <w:sz w:val="32"/>
          <w:szCs w:val="32"/>
          <w:rtl/>
          <w:lang w:bidi="ar-DZ"/>
        </w:rPr>
        <w:t>ي</w:t>
      </w:r>
      <w:r w:rsidR="00B025C7">
        <w:rPr>
          <w:rFonts w:ascii="Simplified Arabic" w:hAnsi="Simplified Arabic" w:cs="Simplified Arabic" w:hint="cs"/>
          <w:sz w:val="32"/>
          <w:szCs w:val="32"/>
          <w:rtl/>
          <w:lang w:bidi="ar-DZ"/>
        </w:rPr>
        <w:t xml:space="preserve">عد من أعوان الضبط القضائي موظفو مصالح الشرطة وذو الرتب في الدرك الوطني </w:t>
      </w:r>
      <w:proofErr w:type="gramStart"/>
      <w:r w:rsidR="002C4E52">
        <w:rPr>
          <w:rFonts w:ascii="Simplified Arabic" w:hAnsi="Simplified Arabic" w:cs="Simplified Arabic" w:hint="cs"/>
          <w:sz w:val="32"/>
          <w:szCs w:val="32"/>
          <w:rtl/>
          <w:lang w:bidi="ar-DZ"/>
        </w:rPr>
        <w:t xml:space="preserve">و </w:t>
      </w:r>
      <w:proofErr w:type="spellStart"/>
      <w:r w:rsidR="002C4E52">
        <w:rPr>
          <w:rFonts w:ascii="Simplified Arabic" w:hAnsi="Simplified Arabic" w:cs="Simplified Arabic" w:hint="cs"/>
          <w:sz w:val="32"/>
          <w:szCs w:val="32"/>
          <w:rtl/>
          <w:lang w:bidi="ar-DZ"/>
        </w:rPr>
        <w:t>الدركيون</w:t>
      </w:r>
      <w:proofErr w:type="spellEnd"/>
      <w:proofErr w:type="gramEnd"/>
      <w:r w:rsidR="00B025C7">
        <w:rPr>
          <w:rFonts w:ascii="Simplified Arabic" w:hAnsi="Simplified Arabic" w:cs="Simplified Arabic" w:hint="cs"/>
          <w:sz w:val="32"/>
          <w:szCs w:val="32"/>
          <w:rtl/>
          <w:lang w:bidi="ar-DZ"/>
        </w:rPr>
        <w:t xml:space="preserve"> ومستخدمو مصالح الامن العسكري </w:t>
      </w:r>
      <w:proofErr w:type="gramStart"/>
      <w:r w:rsidR="002C4E52">
        <w:rPr>
          <w:rFonts w:ascii="Simplified Arabic" w:hAnsi="Simplified Arabic" w:cs="Simplified Arabic" w:hint="cs"/>
          <w:sz w:val="32"/>
          <w:szCs w:val="32"/>
          <w:rtl/>
          <w:lang w:bidi="ar-DZ"/>
        </w:rPr>
        <w:t>و مفتشو</w:t>
      </w:r>
      <w:proofErr w:type="gramEnd"/>
      <w:r w:rsidR="002C4E52">
        <w:rPr>
          <w:rFonts w:ascii="Simplified Arabic" w:hAnsi="Simplified Arabic" w:cs="Simplified Arabic" w:hint="cs"/>
          <w:sz w:val="32"/>
          <w:szCs w:val="32"/>
          <w:rtl/>
          <w:lang w:bidi="ar-DZ"/>
        </w:rPr>
        <w:t xml:space="preserve"> الملاحة </w:t>
      </w:r>
      <w:proofErr w:type="gramStart"/>
      <w:r w:rsidR="002C4E52">
        <w:rPr>
          <w:rFonts w:ascii="Simplified Arabic" w:hAnsi="Simplified Arabic" w:cs="Simplified Arabic" w:hint="cs"/>
          <w:sz w:val="32"/>
          <w:szCs w:val="32"/>
          <w:rtl/>
          <w:lang w:bidi="ar-DZ"/>
        </w:rPr>
        <w:t>و العمل</w:t>
      </w:r>
      <w:proofErr w:type="gramEnd"/>
      <w:r w:rsidR="002C4E52">
        <w:rPr>
          <w:rFonts w:ascii="Simplified Arabic" w:hAnsi="Simplified Arabic" w:cs="Simplified Arabic" w:hint="cs"/>
          <w:sz w:val="32"/>
          <w:szCs w:val="32"/>
          <w:rtl/>
          <w:lang w:bidi="ar-DZ"/>
        </w:rPr>
        <w:t xml:space="preserve"> البحري وكذا أعوان حرس السواحل التابعون للمصلحة الوطنية لحرس السواحل و</w:t>
      </w:r>
      <w:r w:rsidR="00B025C7">
        <w:rPr>
          <w:rFonts w:ascii="Simplified Arabic" w:hAnsi="Simplified Arabic" w:cs="Simplified Arabic" w:hint="cs"/>
          <w:sz w:val="32"/>
          <w:szCs w:val="32"/>
          <w:rtl/>
          <w:lang w:bidi="ar-DZ"/>
        </w:rPr>
        <w:t>الذين ليست لهم صفة ضابط الشرطة القضائية.</w:t>
      </w:r>
    </w:p>
    <w:p w14:paraId="0A7DAB7A" w14:textId="77777777" w:rsidR="00B025C7" w:rsidRDefault="00B025C7" w:rsidP="00B025C7">
      <w:pPr>
        <w:bidi/>
        <w:ind w:firstLine="567"/>
        <w:jc w:val="both"/>
        <w:rPr>
          <w:rFonts w:ascii="Simplified Arabic" w:hAnsi="Simplified Arabic" w:cs="Simplified Arabic"/>
          <w:sz w:val="32"/>
          <w:szCs w:val="32"/>
          <w:rtl/>
          <w:lang w:bidi="ar-DZ"/>
        </w:rPr>
      </w:pPr>
      <w:r w:rsidRPr="00323FFA">
        <w:rPr>
          <w:rFonts w:ascii="Simplified Arabic" w:hAnsi="Simplified Arabic" w:cs="Simplified Arabic" w:hint="cs"/>
          <w:b/>
          <w:bCs/>
          <w:sz w:val="32"/>
          <w:szCs w:val="32"/>
          <w:rtl/>
          <w:lang w:bidi="ar-DZ"/>
        </w:rPr>
        <w:t>مهامهم</w:t>
      </w:r>
      <w:r>
        <w:rPr>
          <w:rFonts w:ascii="Simplified Arabic" w:hAnsi="Simplified Arabic" w:cs="Simplified Arabic" w:hint="cs"/>
          <w:sz w:val="32"/>
          <w:szCs w:val="32"/>
          <w:rtl/>
          <w:lang w:bidi="ar-DZ"/>
        </w:rPr>
        <w:t>:</w:t>
      </w:r>
    </w:p>
    <w:p w14:paraId="12281D1F" w14:textId="386ADFE0" w:rsidR="00B025C7" w:rsidRDefault="00B025C7" w:rsidP="00EE50A6">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حسب المادة </w:t>
      </w:r>
      <w:r w:rsidR="00292327">
        <w:rPr>
          <w:rFonts w:ascii="Simplified Arabic" w:hAnsi="Simplified Arabic" w:cs="Simplified Arabic" w:hint="cs"/>
          <w:sz w:val="32"/>
          <w:szCs w:val="32"/>
          <w:rtl/>
          <w:lang w:bidi="ar-DZ"/>
        </w:rPr>
        <w:t>30</w:t>
      </w:r>
      <w:r>
        <w:rPr>
          <w:rFonts w:ascii="Simplified Arabic" w:hAnsi="Simplified Arabic" w:cs="Simplified Arabic" w:hint="cs"/>
          <w:sz w:val="32"/>
          <w:szCs w:val="32"/>
          <w:rtl/>
          <w:lang w:bidi="ar-DZ"/>
        </w:rPr>
        <w:t xml:space="preserve"> </w:t>
      </w:r>
      <w:r w:rsidR="00323FFA">
        <w:rPr>
          <w:rFonts w:ascii="Simplified Arabic" w:hAnsi="Simplified Arabic" w:cs="Simplified Arabic" w:hint="cs"/>
          <w:sz w:val="32"/>
          <w:szCs w:val="32"/>
          <w:rtl/>
          <w:lang w:bidi="ar-DZ"/>
        </w:rPr>
        <w:t xml:space="preserve">ق إ ج </w:t>
      </w:r>
      <w:proofErr w:type="spellStart"/>
      <w:r w:rsidR="00323FFA">
        <w:rPr>
          <w:rFonts w:ascii="Simplified Arabic" w:hAnsi="Simplified Arabic" w:cs="Simplified Arabic" w:hint="cs"/>
          <w:sz w:val="32"/>
          <w:szCs w:val="32"/>
          <w:rtl/>
          <w:lang w:bidi="ar-DZ"/>
        </w:rPr>
        <w:t>ج</w:t>
      </w:r>
      <w:proofErr w:type="spellEnd"/>
      <w:r w:rsidR="00323FF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فإن أعوان الضبط القضائي مهمتهم معاونة ضباط الشرطة القضائية في ممارسة وظائفهم و</w:t>
      </w:r>
      <w:r w:rsidR="00EE50A6">
        <w:rPr>
          <w:rFonts w:ascii="Simplified Arabic" w:hAnsi="Simplified Arabic" w:cs="Simplified Arabic" w:hint="cs"/>
          <w:sz w:val="32"/>
          <w:szCs w:val="32"/>
          <w:rtl/>
          <w:lang w:bidi="ar-DZ"/>
        </w:rPr>
        <w:t>يثبتون</w:t>
      </w:r>
      <w:r>
        <w:rPr>
          <w:rFonts w:ascii="Simplified Arabic" w:hAnsi="Simplified Arabic" w:cs="Simplified Arabic" w:hint="cs"/>
          <w:sz w:val="32"/>
          <w:szCs w:val="32"/>
          <w:rtl/>
          <w:lang w:bidi="ar-DZ"/>
        </w:rPr>
        <w:t xml:space="preserve"> الج</w:t>
      </w:r>
      <w:r w:rsidR="00EE50A6">
        <w:rPr>
          <w:rFonts w:ascii="Simplified Arabic" w:hAnsi="Simplified Arabic" w:cs="Simplified Arabic" w:hint="cs"/>
          <w:sz w:val="32"/>
          <w:szCs w:val="32"/>
          <w:rtl/>
          <w:lang w:bidi="ar-DZ"/>
        </w:rPr>
        <w:t>رائم</w:t>
      </w:r>
      <w:r>
        <w:rPr>
          <w:rFonts w:ascii="Simplified Arabic" w:hAnsi="Simplified Arabic" w:cs="Simplified Arabic" w:hint="cs"/>
          <w:sz w:val="32"/>
          <w:szCs w:val="32"/>
          <w:rtl/>
          <w:lang w:bidi="ar-DZ"/>
        </w:rPr>
        <w:t xml:space="preserve"> المقررة في قانون العقوبات ممتثلين في ذلك لأوامر رؤسائهم. ويقومون بجمع كافة المعلومات الكاشفة عن مرتكبي الج</w:t>
      </w:r>
      <w:r w:rsidR="00EE50A6">
        <w:rPr>
          <w:rFonts w:ascii="Simplified Arabic" w:hAnsi="Simplified Arabic" w:cs="Simplified Arabic" w:hint="cs"/>
          <w:sz w:val="32"/>
          <w:szCs w:val="32"/>
          <w:rtl/>
          <w:lang w:bidi="ar-DZ"/>
        </w:rPr>
        <w:t>رائم</w:t>
      </w:r>
      <w:r>
        <w:rPr>
          <w:rFonts w:ascii="Simplified Arabic" w:hAnsi="Simplified Arabic" w:cs="Simplified Arabic" w:hint="cs"/>
          <w:sz w:val="32"/>
          <w:szCs w:val="32"/>
          <w:rtl/>
          <w:lang w:bidi="ar-DZ"/>
        </w:rPr>
        <w:t>.</w:t>
      </w:r>
    </w:p>
    <w:p w14:paraId="27F1F1C6" w14:textId="77777777" w:rsidR="00AB0841" w:rsidRPr="00EE50A6" w:rsidRDefault="00AB0841" w:rsidP="00EE50A6">
      <w:pPr>
        <w:pStyle w:val="Paragraphedeliste"/>
        <w:numPr>
          <w:ilvl w:val="0"/>
          <w:numId w:val="2"/>
        </w:numPr>
        <w:bidi/>
        <w:jc w:val="both"/>
        <w:rPr>
          <w:rFonts w:ascii="Simplified Arabic" w:hAnsi="Simplified Arabic" w:cs="Simplified Arabic"/>
          <w:b/>
          <w:bCs/>
          <w:sz w:val="32"/>
          <w:szCs w:val="32"/>
          <w:rtl/>
          <w:lang w:bidi="ar-DZ"/>
        </w:rPr>
      </w:pPr>
      <w:r w:rsidRPr="00EE50A6">
        <w:rPr>
          <w:rFonts w:ascii="Simplified Arabic" w:hAnsi="Simplified Arabic" w:cs="Simplified Arabic" w:hint="cs"/>
          <w:b/>
          <w:bCs/>
          <w:sz w:val="32"/>
          <w:szCs w:val="32"/>
          <w:rtl/>
          <w:lang w:bidi="ar-DZ"/>
        </w:rPr>
        <w:t>الموظفون والأعوان المكلفين ببعض مهام الضبط القضائي:</w:t>
      </w:r>
    </w:p>
    <w:p w14:paraId="07D505A9" w14:textId="454DCE9A" w:rsidR="00AB0841" w:rsidRDefault="00AB0841" w:rsidP="00824F03">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نصت المادة </w:t>
      </w:r>
      <w:r w:rsidR="007561D8">
        <w:rPr>
          <w:rFonts w:ascii="Simplified Arabic" w:hAnsi="Simplified Arabic" w:cs="Simplified Arabic" w:hint="cs"/>
          <w:sz w:val="32"/>
          <w:szCs w:val="32"/>
          <w:rtl/>
          <w:lang w:bidi="ar-DZ"/>
        </w:rPr>
        <w:t>31</w:t>
      </w:r>
      <w:r>
        <w:rPr>
          <w:rFonts w:ascii="Simplified Arabic" w:hAnsi="Simplified Arabic" w:cs="Simplified Arabic" w:hint="cs"/>
          <w:sz w:val="32"/>
          <w:szCs w:val="32"/>
          <w:rtl/>
          <w:lang w:bidi="ar-DZ"/>
        </w:rPr>
        <w:t xml:space="preserve"> ق ا </w:t>
      </w:r>
      <w:r w:rsidR="00824F03">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 xml:space="preserve"> </w:t>
      </w:r>
      <w:proofErr w:type="spellStart"/>
      <w:r w:rsidR="00824F03">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على </w:t>
      </w:r>
      <w:r w:rsidR="00824F03">
        <w:rPr>
          <w:rFonts w:ascii="Simplified Arabic" w:hAnsi="Simplified Arabic" w:cs="Simplified Arabic" w:hint="cs"/>
          <w:sz w:val="32"/>
          <w:szCs w:val="32"/>
          <w:rtl/>
          <w:lang w:bidi="ar-DZ"/>
        </w:rPr>
        <w:t>بعض</w:t>
      </w:r>
      <w:r>
        <w:rPr>
          <w:rFonts w:ascii="Simplified Arabic" w:hAnsi="Simplified Arabic" w:cs="Simplified Arabic" w:hint="cs"/>
          <w:sz w:val="32"/>
          <w:szCs w:val="32"/>
          <w:rtl/>
          <w:lang w:bidi="ar-DZ"/>
        </w:rPr>
        <w:t xml:space="preserve"> الموظفين الذين لهم بعض مهام الضبط القضائي وهم:</w:t>
      </w:r>
    </w:p>
    <w:p w14:paraId="1246D7E0" w14:textId="2C30CE1A" w:rsidR="00AB0841" w:rsidRDefault="00852C14" w:rsidP="00824F03">
      <w:pPr>
        <w:pStyle w:val="Paragraphedeliste"/>
        <w:numPr>
          <w:ilvl w:val="0"/>
          <w:numId w:val="5"/>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الموظفون </w:t>
      </w:r>
      <w:proofErr w:type="gramStart"/>
      <w:r>
        <w:rPr>
          <w:rFonts w:ascii="Simplified Arabic" w:hAnsi="Simplified Arabic" w:cs="Simplified Arabic" w:hint="cs"/>
          <w:sz w:val="32"/>
          <w:szCs w:val="32"/>
          <w:rtl/>
          <w:lang w:bidi="ar-DZ"/>
        </w:rPr>
        <w:t>و أعوان</w:t>
      </w:r>
      <w:proofErr w:type="gramEnd"/>
      <w:r>
        <w:rPr>
          <w:rFonts w:ascii="Simplified Arabic" w:hAnsi="Simplified Arabic" w:cs="Simplified Arabic" w:hint="cs"/>
          <w:sz w:val="32"/>
          <w:szCs w:val="32"/>
          <w:rtl/>
          <w:lang w:bidi="ar-DZ"/>
        </w:rPr>
        <w:t xml:space="preserve"> الإدارات </w:t>
      </w:r>
      <w:proofErr w:type="gramStart"/>
      <w:r>
        <w:rPr>
          <w:rFonts w:ascii="Simplified Arabic" w:hAnsi="Simplified Arabic" w:cs="Simplified Arabic" w:hint="cs"/>
          <w:sz w:val="32"/>
          <w:szCs w:val="32"/>
          <w:rtl/>
          <w:lang w:bidi="ar-DZ"/>
        </w:rPr>
        <w:t>و المصالح</w:t>
      </w:r>
      <w:proofErr w:type="gramEnd"/>
      <w:r>
        <w:rPr>
          <w:rFonts w:ascii="Simplified Arabic" w:hAnsi="Simplified Arabic" w:cs="Simplified Arabic" w:hint="cs"/>
          <w:sz w:val="32"/>
          <w:szCs w:val="32"/>
          <w:rtl/>
          <w:lang w:bidi="ar-DZ"/>
        </w:rPr>
        <w:t xml:space="preserve"> العمومية المكلفون ببعض </w:t>
      </w:r>
      <w:proofErr w:type="spellStart"/>
      <w:r>
        <w:rPr>
          <w:rFonts w:ascii="Simplified Arabic" w:hAnsi="Simplified Arabic" w:cs="Simplified Arabic" w:hint="cs"/>
          <w:sz w:val="32"/>
          <w:szCs w:val="32"/>
          <w:rtl/>
          <w:lang w:bidi="ar-DZ"/>
        </w:rPr>
        <w:t>مهمام</w:t>
      </w:r>
      <w:proofErr w:type="spellEnd"/>
      <w:r>
        <w:rPr>
          <w:rFonts w:ascii="Simplified Arabic" w:hAnsi="Simplified Arabic" w:cs="Simplified Arabic" w:hint="cs"/>
          <w:sz w:val="32"/>
          <w:szCs w:val="32"/>
          <w:rtl/>
          <w:lang w:bidi="ar-DZ"/>
        </w:rPr>
        <w:t xml:space="preserve"> الضبط القضائي</w:t>
      </w:r>
    </w:p>
    <w:p w14:paraId="42D457AF" w14:textId="13BD8D4A" w:rsidR="00824F03" w:rsidRDefault="00AB0841" w:rsidP="00824F03">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ومن خلال استقراء هذا النص نستنتج أن هذا الاختصاص الموكل لهؤلاء الموظفين هو اختصاص خاص </w:t>
      </w:r>
      <w:r w:rsidR="00852C14">
        <w:rPr>
          <w:rFonts w:ascii="Simplified Arabic" w:hAnsi="Simplified Arabic" w:cs="Simplified Arabic" w:hint="cs"/>
          <w:sz w:val="32"/>
          <w:szCs w:val="32"/>
          <w:rtl/>
          <w:lang w:bidi="ar-DZ"/>
        </w:rPr>
        <w:t xml:space="preserve">بموجب قوانين خاصة وفق الأوضاع </w:t>
      </w:r>
      <w:proofErr w:type="gramStart"/>
      <w:r w:rsidR="00852C14">
        <w:rPr>
          <w:rFonts w:ascii="Simplified Arabic" w:hAnsi="Simplified Arabic" w:cs="Simplified Arabic" w:hint="cs"/>
          <w:sz w:val="32"/>
          <w:szCs w:val="32"/>
          <w:rtl/>
          <w:lang w:bidi="ar-DZ"/>
        </w:rPr>
        <w:t>و في</w:t>
      </w:r>
      <w:proofErr w:type="gramEnd"/>
      <w:r w:rsidR="00852C14">
        <w:rPr>
          <w:rFonts w:ascii="Simplified Arabic" w:hAnsi="Simplified Arabic" w:cs="Simplified Arabic" w:hint="cs"/>
          <w:sz w:val="32"/>
          <w:szCs w:val="32"/>
          <w:rtl/>
          <w:lang w:bidi="ar-DZ"/>
        </w:rPr>
        <w:t xml:space="preserve"> الحدود المبينة لتلك </w:t>
      </w:r>
      <w:proofErr w:type="gramStart"/>
      <w:r w:rsidR="00852C14">
        <w:rPr>
          <w:rFonts w:ascii="Simplified Arabic" w:hAnsi="Simplified Arabic" w:cs="Simplified Arabic" w:hint="cs"/>
          <w:sz w:val="32"/>
          <w:szCs w:val="32"/>
          <w:rtl/>
          <w:lang w:bidi="ar-DZ"/>
        </w:rPr>
        <w:t>القوانين( المادة</w:t>
      </w:r>
      <w:proofErr w:type="gramEnd"/>
      <w:r w:rsidR="00852C14">
        <w:rPr>
          <w:rFonts w:ascii="Simplified Arabic" w:hAnsi="Simplified Arabic" w:cs="Simplified Arabic" w:hint="cs"/>
          <w:sz w:val="32"/>
          <w:szCs w:val="32"/>
          <w:rtl/>
          <w:lang w:bidi="ar-DZ"/>
        </w:rPr>
        <w:t xml:space="preserve"> 32 ق ا ج). </w:t>
      </w:r>
    </w:p>
    <w:p w14:paraId="6734ADF6" w14:textId="3BC21DCE" w:rsidR="00852C14" w:rsidRDefault="003C7F88" w:rsidP="00852C14">
      <w:pPr>
        <w:bidi/>
        <w:ind w:firstLine="567"/>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وعليه فإنه لا </w:t>
      </w:r>
      <w:r w:rsidR="00824F03">
        <w:rPr>
          <w:rFonts w:ascii="Simplified Arabic" w:hAnsi="Simplified Arabic" w:cs="Simplified Arabic" w:hint="cs"/>
          <w:sz w:val="32"/>
          <w:szCs w:val="32"/>
          <w:rtl/>
          <w:lang w:bidi="ar-DZ"/>
        </w:rPr>
        <w:t>يسوغ</w:t>
      </w:r>
      <w:r>
        <w:rPr>
          <w:rFonts w:ascii="Simplified Arabic" w:hAnsi="Simplified Arabic" w:cs="Simplified Arabic" w:hint="cs"/>
          <w:sz w:val="32"/>
          <w:szCs w:val="32"/>
          <w:rtl/>
          <w:lang w:bidi="ar-DZ"/>
        </w:rPr>
        <w:t xml:space="preserve"> لهم الدخول إلى المنازل والمعامل والمباني والأ</w:t>
      </w:r>
      <w:r w:rsidR="00824F03">
        <w:rPr>
          <w:rFonts w:ascii="Simplified Arabic" w:hAnsi="Simplified Arabic" w:cs="Simplified Arabic" w:hint="cs"/>
          <w:sz w:val="32"/>
          <w:szCs w:val="32"/>
          <w:rtl/>
          <w:lang w:bidi="ar-DZ"/>
        </w:rPr>
        <w:t>فني</w:t>
      </w:r>
      <w:r>
        <w:rPr>
          <w:rFonts w:ascii="Simplified Arabic" w:hAnsi="Simplified Arabic" w:cs="Simplified Arabic" w:hint="cs"/>
          <w:sz w:val="32"/>
          <w:szCs w:val="32"/>
          <w:rtl/>
          <w:lang w:bidi="ar-DZ"/>
        </w:rPr>
        <w:t>ة والأماكن المجاورة إلا بحضور أحد ضباط الشرطة القضائية ولا يجوز أن</w:t>
      </w:r>
      <w:r w:rsidR="00824F03">
        <w:rPr>
          <w:rFonts w:ascii="Simplified Arabic" w:hAnsi="Simplified Arabic" w:cs="Simplified Arabic" w:hint="cs"/>
          <w:sz w:val="32"/>
          <w:szCs w:val="32"/>
          <w:rtl/>
          <w:lang w:bidi="ar-DZ"/>
        </w:rPr>
        <w:t xml:space="preserve"> لا</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يصطحبهم</w:t>
      </w:r>
      <w:proofErr w:type="spellEnd"/>
      <w:r>
        <w:rPr>
          <w:rFonts w:ascii="Simplified Arabic" w:hAnsi="Simplified Arabic" w:cs="Simplified Arabic" w:hint="cs"/>
          <w:sz w:val="32"/>
          <w:szCs w:val="32"/>
          <w:rtl/>
          <w:lang w:bidi="ar-DZ"/>
        </w:rPr>
        <w:t xml:space="preserve">، ويوقع معهم على المحضر ولا يجوز أن </w:t>
      </w:r>
      <w:r w:rsidR="00824F03">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جر</w:t>
      </w:r>
      <w:r w:rsidR="00824F03">
        <w:rPr>
          <w:rFonts w:ascii="Simplified Arabic" w:hAnsi="Simplified Arabic" w:cs="Simplified Arabic" w:hint="cs"/>
          <w:sz w:val="32"/>
          <w:szCs w:val="32"/>
          <w:rtl/>
          <w:lang w:bidi="ar-DZ"/>
        </w:rPr>
        <w:t>ى</w:t>
      </w:r>
      <w:r>
        <w:rPr>
          <w:rFonts w:ascii="Simplified Arabic" w:hAnsi="Simplified Arabic" w:cs="Simplified Arabic" w:hint="cs"/>
          <w:sz w:val="32"/>
          <w:szCs w:val="32"/>
          <w:rtl/>
          <w:lang w:bidi="ar-DZ"/>
        </w:rPr>
        <w:t xml:space="preserve"> المعاين</w:t>
      </w:r>
      <w:r w:rsidR="00824F03">
        <w:rPr>
          <w:rFonts w:ascii="Simplified Arabic" w:hAnsi="Simplified Arabic" w:cs="Simplified Arabic" w:hint="cs"/>
          <w:sz w:val="32"/>
          <w:szCs w:val="32"/>
          <w:rtl/>
          <w:lang w:bidi="ar-DZ"/>
        </w:rPr>
        <w:t>ات</w:t>
      </w:r>
      <w:r>
        <w:rPr>
          <w:rFonts w:ascii="Simplified Arabic" w:hAnsi="Simplified Arabic" w:cs="Simplified Arabic" w:hint="cs"/>
          <w:sz w:val="32"/>
          <w:szCs w:val="32"/>
          <w:rtl/>
          <w:lang w:bidi="ar-DZ"/>
        </w:rPr>
        <w:t xml:space="preserve"> قبل الساعة الخامسة صباحا وبعد الساعة الثامنة مساء </w:t>
      </w:r>
      <w:r w:rsidR="00852C14">
        <w:rPr>
          <w:rFonts w:ascii="Simplified Arabic" w:hAnsi="Simplified Arabic" w:cs="Simplified Arabic" w:hint="cs"/>
          <w:sz w:val="32"/>
          <w:szCs w:val="32"/>
          <w:rtl/>
          <w:lang w:bidi="ar-DZ"/>
        </w:rPr>
        <w:t>م 33</w:t>
      </w:r>
      <w:r>
        <w:rPr>
          <w:rFonts w:ascii="Simplified Arabic" w:hAnsi="Simplified Arabic" w:cs="Simplified Arabic" w:hint="cs"/>
          <w:sz w:val="32"/>
          <w:szCs w:val="32"/>
          <w:rtl/>
          <w:lang w:bidi="ar-DZ"/>
        </w:rPr>
        <w:t>/</w:t>
      </w:r>
      <w:r w:rsidR="00852C14">
        <w:rPr>
          <w:rFonts w:ascii="Simplified Arabic" w:hAnsi="Simplified Arabic" w:cs="Simplified Arabic" w:hint="cs"/>
          <w:sz w:val="32"/>
          <w:szCs w:val="32"/>
          <w:rtl/>
          <w:lang w:bidi="ar-DZ"/>
        </w:rPr>
        <w:t xml:space="preserve"> 2 </w:t>
      </w:r>
      <w:r w:rsidR="00824F03">
        <w:rPr>
          <w:rFonts w:ascii="Simplified Arabic" w:hAnsi="Simplified Arabic" w:cs="Simplified Arabic" w:hint="cs"/>
          <w:sz w:val="32"/>
          <w:szCs w:val="32"/>
          <w:rtl/>
          <w:lang w:bidi="ar-DZ"/>
        </w:rPr>
        <w:t xml:space="preserve">ق إ ج </w:t>
      </w:r>
      <w:proofErr w:type="spellStart"/>
      <w:r w:rsidR="00824F03">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w:t>
      </w:r>
    </w:p>
    <w:p w14:paraId="5F012CE4" w14:textId="4D1E2ED3" w:rsidR="00E4766C" w:rsidRDefault="00E4766C" w:rsidP="00CC5166">
      <w:pPr>
        <w:bidi/>
        <w:ind w:firstLine="567"/>
        <w:jc w:val="both"/>
        <w:rPr>
          <w:rFonts w:ascii="Simplified Arabic" w:hAnsi="Simplified Arabic" w:cs="Simplified Arabic"/>
          <w:sz w:val="32"/>
          <w:szCs w:val="32"/>
          <w:rtl/>
          <w:lang w:bidi="ar-DZ"/>
        </w:rPr>
      </w:pPr>
    </w:p>
    <w:p w14:paraId="4B241D97" w14:textId="77777777" w:rsidR="00CC5166" w:rsidRPr="00365B55" w:rsidRDefault="00CC5166" w:rsidP="00CC5166">
      <w:pPr>
        <w:bidi/>
        <w:ind w:firstLine="567"/>
        <w:jc w:val="both"/>
        <w:rPr>
          <w:rFonts w:ascii="Simplified Arabic" w:hAnsi="Simplified Arabic" w:cs="Simplified Arabic"/>
          <w:b/>
          <w:bCs/>
          <w:sz w:val="32"/>
          <w:szCs w:val="32"/>
          <w:rtl/>
          <w:lang w:bidi="ar-DZ"/>
        </w:rPr>
      </w:pPr>
      <w:r w:rsidRPr="00365B55">
        <w:rPr>
          <w:rFonts w:ascii="Simplified Arabic" w:hAnsi="Simplified Arabic" w:cs="Simplified Arabic" w:hint="cs"/>
          <w:b/>
          <w:bCs/>
          <w:sz w:val="32"/>
          <w:szCs w:val="32"/>
          <w:rtl/>
          <w:lang w:bidi="ar-DZ"/>
        </w:rPr>
        <w:t>-سلطات الولاة في مجال الضبط القضائي.</w:t>
      </w:r>
    </w:p>
    <w:p w14:paraId="438FFFE0" w14:textId="77777777" w:rsidR="00CC5166" w:rsidRDefault="00365B55" w:rsidP="00365B5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C5166">
        <w:rPr>
          <w:rFonts w:ascii="Simplified Arabic" w:hAnsi="Simplified Arabic" w:cs="Simplified Arabic" w:hint="cs"/>
          <w:sz w:val="32"/>
          <w:szCs w:val="32"/>
          <w:rtl/>
          <w:lang w:bidi="ar-DZ"/>
        </w:rPr>
        <w:t xml:space="preserve">أجاز المشرع الجزائري في حالات خاصة للولاة أن يقوموا بأنفسهم باتخاذ جميع الإجراءات </w:t>
      </w:r>
      <w:r>
        <w:rPr>
          <w:rFonts w:ascii="Simplified Arabic" w:hAnsi="Simplified Arabic" w:cs="Simplified Arabic" w:hint="cs"/>
          <w:sz w:val="32"/>
          <w:szCs w:val="32"/>
          <w:rtl/>
          <w:lang w:bidi="ar-DZ"/>
        </w:rPr>
        <w:t xml:space="preserve">الضرورية </w:t>
      </w:r>
      <w:proofErr w:type="spellStart"/>
      <w:r>
        <w:rPr>
          <w:rFonts w:ascii="Simplified Arabic" w:hAnsi="Simplified Arabic" w:cs="Simplified Arabic" w:hint="cs"/>
          <w:sz w:val="32"/>
          <w:szCs w:val="32"/>
          <w:rtl/>
          <w:lang w:bidi="ar-DZ"/>
        </w:rPr>
        <w:t>لاثبات</w:t>
      </w:r>
      <w:proofErr w:type="spellEnd"/>
      <w:r>
        <w:rPr>
          <w:rFonts w:ascii="Simplified Arabic" w:hAnsi="Simplified Arabic" w:cs="Simplified Arabic" w:hint="cs"/>
          <w:sz w:val="32"/>
          <w:szCs w:val="32"/>
          <w:rtl/>
          <w:lang w:bidi="ar-DZ"/>
        </w:rPr>
        <w:t xml:space="preserve"> الجنايات </w:t>
      </w:r>
      <w:r w:rsidR="00CC5166">
        <w:rPr>
          <w:rFonts w:ascii="Simplified Arabic" w:hAnsi="Simplified Arabic" w:cs="Simplified Arabic" w:hint="cs"/>
          <w:sz w:val="32"/>
          <w:szCs w:val="32"/>
          <w:rtl/>
          <w:lang w:bidi="ar-DZ"/>
        </w:rPr>
        <w:t xml:space="preserve"> أو الجنح المرتكبة</w:t>
      </w:r>
      <w:r>
        <w:rPr>
          <w:rFonts w:ascii="Simplified Arabic" w:hAnsi="Simplified Arabic" w:cs="Simplified Arabic" w:hint="cs"/>
          <w:sz w:val="32"/>
          <w:szCs w:val="32"/>
          <w:rtl/>
          <w:lang w:bidi="ar-DZ"/>
        </w:rPr>
        <w:t xml:space="preserve"> ضد أمن</w:t>
      </w:r>
      <w:r w:rsidR="00CC5166">
        <w:rPr>
          <w:rFonts w:ascii="Simplified Arabic" w:hAnsi="Simplified Arabic" w:cs="Simplified Arabic" w:hint="cs"/>
          <w:sz w:val="32"/>
          <w:szCs w:val="32"/>
          <w:rtl/>
          <w:lang w:bidi="ar-DZ"/>
        </w:rPr>
        <w:t xml:space="preserve"> الدولة وعند الاستعجال </w:t>
      </w:r>
      <w:r>
        <w:rPr>
          <w:rFonts w:ascii="Simplified Arabic" w:hAnsi="Simplified Arabic" w:cs="Simplified Arabic" w:hint="cs"/>
          <w:sz w:val="32"/>
          <w:szCs w:val="32"/>
          <w:rtl/>
          <w:lang w:bidi="ar-DZ"/>
        </w:rPr>
        <w:t>فقط</w:t>
      </w:r>
      <w:r w:rsidR="00CC5166">
        <w:rPr>
          <w:rFonts w:ascii="Simplified Arabic" w:hAnsi="Simplified Arabic" w:cs="Simplified Arabic" w:hint="cs"/>
          <w:sz w:val="32"/>
          <w:szCs w:val="32"/>
          <w:rtl/>
          <w:lang w:bidi="ar-DZ"/>
        </w:rPr>
        <w:t>.</w:t>
      </w:r>
    </w:p>
    <w:p w14:paraId="0657FBEF" w14:textId="7A21ACC5" w:rsidR="00CC5166" w:rsidRDefault="00CC5166" w:rsidP="00365B55">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وإذا قام بهذا الحق </w:t>
      </w:r>
      <w:r w:rsidR="00365B55">
        <w:rPr>
          <w:rFonts w:ascii="Simplified Arabic" w:hAnsi="Simplified Arabic" w:cs="Simplified Arabic" w:hint="cs"/>
          <w:sz w:val="32"/>
          <w:szCs w:val="32"/>
          <w:rtl/>
          <w:lang w:bidi="ar-DZ"/>
        </w:rPr>
        <w:t>يبل</w:t>
      </w:r>
      <w:r>
        <w:rPr>
          <w:rFonts w:ascii="Simplified Arabic" w:hAnsi="Simplified Arabic" w:cs="Simplified Arabic" w:hint="cs"/>
          <w:sz w:val="32"/>
          <w:szCs w:val="32"/>
          <w:rtl/>
          <w:lang w:bidi="ar-DZ"/>
        </w:rPr>
        <w:t xml:space="preserve">غ وكيل الجمهورية فورا خلال 48 ساعة </w:t>
      </w:r>
      <w:r w:rsidR="00365B55">
        <w:rPr>
          <w:rFonts w:ascii="Simplified Arabic" w:hAnsi="Simplified Arabic" w:cs="Simplified Arabic" w:hint="cs"/>
          <w:sz w:val="32"/>
          <w:szCs w:val="32"/>
          <w:rtl/>
          <w:lang w:bidi="ar-DZ"/>
        </w:rPr>
        <w:t>ل</w:t>
      </w:r>
      <w:r>
        <w:rPr>
          <w:rFonts w:ascii="Simplified Arabic" w:hAnsi="Simplified Arabic" w:cs="Simplified Arabic" w:hint="cs"/>
          <w:sz w:val="32"/>
          <w:szCs w:val="32"/>
          <w:rtl/>
          <w:lang w:bidi="ar-DZ"/>
        </w:rPr>
        <w:t xml:space="preserve">بدأ هذه الاجراءات (م </w:t>
      </w:r>
      <w:r w:rsidR="00852C14">
        <w:rPr>
          <w:rFonts w:ascii="Simplified Arabic" w:hAnsi="Simplified Arabic" w:cs="Simplified Arabic" w:hint="cs"/>
          <w:sz w:val="32"/>
          <w:szCs w:val="32"/>
          <w:rtl/>
          <w:lang w:bidi="ar-DZ"/>
        </w:rPr>
        <w:t>38</w:t>
      </w:r>
      <w:r w:rsidR="00365B55">
        <w:rPr>
          <w:rFonts w:ascii="Simplified Arabic" w:hAnsi="Simplified Arabic" w:cs="Simplified Arabic" w:hint="cs"/>
          <w:sz w:val="32"/>
          <w:szCs w:val="32"/>
          <w:rtl/>
          <w:lang w:bidi="ar-DZ"/>
        </w:rPr>
        <w:t xml:space="preserve"> ق إ ج ج</w:t>
      </w:r>
      <w:r>
        <w:rPr>
          <w:rFonts w:ascii="Simplified Arabic" w:hAnsi="Simplified Arabic" w:cs="Simplified Arabic" w:hint="cs"/>
          <w:sz w:val="32"/>
          <w:szCs w:val="32"/>
          <w:rtl/>
          <w:lang w:bidi="ar-DZ"/>
        </w:rPr>
        <w:t>)</w:t>
      </w:r>
    </w:p>
    <w:p w14:paraId="7868C534" w14:textId="77777777" w:rsidR="00CC5166" w:rsidRPr="00365B55" w:rsidRDefault="00CC5166" w:rsidP="00CC5166">
      <w:pPr>
        <w:bidi/>
        <w:ind w:firstLine="567"/>
        <w:jc w:val="both"/>
        <w:rPr>
          <w:rFonts w:ascii="Simplified Arabic" w:hAnsi="Simplified Arabic" w:cs="Simplified Arabic"/>
          <w:b/>
          <w:bCs/>
          <w:sz w:val="32"/>
          <w:szCs w:val="32"/>
          <w:rtl/>
          <w:lang w:bidi="ar-DZ"/>
        </w:rPr>
      </w:pPr>
      <w:r w:rsidRPr="00365B55">
        <w:rPr>
          <w:rFonts w:ascii="Simplified Arabic" w:hAnsi="Simplified Arabic" w:cs="Simplified Arabic" w:hint="cs"/>
          <w:b/>
          <w:bCs/>
          <w:sz w:val="32"/>
          <w:szCs w:val="32"/>
          <w:rtl/>
          <w:lang w:bidi="ar-DZ"/>
        </w:rPr>
        <w:t>شروط ممارسة الوالي لمهام الضبط القضائي:</w:t>
      </w:r>
    </w:p>
    <w:p w14:paraId="666263BC" w14:textId="77777777" w:rsidR="00CC5166" w:rsidRDefault="00CC5166" w:rsidP="00365B55">
      <w:pPr>
        <w:pStyle w:val="Paragraphedeliste"/>
        <w:numPr>
          <w:ilvl w:val="0"/>
          <w:numId w:val="6"/>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أن تكون هناك جريمة (جناية أو جنحة) </w:t>
      </w:r>
      <w:r w:rsidR="00365B55">
        <w:rPr>
          <w:rFonts w:ascii="Simplified Arabic" w:hAnsi="Simplified Arabic" w:cs="Simplified Arabic" w:hint="cs"/>
          <w:sz w:val="32"/>
          <w:szCs w:val="32"/>
          <w:rtl/>
          <w:lang w:bidi="ar-DZ"/>
        </w:rPr>
        <w:t>ضد أمن</w:t>
      </w:r>
      <w:r>
        <w:rPr>
          <w:rFonts w:ascii="Simplified Arabic" w:hAnsi="Simplified Arabic" w:cs="Simplified Arabic" w:hint="cs"/>
          <w:sz w:val="32"/>
          <w:szCs w:val="32"/>
          <w:rtl/>
          <w:lang w:bidi="ar-DZ"/>
        </w:rPr>
        <w:t xml:space="preserve"> الدولة.</w:t>
      </w:r>
    </w:p>
    <w:p w14:paraId="67990946" w14:textId="77777777" w:rsidR="00CC5166" w:rsidRDefault="00CC5166" w:rsidP="00365B55">
      <w:pPr>
        <w:pStyle w:val="Paragraphedeliste"/>
        <w:numPr>
          <w:ilvl w:val="0"/>
          <w:numId w:val="6"/>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أن يكون هناك استعجال </w:t>
      </w:r>
      <w:r w:rsidR="00365B55">
        <w:rPr>
          <w:rFonts w:ascii="Simplified Arabic" w:hAnsi="Simplified Arabic" w:cs="Simplified Arabic" w:hint="cs"/>
          <w:sz w:val="32"/>
          <w:szCs w:val="32"/>
          <w:rtl/>
          <w:lang w:bidi="ar-DZ"/>
        </w:rPr>
        <w:t>فحسب.</w:t>
      </w:r>
      <w:r w:rsidRPr="00CC5166">
        <w:rPr>
          <w:rFonts w:ascii="Simplified Arabic" w:hAnsi="Simplified Arabic" w:cs="Simplified Arabic" w:hint="cs"/>
          <w:sz w:val="32"/>
          <w:szCs w:val="32"/>
          <w:rtl/>
          <w:lang w:bidi="ar-DZ"/>
        </w:rPr>
        <w:t xml:space="preserve">    </w:t>
      </w:r>
    </w:p>
    <w:p w14:paraId="7505A46F" w14:textId="77777777" w:rsidR="00CC5166" w:rsidRDefault="00CC5166" w:rsidP="00365B55">
      <w:pPr>
        <w:pStyle w:val="Paragraphedeliste"/>
        <w:numPr>
          <w:ilvl w:val="0"/>
          <w:numId w:val="6"/>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ألا </w:t>
      </w:r>
      <w:r w:rsidR="00365B55">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كون السلطة القضائية قد أخطرت بالحادث.</w:t>
      </w:r>
    </w:p>
    <w:p w14:paraId="748226A4" w14:textId="77777777" w:rsidR="00CC5166" w:rsidRDefault="00CC5166" w:rsidP="00CC5166">
      <w:pPr>
        <w:pStyle w:val="Paragraphedeliste"/>
        <w:numPr>
          <w:ilvl w:val="0"/>
          <w:numId w:val="6"/>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تبليغ وكيل الجمهورية فورا.</w:t>
      </w:r>
    </w:p>
    <w:p w14:paraId="40114635" w14:textId="77777777" w:rsidR="00FC06B4" w:rsidRDefault="00CC5166" w:rsidP="00365B55">
      <w:pPr>
        <w:pStyle w:val="Paragraphedeliste"/>
        <w:numPr>
          <w:ilvl w:val="0"/>
          <w:numId w:val="6"/>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أن يتخل</w:t>
      </w:r>
      <w:r w:rsidR="00365B55">
        <w:rPr>
          <w:rFonts w:ascii="Simplified Arabic" w:hAnsi="Simplified Arabic" w:cs="Simplified Arabic" w:hint="cs"/>
          <w:sz w:val="32"/>
          <w:szCs w:val="32"/>
          <w:rtl/>
          <w:lang w:bidi="ar-DZ"/>
        </w:rPr>
        <w:t>ى</w:t>
      </w:r>
      <w:r>
        <w:rPr>
          <w:rFonts w:ascii="Simplified Arabic" w:hAnsi="Simplified Arabic" w:cs="Simplified Arabic" w:hint="cs"/>
          <w:sz w:val="32"/>
          <w:szCs w:val="32"/>
          <w:rtl/>
          <w:lang w:bidi="ar-DZ"/>
        </w:rPr>
        <w:t xml:space="preserve"> عن هذه الإجراءات خلال 48 ساعة، ويرسل </w:t>
      </w:r>
      <w:r w:rsidR="00365B55">
        <w:rPr>
          <w:rFonts w:ascii="Simplified Arabic" w:hAnsi="Simplified Arabic" w:cs="Simplified Arabic" w:hint="cs"/>
          <w:sz w:val="32"/>
          <w:szCs w:val="32"/>
          <w:rtl/>
          <w:lang w:bidi="ar-DZ"/>
        </w:rPr>
        <w:t>الاوراق</w:t>
      </w:r>
      <w:r>
        <w:rPr>
          <w:rFonts w:ascii="Simplified Arabic" w:hAnsi="Simplified Arabic" w:cs="Simplified Arabic" w:hint="cs"/>
          <w:sz w:val="32"/>
          <w:szCs w:val="32"/>
          <w:rtl/>
          <w:lang w:bidi="ar-DZ"/>
        </w:rPr>
        <w:t xml:space="preserve"> إلى وكيل الجمهورية.</w:t>
      </w:r>
    </w:p>
    <w:p w14:paraId="1E3F287E" w14:textId="77777777" w:rsidR="009A61D7" w:rsidRDefault="009A61D7" w:rsidP="009A61D7">
      <w:pPr>
        <w:pStyle w:val="Paragraphedeliste"/>
        <w:bidi/>
        <w:ind w:left="927"/>
        <w:jc w:val="both"/>
        <w:rPr>
          <w:rFonts w:ascii="Simplified Arabic" w:hAnsi="Simplified Arabic" w:cs="Simplified Arabic"/>
          <w:sz w:val="32"/>
          <w:szCs w:val="32"/>
          <w:lang w:bidi="ar-DZ"/>
        </w:rPr>
      </w:pPr>
    </w:p>
    <w:p w14:paraId="71BF36FE" w14:textId="77777777" w:rsidR="00FC06B4" w:rsidRPr="00886B23" w:rsidRDefault="00FC06B4" w:rsidP="00FC06B4">
      <w:pPr>
        <w:pStyle w:val="Paragraphedeliste"/>
        <w:bidi/>
        <w:ind w:left="927"/>
        <w:jc w:val="both"/>
        <w:rPr>
          <w:rFonts w:ascii="Simplified Arabic" w:hAnsi="Simplified Arabic" w:cs="Simplified Arabic"/>
          <w:b/>
          <w:bCs/>
          <w:sz w:val="32"/>
          <w:szCs w:val="32"/>
          <w:rtl/>
          <w:lang w:bidi="ar-DZ"/>
        </w:rPr>
      </w:pPr>
      <w:r w:rsidRPr="00886B23">
        <w:rPr>
          <w:rFonts w:ascii="Simplified Arabic" w:hAnsi="Simplified Arabic" w:cs="Simplified Arabic" w:hint="cs"/>
          <w:b/>
          <w:bCs/>
          <w:sz w:val="32"/>
          <w:szCs w:val="32"/>
          <w:rtl/>
          <w:lang w:bidi="ar-DZ"/>
        </w:rPr>
        <w:lastRenderedPageBreak/>
        <w:t>وكيل الجمهورية وقاضي التحقيق والضبط القضائي:</w:t>
      </w:r>
    </w:p>
    <w:p w14:paraId="4FADA303" w14:textId="77777777" w:rsidR="00FC06B4" w:rsidRPr="00184DE5" w:rsidRDefault="00FC06B4" w:rsidP="00184DE5">
      <w:pPr>
        <w:bidi/>
        <w:ind w:firstLine="567"/>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السؤال الذي يطرح هن</w:t>
      </w:r>
      <w:r w:rsidR="00184DE5">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 </w:t>
      </w:r>
      <w:r w:rsidRPr="00184DE5">
        <w:rPr>
          <w:rFonts w:ascii="Simplified Arabic" w:hAnsi="Simplified Arabic" w:cs="Simplified Arabic" w:hint="cs"/>
          <w:b/>
          <w:bCs/>
          <w:sz w:val="32"/>
          <w:szCs w:val="32"/>
          <w:rtl/>
          <w:lang w:bidi="ar-DZ"/>
        </w:rPr>
        <w:t>هل يع</w:t>
      </w:r>
      <w:r w:rsidR="00184DE5" w:rsidRPr="00184DE5">
        <w:rPr>
          <w:rFonts w:ascii="Simplified Arabic" w:hAnsi="Simplified Arabic" w:cs="Simplified Arabic" w:hint="cs"/>
          <w:b/>
          <w:bCs/>
          <w:sz w:val="32"/>
          <w:szCs w:val="32"/>
          <w:rtl/>
          <w:lang w:bidi="ar-DZ"/>
        </w:rPr>
        <w:t>ت</w:t>
      </w:r>
      <w:r w:rsidRPr="00184DE5">
        <w:rPr>
          <w:rFonts w:ascii="Simplified Arabic" w:hAnsi="Simplified Arabic" w:cs="Simplified Arabic" w:hint="cs"/>
          <w:b/>
          <w:bCs/>
          <w:sz w:val="32"/>
          <w:szCs w:val="32"/>
          <w:rtl/>
          <w:lang w:bidi="ar-DZ"/>
        </w:rPr>
        <w:t xml:space="preserve">بر كل من وكيل الجمهورية وقاضي التحقيق من ضباط الشرطة القضائية </w:t>
      </w:r>
      <w:r w:rsidR="00184DE5" w:rsidRPr="00184DE5">
        <w:rPr>
          <w:rFonts w:ascii="Simplified Arabic" w:hAnsi="Simplified Arabic" w:cs="Simplified Arabic" w:hint="cs"/>
          <w:b/>
          <w:bCs/>
          <w:sz w:val="32"/>
          <w:szCs w:val="32"/>
          <w:rtl/>
          <w:lang w:bidi="ar-DZ"/>
        </w:rPr>
        <w:t xml:space="preserve">أم </w:t>
      </w:r>
      <w:proofErr w:type="gramStart"/>
      <w:r w:rsidR="00184DE5" w:rsidRPr="00184DE5">
        <w:rPr>
          <w:rFonts w:ascii="Simplified Arabic" w:hAnsi="Simplified Arabic" w:cs="Simplified Arabic" w:hint="cs"/>
          <w:b/>
          <w:bCs/>
          <w:sz w:val="32"/>
          <w:szCs w:val="32"/>
          <w:rtl/>
          <w:lang w:bidi="ar-DZ"/>
        </w:rPr>
        <w:t>لا؟.</w:t>
      </w:r>
      <w:proofErr w:type="gramEnd"/>
    </w:p>
    <w:p w14:paraId="535383EE" w14:textId="4EB2B3D7" w:rsidR="00184DE5" w:rsidRDefault="00FC06B4" w:rsidP="00184DE5">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إذا ما استقرأن</w:t>
      </w:r>
      <w:r w:rsidR="00184DE5">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 بعض نصوص قانون الاجراءات الجزائية لاسيما المادة </w:t>
      </w:r>
      <w:r w:rsidR="009A61D7">
        <w:rPr>
          <w:rFonts w:ascii="Simplified Arabic" w:hAnsi="Simplified Arabic" w:cs="Simplified Arabic" w:hint="cs"/>
          <w:sz w:val="32"/>
          <w:szCs w:val="32"/>
          <w:rtl/>
          <w:lang w:bidi="ar-DZ"/>
        </w:rPr>
        <w:t>20</w:t>
      </w:r>
      <w:r>
        <w:rPr>
          <w:rFonts w:ascii="Simplified Arabic" w:hAnsi="Simplified Arabic" w:cs="Simplified Arabic" w:hint="cs"/>
          <w:sz w:val="32"/>
          <w:szCs w:val="32"/>
          <w:rtl/>
          <w:lang w:bidi="ar-DZ"/>
        </w:rPr>
        <w:t xml:space="preserve"> منه، الذي تنص على أن مهمة الضبط القضائي </w:t>
      </w:r>
      <w:r w:rsidR="00184DE5">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قوم بها رجال القضاء والضباط والأعوان والموظفون </w:t>
      </w:r>
      <w:r w:rsidR="00184DE5">
        <w:rPr>
          <w:rFonts w:ascii="Simplified Arabic" w:hAnsi="Simplified Arabic" w:cs="Simplified Arabic" w:hint="cs"/>
          <w:sz w:val="32"/>
          <w:szCs w:val="32"/>
          <w:rtl/>
          <w:lang w:bidi="ar-DZ"/>
        </w:rPr>
        <w:t>المبينون</w:t>
      </w:r>
      <w:r>
        <w:rPr>
          <w:rFonts w:ascii="Simplified Arabic" w:hAnsi="Simplified Arabic" w:cs="Simplified Arabic" w:hint="cs"/>
          <w:sz w:val="32"/>
          <w:szCs w:val="32"/>
          <w:rtl/>
          <w:lang w:bidi="ar-DZ"/>
        </w:rPr>
        <w:t xml:space="preserve"> في هذا الفصل</w:t>
      </w:r>
      <w:r w:rsidR="00184DE5">
        <w:rPr>
          <w:rFonts w:ascii="Simplified Arabic" w:hAnsi="Simplified Arabic" w:cs="Simplified Arabic" w:hint="cs"/>
          <w:sz w:val="32"/>
          <w:szCs w:val="32"/>
          <w:rtl/>
          <w:lang w:bidi="ar-DZ"/>
        </w:rPr>
        <w:t>.</w:t>
      </w:r>
    </w:p>
    <w:p w14:paraId="45F91322" w14:textId="77777777" w:rsidR="00FC06B4" w:rsidRDefault="00FC06B4" w:rsidP="00184DE5">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والمقصود من رجال القضاء هنا أعضاء النيابة العامة وقضاة التحقيق على اعتبار</w:t>
      </w:r>
      <w:r w:rsidR="00184DE5">
        <w:rPr>
          <w:rFonts w:ascii="Simplified Arabic" w:hAnsi="Simplified Arabic" w:cs="Simplified Arabic" w:hint="cs"/>
          <w:sz w:val="32"/>
          <w:szCs w:val="32"/>
          <w:rtl/>
          <w:lang w:bidi="ar-DZ"/>
        </w:rPr>
        <w:t xml:space="preserve"> أنهم</w:t>
      </w:r>
      <w:r>
        <w:rPr>
          <w:rFonts w:ascii="Simplified Arabic" w:hAnsi="Simplified Arabic" w:cs="Simplified Arabic" w:hint="cs"/>
          <w:sz w:val="32"/>
          <w:szCs w:val="32"/>
          <w:rtl/>
          <w:lang w:bidi="ar-DZ"/>
        </w:rPr>
        <w:t xml:space="preserve"> الأ</w:t>
      </w:r>
      <w:r w:rsidR="00184DE5">
        <w:rPr>
          <w:rFonts w:ascii="Simplified Arabic" w:hAnsi="Simplified Arabic" w:cs="Simplified Arabic" w:hint="cs"/>
          <w:sz w:val="32"/>
          <w:szCs w:val="32"/>
          <w:rtl/>
          <w:lang w:bidi="ar-DZ"/>
        </w:rPr>
        <w:t>ق</w:t>
      </w:r>
      <w:r>
        <w:rPr>
          <w:rFonts w:ascii="Simplified Arabic" w:hAnsi="Simplified Arabic" w:cs="Simplified Arabic" w:hint="cs"/>
          <w:sz w:val="32"/>
          <w:szCs w:val="32"/>
          <w:rtl/>
          <w:lang w:bidi="ar-DZ"/>
        </w:rPr>
        <w:t>رب إلى</w:t>
      </w:r>
      <w:r w:rsidR="00184DE5">
        <w:rPr>
          <w:rFonts w:ascii="Simplified Arabic" w:hAnsi="Simplified Arabic" w:cs="Simplified Arabic" w:hint="cs"/>
          <w:sz w:val="32"/>
          <w:szCs w:val="32"/>
          <w:rtl/>
          <w:lang w:bidi="ar-DZ"/>
        </w:rPr>
        <w:t xml:space="preserve"> هيئة </w:t>
      </w:r>
      <w:r>
        <w:rPr>
          <w:rFonts w:ascii="Simplified Arabic" w:hAnsi="Simplified Arabic" w:cs="Simplified Arabic" w:hint="cs"/>
          <w:sz w:val="32"/>
          <w:szCs w:val="32"/>
          <w:rtl/>
          <w:lang w:bidi="ar-DZ"/>
        </w:rPr>
        <w:t>الضبط القضائي وهم الذين يباشرون المتابعة والتحقيق</w:t>
      </w:r>
      <w:r w:rsidR="00184DE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فهم أولى أن يكون لهم صفة الضبط القضائي.</w:t>
      </w:r>
    </w:p>
    <w:p w14:paraId="7F5FD8BD" w14:textId="77777777" w:rsidR="00184DE5" w:rsidRDefault="00184DE5" w:rsidP="00184DE5">
      <w:pPr>
        <w:bidi/>
        <w:ind w:firstLine="567"/>
        <w:jc w:val="both"/>
        <w:rPr>
          <w:rFonts w:ascii="Simplified Arabic" w:hAnsi="Simplified Arabic" w:cs="Simplified Arabic"/>
          <w:sz w:val="32"/>
          <w:szCs w:val="32"/>
          <w:rtl/>
          <w:lang w:bidi="ar-DZ"/>
        </w:rPr>
      </w:pPr>
    </w:p>
    <w:p w14:paraId="1B0ABF40" w14:textId="77777777" w:rsidR="00184DE5" w:rsidRDefault="00184DE5" w:rsidP="00184DE5">
      <w:pPr>
        <w:bidi/>
        <w:ind w:firstLine="567"/>
        <w:jc w:val="both"/>
        <w:rPr>
          <w:rFonts w:ascii="Simplified Arabic" w:hAnsi="Simplified Arabic" w:cs="Simplified Arabic"/>
          <w:sz w:val="32"/>
          <w:szCs w:val="32"/>
          <w:rtl/>
          <w:lang w:bidi="ar-DZ"/>
        </w:rPr>
      </w:pPr>
    </w:p>
    <w:p w14:paraId="0657C602" w14:textId="77777777" w:rsidR="00184DE5" w:rsidRDefault="00184DE5" w:rsidP="00184DE5">
      <w:pPr>
        <w:bidi/>
        <w:ind w:firstLine="567"/>
        <w:jc w:val="both"/>
        <w:rPr>
          <w:rFonts w:ascii="Simplified Arabic" w:hAnsi="Simplified Arabic" w:cs="Simplified Arabic"/>
          <w:sz w:val="32"/>
          <w:szCs w:val="32"/>
          <w:rtl/>
          <w:lang w:bidi="ar-DZ"/>
        </w:rPr>
      </w:pPr>
    </w:p>
    <w:p w14:paraId="7053E057" w14:textId="77777777" w:rsidR="00184DE5" w:rsidRDefault="00184DE5" w:rsidP="00184DE5">
      <w:pPr>
        <w:bidi/>
        <w:ind w:firstLine="567"/>
        <w:jc w:val="both"/>
        <w:rPr>
          <w:rFonts w:ascii="Simplified Arabic" w:hAnsi="Simplified Arabic" w:cs="Simplified Arabic"/>
          <w:sz w:val="32"/>
          <w:szCs w:val="32"/>
          <w:rtl/>
          <w:lang w:bidi="ar-DZ"/>
        </w:rPr>
      </w:pPr>
    </w:p>
    <w:p w14:paraId="5CD24A7C" w14:textId="77777777" w:rsidR="00184DE5" w:rsidRDefault="00184DE5" w:rsidP="00184DE5">
      <w:pPr>
        <w:bidi/>
        <w:ind w:firstLine="567"/>
        <w:jc w:val="both"/>
        <w:rPr>
          <w:rFonts w:ascii="Simplified Arabic" w:hAnsi="Simplified Arabic" w:cs="Simplified Arabic"/>
          <w:sz w:val="32"/>
          <w:szCs w:val="32"/>
          <w:rtl/>
          <w:lang w:bidi="ar-DZ"/>
        </w:rPr>
      </w:pPr>
    </w:p>
    <w:p w14:paraId="0A807202" w14:textId="77777777" w:rsidR="00184DE5" w:rsidRDefault="00184DE5" w:rsidP="00184DE5">
      <w:pPr>
        <w:bidi/>
        <w:ind w:firstLine="567"/>
        <w:jc w:val="both"/>
        <w:rPr>
          <w:rFonts w:ascii="Simplified Arabic" w:hAnsi="Simplified Arabic" w:cs="Simplified Arabic"/>
          <w:sz w:val="32"/>
          <w:szCs w:val="32"/>
          <w:rtl/>
          <w:lang w:bidi="ar-DZ"/>
        </w:rPr>
      </w:pPr>
    </w:p>
    <w:p w14:paraId="7CA26CF9" w14:textId="77777777" w:rsidR="00184DE5" w:rsidRDefault="00184DE5" w:rsidP="00184DE5">
      <w:pPr>
        <w:bidi/>
        <w:ind w:firstLine="567"/>
        <w:jc w:val="both"/>
        <w:rPr>
          <w:rFonts w:ascii="Simplified Arabic" w:hAnsi="Simplified Arabic" w:cs="Simplified Arabic"/>
          <w:sz w:val="32"/>
          <w:szCs w:val="32"/>
          <w:rtl/>
          <w:lang w:bidi="ar-DZ"/>
        </w:rPr>
      </w:pPr>
    </w:p>
    <w:p w14:paraId="72A55566" w14:textId="77777777" w:rsidR="009A61D7" w:rsidRDefault="009A61D7" w:rsidP="009A61D7">
      <w:pPr>
        <w:bidi/>
        <w:ind w:firstLine="567"/>
        <w:jc w:val="both"/>
        <w:rPr>
          <w:rFonts w:ascii="Simplified Arabic" w:hAnsi="Simplified Arabic" w:cs="Simplified Arabic"/>
          <w:sz w:val="32"/>
          <w:szCs w:val="32"/>
          <w:rtl/>
          <w:lang w:bidi="ar-DZ"/>
        </w:rPr>
      </w:pPr>
    </w:p>
    <w:p w14:paraId="25315E3F" w14:textId="77777777" w:rsidR="009A61D7" w:rsidRDefault="009A61D7" w:rsidP="009A61D7">
      <w:pPr>
        <w:bidi/>
        <w:ind w:firstLine="567"/>
        <w:jc w:val="both"/>
        <w:rPr>
          <w:rFonts w:ascii="Simplified Arabic" w:hAnsi="Simplified Arabic" w:cs="Simplified Arabic"/>
          <w:sz w:val="32"/>
          <w:szCs w:val="32"/>
          <w:rtl/>
          <w:lang w:bidi="ar-DZ"/>
        </w:rPr>
      </w:pPr>
    </w:p>
    <w:p w14:paraId="7E3B79C6" w14:textId="77777777" w:rsidR="00184DE5" w:rsidRDefault="00184DE5" w:rsidP="00184DE5">
      <w:pPr>
        <w:bidi/>
        <w:ind w:firstLine="567"/>
        <w:jc w:val="both"/>
        <w:rPr>
          <w:rFonts w:ascii="Simplified Arabic" w:hAnsi="Simplified Arabic" w:cs="Simplified Arabic"/>
          <w:sz w:val="32"/>
          <w:szCs w:val="32"/>
          <w:rtl/>
          <w:lang w:bidi="ar-DZ"/>
        </w:rPr>
      </w:pPr>
    </w:p>
    <w:p w14:paraId="25F439FA" w14:textId="77777777" w:rsidR="00BD2FAF" w:rsidRDefault="00BD2FAF" w:rsidP="00BD2FAF">
      <w:pPr>
        <w:bidi/>
        <w:ind w:firstLine="567"/>
        <w:jc w:val="center"/>
        <w:rPr>
          <w:rFonts w:ascii="Simplified Arabic" w:hAnsi="Simplified Arabic" w:cs="Simplified Arabic"/>
          <w:b/>
          <w:bCs/>
          <w:sz w:val="36"/>
          <w:szCs w:val="36"/>
          <w:lang w:bidi="ar-DZ"/>
        </w:rPr>
      </w:pPr>
      <w:r>
        <w:rPr>
          <w:rFonts w:ascii="Simplified Arabic" w:hAnsi="Simplified Arabic" w:cs="Simplified Arabic"/>
          <w:b/>
          <w:bCs/>
          <w:sz w:val="36"/>
          <w:szCs w:val="36"/>
          <w:rtl/>
          <w:lang w:bidi="ar-DZ"/>
        </w:rPr>
        <w:lastRenderedPageBreak/>
        <w:t>اختصاصات الضبطية القضائية</w:t>
      </w:r>
    </w:p>
    <w:p w14:paraId="2560F4E1" w14:textId="77777777" w:rsidR="00BD2FAF" w:rsidRDefault="00BD2FAF" w:rsidP="00BD2FAF">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لقد حددت المادة </w:t>
      </w:r>
      <w:r>
        <w:rPr>
          <w:rFonts w:ascii="Simplified Arabic" w:hAnsi="Simplified Arabic" w:cs="Simplified Arabic"/>
          <w:sz w:val="32"/>
          <w:szCs w:val="32"/>
          <w:lang w:bidi="ar-DZ"/>
        </w:rPr>
        <w:t>20</w:t>
      </w:r>
      <w:r>
        <w:rPr>
          <w:rFonts w:ascii="Simplified Arabic" w:hAnsi="Simplified Arabic" w:cs="Simplified Arabic"/>
          <w:sz w:val="32"/>
          <w:szCs w:val="32"/>
          <w:rtl/>
          <w:lang w:bidi="ar-DZ"/>
        </w:rPr>
        <w:t xml:space="preserve">/3 من قانون الاجراءات الجزائية اختصاصات الضبطية القضائية والمتمثلة في مهمة البحث والتحري عن الجرائم المقررة في قانون العقوبات في جمع الأدلة والبحث عن مرتكبها بالإضافة إلى تلقي التبليغات والشكاوى وجمع الاستدلالات، وتحرير محاضر بكل هذه المهام وارسالها للنيابة العامة، وفي حالة فتح تحقيق يمكن للضبط القضائي تنفيذ إنابات قضائية (م </w:t>
      </w:r>
      <w:r>
        <w:rPr>
          <w:rFonts w:ascii="Simplified Arabic" w:hAnsi="Simplified Arabic" w:cs="Simplified Arabic"/>
          <w:sz w:val="32"/>
          <w:szCs w:val="32"/>
          <w:lang w:bidi="ar-DZ"/>
        </w:rPr>
        <w:t>21</w:t>
      </w:r>
      <w:r>
        <w:rPr>
          <w:rFonts w:ascii="Simplified Arabic" w:hAnsi="Simplified Arabic" w:cs="Simplified Arabic"/>
          <w:sz w:val="32"/>
          <w:szCs w:val="32"/>
          <w:rtl/>
          <w:lang w:bidi="ar-DZ"/>
        </w:rPr>
        <w:t xml:space="preserve"> ق ا ج ج).</w:t>
      </w:r>
    </w:p>
    <w:p w14:paraId="139F130A" w14:textId="77777777" w:rsidR="00BD2FAF" w:rsidRDefault="00BD2FAF" w:rsidP="00BD2FAF">
      <w:pPr>
        <w:pStyle w:val="Paragraphedeliste"/>
        <w:numPr>
          <w:ilvl w:val="0"/>
          <w:numId w:val="21"/>
        </w:num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البحث والتحري في الجرائم: </w:t>
      </w:r>
    </w:p>
    <w:p w14:paraId="58AA1C0E" w14:textId="77777777" w:rsidR="00BD2FAF" w:rsidRDefault="00BD2FAF" w:rsidP="00BD2FAF">
      <w:pPr>
        <w:bidi/>
        <w:ind w:firstLine="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والمقصود بالتحريات عملية جمع القرائن والأدلة التي تثبت وقوع الجريمة </w:t>
      </w:r>
      <w:proofErr w:type="gramStart"/>
      <w:r>
        <w:rPr>
          <w:rFonts w:ascii="Simplified Arabic" w:hAnsi="Simplified Arabic" w:cs="Simplified Arabic"/>
          <w:sz w:val="32"/>
          <w:szCs w:val="32"/>
          <w:rtl/>
          <w:lang w:bidi="ar-DZ"/>
        </w:rPr>
        <w:t>و نسبتها</w:t>
      </w:r>
      <w:proofErr w:type="gramEnd"/>
      <w:r>
        <w:rPr>
          <w:rFonts w:ascii="Simplified Arabic" w:hAnsi="Simplified Arabic" w:cs="Simplified Arabic"/>
          <w:sz w:val="32"/>
          <w:szCs w:val="32"/>
          <w:rtl/>
          <w:lang w:bidi="ar-DZ"/>
        </w:rPr>
        <w:t xml:space="preserve"> لمرتكبها، لذا وجب على الضبطية القضائية تحري الدقة استنادا إلى هذه التحريات خصوصا إذا كانت في إطار انابات قضائية، بالرغم من أن محاضر جمع الاستدلالات ما هي إلا استعلامات يستأنس بها قضاة الحكم (م </w:t>
      </w:r>
      <w:r>
        <w:rPr>
          <w:rFonts w:ascii="Simplified Arabic" w:hAnsi="Simplified Arabic" w:cs="Simplified Arabic"/>
          <w:sz w:val="32"/>
          <w:szCs w:val="32"/>
          <w:lang w:bidi="ar-DZ"/>
        </w:rPr>
        <w:t>352</w:t>
      </w:r>
      <w:r>
        <w:rPr>
          <w:rFonts w:ascii="Simplified Arabic" w:hAnsi="Simplified Arabic" w:cs="Simplified Arabic"/>
          <w:sz w:val="32"/>
          <w:szCs w:val="32"/>
          <w:rtl/>
          <w:lang w:bidi="ar-DZ"/>
        </w:rPr>
        <w:t xml:space="preserve"> ق إ ج ج).</w:t>
      </w:r>
    </w:p>
    <w:p w14:paraId="1103327C" w14:textId="77777777" w:rsidR="00BD2FAF" w:rsidRDefault="00BD2FAF" w:rsidP="00BD2FAF">
      <w:pPr>
        <w:pStyle w:val="Paragraphedeliste"/>
        <w:numPr>
          <w:ilvl w:val="0"/>
          <w:numId w:val="21"/>
        </w:numPr>
        <w:tabs>
          <w:tab w:val="right" w:pos="1134"/>
        </w:tabs>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جمع الأدلة:</w:t>
      </w:r>
    </w:p>
    <w:p w14:paraId="42B47A04" w14:textId="77777777" w:rsidR="00BD2FAF" w:rsidRDefault="00BD2FAF" w:rsidP="00BD2FAF">
      <w:pPr>
        <w:tabs>
          <w:tab w:val="right" w:pos="1134"/>
        </w:tabs>
        <w:bidi/>
        <w:ind w:firstLine="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المقصود هنا جمع أدلة إثبات الجرائم بشرط أن تكون بصفة قانونية.</w:t>
      </w:r>
    </w:p>
    <w:p w14:paraId="20B9C36C" w14:textId="77777777" w:rsidR="00BD2FAF" w:rsidRDefault="00BD2FAF" w:rsidP="00BD2FAF">
      <w:pPr>
        <w:pStyle w:val="Paragraphedeliste"/>
        <w:numPr>
          <w:ilvl w:val="0"/>
          <w:numId w:val="22"/>
        </w:numPr>
        <w:tabs>
          <w:tab w:val="right" w:pos="1134"/>
        </w:tabs>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تلقي التبليغات:</w:t>
      </w:r>
    </w:p>
    <w:p w14:paraId="118AC327" w14:textId="77777777" w:rsidR="00BD2FAF" w:rsidRDefault="00BD2FAF" w:rsidP="00BD2FAF">
      <w:pPr>
        <w:tabs>
          <w:tab w:val="right" w:pos="1134"/>
        </w:tabs>
        <w:bidi/>
        <w:ind w:firstLine="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من واجب الضبطية القضائية قبول التبليغات التي ترد إليهم بشأن الجرائم التي تقع وإرسالها فورا إلى النيابة العامة.</w:t>
      </w:r>
    </w:p>
    <w:p w14:paraId="136D7C7F"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ويتعين أن يحرر بشأنها محاضر ويبادرون دون تمهل بإخطار وكيل الجمهورية بالجنايات والجنح التي تصل إلى علمهم (م </w:t>
      </w:r>
      <w:r>
        <w:rPr>
          <w:rFonts w:ascii="Simplified Arabic" w:hAnsi="Simplified Arabic" w:cs="Simplified Arabic"/>
          <w:sz w:val="32"/>
          <w:szCs w:val="32"/>
          <w:lang w:bidi="ar-DZ"/>
        </w:rPr>
        <w:t>27</w:t>
      </w:r>
      <w:r>
        <w:rPr>
          <w:rFonts w:ascii="Simplified Arabic" w:hAnsi="Simplified Arabic" w:cs="Simplified Arabic"/>
          <w:sz w:val="32"/>
          <w:szCs w:val="32"/>
          <w:rtl/>
          <w:lang w:bidi="ar-DZ"/>
        </w:rPr>
        <w:t xml:space="preserve"> ق ا ج ج).</w:t>
      </w:r>
    </w:p>
    <w:p w14:paraId="6A4DD8FE"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والمقصود بالتبليغ عن الجرائم اخبار السلطات المختصة عن طريق إيصال خبرها إلى علم السلطات العامة ويستوي أن يكون التبليغ من مصدر مجهول أو معلوم.</w:t>
      </w:r>
    </w:p>
    <w:p w14:paraId="478A85B4"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للإشارة فإن هذا الحق مكفول لجميع الناس.</w:t>
      </w:r>
    </w:p>
    <w:p w14:paraId="283826C7" w14:textId="77777777" w:rsidR="00BD2FAF" w:rsidRDefault="00BD2FAF" w:rsidP="00BD2FAF">
      <w:pPr>
        <w:pStyle w:val="Paragraphedeliste"/>
        <w:numPr>
          <w:ilvl w:val="0"/>
          <w:numId w:val="22"/>
        </w:numPr>
        <w:tabs>
          <w:tab w:val="right" w:pos="1134"/>
        </w:tabs>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تلقي </w:t>
      </w:r>
      <w:proofErr w:type="gramStart"/>
      <w:r>
        <w:rPr>
          <w:rFonts w:ascii="Simplified Arabic" w:hAnsi="Simplified Arabic" w:cs="Simplified Arabic"/>
          <w:b/>
          <w:bCs/>
          <w:sz w:val="32"/>
          <w:szCs w:val="32"/>
          <w:rtl/>
          <w:lang w:bidi="ar-DZ"/>
        </w:rPr>
        <w:t>الشكاوي</w:t>
      </w:r>
      <w:proofErr w:type="gramEnd"/>
      <w:r>
        <w:rPr>
          <w:rFonts w:ascii="Simplified Arabic" w:hAnsi="Simplified Arabic" w:cs="Simplified Arabic"/>
          <w:b/>
          <w:bCs/>
          <w:sz w:val="32"/>
          <w:szCs w:val="32"/>
          <w:rtl/>
          <w:lang w:bidi="ar-DZ"/>
        </w:rPr>
        <w:t>:</w:t>
      </w:r>
    </w:p>
    <w:p w14:paraId="0D3478B6"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على خلاف التبليغات فإن </w:t>
      </w:r>
      <w:proofErr w:type="gramStart"/>
      <w:r>
        <w:rPr>
          <w:rFonts w:ascii="Simplified Arabic" w:hAnsi="Simplified Arabic" w:cs="Simplified Arabic"/>
          <w:sz w:val="32"/>
          <w:szCs w:val="32"/>
          <w:rtl/>
          <w:lang w:bidi="ar-DZ"/>
        </w:rPr>
        <w:t>الشكاوي</w:t>
      </w:r>
      <w:proofErr w:type="gramEnd"/>
      <w:r>
        <w:rPr>
          <w:rFonts w:ascii="Simplified Arabic" w:hAnsi="Simplified Arabic" w:cs="Simplified Arabic"/>
          <w:sz w:val="32"/>
          <w:szCs w:val="32"/>
          <w:rtl/>
          <w:lang w:bidi="ar-DZ"/>
        </w:rPr>
        <w:t xml:space="preserve"> لا تكون إلا من الضحية أو المتضرر من الجريمة.</w:t>
      </w:r>
    </w:p>
    <w:p w14:paraId="31079E7B"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ويلاحظ أن </w:t>
      </w:r>
      <w:proofErr w:type="gramStart"/>
      <w:r>
        <w:rPr>
          <w:rFonts w:ascii="Simplified Arabic" w:hAnsi="Simplified Arabic" w:cs="Simplified Arabic"/>
          <w:sz w:val="32"/>
          <w:szCs w:val="32"/>
          <w:rtl/>
          <w:lang w:bidi="ar-DZ"/>
        </w:rPr>
        <w:t>الشكاوي</w:t>
      </w:r>
      <w:proofErr w:type="gramEnd"/>
      <w:r>
        <w:rPr>
          <w:rFonts w:ascii="Simplified Arabic" w:hAnsi="Simplified Arabic" w:cs="Simplified Arabic"/>
          <w:sz w:val="32"/>
          <w:szCs w:val="32"/>
          <w:rtl/>
          <w:lang w:bidi="ar-DZ"/>
        </w:rPr>
        <w:t xml:space="preserve"> التي ترد إلى الضبطية القضائية ليس المقصود بها </w:t>
      </w:r>
      <w:proofErr w:type="gramStart"/>
      <w:r>
        <w:rPr>
          <w:rFonts w:ascii="Simplified Arabic" w:hAnsi="Simplified Arabic" w:cs="Simplified Arabic"/>
          <w:sz w:val="32"/>
          <w:szCs w:val="32"/>
          <w:rtl/>
          <w:lang w:bidi="ar-DZ"/>
        </w:rPr>
        <w:t>الشكاوي</w:t>
      </w:r>
      <w:proofErr w:type="gramEnd"/>
      <w:r>
        <w:rPr>
          <w:rFonts w:ascii="Simplified Arabic" w:hAnsi="Simplified Arabic" w:cs="Simplified Arabic"/>
          <w:sz w:val="32"/>
          <w:szCs w:val="32"/>
          <w:rtl/>
          <w:lang w:bidi="ar-DZ"/>
        </w:rPr>
        <w:t xml:space="preserve"> التي تكون بصدد جريمة قيدت بشكوى، وإنما الطلبات التي يتقدم بها المتضررون من الجريمة مطالبين بتحريك الدعوى، على أن ترسل هذه </w:t>
      </w:r>
      <w:proofErr w:type="gramStart"/>
      <w:r>
        <w:rPr>
          <w:rFonts w:ascii="Simplified Arabic" w:hAnsi="Simplified Arabic" w:cs="Simplified Arabic"/>
          <w:sz w:val="32"/>
          <w:szCs w:val="32"/>
          <w:rtl/>
          <w:lang w:bidi="ar-DZ"/>
        </w:rPr>
        <w:t>الشكاوي</w:t>
      </w:r>
      <w:proofErr w:type="gramEnd"/>
      <w:r>
        <w:rPr>
          <w:rFonts w:ascii="Simplified Arabic" w:hAnsi="Simplified Arabic" w:cs="Simplified Arabic"/>
          <w:sz w:val="32"/>
          <w:szCs w:val="32"/>
          <w:rtl/>
          <w:lang w:bidi="ar-DZ"/>
        </w:rPr>
        <w:t xml:space="preserve"> فورا إلى وكيل الجمهورية (م</w:t>
      </w:r>
      <w:r>
        <w:rPr>
          <w:rFonts w:ascii="Simplified Arabic" w:hAnsi="Simplified Arabic" w:cs="Simplified Arabic"/>
          <w:sz w:val="32"/>
          <w:szCs w:val="32"/>
          <w:lang w:bidi="ar-DZ"/>
        </w:rPr>
        <w:t>27</w:t>
      </w:r>
      <w:r>
        <w:rPr>
          <w:rFonts w:ascii="Simplified Arabic" w:hAnsi="Simplified Arabic" w:cs="Simplified Arabic"/>
          <w:sz w:val="32"/>
          <w:szCs w:val="32"/>
          <w:rtl/>
          <w:lang w:bidi="ar-DZ"/>
        </w:rPr>
        <w:t>ق ا ج ج).</w:t>
      </w:r>
    </w:p>
    <w:p w14:paraId="0C57AFA6" w14:textId="77777777" w:rsidR="00BD2FAF" w:rsidRDefault="00BD2FAF" w:rsidP="00BD2FAF">
      <w:pPr>
        <w:pStyle w:val="Paragraphedeliste"/>
        <w:numPr>
          <w:ilvl w:val="0"/>
          <w:numId w:val="22"/>
        </w:numPr>
        <w:tabs>
          <w:tab w:val="right" w:pos="1134"/>
        </w:tabs>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جمع الاستدلالات:</w:t>
      </w:r>
    </w:p>
    <w:p w14:paraId="1AFA3A6A"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يقصد بجمع الاستدلالات الإجراءات التي من شأنها التأكد من وقوع الجريمة وإسنادها لمرتكبها والتوصل إلى تجميع القرائن وأدلة الإثبات.</w:t>
      </w:r>
    </w:p>
    <w:p w14:paraId="0C9FB673"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وتطبيقا لهذا الاختصاص تملك الضبطية القضائية اتخاذ عدة إجراءات قانونية للتمكن من جمع هذه الاستدلالات سواء </w:t>
      </w:r>
      <w:proofErr w:type="gramStart"/>
      <w:r>
        <w:rPr>
          <w:rFonts w:ascii="Simplified Arabic" w:hAnsi="Simplified Arabic" w:cs="Simplified Arabic"/>
          <w:sz w:val="32"/>
          <w:szCs w:val="32"/>
          <w:rtl/>
          <w:lang w:bidi="ar-DZ"/>
        </w:rPr>
        <w:t>في  الحالات</w:t>
      </w:r>
      <w:proofErr w:type="gramEnd"/>
      <w:r>
        <w:rPr>
          <w:rFonts w:ascii="Simplified Arabic" w:hAnsi="Simplified Arabic" w:cs="Simplified Arabic"/>
          <w:sz w:val="32"/>
          <w:szCs w:val="32"/>
          <w:rtl/>
          <w:lang w:bidi="ar-DZ"/>
        </w:rPr>
        <w:t xml:space="preserve"> العادية أو الحالات الاستثنائية (التلبس)</w:t>
      </w:r>
    </w:p>
    <w:p w14:paraId="66270742" w14:textId="77777777" w:rsidR="00BD2FAF" w:rsidRDefault="00BD2FAF" w:rsidP="00BD2FAF">
      <w:pPr>
        <w:pStyle w:val="Paragraphedeliste"/>
        <w:numPr>
          <w:ilvl w:val="0"/>
          <w:numId w:val="23"/>
        </w:numPr>
        <w:tabs>
          <w:tab w:val="right" w:pos="1134"/>
        </w:tabs>
        <w:bidi/>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الانتقال للمعاينة</w:t>
      </w:r>
      <w:r>
        <w:rPr>
          <w:rFonts w:ascii="Simplified Arabic" w:hAnsi="Simplified Arabic" w:cs="Simplified Arabic"/>
          <w:sz w:val="32"/>
          <w:szCs w:val="32"/>
          <w:rtl/>
          <w:lang w:bidi="ar-DZ"/>
        </w:rPr>
        <w:t xml:space="preserve">: وذلك حتى لا تضيع معالم الجريمة </w:t>
      </w:r>
      <w:proofErr w:type="gramStart"/>
      <w:r>
        <w:rPr>
          <w:rFonts w:ascii="Simplified Arabic" w:hAnsi="Simplified Arabic" w:cs="Simplified Arabic"/>
          <w:sz w:val="32"/>
          <w:szCs w:val="32"/>
          <w:rtl/>
          <w:lang w:bidi="ar-DZ"/>
        </w:rPr>
        <w:t>و آثارها</w:t>
      </w:r>
      <w:proofErr w:type="gramEnd"/>
      <w:r>
        <w:rPr>
          <w:rFonts w:ascii="Simplified Arabic" w:hAnsi="Simplified Arabic" w:cs="Simplified Arabic"/>
          <w:sz w:val="32"/>
          <w:szCs w:val="32"/>
          <w:rtl/>
          <w:lang w:bidi="ar-DZ"/>
        </w:rPr>
        <w:t xml:space="preserve"> وضبط الأشياء والتحفظ على كل ما هو يفيد في إثبات الجريمة.</w:t>
      </w:r>
    </w:p>
    <w:p w14:paraId="024E52A3" w14:textId="77777777" w:rsidR="00BD2FAF" w:rsidRDefault="00BD2FAF" w:rsidP="00BD2FAF">
      <w:pPr>
        <w:pStyle w:val="Paragraphedeliste"/>
        <w:numPr>
          <w:ilvl w:val="0"/>
          <w:numId w:val="23"/>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سماع الأقوال</w:t>
      </w:r>
      <w:r>
        <w:rPr>
          <w:rFonts w:ascii="Simplified Arabic" w:hAnsi="Simplified Arabic" w:cs="Simplified Arabic"/>
          <w:sz w:val="32"/>
          <w:szCs w:val="32"/>
          <w:rtl/>
          <w:lang w:bidi="ar-DZ"/>
        </w:rPr>
        <w:t xml:space="preserve"> والإيضاحات التي تفيد سواء من المبلغ او الشهود.</w:t>
      </w:r>
    </w:p>
    <w:p w14:paraId="11C4DAA9" w14:textId="77777777" w:rsidR="00BD2FAF" w:rsidRDefault="00BD2FAF" w:rsidP="00BD2FAF">
      <w:pPr>
        <w:tabs>
          <w:tab w:val="right" w:pos="1134"/>
        </w:tabs>
        <w:bidi/>
        <w:ind w:firstLine="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كل هذه الإجراءات تحرر في محاضر وترسل فورا إلى النيابة العامة (م </w:t>
      </w:r>
      <w:r>
        <w:rPr>
          <w:rFonts w:ascii="Simplified Arabic" w:hAnsi="Simplified Arabic" w:cs="Simplified Arabic"/>
          <w:sz w:val="32"/>
          <w:szCs w:val="32"/>
          <w:lang w:bidi="ar-DZ"/>
        </w:rPr>
        <w:t>27</w:t>
      </w:r>
      <w:r>
        <w:rPr>
          <w:rFonts w:ascii="Simplified Arabic" w:hAnsi="Simplified Arabic" w:cs="Simplified Arabic"/>
          <w:sz w:val="32"/>
          <w:szCs w:val="32"/>
          <w:rtl/>
          <w:lang w:bidi="ar-DZ"/>
        </w:rPr>
        <w:t xml:space="preserve"> ق إ ج ج) ويكون لهذه الأخيرة حرية التصرف فيها.</w:t>
      </w:r>
    </w:p>
    <w:p w14:paraId="480535A7" w14:textId="77777777" w:rsidR="00BD2FAF" w:rsidRDefault="00BD2FAF" w:rsidP="00BD2FAF">
      <w:pPr>
        <w:tabs>
          <w:tab w:val="right" w:pos="1134"/>
        </w:tabs>
        <w:bidi/>
        <w:ind w:firstLine="567"/>
        <w:jc w:val="center"/>
        <w:rPr>
          <w:rFonts w:ascii="Simplified Arabic" w:hAnsi="Simplified Arabic" w:cs="Simplified Arabic"/>
          <w:b/>
          <w:bCs/>
          <w:sz w:val="36"/>
          <w:szCs w:val="36"/>
          <w:rtl/>
          <w:lang w:bidi="ar-DZ"/>
        </w:rPr>
      </w:pPr>
      <w:r>
        <w:rPr>
          <w:rFonts w:ascii="Simplified Arabic" w:hAnsi="Simplified Arabic" w:cs="Simplified Arabic"/>
          <w:b/>
          <w:bCs/>
          <w:sz w:val="36"/>
          <w:szCs w:val="36"/>
          <w:rtl/>
          <w:lang w:bidi="ar-DZ"/>
        </w:rPr>
        <w:t>اختصاصات الضبطية القضائية في أحوال التلبس:</w:t>
      </w:r>
    </w:p>
    <w:p w14:paraId="0AE81140"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إلى جانب الاختصاصات العادية لضباط الشرطة القضائية خول لهم قانون الاجراءات الجزائية اختصاصات </w:t>
      </w:r>
      <w:proofErr w:type="spellStart"/>
      <w:r>
        <w:rPr>
          <w:rFonts w:ascii="Simplified Arabic" w:hAnsi="Simplified Arabic" w:cs="Simplified Arabic"/>
          <w:sz w:val="32"/>
          <w:szCs w:val="32"/>
          <w:rtl/>
          <w:lang w:bidi="ar-DZ"/>
        </w:rPr>
        <w:t>إستثنائية</w:t>
      </w:r>
      <w:proofErr w:type="spellEnd"/>
      <w:r>
        <w:rPr>
          <w:rFonts w:ascii="Simplified Arabic" w:hAnsi="Simplified Arabic" w:cs="Simplified Arabic"/>
          <w:sz w:val="32"/>
          <w:szCs w:val="32"/>
          <w:rtl/>
          <w:lang w:bidi="ar-DZ"/>
        </w:rPr>
        <w:t xml:space="preserve"> والقيام بإجراءات تحقيق في حالات التلبس بالجريمة.</w:t>
      </w:r>
    </w:p>
    <w:p w14:paraId="03EA85F7"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والحكمة من ذلك هو المحافظة على أدلة إثبات الجريمة وعدم العبث بمعالمها، وأن توافر حالة التلبس بالجريمة تفيد بأن الأدلة المتحصل عليها ترقى إلى الحد الكافي لإسناد الجريمة لمرتكبها.</w:t>
      </w:r>
    </w:p>
    <w:p w14:paraId="572213AB"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وعليه فقد حصر المشرع الجزائري حالات التلبس في نص المادة </w:t>
      </w:r>
      <w:r>
        <w:rPr>
          <w:rFonts w:ascii="Simplified Arabic" w:hAnsi="Simplified Arabic" w:cs="Simplified Arabic"/>
          <w:sz w:val="32"/>
          <w:szCs w:val="32"/>
          <w:lang w:bidi="ar-DZ"/>
        </w:rPr>
        <w:t>72</w:t>
      </w:r>
      <w:r>
        <w:rPr>
          <w:rFonts w:ascii="Simplified Arabic" w:hAnsi="Simplified Arabic" w:cs="Simplified Arabic"/>
          <w:sz w:val="32"/>
          <w:szCs w:val="32"/>
          <w:rtl/>
          <w:lang w:bidi="ar-DZ"/>
        </w:rPr>
        <w:t xml:space="preserve"> ق إ ج </w:t>
      </w:r>
      <w:proofErr w:type="spellStart"/>
      <w:r>
        <w:rPr>
          <w:rFonts w:ascii="Simplified Arabic" w:hAnsi="Simplified Arabic" w:cs="Simplified Arabic"/>
          <w:sz w:val="32"/>
          <w:szCs w:val="32"/>
          <w:rtl/>
          <w:lang w:bidi="ar-DZ"/>
        </w:rPr>
        <w:t>ج</w:t>
      </w:r>
      <w:proofErr w:type="spellEnd"/>
      <w:r>
        <w:rPr>
          <w:rFonts w:ascii="Simplified Arabic" w:hAnsi="Simplified Arabic" w:cs="Simplified Arabic"/>
          <w:sz w:val="32"/>
          <w:szCs w:val="32"/>
          <w:rtl/>
          <w:lang w:bidi="ar-DZ"/>
        </w:rPr>
        <w:t xml:space="preserve"> والمشار إليه أن هذه الحالات مذكورة على سبيل الحصر لا على سبيل المثال وعليه فإنه لا يجوز القياس عليها والتوسع فيها.</w:t>
      </w:r>
    </w:p>
    <w:p w14:paraId="51597723" w14:textId="77777777" w:rsidR="00BD2FAF" w:rsidRDefault="00BD2FAF" w:rsidP="00BD2FAF">
      <w:pPr>
        <w:pStyle w:val="Paragraphedeliste"/>
        <w:numPr>
          <w:ilvl w:val="0"/>
          <w:numId w:val="24"/>
        </w:numPr>
        <w:tabs>
          <w:tab w:val="right" w:pos="1134"/>
        </w:tabs>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حالات التلبس: </w:t>
      </w:r>
    </w:p>
    <w:p w14:paraId="703C68C2" w14:textId="77777777" w:rsidR="00BD2FAF" w:rsidRDefault="00BD2FAF" w:rsidP="00BD2FAF">
      <w:pPr>
        <w:tabs>
          <w:tab w:val="right" w:pos="1134"/>
        </w:tabs>
        <w:bidi/>
        <w:ind w:firstLine="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إن الحالات المنصوص عليها في المادة </w:t>
      </w:r>
      <w:r>
        <w:rPr>
          <w:rFonts w:ascii="Simplified Arabic" w:hAnsi="Simplified Arabic" w:cs="Simplified Arabic"/>
          <w:sz w:val="32"/>
          <w:szCs w:val="32"/>
          <w:lang w:bidi="ar-DZ"/>
        </w:rPr>
        <w:t>72</w:t>
      </w:r>
      <w:r>
        <w:rPr>
          <w:rFonts w:ascii="Simplified Arabic" w:hAnsi="Simplified Arabic" w:cs="Simplified Arabic"/>
          <w:sz w:val="32"/>
          <w:szCs w:val="32"/>
          <w:rtl/>
          <w:lang w:bidi="ar-DZ"/>
        </w:rPr>
        <w:t xml:space="preserve"> ق ا ج </w:t>
      </w:r>
      <w:proofErr w:type="spellStart"/>
      <w:r>
        <w:rPr>
          <w:rFonts w:ascii="Simplified Arabic" w:hAnsi="Simplified Arabic" w:cs="Simplified Arabic"/>
          <w:sz w:val="32"/>
          <w:szCs w:val="32"/>
          <w:rtl/>
          <w:lang w:bidi="ar-DZ"/>
        </w:rPr>
        <w:t>ج</w:t>
      </w:r>
      <w:proofErr w:type="spellEnd"/>
      <w:r>
        <w:rPr>
          <w:rFonts w:ascii="Simplified Arabic" w:hAnsi="Simplified Arabic" w:cs="Simplified Arabic"/>
          <w:sz w:val="32"/>
          <w:szCs w:val="32"/>
          <w:rtl/>
          <w:lang w:bidi="ar-DZ"/>
        </w:rPr>
        <w:t xml:space="preserve"> المتعلقة بالتلبس 6 حالات هي:</w:t>
      </w:r>
    </w:p>
    <w:p w14:paraId="588BBBA8" w14:textId="77777777" w:rsidR="00BD2FAF" w:rsidRDefault="00BD2FAF" w:rsidP="00BD2FAF">
      <w:pPr>
        <w:pStyle w:val="Paragraphedeliste"/>
        <w:numPr>
          <w:ilvl w:val="0"/>
          <w:numId w:val="25"/>
        </w:numPr>
        <w:tabs>
          <w:tab w:val="right" w:pos="1134"/>
        </w:tabs>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ارتكاب الجريمة في الحال:</w:t>
      </w:r>
    </w:p>
    <w:p w14:paraId="03AB0C81" w14:textId="77777777" w:rsidR="00BD2FAF" w:rsidRDefault="00BD2FAF" w:rsidP="00BD2FAF">
      <w:pPr>
        <w:tabs>
          <w:tab w:val="right" w:pos="1134"/>
        </w:tabs>
        <w:bidi/>
        <w:ind w:firstLine="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هذه الحالة هي المجسدة فعلا لحالة التلبس وهي مشاهدة الجريمة وقت ارتكابها أي أثناء حدوثها، ويمكن أن تكون عن طريق أحد الحواس الأخرى كالسمع أو الشم، كشم رائحة المخدرات في مقهى أو سماع صوت المجني عليه وهو يصرخ أو سماع طلق ناري.</w:t>
      </w:r>
    </w:p>
    <w:p w14:paraId="540B56A0"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نشير إلى أن التلبس يتحقق بمشاهدة الجريمة لا الجاني على اعتبار أن التلبس عيني وليس شخصي.</w:t>
      </w:r>
    </w:p>
    <w:p w14:paraId="520726F1"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p>
    <w:p w14:paraId="776DDE30" w14:textId="77777777" w:rsidR="00BD2FAF" w:rsidRDefault="00BD2FAF" w:rsidP="00BD2FAF">
      <w:pPr>
        <w:tabs>
          <w:tab w:val="right" w:pos="1134"/>
        </w:tabs>
        <w:bidi/>
        <w:ind w:firstLine="567"/>
        <w:jc w:val="both"/>
        <w:rPr>
          <w:rFonts w:ascii="Simplified Arabic" w:hAnsi="Simplified Arabic" w:cs="Simplified Arabic"/>
          <w:sz w:val="32"/>
          <w:szCs w:val="32"/>
          <w:lang w:bidi="ar-DZ"/>
        </w:rPr>
      </w:pPr>
    </w:p>
    <w:p w14:paraId="4CF1D431"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p>
    <w:p w14:paraId="74664645" w14:textId="77777777" w:rsidR="00BD2FAF" w:rsidRDefault="00BD2FAF" w:rsidP="00BD2FAF">
      <w:pPr>
        <w:pStyle w:val="Paragraphedeliste"/>
        <w:numPr>
          <w:ilvl w:val="0"/>
          <w:numId w:val="25"/>
        </w:numPr>
        <w:tabs>
          <w:tab w:val="right" w:pos="1134"/>
        </w:tabs>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مشاهدة الجريمة عقب ارتكابها.</w:t>
      </w:r>
    </w:p>
    <w:p w14:paraId="12A2C98B" w14:textId="77777777" w:rsidR="00BD2FAF" w:rsidRDefault="00BD2FAF" w:rsidP="00BD2FAF">
      <w:pPr>
        <w:tabs>
          <w:tab w:val="left" w:pos="8314"/>
        </w:tabs>
        <w:jc w:val="right"/>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 xml:space="preserve">والمقصود هنا أن تكون الجريمة قد وقعت قبل لحظات قليلة فقط وآثارها لازالت باقية، كمشاهدة السارق خارج من محل سرق منه </w:t>
      </w:r>
      <w:proofErr w:type="gramStart"/>
      <w:r>
        <w:rPr>
          <w:rFonts w:ascii="Simplified Arabic" w:hAnsi="Simplified Arabic" w:cs="Simplified Arabic"/>
          <w:sz w:val="32"/>
          <w:szCs w:val="32"/>
          <w:rtl/>
          <w:lang w:bidi="ar-DZ"/>
        </w:rPr>
        <w:t>أشياء  فالجاني</w:t>
      </w:r>
      <w:proofErr w:type="gramEnd"/>
      <w:r>
        <w:rPr>
          <w:rFonts w:ascii="Simplified Arabic" w:hAnsi="Simplified Arabic" w:cs="Simplified Arabic"/>
          <w:sz w:val="32"/>
          <w:szCs w:val="32"/>
          <w:rtl/>
          <w:lang w:bidi="ar-DZ"/>
        </w:rPr>
        <w:t xml:space="preserve"> شوهد لكن حادثة السرقة لم تشاهد.</w:t>
      </w:r>
    </w:p>
    <w:p w14:paraId="0A1A925F"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نشير إلى أن صفة التلبس لا تزول إذا بادر ضابط الشرطة القضائية الذي أبلغ عن جريمة </w:t>
      </w:r>
      <w:proofErr w:type="gramStart"/>
      <w:r>
        <w:rPr>
          <w:rFonts w:ascii="Simplified Arabic" w:hAnsi="Simplified Arabic" w:cs="Simplified Arabic"/>
          <w:sz w:val="32"/>
          <w:szCs w:val="32"/>
          <w:rtl/>
          <w:lang w:bidi="ar-DZ"/>
        </w:rPr>
        <w:t>قتل  بالحضور</w:t>
      </w:r>
      <w:proofErr w:type="gramEnd"/>
      <w:r>
        <w:rPr>
          <w:rFonts w:ascii="Simplified Arabic" w:hAnsi="Simplified Arabic" w:cs="Simplified Arabic"/>
          <w:sz w:val="32"/>
          <w:szCs w:val="32"/>
          <w:rtl/>
          <w:lang w:bidi="ar-DZ"/>
        </w:rPr>
        <w:t xml:space="preserve"> إلى مكان الجريمة وتحقق من حصول الجناية.</w:t>
      </w:r>
    </w:p>
    <w:p w14:paraId="386DF4D1" w14:textId="77777777" w:rsidR="00BD2FAF" w:rsidRDefault="00BD2FAF" w:rsidP="00BD2FAF">
      <w:pPr>
        <w:pStyle w:val="Paragraphedeliste"/>
        <w:numPr>
          <w:ilvl w:val="0"/>
          <w:numId w:val="22"/>
        </w:numPr>
        <w:tabs>
          <w:tab w:val="right" w:pos="1134"/>
        </w:tabs>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تتبع الجاني بالصياح إثر وقوع الجريمة:</w:t>
      </w:r>
    </w:p>
    <w:p w14:paraId="6D55D981" w14:textId="77777777" w:rsidR="00BD2FAF" w:rsidRDefault="00BD2FAF" w:rsidP="00BD2FAF">
      <w:pPr>
        <w:tabs>
          <w:tab w:val="right" w:pos="1134"/>
        </w:tabs>
        <w:bidi/>
        <w:ind w:firstLine="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هي من حالات التلبس الاعتباري أو الحكمي، رغم أن الجريمة لم تشاهد إلا أن عبارة التتبع بالصياح من الضحية أو اي شخص شاهد الجريمة تعتبر </w:t>
      </w:r>
      <w:proofErr w:type="spellStart"/>
      <w:r>
        <w:rPr>
          <w:rFonts w:ascii="Simplified Arabic" w:hAnsi="Simplified Arabic" w:cs="Simplified Arabic"/>
          <w:sz w:val="32"/>
          <w:szCs w:val="32"/>
          <w:rtl/>
          <w:lang w:bidi="ar-DZ"/>
        </w:rPr>
        <w:t>إتهاما</w:t>
      </w:r>
      <w:proofErr w:type="spellEnd"/>
      <w:r>
        <w:rPr>
          <w:rFonts w:ascii="Simplified Arabic" w:hAnsi="Simplified Arabic" w:cs="Simplified Arabic"/>
          <w:sz w:val="32"/>
          <w:szCs w:val="32"/>
          <w:rtl/>
          <w:lang w:bidi="ar-DZ"/>
        </w:rPr>
        <w:t xml:space="preserve"> من طرف الناس والشهود.</w:t>
      </w:r>
    </w:p>
    <w:p w14:paraId="11861311" w14:textId="77777777" w:rsidR="00BD2FAF" w:rsidRDefault="00BD2FAF" w:rsidP="00BD2FAF">
      <w:pPr>
        <w:tabs>
          <w:tab w:val="right" w:pos="1134"/>
        </w:tabs>
        <w:bidi/>
        <w:ind w:firstLine="567"/>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د- حيازة الجاني لأشياء تدل على مساهمته في الجريمة في وقت قريب جدا من وقوع الجريمة.</w:t>
      </w:r>
    </w:p>
    <w:p w14:paraId="5F96278D"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تعبر من حالات التلبس إذا وجد المتهم بعد وقوع الجريمة بوقت قريب حاملا لأسلحة أو أشياء تدل على مساهمة في الجريمة. مع </w:t>
      </w:r>
      <w:proofErr w:type="spellStart"/>
      <w:r>
        <w:rPr>
          <w:rFonts w:ascii="Simplified Arabic" w:hAnsi="Simplified Arabic" w:cs="Simplified Arabic"/>
          <w:sz w:val="32"/>
          <w:szCs w:val="32"/>
          <w:rtl/>
          <w:lang w:bidi="ar-DZ"/>
        </w:rPr>
        <w:t>إشتراط</w:t>
      </w:r>
      <w:proofErr w:type="spellEnd"/>
      <w:r>
        <w:rPr>
          <w:rFonts w:ascii="Simplified Arabic" w:hAnsi="Simplified Arabic" w:cs="Simplified Arabic"/>
          <w:sz w:val="32"/>
          <w:szCs w:val="32"/>
          <w:rtl/>
          <w:lang w:bidi="ar-DZ"/>
        </w:rPr>
        <w:t xml:space="preserve"> وجود صلة وثيقة بين هذه الأشياء والجريمة.</w:t>
      </w:r>
    </w:p>
    <w:p w14:paraId="1E7824CA"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مثاله حمل الجاني لأشياء مسروقة في الليل، هنا تفيد هذه الأشياء أن الجريمة قد وقعت منذ زمن قريب.</w:t>
      </w:r>
    </w:p>
    <w:p w14:paraId="022827B0"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ه-وجود آثار بالمشتبه فيه تدل على مساهمته في الجريمة:</w:t>
      </w:r>
      <w:r>
        <w:rPr>
          <w:rFonts w:ascii="Simplified Arabic" w:hAnsi="Simplified Arabic" w:cs="Simplified Arabic"/>
          <w:sz w:val="32"/>
          <w:szCs w:val="32"/>
          <w:rtl/>
          <w:lang w:bidi="ar-DZ"/>
        </w:rPr>
        <w:t xml:space="preserve"> هي وجود آثار ودلائل بالمشتبه فيه في وقت قريب من وقوع الجريمة تدل على أنه ساهم في الجناية أو الجنحة، مثاله وجود بقع دم، خدوش، جروح على جسم المتهم.</w:t>
      </w:r>
    </w:p>
    <w:p w14:paraId="5987374B"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و- المبادرة بإبلاغ الشرطة القضائية لإثبات جريمة وقعت في منزل بعد اكتشافها</w:t>
      </w:r>
      <w:r>
        <w:rPr>
          <w:rFonts w:ascii="Simplified Arabic" w:hAnsi="Simplified Arabic" w:cs="Simplified Arabic"/>
          <w:sz w:val="32"/>
          <w:szCs w:val="32"/>
          <w:rtl/>
          <w:lang w:bidi="ar-DZ"/>
        </w:rPr>
        <w:t>: المقصود بهذه الحالة وقوع الجريمة أو مبادرة من شاهدها في الحال باستدعاء أحد ضباط الشرطة القضائية لإثباتها.</w:t>
      </w:r>
    </w:p>
    <w:p w14:paraId="33612678"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فإذا ارتكبت الجريمة في منزل وكشف صاحب المنزل عنها وبادر في الحال بالتبليغ </w:t>
      </w:r>
      <w:proofErr w:type="spellStart"/>
      <w:proofErr w:type="gramStart"/>
      <w:r>
        <w:rPr>
          <w:rFonts w:ascii="Simplified Arabic" w:hAnsi="Simplified Arabic" w:cs="Simplified Arabic"/>
          <w:sz w:val="32"/>
          <w:szCs w:val="32"/>
          <w:rtl/>
          <w:lang w:bidi="ar-DZ"/>
        </w:rPr>
        <w:t>عنها.هنا</w:t>
      </w:r>
      <w:proofErr w:type="spellEnd"/>
      <w:proofErr w:type="gramEnd"/>
      <w:r>
        <w:rPr>
          <w:rFonts w:ascii="Simplified Arabic" w:hAnsi="Simplified Arabic" w:cs="Simplified Arabic"/>
          <w:sz w:val="32"/>
          <w:szCs w:val="32"/>
          <w:rtl/>
          <w:lang w:bidi="ar-DZ"/>
        </w:rPr>
        <w:t xml:space="preserve"> بالرغم من أنه يمكن أن تكون الجريمة ارتكبت في وقت غير معلوم إلا أن اكتشافها من طرف صاحب المنزل والتبليغ عليها فورا للشرطة القضائية لإثباتها تعد حالة تلبس بحكم القانون.</w:t>
      </w:r>
    </w:p>
    <w:p w14:paraId="310D9B7E" w14:textId="77777777" w:rsidR="00BD2FAF" w:rsidRDefault="00BD2FAF" w:rsidP="00BD2FAF">
      <w:pPr>
        <w:pStyle w:val="Paragraphedeliste"/>
        <w:numPr>
          <w:ilvl w:val="0"/>
          <w:numId w:val="24"/>
        </w:numPr>
        <w:tabs>
          <w:tab w:val="right" w:pos="1134"/>
        </w:tabs>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شروط صحة التلبس:</w:t>
      </w:r>
    </w:p>
    <w:p w14:paraId="7212F8B4" w14:textId="77777777" w:rsidR="00BD2FAF" w:rsidRDefault="00BD2FAF" w:rsidP="00BD2FAF">
      <w:pPr>
        <w:pStyle w:val="Paragraphedeliste"/>
        <w:numPr>
          <w:ilvl w:val="0"/>
          <w:numId w:val="26"/>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أن يكون التلبس سابقا زمنيا على إجراءات التحقيق</w:t>
      </w:r>
      <w:r>
        <w:rPr>
          <w:rFonts w:ascii="Simplified Arabic" w:hAnsi="Simplified Arabic" w:cs="Simplified Arabic"/>
          <w:sz w:val="32"/>
          <w:szCs w:val="32"/>
          <w:rtl/>
          <w:lang w:bidi="ar-DZ"/>
        </w:rPr>
        <w:t>:</w:t>
      </w:r>
    </w:p>
    <w:p w14:paraId="5CDBF99D" w14:textId="77777777" w:rsidR="00BD2FAF" w:rsidRDefault="00BD2FAF" w:rsidP="00BD2FAF">
      <w:pPr>
        <w:pStyle w:val="Paragraphedeliste"/>
        <w:tabs>
          <w:tab w:val="right" w:pos="1134"/>
        </w:tabs>
        <w:bidi/>
        <w:ind w:left="92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أي أن التلبس لا ينتج آثاره القانونية إلا إذا كان سابقا من حيث الزمن على إجراءات التحقيق، بمعنى أن ضابط الشرطة القضائية لا يستطيع مزاولة اختصاصاته الاستثنائية إلا إذا كان قد حصل التلبس أولا، فلا يقوم بالتفتيش وضبط الأشياء إلا بعد </w:t>
      </w:r>
      <w:proofErr w:type="spellStart"/>
      <w:r>
        <w:rPr>
          <w:rFonts w:ascii="Simplified Arabic" w:hAnsi="Simplified Arabic" w:cs="Simplified Arabic"/>
          <w:sz w:val="32"/>
          <w:szCs w:val="32"/>
          <w:rtl/>
          <w:lang w:bidi="ar-DZ"/>
        </w:rPr>
        <w:t>إكتشافه</w:t>
      </w:r>
      <w:proofErr w:type="spellEnd"/>
      <w:r>
        <w:rPr>
          <w:rFonts w:ascii="Simplified Arabic" w:hAnsi="Simplified Arabic" w:cs="Simplified Arabic"/>
          <w:sz w:val="32"/>
          <w:szCs w:val="32"/>
          <w:rtl/>
          <w:lang w:bidi="ar-DZ"/>
        </w:rPr>
        <w:t xml:space="preserve"> حالة التلبس المنصوص عليها في المادة </w:t>
      </w:r>
      <w:r>
        <w:rPr>
          <w:rFonts w:ascii="Simplified Arabic" w:hAnsi="Simplified Arabic" w:cs="Simplified Arabic"/>
          <w:sz w:val="32"/>
          <w:szCs w:val="32"/>
          <w:lang w:bidi="ar-DZ"/>
        </w:rPr>
        <w:t xml:space="preserve">72 </w:t>
      </w:r>
      <w:r>
        <w:rPr>
          <w:rFonts w:ascii="Simplified Arabic" w:hAnsi="Simplified Arabic" w:cs="Simplified Arabic"/>
          <w:sz w:val="32"/>
          <w:szCs w:val="32"/>
          <w:rtl/>
          <w:lang w:bidi="ar-DZ"/>
        </w:rPr>
        <w:t xml:space="preserve">الفقرة الاولى ق إ ج </w:t>
      </w:r>
      <w:proofErr w:type="spellStart"/>
      <w:r>
        <w:rPr>
          <w:rFonts w:ascii="Simplified Arabic" w:hAnsi="Simplified Arabic" w:cs="Simplified Arabic"/>
          <w:sz w:val="32"/>
          <w:szCs w:val="32"/>
          <w:rtl/>
          <w:lang w:bidi="ar-DZ"/>
        </w:rPr>
        <w:t>ج</w:t>
      </w:r>
      <w:proofErr w:type="spellEnd"/>
      <w:r>
        <w:rPr>
          <w:rFonts w:ascii="Simplified Arabic" w:hAnsi="Simplified Arabic" w:cs="Simplified Arabic"/>
          <w:sz w:val="32"/>
          <w:szCs w:val="32"/>
          <w:rtl/>
          <w:lang w:bidi="ar-DZ"/>
        </w:rPr>
        <w:t>.</w:t>
      </w:r>
    </w:p>
    <w:p w14:paraId="7E03EF59" w14:textId="77777777" w:rsidR="00BD2FAF" w:rsidRDefault="00BD2FAF" w:rsidP="00BD2FAF">
      <w:pPr>
        <w:pStyle w:val="Paragraphedeliste"/>
        <w:numPr>
          <w:ilvl w:val="0"/>
          <w:numId w:val="26"/>
        </w:numPr>
        <w:tabs>
          <w:tab w:val="right" w:pos="1134"/>
        </w:tabs>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 xml:space="preserve">مشاهدة التلبس بمعرفة ضابط الشرطة </w:t>
      </w:r>
      <w:proofErr w:type="gramStart"/>
      <w:r>
        <w:rPr>
          <w:rFonts w:ascii="Simplified Arabic" w:hAnsi="Simplified Arabic" w:cs="Simplified Arabic"/>
          <w:b/>
          <w:bCs/>
          <w:sz w:val="32"/>
          <w:szCs w:val="32"/>
          <w:rtl/>
          <w:lang w:bidi="ar-DZ"/>
        </w:rPr>
        <w:t>القضائية :</w:t>
      </w:r>
      <w:proofErr w:type="gramEnd"/>
    </w:p>
    <w:p w14:paraId="78021813" w14:textId="77777777" w:rsidR="00BD2FAF" w:rsidRDefault="00BD2FAF" w:rsidP="00BD2FAF">
      <w:pPr>
        <w:pStyle w:val="Paragraphedeliste"/>
        <w:tabs>
          <w:tab w:val="right" w:pos="1134"/>
        </w:tabs>
        <w:bidi/>
        <w:ind w:left="92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إذا كان قد خول القانون لضابط الشرطة القضائية بعض سلطات التحقيق في حالات التلبس، فإن ذلك معناه أن ضابط الشرطة القضائية بنفسه هو الذي ضبط المتهم متلبسا بالجريمة.</w:t>
      </w:r>
    </w:p>
    <w:p w14:paraId="03627CBA" w14:textId="77777777" w:rsidR="00BD2FAF" w:rsidRDefault="00BD2FAF" w:rsidP="00BD2FAF">
      <w:pPr>
        <w:tabs>
          <w:tab w:val="right" w:pos="1134"/>
        </w:tabs>
        <w:bidi/>
        <w:ind w:firstLine="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وعليه يشترط لكي يكون التلبس صحيحا ومنتجا لآثاره أن تكون مشاهدة حالة التلبس قد تمت بواسطة ضابط الشرطة القضائية.</w:t>
      </w:r>
    </w:p>
    <w:p w14:paraId="7457ADBB"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أما إذا كانت المشاهدة بواسطة رجال آخرين فلا يمكن أن ينتج آثاره القانونية.</w:t>
      </w:r>
    </w:p>
    <w:p w14:paraId="62B0C7AE"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p>
    <w:p w14:paraId="32E95C04" w14:textId="77777777" w:rsidR="00BD2FAF" w:rsidRDefault="00BD2FAF" w:rsidP="00BD2FAF">
      <w:pPr>
        <w:pStyle w:val="Paragraphedeliste"/>
        <w:numPr>
          <w:ilvl w:val="0"/>
          <w:numId w:val="22"/>
        </w:numPr>
        <w:tabs>
          <w:tab w:val="right" w:pos="1134"/>
        </w:tabs>
        <w:bidi/>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أن يكون </w:t>
      </w:r>
      <w:proofErr w:type="spellStart"/>
      <w:r>
        <w:rPr>
          <w:rFonts w:ascii="Simplified Arabic" w:hAnsi="Simplified Arabic" w:cs="Simplified Arabic"/>
          <w:b/>
          <w:bCs/>
          <w:sz w:val="32"/>
          <w:szCs w:val="32"/>
          <w:rtl/>
          <w:lang w:bidi="ar-DZ"/>
        </w:rPr>
        <w:t>إكتشاف</w:t>
      </w:r>
      <w:proofErr w:type="spellEnd"/>
      <w:r>
        <w:rPr>
          <w:rFonts w:ascii="Simplified Arabic" w:hAnsi="Simplified Arabic" w:cs="Simplified Arabic"/>
          <w:b/>
          <w:bCs/>
          <w:sz w:val="32"/>
          <w:szCs w:val="32"/>
          <w:rtl/>
          <w:lang w:bidi="ar-DZ"/>
        </w:rPr>
        <w:t xml:space="preserve"> التلبس وإثباته قد تم بطريق مشروع</w:t>
      </w:r>
      <w:r>
        <w:rPr>
          <w:rFonts w:ascii="Simplified Arabic" w:hAnsi="Simplified Arabic" w:cs="Simplified Arabic"/>
          <w:sz w:val="32"/>
          <w:szCs w:val="32"/>
          <w:rtl/>
          <w:lang w:bidi="ar-DZ"/>
        </w:rPr>
        <w:t>:</w:t>
      </w:r>
    </w:p>
    <w:p w14:paraId="3D7BDE52" w14:textId="77777777" w:rsidR="00BD2FAF" w:rsidRDefault="00BD2FAF" w:rsidP="00BD2FAF">
      <w:pPr>
        <w:pStyle w:val="Paragraphedeliste"/>
        <w:tabs>
          <w:tab w:val="right" w:pos="1134"/>
        </w:tabs>
        <w:bidi/>
        <w:ind w:left="92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يجب أن يكون </w:t>
      </w:r>
      <w:proofErr w:type="spellStart"/>
      <w:r>
        <w:rPr>
          <w:rFonts w:ascii="Simplified Arabic" w:hAnsi="Simplified Arabic" w:cs="Simplified Arabic"/>
          <w:sz w:val="32"/>
          <w:szCs w:val="32"/>
          <w:rtl/>
          <w:lang w:bidi="ar-DZ"/>
        </w:rPr>
        <w:t>إكتشاف</w:t>
      </w:r>
      <w:proofErr w:type="spellEnd"/>
      <w:r>
        <w:rPr>
          <w:rFonts w:ascii="Simplified Arabic" w:hAnsi="Simplified Arabic" w:cs="Simplified Arabic"/>
          <w:sz w:val="32"/>
          <w:szCs w:val="32"/>
          <w:rtl/>
          <w:lang w:bidi="ar-DZ"/>
        </w:rPr>
        <w:t xml:space="preserve"> التلبس ومشاهدته قد تمت بطريق مشروع وقانوني بمعنى أن تكون وسيلة الكشف عن الجريمة المتلبس بها وسيلة مشروعة وقانونية، والعكس يعد الاجراء باطلا.</w:t>
      </w:r>
    </w:p>
    <w:p w14:paraId="540CB399" w14:textId="77777777" w:rsidR="00BD2FAF" w:rsidRDefault="00BD2FAF" w:rsidP="00BD2FAF">
      <w:pPr>
        <w:pStyle w:val="Paragraphedeliste"/>
        <w:tabs>
          <w:tab w:val="right" w:pos="1134"/>
        </w:tabs>
        <w:bidi/>
        <w:ind w:left="92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فمشاهدة جريمة متلبس بها من ثقب الباب او النافذة لا تعتبر من حالات التلبس، لأنها فيها مساس بحرمة الحياة الخاصة.</w:t>
      </w:r>
    </w:p>
    <w:p w14:paraId="0652DD30" w14:textId="77777777" w:rsidR="00BD2FAF" w:rsidRDefault="00BD2FAF" w:rsidP="00BD2FAF">
      <w:pPr>
        <w:pStyle w:val="Paragraphedeliste"/>
        <w:tabs>
          <w:tab w:val="right" w:pos="1134"/>
        </w:tabs>
        <w:bidi/>
        <w:ind w:left="92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ويمكن </w:t>
      </w:r>
      <w:proofErr w:type="spellStart"/>
      <w:r>
        <w:rPr>
          <w:rFonts w:ascii="Simplified Arabic" w:hAnsi="Simplified Arabic" w:cs="Simplified Arabic"/>
          <w:sz w:val="32"/>
          <w:szCs w:val="32"/>
          <w:rtl/>
          <w:lang w:bidi="ar-DZ"/>
        </w:rPr>
        <w:t>إكتشاف</w:t>
      </w:r>
      <w:proofErr w:type="spellEnd"/>
      <w:r>
        <w:rPr>
          <w:rFonts w:ascii="Simplified Arabic" w:hAnsi="Simplified Arabic" w:cs="Simplified Arabic"/>
          <w:sz w:val="32"/>
          <w:szCs w:val="32"/>
          <w:rtl/>
          <w:lang w:bidi="ar-DZ"/>
        </w:rPr>
        <w:t xml:space="preserve"> التلبس بطريق عرضي كأن يرى ض ش ق رجلا يحمل سلاحا فيسأله عن رخصة حمل السلاح.</w:t>
      </w:r>
    </w:p>
    <w:p w14:paraId="33FC1D6E"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أو قد يتم كشف التلبس باستخدام حيلة قانونية كتنكر ضابط الشرطة القضائية في لباس مدني والتقدم لبائع مخدرات في شكل زبون </w:t>
      </w:r>
      <w:proofErr w:type="gramStart"/>
      <w:r>
        <w:rPr>
          <w:rFonts w:ascii="Simplified Arabic" w:hAnsi="Simplified Arabic" w:cs="Simplified Arabic"/>
          <w:sz w:val="32"/>
          <w:szCs w:val="32"/>
          <w:rtl/>
          <w:lang w:bidi="ar-DZ"/>
        </w:rPr>
        <w:t>( التسرب</w:t>
      </w:r>
      <w:proofErr w:type="gramEnd"/>
      <w:r>
        <w:rPr>
          <w:rFonts w:ascii="Simplified Arabic" w:hAnsi="Simplified Arabic" w:cs="Simplified Arabic"/>
          <w:sz w:val="32"/>
          <w:szCs w:val="32"/>
          <w:rtl/>
          <w:lang w:bidi="ar-DZ"/>
        </w:rPr>
        <w:t>).</w:t>
      </w:r>
    </w:p>
    <w:p w14:paraId="6A01D821" w14:textId="77777777" w:rsidR="00BD2FAF" w:rsidRDefault="00BD2FAF" w:rsidP="00BD2FAF">
      <w:pPr>
        <w:pStyle w:val="Paragraphedeliste"/>
        <w:numPr>
          <w:ilvl w:val="0"/>
          <w:numId w:val="24"/>
        </w:numPr>
        <w:tabs>
          <w:tab w:val="right" w:pos="1134"/>
        </w:tabs>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بطلان إجراءات التلبس:</w:t>
      </w:r>
    </w:p>
    <w:p w14:paraId="63CD5BA7" w14:textId="77777777" w:rsidR="00BD2FAF" w:rsidRDefault="00BD2FAF" w:rsidP="00BD2FAF">
      <w:pPr>
        <w:tabs>
          <w:tab w:val="right" w:pos="1134"/>
        </w:tabs>
        <w:bidi/>
        <w:ind w:firstLine="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يعد التلبس باطلا إذا تم </w:t>
      </w:r>
      <w:proofErr w:type="spellStart"/>
      <w:r>
        <w:rPr>
          <w:rFonts w:ascii="Simplified Arabic" w:hAnsi="Simplified Arabic" w:cs="Simplified Arabic"/>
          <w:sz w:val="32"/>
          <w:szCs w:val="32"/>
          <w:rtl/>
          <w:lang w:bidi="ar-DZ"/>
        </w:rPr>
        <w:t>إكتشافه</w:t>
      </w:r>
      <w:proofErr w:type="spellEnd"/>
      <w:r>
        <w:rPr>
          <w:rFonts w:ascii="Simplified Arabic" w:hAnsi="Simplified Arabic" w:cs="Simplified Arabic"/>
          <w:sz w:val="32"/>
          <w:szCs w:val="32"/>
          <w:rtl/>
          <w:lang w:bidi="ar-DZ"/>
        </w:rPr>
        <w:t xml:space="preserve"> بطرق غير قانونية وغير مشروعة أو مشوبة بعيب في الإجراءات كعدم وجود إذن بالتفتيش أو استغلال السلطة أو النفوذ أو التعسف كاقتحام المنازل.</w:t>
      </w:r>
    </w:p>
    <w:p w14:paraId="58420490"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p>
    <w:p w14:paraId="77B5DB8E"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p>
    <w:p w14:paraId="16B4CF39"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p>
    <w:p w14:paraId="317E8245"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p>
    <w:p w14:paraId="5D584C42"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p>
    <w:p w14:paraId="1F726CDA"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p>
    <w:p w14:paraId="03C697C1" w14:textId="77777777" w:rsidR="00BD2FAF" w:rsidRDefault="00BD2FAF" w:rsidP="00BD2FAF">
      <w:pPr>
        <w:tabs>
          <w:tab w:val="right" w:pos="1134"/>
        </w:tabs>
        <w:bidi/>
        <w:ind w:firstLine="567"/>
        <w:jc w:val="center"/>
        <w:rPr>
          <w:rFonts w:ascii="Simplified Arabic" w:hAnsi="Simplified Arabic" w:cs="Simplified Arabic"/>
          <w:b/>
          <w:bCs/>
          <w:sz w:val="36"/>
          <w:szCs w:val="36"/>
          <w:rtl/>
          <w:lang w:bidi="ar-DZ"/>
        </w:rPr>
      </w:pPr>
      <w:r>
        <w:rPr>
          <w:rFonts w:ascii="Simplified Arabic" w:hAnsi="Simplified Arabic" w:cs="Simplified Arabic"/>
          <w:b/>
          <w:bCs/>
          <w:sz w:val="36"/>
          <w:szCs w:val="36"/>
          <w:rtl/>
          <w:lang w:bidi="ar-DZ"/>
        </w:rPr>
        <w:t>التفتيش والضبط:</w:t>
      </w:r>
    </w:p>
    <w:p w14:paraId="74B86F32"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التفتيش إجراء من إجراءات التحقيق الابتدائي، يهدف إلى جمع الادلة على وقوع الجريمة ونسبتها إلى المتهم، وذلك بضبط الأشياء التي وقعت عليها الجريمة أو استخدمت في ارتكابها، وعموما كل ما يفيد في كشف الحقيقة.</w:t>
      </w:r>
    </w:p>
    <w:p w14:paraId="628ED82F"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ويمس التفتيش حرمة الحياة الخاصة وعدم إطلاع الغير على مكنونها إلا برضاء الشخص، كما يمس التفتيش حرمة المسكن الذي يجرى فيه.</w:t>
      </w:r>
    </w:p>
    <w:p w14:paraId="1D086934"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إلا أنه كثيرا ما يكون هذا التفتيش ضروريا لكشف الحقيقة بشأن الجريمة ومرتكبها. ولقد أوضحت المادة 75 ق ا ج </w:t>
      </w:r>
      <w:proofErr w:type="spellStart"/>
      <w:r>
        <w:rPr>
          <w:rFonts w:ascii="Simplified Arabic" w:hAnsi="Simplified Arabic" w:cs="Simplified Arabic"/>
          <w:sz w:val="32"/>
          <w:szCs w:val="32"/>
          <w:rtl/>
          <w:lang w:bidi="ar-DZ"/>
        </w:rPr>
        <w:t>ج</w:t>
      </w:r>
      <w:proofErr w:type="spellEnd"/>
      <w:r>
        <w:rPr>
          <w:rFonts w:ascii="Simplified Arabic" w:hAnsi="Simplified Arabic" w:cs="Simplified Arabic"/>
          <w:sz w:val="32"/>
          <w:szCs w:val="32"/>
          <w:rtl/>
          <w:lang w:bidi="ar-DZ"/>
        </w:rPr>
        <w:t xml:space="preserve"> وما يليها القيود الواردة على التفتيش بإجراءات قانونية معينة وواضحة، ومخالفتها يترتب البطلان بقوة القانون.</w:t>
      </w:r>
    </w:p>
    <w:p w14:paraId="66B8B978"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لذا ألزم القانون الضبطية القضائية عند </w:t>
      </w:r>
      <w:proofErr w:type="spellStart"/>
      <w:r>
        <w:rPr>
          <w:rFonts w:ascii="Simplified Arabic" w:hAnsi="Simplified Arabic" w:cs="Simplified Arabic"/>
          <w:sz w:val="32"/>
          <w:szCs w:val="32"/>
          <w:rtl/>
          <w:lang w:bidi="ar-DZ"/>
        </w:rPr>
        <w:t>الإنتقال</w:t>
      </w:r>
      <w:proofErr w:type="spellEnd"/>
      <w:r>
        <w:rPr>
          <w:rFonts w:ascii="Simplified Arabic" w:hAnsi="Simplified Arabic" w:cs="Simplified Arabic"/>
          <w:sz w:val="32"/>
          <w:szCs w:val="32"/>
          <w:rtl/>
          <w:lang w:bidi="ar-DZ"/>
        </w:rPr>
        <w:t xml:space="preserve"> للتفتيش بما يلي:</w:t>
      </w:r>
    </w:p>
    <w:p w14:paraId="57B018AB" w14:textId="77777777" w:rsidR="00BD2FAF" w:rsidRDefault="00BD2FAF" w:rsidP="00BD2FAF">
      <w:pPr>
        <w:pStyle w:val="Paragraphedeliste"/>
        <w:numPr>
          <w:ilvl w:val="0"/>
          <w:numId w:val="27"/>
        </w:numPr>
        <w:tabs>
          <w:tab w:val="right" w:pos="1134"/>
        </w:tabs>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أن يكون لهم إذن مكتوب وإلا كان التفتيش باطلا.</w:t>
      </w:r>
    </w:p>
    <w:p w14:paraId="19AF3D6D" w14:textId="77777777" w:rsidR="00BD2FAF" w:rsidRDefault="00BD2FAF" w:rsidP="00BD2FAF">
      <w:pPr>
        <w:pStyle w:val="Paragraphedeliste"/>
        <w:numPr>
          <w:ilvl w:val="0"/>
          <w:numId w:val="27"/>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أن يكون هذا الاذن المكتوب صادرا من سلطة مختصة أي وكيل الجمهورية أو قاضي التحقيق المختصين.</w:t>
      </w:r>
    </w:p>
    <w:p w14:paraId="72D44840" w14:textId="77777777" w:rsidR="00BD2FAF" w:rsidRDefault="00BD2FAF" w:rsidP="00BD2FAF">
      <w:pPr>
        <w:pStyle w:val="Paragraphedeliste"/>
        <w:numPr>
          <w:ilvl w:val="0"/>
          <w:numId w:val="27"/>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وجوب استظهار هذا الإذن المكتوب قبل الدخول والشروع في التفتيش.</w:t>
      </w:r>
    </w:p>
    <w:p w14:paraId="54E4AE4B" w14:textId="77777777" w:rsidR="00BD2FAF" w:rsidRDefault="00BD2FAF" w:rsidP="00BD2FAF">
      <w:pPr>
        <w:tabs>
          <w:tab w:val="right" w:pos="1134"/>
        </w:tabs>
        <w:bidi/>
        <w:jc w:val="both"/>
        <w:rPr>
          <w:rFonts w:ascii="Simplified Arabic" w:hAnsi="Simplified Arabic" w:cs="Simplified Arabic"/>
          <w:sz w:val="32"/>
          <w:szCs w:val="32"/>
          <w:lang w:bidi="ar-DZ"/>
        </w:rPr>
      </w:pPr>
    </w:p>
    <w:p w14:paraId="63FF5493" w14:textId="77777777" w:rsidR="00BD2FAF" w:rsidRDefault="00BD2FAF" w:rsidP="00BD2FAF">
      <w:pPr>
        <w:tabs>
          <w:tab w:val="right" w:pos="1134"/>
        </w:tabs>
        <w:bidi/>
        <w:jc w:val="both"/>
        <w:rPr>
          <w:rFonts w:ascii="Simplified Arabic" w:hAnsi="Simplified Arabic" w:cs="Simplified Arabic"/>
          <w:sz w:val="32"/>
          <w:szCs w:val="32"/>
          <w:rtl/>
          <w:lang w:bidi="ar-DZ"/>
        </w:rPr>
      </w:pPr>
    </w:p>
    <w:p w14:paraId="555C89BB" w14:textId="77777777" w:rsidR="00BD2FAF" w:rsidRDefault="00BD2FAF" w:rsidP="00BD2FAF">
      <w:pPr>
        <w:tabs>
          <w:tab w:val="right" w:pos="1134"/>
        </w:tabs>
        <w:bidi/>
        <w:jc w:val="both"/>
        <w:rPr>
          <w:rFonts w:ascii="Simplified Arabic" w:hAnsi="Simplified Arabic" w:cs="Simplified Arabic"/>
          <w:sz w:val="32"/>
          <w:szCs w:val="32"/>
          <w:rtl/>
          <w:lang w:bidi="ar-DZ"/>
        </w:rPr>
      </w:pPr>
    </w:p>
    <w:p w14:paraId="5A1CAE36" w14:textId="77777777" w:rsidR="00BD2FAF" w:rsidRDefault="00BD2FAF" w:rsidP="00BD2FAF">
      <w:pPr>
        <w:tabs>
          <w:tab w:val="right" w:pos="1134"/>
        </w:tabs>
        <w:bidi/>
        <w:jc w:val="both"/>
        <w:rPr>
          <w:rFonts w:ascii="Simplified Arabic" w:hAnsi="Simplified Arabic" w:cs="Simplified Arabic"/>
          <w:sz w:val="32"/>
          <w:szCs w:val="32"/>
          <w:rtl/>
          <w:lang w:bidi="ar-DZ"/>
        </w:rPr>
      </w:pPr>
    </w:p>
    <w:p w14:paraId="1954414F" w14:textId="77777777" w:rsidR="00BD2FAF" w:rsidRDefault="00BD2FAF" w:rsidP="00BD2FAF">
      <w:pPr>
        <w:tabs>
          <w:tab w:val="right" w:pos="1134"/>
        </w:tabs>
        <w:bidi/>
        <w:jc w:val="both"/>
        <w:rPr>
          <w:rFonts w:ascii="Simplified Arabic" w:hAnsi="Simplified Arabic" w:cs="Simplified Arabic"/>
          <w:sz w:val="32"/>
          <w:szCs w:val="32"/>
          <w:rtl/>
          <w:lang w:bidi="ar-DZ"/>
        </w:rPr>
      </w:pPr>
    </w:p>
    <w:p w14:paraId="505A388F" w14:textId="77777777" w:rsidR="00BD2FAF" w:rsidRDefault="00BD2FAF" w:rsidP="00BD2FAF">
      <w:pPr>
        <w:pStyle w:val="Paragraphedeliste"/>
        <w:numPr>
          <w:ilvl w:val="0"/>
          <w:numId w:val="28"/>
        </w:numPr>
        <w:tabs>
          <w:tab w:val="right" w:pos="567"/>
          <w:tab w:val="right" w:pos="992"/>
        </w:tabs>
        <w:bidi/>
        <w:ind w:hanging="1146"/>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أحكام التفتيش:</w:t>
      </w:r>
    </w:p>
    <w:p w14:paraId="30389D04" w14:textId="77777777" w:rsidR="00BD2FAF" w:rsidRDefault="00BD2FAF" w:rsidP="00BD2FAF">
      <w:pPr>
        <w:pStyle w:val="Paragraphedeliste"/>
        <w:numPr>
          <w:ilvl w:val="0"/>
          <w:numId w:val="29"/>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 xml:space="preserve"> من حيث حضور المتهم التفتيش م76 ق ا ج ج:</w:t>
      </w:r>
      <w:r>
        <w:rPr>
          <w:rFonts w:ascii="Simplified Arabic" w:hAnsi="Simplified Arabic" w:cs="Simplified Arabic"/>
          <w:sz w:val="32"/>
          <w:szCs w:val="32"/>
          <w:rtl/>
          <w:lang w:bidi="ar-DZ"/>
        </w:rPr>
        <w:t xml:space="preserve"> إذا وقع التفتيش في مسكن شخص يظهر أنه قد ساهم في ارتكاب الجناية فيجب أن يكون هذا التفتيش بحضور الشخص المشتبه فيه، وفي حالة تعذر ذلك فعلى الضبطية القضائية تكليفه بتعيين ممثل له يحضر عمليات التفتيش، وإذا امتنع عن ذلك كأن كان </w:t>
      </w:r>
      <w:proofErr w:type="spellStart"/>
      <w:r>
        <w:rPr>
          <w:rFonts w:ascii="Simplified Arabic" w:hAnsi="Simplified Arabic" w:cs="Simplified Arabic"/>
          <w:sz w:val="32"/>
          <w:szCs w:val="32"/>
          <w:rtl/>
          <w:lang w:bidi="ar-DZ"/>
        </w:rPr>
        <w:t>كان</w:t>
      </w:r>
      <w:proofErr w:type="spellEnd"/>
      <w:r>
        <w:rPr>
          <w:rFonts w:ascii="Simplified Arabic" w:hAnsi="Simplified Arabic" w:cs="Simplified Arabic"/>
          <w:sz w:val="32"/>
          <w:szCs w:val="32"/>
          <w:rtl/>
          <w:lang w:bidi="ar-DZ"/>
        </w:rPr>
        <w:t xml:space="preserve"> هاربا، وجب على الضبطية </w:t>
      </w:r>
      <w:r>
        <w:rPr>
          <w:rFonts w:ascii="Simplified Arabic" w:hAnsi="Simplified Arabic" w:cs="Simplified Arabic"/>
          <w:sz w:val="32"/>
          <w:szCs w:val="32"/>
          <w:rtl/>
          <w:lang w:bidi="ar-DZ"/>
        </w:rPr>
        <w:lastRenderedPageBreak/>
        <w:t xml:space="preserve">القضائية </w:t>
      </w:r>
      <w:proofErr w:type="spellStart"/>
      <w:r>
        <w:rPr>
          <w:rFonts w:ascii="Simplified Arabic" w:hAnsi="Simplified Arabic" w:cs="Simplified Arabic"/>
          <w:sz w:val="32"/>
          <w:szCs w:val="32"/>
          <w:rtl/>
          <w:lang w:bidi="ar-DZ"/>
        </w:rPr>
        <w:t>إستدعاء</w:t>
      </w:r>
      <w:proofErr w:type="spellEnd"/>
      <w:r>
        <w:rPr>
          <w:rFonts w:ascii="Simplified Arabic" w:hAnsi="Simplified Arabic" w:cs="Simplified Arabic"/>
          <w:sz w:val="32"/>
          <w:szCs w:val="32"/>
          <w:rtl/>
          <w:lang w:bidi="ar-DZ"/>
        </w:rPr>
        <w:t xml:space="preserve"> شاهدين لحضور عملية التفتيش من غير الموظفين الخاضعين لسلطتهم.</w:t>
      </w:r>
    </w:p>
    <w:p w14:paraId="06EC7ED8" w14:textId="77777777" w:rsidR="00BD2FAF" w:rsidRDefault="00BD2FAF" w:rsidP="00BD2FAF">
      <w:pPr>
        <w:pStyle w:val="Paragraphedeliste"/>
        <w:numPr>
          <w:ilvl w:val="0"/>
          <w:numId w:val="29"/>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w:t>
      </w:r>
      <w:r>
        <w:rPr>
          <w:rFonts w:ascii="Simplified Arabic" w:hAnsi="Simplified Arabic" w:cs="Simplified Arabic"/>
          <w:b/>
          <w:bCs/>
          <w:sz w:val="32"/>
          <w:szCs w:val="32"/>
          <w:rtl/>
          <w:lang w:bidi="ar-DZ"/>
        </w:rPr>
        <w:t>إذا جرى التفتيش في مسكن شخص من الغير مشتبه في حيازته لأشياء أو أوراق لها علاقة بالجريمة</w:t>
      </w:r>
      <w:r>
        <w:rPr>
          <w:rFonts w:ascii="Simplified Arabic" w:hAnsi="Simplified Arabic" w:cs="Simplified Arabic"/>
          <w:sz w:val="32"/>
          <w:szCs w:val="32"/>
          <w:rtl/>
          <w:lang w:bidi="ar-DZ"/>
        </w:rPr>
        <w:t xml:space="preserve">: فيتعين على ضابط الشرطة القضائية </w:t>
      </w:r>
      <w:proofErr w:type="gramStart"/>
      <w:r>
        <w:rPr>
          <w:rFonts w:ascii="Simplified Arabic" w:hAnsi="Simplified Arabic" w:cs="Simplified Arabic"/>
          <w:sz w:val="32"/>
          <w:szCs w:val="32"/>
          <w:rtl/>
          <w:lang w:bidi="ar-DZ"/>
        </w:rPr>
        <w:t>أن لا</w:t>
      </w:r>
      <w:proofErr w:type="gramEnd"/>
      <w:r>
        <w:rPr>
          <w:rFonts w:ascii="Simplified Arabic" w:hAnsi="Simplified Arabic" w:cs="Simplified Arabic"/>
          <w:sz w:val="32"/>
          <w:szCs w:val="32"/>
          <w:rtl/>
          <w:lang w:bidi="ar-DZ"/>
        </w:rPr>
        <w:t xml:space="preserve"> يبادر التفتيش إلا بحضور هذا الشخص.</w:t>
      </w:r>
    </w:p>
    <w:p w14:paraId="39CAD686" w14:textId="77777777" w:rsidR="00BD2FAF" w:rsidRDefault="00BD2FAF" w:rsidP="00BD2FAF">
      <w:pPr>
        <w:pStyle w:val="Paragraphedeliste"/>
        <w:tabs>
          <w:tab w:val="right" w:pos="1134"/>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وفي حالة تعذر حضوره، فعلى الضبطية تكليفه بتعيين ممثل عنه وعند امتناعه تعيين شاهدين من غير الموظفين التابعين لسلطتهم.</w:t>
      </w:r>
    </w:p>
    <w:p w14:paraId="3594930B" w14:textId="77777777" w:rsidR="00BD2FAF" w:rsidRDefault="00BD2FAF" w:rsidP="00BD2FAF">
      <w:pPr>
        <w:pStyle w:val="Paragraphedeliste"/>
        <w:tabs>
          <w:tab w:val="right" w:pos="1134"/>
        </w:tabs>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وفي حالة مخالفة الضبطية القضائية لهذه الشروط فإن إجراءات التفتيش تكون باطلة.</w:t>
      </w:r>
    </w:p>
    <w:p w14:paraId="1FD9E7F6" w14:textId="77777777" w:rsidR="00BD2FAF" w:rsidRDefault="00BD2FAF" w:rsidP="00BD2FAF">
      <w:pPr>
        <w:pStyle w:val="Paragraphedeliste"/>
        <w:tabs>
          <w:tab w:val="right" w:pos="1134"/>
        </w:tabs>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مع الإشارة إلى أن أي شيء يضبط يجب أن يختم وتحرير جرد للأشياء والمستندات والوثائق المضبوطة. وكذا مراعاة كتمان السر المهني عند التفتيش وإلا تعرض للعقوبة (م76 ق ا ج ج).</w:t>
      </w:r>
    </w:p>
    <w:p w14:paraId="05A48F7A" w14:textId="77777777" w:rsidR="00BD2FAF" w:rsidRDefault="00BD2FAF" w:rsidP="00BD2FAF">
      <w:pPr>
        <w:pStyle w:val="Paragraphedeliste"/>
        <w:numPr>
          <w:ilvl w:val="0"/>
          <w:numId w:val="29"/>
        </w:numPr>
        <w:tabs>
          <w:tab w:val="right" w:pos="1134"/>
        </w:tabs>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من حيث تحديد وقت إجراء التفتيش:</w:t>
      </w:r>
    </w:p>
    <w:p w14:paraId="1520FD43" w14:textId="77777777" w:rsidR="00BD2FAF" w:rsidRDefault="00BD2FAF" w:rsidP="00BD2FAF">
      <w:pPr>
        <w:tabs>
          <w:tab w:val="right" w:pos="1134"/>
        </w:tabs>
        <w:bidi/>
        <w:ind w:firstLine="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لا يباشر إجراء التفتيش في كل الأوقات بل ضمان لحرمة الحياة الخاصة وراحة الأشخاص، أدى إلى تخصيص فترة زمنية يباشر أثناءها التفتيش (م78 ق ا ج ج).</w:t>
      </w:r>
    </w:p>
    <w:p w14:paraId="2DA0A0D3"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وعليه فإنه لا يجوز البدء في تفتيش المساكن أو معاينتها قبل الساعة الخامسة صباحا ولا بعد الساعة الثامنة مساءا إلا في الحالات التالية والتي يجوز فيها تفتيش المساكن في أي وقت من الليل وهذه الحالات هي:</w:t>
      </w:r>
    </w:p>
    <w:p w14:paraId="06467BF3" w14:textId="77777777" w:rsidR="00BD2FAF" w:rsidRDefault="00BD2FAF" w:rsidP="00BD2FAF">
      <w:pPr>
        <w:pStyle w:val="Paragraphedeliste"/>
        <w:numPr>
          <w:ilvl w:val="0"/>
          <w:numId w:val="5"/>
        </w:numPr>
        <w:tabs>
          <w:tab w:val="right" w:pos="1134"/>
        </w:tabs>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الحالة </w:t>
      </w:r>
      <w:r>
        <w:rPr>
          <w:rFonts w:asciiTheme="majorBidi" w:hAnsiTheme="majorBidi" w:cstheme="majorBidi"/>
          <w:sz w:val="32"/>
          <w:szCs w:val="32"/>
          <w:lang w:bidi="ar-DZ"/>
        </w:rPr>
        <w:t>I</w:t>
      </w:r>
      <w:r>
        <w:rPr>
          <w:rFonts w:ascii="Simplified Arabic" w:hAnsi="Simplified Arabic" w:cs="Simplified Arabic"/>
          <w:sz w:val="32"/>
          <w:szCs w:val="32"/>
          <w:rtl/>
          <w:lang w:bidi="ar-DZ"/>
        </w:rPr>
        <w:t>: إذا طلب صاحب المنزل ذلك من الضبطية القضائية بطلب صريح.</w:t>
      </w:r>
    </w:p>
    <w:p w14:paraId="590DBCB8" w14:textId="77777777" w:rsidR="00BD2FAF" w:rsidRDefault="00BD2FAF" w:rsidP="00BD2FAF">
      <w:pPr>
        <w:pStyle w:val="Paragraphedeliste"/>
        <w:numPr>
          <w:ilvl w:val="0"/>
          <w:numId w:val="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الحالة </w:t>
      </w:r>
      <w:r>
        <w:rPr>
          <w:rFonts w:asciiTheme="majorBidi" w:hAnsiTheme="majorBidi" w:cstheme="majorBidi"/>
          <w:sz w:val="32"/>
          <w:szCs w:val="32"/>
          <w:lang w:bidi="ar-DZ"/>
        </w:rPr>
        <w:t>II</w:t>
      </w:r>
      <w:r>
        <w:rPr>
          <w:rFonts w:asciiTheme="majorBidi" w:hAnsiTheme="majorBidi" w:cstheme="majorBidi"/>
          <w:sz w:val="32"/>
          <w:szCs w:val="32"/>
          <w:rtl/>
          <w:lang w:bidi="ar-DZ"/>
        </w:rPr>
        <w:t>: توجيه نداءات من داخل المنزل المراد تفتيشه</w:t>
      </w:r>
    </w:p>
    <w:p w14:paraId="7F0DB575" w14:textId="77777777" w:rsidR="00BD2FAF" w:rsidRDefault="00BD2FAF" w:rsidP="00BD2FAF">
      <w:pPr>
        <w:pStyle w:val="Paragraphedeliste"/>
        <w:numPr>
          <w:ilvl w:val="0"/>
          <w:numId w:val="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الحالة </w:t>
      </w:r>
      <w:r>
        <w:rPr>
          <w:rFonts w:asciiTheme="majorBidi" w:hAnsiTheme="majorBidi" w:cstheme="majorBidi"/>
          <w:sz w:val="32"/>
          <w:szCs w:val="32"/>
          <w:lang w:bidi="ar-DZ"/>
        </w:rPr>
        <w:t>III</w:t>
      </w:r>
      <w:r>
        <w:rPr>
          <w:rFonts w:ascii="Simplified Arabic" w:hAnsi="Simplified Arabic" w:cs="Simplified Arabic"/>
          <w:sz w:val="32"/>
          <w:szCs w:val="32"/>
          <w:rtl/>
          <w:lang w:bidi="ar-DZ"/>
        </w:rPr>
        <w:t>: في الأحوال الاستثنائية المقررة قانونا بجواز تفتيش المساكن أو معاينتها في أي وقت خلال الليل ويجوز قانونا في هذه الحالة المذكورة أعلاه إجراء التفتيش أو المعاينة أو الحجز.</w:t>
      </w:r>
    </w:p>
    <w:p w14:paraId="4BF748CF" w14:textId="77777777" w:rsidR="00BD2FAF" w:rsidRDefault="00BD2FAF" w:rsidP="00BD2FAF">
      <w:pPr>
        <w:tabs>
          <w:tab w:val="right" w:pos="1134"/>
        </w:tabs>
        <w:bidi/>
        <w:ind w:firstLine="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 xml:space="preserve">هذه الجرائم هي كل جرائم المخدرات والجرائم المنصوص عليها في </w:t>
      </w:r>
      <w:proofErr w:type="gramStart"/>
      <w:r>
        <w:rPr>
          <w:rFonts w:ascii="Simplified Arabic" w:hAnsi="Simplified Arabic" w:cs="Simplified Arabic"/>
          <w:sz w:val="32"/>
          <w:szCs w:val="32"/>
          <w:rtl/>
          <w:lang w:bidi="ar-DZ"/>
        </w:rPr>
        <w:t>المواد</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 xml:space="preserve"> 339</w:t>
      </w:r>
      <w:proofErr w:type="gramEnd"/>
      <w:r>
        <w:rPr>
          <w:rFonts w:ascii="Simplified Arabic" w:hAnsi="Simplified Arabic" w:cs="Simplified Arabic"/>
          <w:sz w:val="32"/>
          <w:szCs w:val="32"/>
          <w:rtl/>
          <w:lang w:bidi="ar-DZ"/>
        </w:rPr>
        <w:t xml:space="preserve"> الى 345 ق ع.   </w:t>
      </w:r>
    </w:p>
    <w:p w14:paraId="68B0F80D"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بطلان التفتيش</w:t>
      </w:r>
      <w:r>
        <w:rPr>
          <w:rFonts w:ascii="Simplified Arabic" w:hAnsi="Simplified Arabic" w:cs="Simplified Arabic"/>
          <w:sz w:val="32"/>
          <w:szCs w:val="32"/>
          <w:rtl/>
          <w:lang w:bidi="ar-DZ"/>
        </w:rPr>
        <w:t xml:space="preserve">: م 80 ق ا ج </w:t>
      </w:r>
      <w:proofErr w:type="spellStart"/>
      <w:r>
        <w:rPr>
          <w:rFonts w:ascii="Simplified Arabic" w:hAnsi="Simplified Arabic" w:cs="Simplified Arabic"/>
          <w:sz w:val="32"/>
          <w:szCs w:val="32"/>
          <w:rtl/>
          <w:lang w:bidi="ar-DZ"/>
        </w:rPr>
        <w:t>ج</w:t>
      </w:r>
      <w:proofErr w:type="spellEnd"/>
    </w:p>
    <w:p w14:paraId="6828F62B"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مخالفة الشروط المنصوص عليها آنفا والمحددة في المواد 76، 78 ق ا ج </w:t>
      </w:r>
      <w:proofErr w:type="spellStart"/>
      <w:r>
        <w:rPr>
          <w:rFonts w:ascii="Simplified Arabic" w:hAnsi="Simplified Arabic" w:cs="Simplified Arabic"/>
          <w:sz w:val="32"/>
          <w:szCs w:val="32"/>
          <w:rtl/>
          <w:lang w:bidi="ar-DZ"/>
        </w:rPr>
        <w:t>ج</w:t>
      </w:r>
      <w:proofErr w:type="spellEnd"/>
      <w:r>
        <w:rPr>
          <w:rFonts w:ascii="Simplified Arabic" w:hAnsi="Simplified Arabic" w:cs="Simplified Arabic"/>
          <w:sz w:val="32"/>
          <w:szCs w:val="32"/>
          <w:rtl/>
          <w:lang w:bidi="ar-DZ"/>
        </w:rPr>
        <w:t xml:space="preserve"> فإن إجراءات التفتيش تعتبر باطلة بقوة القانون.</w:t>
      </w:r>
    </w:p>
    <w:p w14:paraId="0678BB99" w14:textId="77777777" w:rsidR="00BD2FAF" w:rsidRDefault="00BD2FAF" w:rsidP="00BD2FAF">
      <w:pPr>
        <w:tabs>
          <w:tab w:val="right" w:pos="1134"/>
        </w:tabs>
        <w:bidi/>
        <w:ind w:firstLine="567"/>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التوقيف للنظر:</w:t>
      </w:r>
    </w:p>
    <w:p w14:paraId="60C1863E"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يخول القانون للضبطية القضائية توقيف الأشخاص لمقتضيات البحث </w:t>
      </w:r>
      <w:proofErr w:type="gramStart"/>
      <w:r>
        <w:rPr>
          <w:rFonts w:ascii="Simplified Arabic" w:hAnsi="Simplified Arabic" w:cs="Simplified Arabic"/>
          <w:sz w:val="32"/>
          <w:szCs w:val="32"/>
          <w:rtl/>
          <w:lang w:bidi="ar-DZ"/>
        </w:rPr>
        <w:t>و التحري</w:t>
      </w:r>
      <w:proofErr w:type="gramEnd"/>
      <w:r>
        <w:rPr>
          <w:rFonts w:ascii="Simplified Arabic" w:hAnsi="Simplified Arabic" w:cs="Simplified Arabic"/>
          <w:sz w:val="32"/>
          <w:szCs w:val="32"/>
          <w:rtl/>
          <w:lang w:bidi="ar-DZ"/>
        </w:rPr>
        <w:t xml:space="preserve"> ويستدعي الأمر توقيفهم للنظر لمدة لا تتجاوز 48 ساعة وذلك بشرط إخطار وكيل الجمهورية.</w:t>
      </w:r>
    </w:p>
    <w:p w14:paraId="7B47D20F"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ولقد نص القانون على هذا الإجراء في نص المادة 83 ق ا ج </w:t>
      </w:r>
      <w:proofErr w:type="spellStart"/>
      <w:r>
        <w:rPr>
          <w:rFonts w:ascii="Simplified Arabic" w:hAnsi="Simplified Arabic" w:cs="Simplified Arabic"/>
          <w:sz w:val="32"/>
          <w:szCs w:val="32"/>
          <w:rtl/>
          <w:lang w:bidi="ar-DZ"/>
        </w:rPr>
        <w:t>ج</w:t>
      </w:r>
      <w:proofErr w:type="spellEnd"/>
    </w:p>
    <w:p w14:paraId="0D528BFA" w14:textId="77777777" w:rsidR="00BD2FAF" w:rsidRDefault="00BD2FAF" w:rsidP="00BD2FAF">
      <w:pPr>
        <w:tabs>
          <w:tab w:val="right" w:pos="1134"/>
        </w:tabs>
        <w:bidi/>
        <w:ind w:firstLine="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يمكن تمديد التوقيف للنظر </w:t>
      </w:r>
      <w:proofErr w:type="spellStart"/>
      <w:r>
        <w:rPr>
          <w:rFonts w:ascii="Simplified Arabic" w:hAnsi="Simplified Arabic" w:cs="Simplified Arabic"/>
          <w:sz w:val="32"/>
          <w:szCs w:val="32"/>
          <w:rtl/>
          <w:lang w:bidi="ar-DZ"/>
        </w:rPr>
        <w:t>باذن</w:t>
      </w:r>
      <w:proofErr w:type="spellEnd"/>
      <w:r>
        <w:rPr>
          <w:rFonts w:ascii="Simplified Arabic" w:hAnsi="Simplified Arabic" w:cs="Simplified Arabic"/>
          <w:sz w:val="32"/>
          <w:szCs w:val="32"/>
          <w:rtl/>
          <w:lang w:bidi="ar-DZ"/>
        </w:rPr>
        <w:t xml:space="preserve"> مكتوب من وكل الجمهورية:</w:t>
      </w:r>
    </w:p>
    <w:p w14:paraId="32D0B97B" w14:textId="77777777" w:rsidR="00BD2FAF" w:rsidRDefault="00BD2FAF" w:rsidP="00BD2FAF">
      <w:pPr>
        <w:pStyle w:val="Paragraphedeliste"/>
        <w:numPr>
          <w:ilvl w:val="0"/>
          <w:numId w:val="5"/>
        </w:numPr>
        <w:tabs>
          <w:tab w:val="right" w:pos="1134"/>
        </w:tabs>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مرتين </w:t>
      </w:r>
      <w:proofErr w:type="gramStart"/>
      <w:r>
        <w:rPr>
          <w:rFonts w:ascii="Simplified Arabic" w:hAnsi="Simplified Arabic" w:cs="Simplified Arabic"/>
          <w:sz w:val="32"/>
          <w:szCs w:val="32"/>
          <w:rtl/>
          <w:lang w:bidi="ar-DZ"/>
        </w:rPr>
        <w:t>اذا</w:t>
      </w:r>
      <w:proofErr w:type="gramEnd"/>
      <w:r>
        <w:rPr>
          <w:rFonts w:ascii="Simplified Arabic" w:hAnsi="Simplified Arabic" w:cs="Simplified Arabic"/>
          <w:sz w:val="32"/>
          <w:szCs w:val="32"/>
          <w:rtl/>
          <w:lang w:bidi="ar-DZ"/>
        </w:rPr>
        <w:t xml:space="preserve"> تعلق الامر بجرائم القتل العمدي </w:t>
      </w:r>
      <w:proofErr w:type="gramStart"/>
      <w:r>
        <w:rPr>
          <w:rFonts w:ascii="Simplified Arabic" w:hAnsi="Simplified Arabic" w:cs="Simplified Arabic"/>
          <w:sz w:val="32"/>
          <w:szCs w:val="32"/>
          <w:rtl/>
          <w:lang w:bidi="ar-DZ"/>
        </w:rPr>
        <w:t>و اختطاف</w:t>
      </w:r>
      <w:proofErr w:type="gramEnd"/>
      <w:r>
        <w:rPr>
          <w:rFonts w:ascii="Simplified Arabic" w:hAnsi="Simplified Arabic" w:cs="Simplified Arabic"/>
          <w:sz w:val="32"/>
          <w:szCs w:val="32"/>
          <w:rtl/>
          <w:lang w:bidi="ar-DZ"/>
        </w:rPr>
        <w:t xml:space="preserve"> الأشخاص</w:t>
      </w:r>
    </w:p>
    <w:p w14:paraId="0C687E5A" w14:textId="77777777" w:rsidR="00BD2FAF" w:rsidRDefault="00BD2FAF" w:rsidP="00BD2FAF">
      <w:pPr>
        <w:pStyle w:val="Paragraphedeliste"/>
        <w:numPr>
          <w:ilvl w:val="0"/>
          <w:numId w:val="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ثلاث مرات </w:t>
      </w:r>
      <w:proofErr w:type="gramStart"/>
      <w:r>
        <w:rPr>
          <w:rFonts w:ascii="Simplified Arabic" w:hAnsi="Simplified Arabic" w:cs="Simplified Arabic"/>
          <w:sz w:val="32"/>
          <w:szCs w:val="32"/>
          <w:rtl/>
          <w:lang w:bidi="ar-DZ"/>
        </w:rPr>
        <w:t>اذا</w:t>
      </w:r>
      <w:proofErr w:type="gramEnd"/>
      <w:r>
        <w:rPr>
          <w:rFonts w:ascii="Simplified Arabic" w:hAnsi="Simplified Arabic" w:cs="Simplified Arabic"/>
          <w:sz w:val="32"/>
          <w:szCs w:val="32"/>
          <w:rtl/>
          <w:lang w:bidi="ar-DZ"/>
        </w:rPr>
        <w:t xml:space="preserve"> تعلق الامر بجرائم المخدرات </w:t>
      </w:r>
      <w:proofErr w:type="gramStart"/>
      <w:r>
        <w:rPr>
          <w:rFonts w:ascii="Simplified Arabic" w:hAnsi="Simplified Arabic" w:cs="Simplified Arabic"/>
          <w:sz w:val="32"/>
          <w:szCs w:val="32"/>
          <w:rtl/>
          <w:lang w:bidi="ar-DZ"/>
        </w:rPr>
        <w:t>و المؤثرات</w:t>
      </w:r>
      <w:proofErr w:type="gramEnd"/>
      <w:r>
        <w:rPr>
          <w:rFonts w:ascii="Simplified Arabic" w:hAnsi="Simplified Arabic" w:cs="Simplified Arabic"/>
          <w:sz w:val="32"/>
          <w:szCs w:val="32"/>
          <w:rtl/>
          <w:lang w:bidi="ar-DZ"/>
        </w:rPr>
        <w:t xml:space="preserve"> العقلية و....</w:t>
      </w:r>
      <w:proofErr w:type="gramStart"/>
      <w:r>
        <w:rPr>
          <w:rFonts w:ascii="Simplified Arabic" w:hAnsi="Simplified Arabic" w:cs="Simplified Arabic"/>
          <w:sz w:val="32"/>
          <w:szCs w:val="32"/>
          <w:rtl/>
          <w:lang w:bidi="ar-DZ"/>
        </w:rPr>
        <w:t>..المادة</w:t>
      </w:r>
      <w:proofErr w:type="gramEnd"/>
      <w:r>
        <w:rPr>
          <w:rFonts w:ascii="Simplified Arabic" w:hAnsi="Simplified Arabic" w:cs="Simplified Arabic"/>
          <w:sz w:val="32"/>
          <w:szCs w:val="32"/>
          <w:rtl/>
          <w:lang w:bidi="ar-DZ"/>
        </w:rPr>
        <w:t xml:space="preserve"> 83 الفقرة 6 ق ا ج </w:t>
      </w:r>
      <w:proofErr w:type="spellStart"/>
      <w:r>
        <w:rPr>
          <w:rFonts w:ascii="Simplified Arabic" w:hAnsi="Simplified Arabic" w:cs="Simplified Arabic"/>
          <w:sz w:val="32"/>
          <w:szCs w:val="32"/>
          <w:rtl/>
          <w:lang w:bidi="ar-DZ"/>
        </w:rPr>
        <w:t>ج</w:t>
      </w:r>
      <w:proofErr w:type="spellEnd"/>
    </w:p>
    <w:p w14:paraId="1FC3EDEE" w14:textId="77777777" w:rsidR="00BD2FAF" w:rsidRDefault="00BD2FAF" w:rsidP="00BD2FAF">
      <w:pPr>
        <w:pStyle w:val="Paragraphedeliste"/>
        <w:numPr>
          <w:ilvl w:val="0"/>
          <w:numId w:val="5"/>
        </w:numPr>
        <w:tabs>
          <w:tab w:val="right" w:pos="1134"/>
        </w:tabs>
        <w:bidi/>
        <w:jc w:val="both"/>
        <w:rPr>
          <w:rFonts w:ascii="Simplified Arabic" w:hAnsi="Simplified Arabic" w:cs="Simplified Arabic"/>
          <w:sz w:val="32"/>
          <w:szCs w:val="32"/>
          <w:lang w:bidi="ar-DZ"/>
        </w:rPr>
      </w:pPr>
      <w:proofErr w:type="gramStart"/>
      <w:r>
        <w:rPr>
          <w:rFonts w:ascii="Simplified Arabic" w:hAnsi="Simplified Arabic" w:cs="Simplified Arabic"/>
          <w:sz w:val="32"/>
          <w:szCs w:val="32"/>
          <w:rtl/>
          <w:lang w:bidi="ar-DZ"/>
        </w:rPr>
        <w:t>اربع</w:t>
      </w:r>
      <w:proofErr w:type="gramEnd"/>
      <w:r>
        <w:rPr>
          <w:rFonts w:ascii="Simplified Arabic" w:hAnsi="Simplified Arabic" w:cs="Simplified Arabic"/>
          <w:sz w:val="32"/>
          <w:szCs w:val="32"/>
          <w:rtl/>
          <w:lang w:bidi="ar-DZ"/>
        </w:rPr>
        <w:t xml:space="preserve"> مرات </w:t>
      </w:r>
      <w:proofErr w:type="gramStart"/>
      <w:r>
        <w:rPr>
          <w:rFonts w:ascii="Simplified Arabic" w:hAnsi="Simplified Arabic" w:cs="Simplified Arabic"/>
          <w:sz w:val="32"/>
          <w:szCs w:val="32"/>
          <w:rtl/>
          <w:lang w:bidi="ar-DZ"/>
        </w:rPr>
        <w:t>اذا</w:t>
      </w:r>
      <w:proofErr w:type="gramEnd"/>
      <w:r>
        <w:rPr>
          <w:rFonts w:ascii="Simplified Arabic" w:hAnsi="Simplified Arabic" w:cs="Simplified Arabic"/>
          <w:sz w:val="32"/>
          <w:szCs w:val="32"/>
          <w:rtl/>
          <w:lang w:bidi="ar-DZ"/>
        </w:rPr>
        <w:t xml:space="preserve"> تعلق الامر بجرائم امن الدولة </w:t>
      </w:r>
      <w:proofErr w:type="gramStart"/>
      <w:r>
        <w:rPr>
          <w:rFonts w:ascii="Simplified Arabic" w:hAnsi="Simplified Arabic" w:cs="Simplified Arabic"/>
          <w:sz w:val="32"/>
          <w:szCs w:val="32"/>
          <w:rtl/>
          <w:lang w:bidi="ar-DZ"/>
        </w:rPr>
        <w:t>و بالجريمة</w:t>
      </w:r>
      <w:proofErr w:type="gramEnd"/>
      <w:r>
        <w:rPr>
          <w:rFonts w:ascii="Simplified Arabic" w:hAnsi="Simplified Arabic" w:cs="Simplified Arabic"/>
          <w:sz w:val="32"/>
          <w:szCs w:val="32"/>
          <w:rtl/>
          <w:lang w:bidi="ar-DZ"/>
        </w:rPr>
        <w:t xml:space="preserve"> المنظمة </w:t>
      </w:r>
    </w:p>
    <w:p w14:paraId="3A8B95E2" w14:textId="77777777" w:rsidR="00BD2FAF" w:rsidRDefault="00BD2FAF" w:rsidP="00BD2FAF">
      <w:pPr>
        <w:pStyle w:val="Paragraphedeliste"/>
        <w:numPr>
          <w:ilvl w:val="0"/>
          <w:numId w:val="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خمس مرات </w:t>
      </w:r>
      <w:proofErr w:type="gramStart"/>
      <w:r>
        <w:rPr>
          <w:rFonts w:ascii="Simplified Arabic" w:hAnsi="Simplified Arabic" w:cs="Simplified Arabic"/>
          <w:sz w:val="32"/>
          <w:szCs w:val="32"/>
          <w:rtl/>
          <w:lang w:bidi="ar-DZ"/>
        </w:rPr>
        <w:t>اذا</w:t>
      </w:r>
      <w:proofErr w:type="gramEnd"/>
      <w:r>
        <w:rPr>
          <w:rFonts w:ascii="Simplified Arabic" w:hAnsi="Simplified Arabic" w:cs="Simplified Arabic"/>
          <w:sz w:val="32"/>
          <w:szCs w:val="32"/>
          <w:rtl/>
          <w:lang w:bidi="ar-DZ"/>
        </w:rPr>
        <w:t xml:space="preserve"> تعلق الامر بجرائم الارهاب</w:t>
      </w:r>
    </w:p>
    <w:p w14:paraId="1801D173"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ولقد قرر القانون ضمانات أحاط بها هذه الإجراءات وهذا ما نصت عليه المادة 85 ق ا ج </w:t>
      </w:r>
      <w:proofErr w:type="spellStart"/>
      <w:r>
        <w:rPr>
          <w:rFonts w:ascii="Simplified Arabic" w:hAnsi="Simplified Arabic" w:cs="Simplified Arabic"/>
          <w:sz w:val="32"/>
          <w:szCs w:val="32"/>
          <w:rtl/>
          <w:lang w:bidi="ar-DZ"/>
        </w:rPr>
        <w:t>ج</w:t>
      </w:r>
      <w:proofErr w:type="spellEnd"/>
      <w:r>
        <w:rPr>
          <w:rFonts w:ascii="Simplified Arabic" w:hAnsi="Simplified Arabic" w:cs="Simplified Arabic"/>
          <w:sz w:val="32"/>
          <w:szCs w:val="32"/>
          <w:rtl/>
          <w:lang w:bidi="ar-DZ"/>
        </w:rPr>
        <w:t>، وذلك بوجوب أن يتم التوقيف للنظر في أماكن لائقة بكرامة الإنسان ومخصصة لذلك، ولوكيل الجمهورية المختص زيارة هذه الأماكن في أي وقت، مع وضرورة وجود سجلات ومحاضر للتوقيف، وأخيرا وجوب إجراء الفحص الطبي متى طلبه المشتبه فيه.</w:t>
      </w:r>
    </w:p>
    <w:p w14:paraId="18CCF428" w14:textId="77777777" w:rsidR="00BD2FAF" w:rsidRDefault="00BD2FAF" w:rsidP="00BD2FAF">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وفي حالة انتهاك هذه الأحكام من طرف مأمور الضبط القضائي يطبق عليه ما ورد في نص المادة 107 ق ع. </w:t>
      </w:r>
    </w:p>
    <w:p w14:paraId="7D4CB636" w14:textId="77777777" w:rsidR="000C013B" w:rsidRPr="00886B23" w:rsidRDefault="000C013B" w:rsidP="005578D2">
      <w:pPr>
        <w:tabs>
          <w:tab w:val="right" w:pos="1134"/>
        </w:tabs>
        <w:bidi/>
        <w:ind w:firstLine="567"/>
        <w:jc w:val="center"/>
        <w:rPr>
          <w:rFonts w:ascii="Simplified Arabic" w:hAnsi="Simplified Arabic" w:cs="Simplified Arabic"/>
          <w:b/>
          <w:bCs/>
          <w:sz w:val="32"/>
          <w:szCs w:val="32"/>
          <w:rtl/>
          <w:lang w:bidi="ar-DZ"/>
        </w:rPr>
      </w:pPr>
      <w:r w:rsidRPr="00886B23">
        <w:rPr>
          <w:rFonts w:ascii="Simplified Arabic" w:hAnsi="Simplified Arabic" w:cs="Simplified Arabic" w:hint="cs"/>
          <w:b/>
          <w:bCs/>
          <w:sz w:val="32"/>
          <w:szCs w:val="32"/>
          <w:rtl/>
          <w:lang w:bidi="ar-DZ"/>
        </w:rPr>
        <w:t>الإنابة القضائية:</w:t>
      </w:r>
    </w:p>
    <w:p w14:paraId="02F73C6B" w14:textId="77777777" w:rsidR="000C013B" w:rsidRDefault="000C013B" w:rsidP="005578D2">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إجراءات التحقيق من </w:t>
      </w:r>
      <w:proofErr w:type="spellStart"/>
      <w:r>
        <w:rPr>
          <w:rFonts w:ascii="Simplified Arabic" w:hAnsi="Simplified Arabic" w:cs="Simplified Arabic" w:hint="cs"/>
          <w:sz w:val="32"/>
          <w:szCs w:val="32"/>
          <w:rtl/>
          <w:lang w:bidi="ar-DZ"/>
        </w:rPr>
        <w:t>إختصاص</w:t>
      </w:r>
      <w:proofErr w:type="spellEnd"/>
      <w:r>
        <w:rPr>
          <w:rFonts w:ascii="Simplified Arabic" w:hAnsi="Simplified Arabic" w:cs="Simplified Arabic" w:hint="cs"/>
          <w:sz w:val="32"/>
          <w:szCs w:val="32"/>
          <w:rtl/>
          <w:lang w:bidi="ar-DZ"/>
        </w:rPr>
        <w:t xml:space="preserve"> قاضي التحقيق بصفة شخصية، لكن نظرا لكثرة </w:t>
      </w:r>
      <w:r w:rsidR="005578D2">
        <w:rPr>
          <w:rFonts w:ascii="Simplified Arabic" w:hAnsi="Simplified Arabic" w:cs="Simplified Arabic" w:hint="cs"/>
          <w:sz w:val="32"/>
          <w:szCs w:val="32"/>
          <w:rtl/>
          <w:lang w:bidi="ar-DZ"/>
        </w:rPr>
        <w:t xml:space="preserve">هذه </w:t>
      </w:r>
      <w:r>
        <w:rPr>
          <w:rFonts w:ascii="Simplified Arabic" w:hAnsi="Simplified Arabic" w:cs="Simplified Arabic" w:hint="cs"/>
          <w:sz w:val="32"/>
          <w:szCs w:val="32"/>
          <w:rtl/>
          <w:lang w:bidi="ar-DZ"/>
        </w:rPr>
        <w:t xml:space="preserve">الإجراءات، خول القانون لقاضي التحقيق أن </w:t>
      </w:r>
      <w:r w:rsidR="005578D2">
        <w:rPr>
          <w:rFonts w:ascii="Simplified Arabic" w:hAnsi="Simplified Arabic" w:cs="Simplified Arabic" w:hint="cs"/>
          <w:sz w:val="32"/>
          <w:szCs w:val="32"/>
          <w:rtl/>
          <w:lang w:bidi="ar-DZ"/>
        </w:rPr>
        <w:t>يندب</w:t>
      </w:r>
      <w:r>
        <w:rPr>
          <w:rFonts w:ascii="Simplified Arabic" w:hAnsi="Simplified Arabic" w:cs="Simplified Arabic" w:hint="cs"/>
          <w:sz w:val="32"/>
          <w:szCs w:val="32"/>
          <w:rtl/>
          <w:lang w:bidi="ar-DZ"/>
        </w:rPr>
        <w:t xml:space="preserve"> أو ينوب غيره للقيام ببعض هذه الإجراءات. </w:t>
      </w:r>
    </w:p>
    <w:p w14:paraId="61D57FA7" w14:textId="0052699F" w:rsidR="000C013B" w:rsidRDefault="000C013B" w:rsidP="005578D2">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ما يعرف بالإنابة </w:t>
      </w:r>
      <w:proofErr w:type="gramStart"/>
      <w:r>
        <w:rPr>
          <w:rFonts w:ascii="Simplified Arabic" w:hAnsi="Simplified Arabic" w:cs="Simplified Arabic" w:hint="cs"/>
          <w:sz w:val="32"/>
          <w:szCs w:val="32"/>
          <w:rtl/>
          <w:lang w:bidi="ar-DZ"/>
        </w:rPr>
        <w:t>القضائية</w:t>
      </w:r>
      <w:r w:rsidR="00B90E7E">
        <w:rPr>
          <w:rFonts w:ascii="Simplified Arabic" w:hAnsi="Simplified Arabic" w:cs="Simplified Arabic" w:hint="cs"/>
          <w:sz w:val="32"/>
          <w:szCs w:val="32"/>
          <w:rtl/>
          <w:lang w:bidi="ar-DZ"/>
        </w:rPr>
        <w:t>( م</w:t>
      </w:r>
      <w:proofErr w:type="gramEnd"/>
      <w:r w:rsidR="00B90E7E">
        <w:rPr>
          <w:rFonts w:ascii="Simplified Arabic" w:hAnsi="Simplified Arabic" w:cs="Simplified Arabic" w:hint="cs"/>
          <w:sz w:val="32"/>
          <w:szCs w:val="32"/>
          <w:rtl/>
          <w:lang w:bidi="ar-DZ"/>
        </w:rPr>
        <w:t xml:space="preserve"> 234 ق ا ج ج).</w:t>
      </w:r>
    </w:p>
    <w:p w14:paraId="568F1F02" w14:textId="77777777" w:rsidR="000C013B" w:rsidRDefault="000C013B" w:rsidP="000C013B">
      <w:pPr>
        <w:tabs>
          <w:tab w:val="right" w:pos="1134"/>
        </w:tabs>
        <w:bidi/>
        <w:ind w:firstLine="567"/>
        <w:jc w:val="both"/>
        <w:rPr>
          <w:rFonts w:ascii="Simplified Arabic" w:hAnsi="Simplified Arabic" w:cs="Simplified Arabic"/>
          <w:sz w:val="32"/>
          <w:szCs w:val="32"/>
          <w:rtl/>
          <w:lang w:bidi="ar-DZ"/>
        </w:rPr>
      </w:pPr>
      <w:r w:rsidRPr="005578D2">
        <w:rPr>
          <w:rFonts w:ascii="Simplified Arabic" w:hAnsi="Simplified Arabic" w:cs="Simplified Arabic" w:hint="cs"/>
          <w:b/>
          <w:bCs/>
          <w:sz w:val="32"/>
          <w:szCs w:val="32"/>
          <w:rtl/>
          <w:lang w:bidi="ar-DZ"/>
        </w:rPr>
        <w:t>مفهومها</w:t>
      </w:r>
      <w:r>
        <w:rPr>
          <w:rFonts w:ascii="Simplified Arabic" w:hAnsi="Simplified Arabic" w:cs="Simplified Arabic" w:hint="cs"/>
          <w:sz w:val="32"/>
          <w:szCs w:val="32"/>
          <w:rtl/>
          <w:lang w:bidi="ar-DZ"/>
        </w:rPr>
        <w:t>: تفويض قاضي التحقيق لأحد قضاة المحكمة أو أحد ضباط الشرطة القضائية للقيام بإجراء أو بعض إجراءات التحقيق ما عدا الاستجواب وسماع أقو</w:t>
      </w:r>
      <w:r w:rsidR="005578D2">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ل المدعي المدني.</w:t>
      </w:r>
    </w:p>
    <w:p w14:paraId="4BA56B70" w14:textId="77777777" w:rsidR="000C013B" w:rsidRPr="005578D2" w:rsidRDefault="000C013B" w:rsidP="000C013B">
      <w:pPr>
        <w:tabs>
          <w:tab w:val="right" w:pos="1134"/>
        </w:tabs>
        <w:bidi/>
        <w:ind w:firstLine="567"/>
        <w:jc w:val="both"/>
        <w:rPr>
          <w:rFonts w:ascii="Simplified Arabic" w:hAnsi="Simplified Arabic" w:cs="Simplified Arabic"/>
          <w:b/>
          <w:bCs/>
          <w:sz w:val="32"/>
          <w:szCs w:val="32"/>
          <w:rtl/>
          <w:lang w:bidi="ar-DZ"/>
        </w:rPr>
      </w:pPr>
      <w:r w:rsidRPr="005578D2">
        <w:rPr>
          <w:rFonts w:ascii="Simplified Arabic" w:hAnsi="Simplified Arabic" w:cs="Simplified Arabic" w:hint="cs"/>
          <w:b/>
          <w:bCs/>
          <w:sz w:val="32"/>
          <w:szCs w:val="32"/>
          <w:rtl/>
          <w:lang w:bidi="ar-DZ"/>
        </w:rPr>
        <w:t>شروط صحة الإنابة القضائية:</w:t>
      </w:r>
    </w:p>
    <w:p w14:paraId="24178E1E" w14:textId="77777777" w:rsidR="000C013B" w:rsidRDefault="000C013B" w:rsidP="005578D2">
      <w:pPr>
        <w:pStyle w:val="Paragraphedeliste"/>
        <w:numPr>
          <w:ilvl w:val="0"/>
          <w:numId w:val="1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أن يكون قرار الإنابة القضائية صادرا من شخص مختص قانونا بمبا</w:t>
      </w:r>
      <w:r w:rsidR="005578D2">
        <w:rPr>
          <w:rFonts w:ascii="Simplified Arabic" w:hAnsi="Simplified Arabic" w:cs="Simplified Arabic" w:hint="cs"/>
          <w:sz w:val="32"/>
          <w:szCs w:val="32"/>
          <w:rtl/>
          <w:lang w:bidi="ar-DZ"/>
        </w:rPr>
        <w:t>ش</w:t>
      </w:r>
      <w:r>
        <w:rPr>
          <w:rFonts w:ascii="Simplified Arabic" w:hAnsi="Simplified Arabic" w:cs="Simplified Arabic" w:hint="cs"/>
          <w:sz w:val="32"/>
          <w:szCs w:val="32"/>
          <w:rtl/>
          <w:lang w:bidi="ar-DZ"/>
        </w:rPr>
        <w:t>رة الاجراء المنتدب له ضابط الشرطة القضائية.</w:t>
      </w:r>
    </w:p>
    <w:p w14:paraId="36B3D3FD" w14:textId="77777777" w:rsidR="000C013B" w:rsidRDefault="000C013B" w:rsidP="000C013B">
      <w:pPr>
        <w:pStyle w:val="Paragraphedeliste"/>
        <w:numPr>
          <w:ilvl w:val="0"/>
          <w:numId w:val="1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يجب أن يكون قرار الإنابة القضائية قد وجه إلى أحد ضباط الشرطة القضائية المختصين.</w:t>
      </w:r>
    </w:p>
    <w:p w14:paraId="2BD86881" w14:textId="13C96414" w:rsidR="00773D97" w:rsidRDefault="000C013B" w:rsidP="000C013B">
      <w:pPr>
        <w:pStyle w:val="Paragraphedeliste"/>
        <w:numPr>
          <w:ilvl w:val="0"/>
          <w:numId w:val="1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يجب أن تنصب الإنابة على عمل أو أكثر من أعمال التحقيق ماعدا </w:t>
      </w:r>
      <w:proofErr w:type="spellStart"/>
      <w:r w:rsidR="00773D97">
        <w:rPr>
          <w:rFonts w:ascii="Simplified Arabic" w:hAnsi="Simplified Arabic" w:cs="Simplified Arabic" w:hint="cs"/>
          <w:sz w:val="32"/>
          <w:szCs w:val="32"/>
          <w:rtl/>
          <w:lang w:bidi="ar-DZ"/>
        </w:rPr>
        <w:t>إستجواب</w:t>
      </w:r>
      <w:proofErr w:type="spellEnd"/>
      <w:r w:rsidR="00773D97">
        <w:rPr>
          <w:rFonts w:ascii="Simplified Arabic" w:hAnsi="Simplified Arabic" w:cs="Simplified Arabic" w:hint="cs"/>
          <w:sz w:val="32"/>
          <w:szCs w:val="32"/>
          <w:rtl/>
          <w:lang w:bidi="ar-DZ"/>
        </w:rPr>
        <w:t xml:space="preserve"> المتهم أو الحبس المؤقت. </w:t>
      </w:r>
      <w:proofErr w:type="gramStart"/>
      <w:r w:rsidR="00773D97">
        <w:rPr>
          <w:rFonts w:ascii="Simplified Arabic" w:hAnsi="Simplified Arabic" w:cs="Simplified Arabic" w:hint="cs"/>
          <w:sz w:val="32"/>
          <w:szCs w:val="32"/>
          <w:rtl/>
          <w:lang w:bidi="ar-DZ"/>
        </w:rPr>
        <w:t>وأن لا</w:t>
      </w:r>
      <w:proofErr w:type="gramEnd"/>
      <w:r w:rsidR="00773D97">
        <w:rPr>
          <w:rFonts w:ascii="Simplified Arabic" w:hAnsi="Simplified Arabic" w:cs="Simplified Arabic" w:hint="cs"/>
          <w:sz w:val="32"/>
          <w:szCs w:val="32"/>
          <w:rtl/>
          <w:lang w:bidi="ar-DZ"/>
        </w:rPr>
        <w:t xml:space="preserve"> تكون الإنابة بصفة إجمالية، كالتحقيق في الجريمة </w:t>
      </w:r>
      <w:proofErr w:type="gramStart"/>
      <w:r w:rsidR="00B90E7E">
        <w:rPr>
          <w:rFonts w:ascii="Simplified Arabic" w:hAnsi="Simplified Arabic" w:cs="Simplified Arabic" w:hint="cs"/>
          <w:sz w:val="32"/>
          <w:szCs w:val="32"/>
          <w:rtl/>
          <w:lang w:bidi="ar-DZ"/>
        </w:rPr>
        <w:t>بأكملها( م</w:t>
      </w:r>
      <w:proofErr w:type="gramEnd"/>
      <w:r w:rsidR="00B90E7E">
        <w:rPr>
          <w:rFonts w:ascii="Simplified Arabic" w:hAnsi="Simplified Arabic" w:cs="Simplified Arabic" w:hint="cs"/>
          <w:sz w:val="32"/>
          <w:szCs w:val="32"/>
          <w:rtl/>
          <w:lang w:bidi="ar-DZ"/>
        </w:rPr>
        <w:t xml:space="preserve"> 235 ق ا ج ج).</w:t>
      </w:r>
    </w:p>
    <w:p w14:paraId="282DDD4E" w14:textId="77777777" w:rsidR="00773D97" w:rsidRDefault="00773D97" w:rsidP="00773D97">
      <w:pPr>
        <w:pStyle w:val="Paragraphedeliste"/>
        <w:numPr>
          <w:ilvl w:val="0"/>
          <w:numId w:val="1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يجب أن تكون الإنابة القضائية صريحة، فالإنابة غير الصريحة لا تعد إنابة قضائية.</w:t>
      </w:r>
    </w:p>
    <w:p w14:paraId="028FB4E8" w14:textId="77777777" w:rsidR="00773D97" w:rsidRDefault="00773D97" w:rsidP="00773D97">
      <w:pPr>
        <w:pStyle w:val="Paragraphedeliste"/>
        <w:numPr>
          <w:ilvl w:val="0"/>
          <w:numId w:val="1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يجب أن تكون قرار الإنابة كتابيا.</w:t>
      </w:r>
    </w:p>
    <w:p w14:paraId="5E1BEB44" w14:textId="044C08C2" w:rsidR="00DE5851" w:rsidRDefault="00773D97" w:rsidP="00773D97">
      <w:pPr>
        <w:pStyle w:val="Paragraphedeliste"/>
        <w:numPr>
          <w:ilvl w:val="0"/>
          <w:numId w:val="1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اشتمال الإنابة على جميع البيانات الضرورية كتاريخ صدورها واسم من أصدرها واسم المندوب وموضوع الإنابة</w:t>
      </w:r>
      <w:r w:rsidR="00B90E7E">
        <w:rPr>
          <w:rFonts w:ascii="Simplified Arabic" w:hAnsi="Simplified Arabic" w:cs="Simplified Arabic" w:hint="cs"/>
          <w:sz w:val="32"/>
          <w:szCs w:val="32"/>
          <w:rtl/>
          <w:lang w:bidi="ar-DZ"/>
        </w:rPr>
        <w:t xml:space="preserve"> (م 234 الفقرة الأخيرة ق ا ج ج).</w:t>
      </w:r>
      <w:r>
        <w:rPr>
          <w:rFonts w:ascii="Simplified Arabic" w:hAnsi="Simplified Arabic" w:cs="Simplified Arabic" w:hint="cs"/>
          <w:sz w:val="32"/>
          <w:szCs w:val="32"/>
          <w:rtl/>
          <w:lang w:bidi="ar-DZ"/>
        </w:rPr>
        <w:t>.</w:t>
      </w:r>
    </w:p>
    <w:p w14:paraId="13A41500" w14:textId="77777777" w:rsidR="00E6798E" w:rsidRPr="00B90E7E" w:rsidRDefault="00E6798E" w:rsidP="00E6798E">
      <w:pPr>
        <w:pStyle w:val="Paragraphedeliste"/>
        <w:tabs>
          <w:tab w:val="right" w:pos="1134"/>
        </w:tabs>
        <w:bidi/>
        <w:ind w:left="927"/>
        <w:jc w:val="both"/>
        <w:rPr>
          <w:rFonts w:ascii="Simplified Arabic" w:hAnsi="Simplified Arabic" w:cs="Simplified Arabic"/>
          <w:sz w:val="32"/>
          <w:szCs w:val="32"/>
          <w:rtl/>
          <w:lang w:bidi="ar-DZ"/>
        </w:rPr>
      </w:pPr>
    </w:p>
    <w:p w14:paraId="0BD47BCC" w14:textId="77777777" w:rsidR="00E6798E" w:rsidRDefault="00E6798E" w:rsidP="00E6798E">
      <w:pPr>
        <w:pStyle w:val="Paragraphedeliste"/>
        <w:tabs>
          <w:tab w:val="right" w:pos="1134"/>
        </w:tabs>
        <w:bidi/>
        <w:ind w:left="927"/>
        <w:jc w:val="both"/>
        <w:rPr>
          <w:rFonts w:ascii="Simplified Arabic" w:hAnsi="Simplified Arabic" w:cs="Simplified Arabic"/>
          <w:sz w:val="32"/>
          <w:szCs w:val="32"/>
          <w:lang w:bidi="ar-DZ"/>
        </w:rPr>
      </w:pPr>
    </w:p>
    <w:p w14:paraId="701D7861" w14:textId="77777777" w:rsidR="00DE5851" w:rsidRPr="005578D2" w:rsidRDefault="00DE5851" w:rsidP="00DE5851">
      <w:pPr>
        <w:tabs>
          <w:tab w:val="right" w:pos="1134"/>
        </w:tabs>
        <w:bidi/>
        <w:ind w:firstLine="567"/>
        <w:jc w:val="both"/>
        <w:rPr>
          <w:rFonts w:ascii="Simplified Arabic" w:hAnsi="Simplified Arabic" w:cs="Simplified Arabic"/>
          <w:b/>
          <w:bCs/>
          <w:sz w:val="32"/>
          <w:szCs w:val="32"/>
          <w:rtl/>
          <w:lang w:bidi="ar-DZ"/>
        </w:rPr>
      </w:pPr>
      <w:r w:rsidRPr="005578D2">
        <w:rPr>
          <w:rFonts w:ascii="Simplified Arabic" w:hAnsi="Simplified Arabic" w:cs="Simplified Arabic" w:hint="cs"/>
          <w:b/>
          <w:bCs/>
          <w:sz w:val="32"/>
          <w:szCs w:val="32"/>
          <w:rtl/>
          <w:lang w:bidi="ar-DZ"/>
        </w:rPr>
        <w:t xml:space="preserve">الآثار القانونية للإنابة القضائية: </w:t>
      </w:r>
    </w:p>
    <w:p w14:paraId="35A00891" w14:textId="77777777" w:rsidR="00DE5851" w:rsidRDefault="00DE5851" w:rsidP="00346B56">
      <w:pPr>
        <w:pStyle w:val="Paragraphedeliste"/>
        <w:numPr>
          <w:ilvl w:val="0"/>
          <w:numId w:val="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إن القرار الصادر من سلطات التحقيق بالإنابة </w:t>
      </w:r>
      <w:r w:rsidR="00346B56">
        <w:rPr>
          <w:rFonts w:ascii="Simplified Arabic" w:hAnsi="Simplified Arabic" w:cs="Simplified Arabic" w:hint="cs"/>
          <w:sz w:val="32"/>
          <w:szCs w:val="32"/>
          <w:rtl/>
          <w:lang w:bidi="ar-DZ"/>
        </w:rPr>
        <w:t xml:space="preserve">يعتبر اصلا </w:t>
      </w:r>
      <w:r>
        <w:rPr>
          <w:rFonts w:ascii="Simplified Arabic" w:hAnsi="Simplified Arabic" w:cs="Simplified Arabic" w:hint="cs"/>
          <w:sz w:val="32"/>
          <w:szCs w:val="32"/>
          <w:rtl/>
          <w:lang w:bidi="ar-DZ"/>
        </w:rPr>
        <w:t xml:space="preserve"> إجراء من إجراءات التحقيق، وعليه فإن هذا الإجراء يقطع التقادم حتى ولو لم تنفذ الإنابة.</w:t>
      </w:r>
    </w:p>
    <w:p w14:paraId="577568BC" w14:textId="77777777" w:rsidR="00DE5851" w:rsidRDefault="00DE5851" w:rsidP="00DE5851">
      <w:pPr>
        <w:pStyle w:val="Paragraphedeliste"/>
        <w:numPr>
          <w:ilvl w:val="0"/>
          <w:numId w:val="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يتمتع المندوب بنفس السلطات التي يتمتع بها من أمر بالإنابة.</w:t>
      </w:r>
    </w:p>
    <w:p w14:paraId="4E3FC7C4" w14:textId="77777777" w:rsidR="00DE5851" w:rsidRDefault="00DE5851" w:rsidP="00DE5851">
      <w:pPr>
        <w:pStyle w:val="Paragraphedeliste"/>
        <w:numPr>
          <w:ilvl w:val="0"/>
          <w:numId w:val="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الالتزام بحدود الإنابة القضائية.</w:t>
      </w:r>
    </w:p>
    <w:p w14:paraId="7FDF9160" w14:textId="77777777" w:rsidR="00DE5851" w:rsidRDefault="00DE5851" w:rsidP="00DE5851">
      <w:pPr>
        <w:pStyle w:val="Paragraphedeliste"/>
        <w:numPr>
          <w:ilvl w:val="0"/>
          <w:numId w:val="5"/>
        </w:numPr>
        <w:tabs>
          <w:tab w:val="right" w:pos="1134"/>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لا يجوز للمندوب ندب غيره لتنفيذ الإنابة</w:t>
      </w:r>
      <w:r w:rsidR="00A02F06">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p>
    <w:p w14:paraId="3ED914A6" w14:textId="77777777" w:rsidR="00281A8F" w:rsidRDefault="00281A8F" w:rsidP="00281A8F">
      <w:pPr>
        <w:tabs>
          <w:tab w:val="right" w:pos="1134"/>
        </w:tabs>
        <w:bidi/>
        <w:jc w:val="both"/>
        <w:rPr>
          <w:rFonts w:ascii="Simplified Arabic" w:hAnsi="Simplified Arabic" w:cs="Simplified Arabic"/>
          <w:sz w:val="32"/>
          <w:szCs w:val="32"/>
          <w:rtl/>
          <w:lang w:bidi="ar-DZ"/>
        </w:rPr>
      </w:pPr>
    </w:p>
    <w:p w14:paraId="28F9F90D" w14:textId="77777777" w:rsidR="00281A8F" w:rsidRDefault="00281A8F" w:rsidP="00281A8F">
      <w:pPr>
        <w:tabs>
          <w:tab w:val="right" w:pos="1134"/>
        </w:tabs>
        <w:bidi/>
        <w:jc w:val="both"/>
        <w:rPr>
          <w:rFonts w:ascii="Simplified Arabic" w:hAnsi="Simplified Arabic" w:cs="Simplified Arabic"/>
          <w:sz w:val="32"/>
          <w:szCs w:val="32"/>
          <w:rtl/>
          <w:lang w:bidi="ar-DZ"/>
        </w:rPr>
      </w:pPr>
    </w:p>
    <w:p w14:paraId="18D42BE9" w14:textId="77777777" w:rsidR="00281A8F" w:rsidRDefault="00281A8F" w:rsidP="00281A8F">
      <w:pPr>
        <w:tabs>
          <w:tab w:val="right" w:pos="1134"/>
        </w:tabs>
        <w:bidi/>
        <w:jc w:val="both"/>
        <w:rPr>
          <w:rFonts w:ascii="Simplified Arabic" w:hAnsi="Simplified Arabic" w:cs="Simplified Arabic"/>
          <w:sz w:val="32"/>
          <w:szCs w:val="32"/>
          <w:rtl/>
          <w:lang w:bidi="ar-DZ"/>
        </w:rPr>
      </w:pPr>
    </w:p>
    <w:p w14:paraId="1EA5485D" w14:textId="77777777" w:rsidR="00281A8F" w:rsidRDefault="00281A8F" w:rsidP="00281A8F">
      <w:pPr>
        <w:tabs>
          <w:tab w:val="right" w:pos="1134"/>
        </w:tabs>
        <w:bidi/>
        <w:jc w:val="both"/>
        <w:rPr>
          <w:rFonts w:ascii="Simplified Arabic" w:hAnsi="Simplified Arabic" w:cs="Simplified Arabic"/>
          <w:sz w:val="32"/>
          <w:szCs w:val="32"/>
          <w:rtl/>
          <w:lang w:bidi="ar-DZ"/>
        </w:rPr>
      </w:pPr>
    </w:p>
    <w:p w14:paraId="45D5CC89" w14:textId="77777777" w:rsidR="00281A8F" w:rsidRDefault="00281A8F" w:rsidP="00281A8F">
      <w:pPr>
        <w:tabs>
          <w:tab w:val="right" w:pos="1134"/>
        </w:tabs>
        <w:bidi/>
        <w:jc w:val="both"/>
        <w:rPr>
          <w:rFonts w:ascii="Simplified Arabic" w:hAnsi="Simplified Arabic" w:cs="Simplified Arabic"/>
          <w:sz w:val="32"/>
          <w:szCs w:val="32"/>
          <w:rtl/>
          <w:lang w:bidi="ar-DZ"/>
        </w:rPr>
      </w:pPr>
    </w:p>
    <w:p w14:paraId="361478D0" w14:textId="77777777" w:rsidR="00281A8F" w:rsidRDefault="00281A8F" w:rsidP="00281A8F">
      <w:pPr>
        <w:tabs>
          <w:tab w:val="right" w:pos="1134"/>
        </w:tabs>
        <w:bidi/>
        <w:jc w:val="both"/>
        <w:rPr>
          <w:rFonts w:ascii="Simplified Arabic" w:hAnsi="Simplified Arabic" w:cs="Simplified Arabic"/>
          <w:sz w:val="32"/>
          <w:szCs w:val="32"/>
          <w:rtl/>
          <w:lang w:bidi="ar-DZ"/>
        </w:rPr>
      </w:pPr>
    </w:p>
    <w:p w14:paraId="4A6BA39F" w14:textId="77777777" w:rsidR="00281A8F" w:rsidRDefault="00281A8F" w:rsidP="00281A8F">
      <w:pPr>
        <w:tabs>
          <w:tab w:val="right" w:pos="1134"/>
        </w:tabs>
        <w:bidi/>
        <w:jc w:val="both"/>
        <w:rPr>
          <w:rFonts w:ascii="Simplified Arabic" w:hAnsi="Simplified Arabic" w:cs="Simplified Arabic"/>
          <w:sz w:val="32"/>
          <w:szCs w:val="32"/>
          <w:rtl/>
          <w:lang w:bidi="ar-DZ"/>
        </w:rPr>
      </w:pPr>
    </w:p>
    <w:p w14:paraId="1E70DF5C" w14:textId="77777777" w:rsidR="00281A8F" w:rsidRDefault="00281A8F" w:rsidP="00281A8F">
      <w:pPr>
        <w:tabs>
          <w:tab w:val="right" w:pos="1134"/>
        </w:tabs>
        <w:bidi/>
        <w:jc w:val="both"/>
        <w:rPr>
          <w:rFonts w:ascii="Simplified Arabic" w:hAnsi="Simplified Arabic" w:cs="Simplified Arabic"/>
          <w:sz w:val="32"/>
          <w:szCs w:val="32"/>
          <w:rtl/>
          <w:lang w:bidi="ar-DZ"/>
        </w:rPr>
      </w:pPr>
    </w:p>
    <w:p w14:paraId="6B3582AB" w14:textId="77777777" w:rsidR="00281A8F" w:rsidRDefault="00281A8F" w:rsidP="00281A8F">
      <w:pPr>
        <w:tabs>
          <w:tab w:val="right" w:pos="1134"/>
        </w:tabs>
        <w:bidi/>
        <w:jc w:val="both"/>
        <w:rPr>
          <w:rFonts w:ascii="Simplified Arabic" w:hAnsi="Simplified Arabic" w:cs="Simplified Arabic"/>
          <w:sz w:val="32"/>
          <w:szCs w:val="32"/>
          <w:rtl/>
          <w:lang w:bidi="ar-DZ"/>
        </w:rPr>
      </w:pPr>
    </w:p>
    <w:p w14:paraId="7EE2C770" w14:textId="77777777" w:rsidR="00281A8F" w:rsidRDefault="00281A8F" w:rsidP="00281A8F">
      <w:pPr>
        <w:tabs>
          <w:tab w:val="right" w:pos="1134"/>
        </w:tabs>
        <w:bidi/>
        <w:jc w:val="both"/>
        <w:rPr>
          <w:rFonts w:ascii="Simplified Arabic" w:hAnsi="Simplified Arabic" w:cs="Simplified Arabic"/>
          <w:sz w:val="32"/>
          <w:szCs w:val="32"/>
          <w:rtl/>
          <w:lang w:bidi="ar-DZ"/>
        </w:rPr>
      </w:pPr>
    </w:p>
    <w:p w14:paraId="54AB856E" w14:textId="77777777" w:rsidR="00E6798E" w:rsidRDefault="00E6798E" w:rsidP="00E6798E">
      <w:pPr>
        <w:tabs>
          <w:tab w:val="right" w:pos="1134"/>
        </w:tabs>
        <w:bidi/>
        <w:jc w:val="both"/>
        <w:rPr>
          <w:rFonts w:ascii="Simplified Arabic" w:hAnsi="Simplified Arabic" w:cs="Simplified Arabic"/>
          <w:sz w:val="32"/>
          <w:szCs w:val="32"/>
          <w:rtl/>
          <w:lang w:bidi="ar-DZ"/>
        </w:rPr>
      </w:pPr>
    </w:p>
    <w:p w14:paraId="26BB133B" w14:textId="77777777" w:rsidR="00E6798E" w:rsidRDefault="00E6798E" w:rsidP="00E6798E">
      <w:pPr>
        <w:tabs>
          <w:tab w:val="right" w:pos="1134"/>
        </w:tabs>
        <w:bidi/>
        <w:jc w:val="both"/>
        <w:rPr>
          <w:rFonts w:ascii="Simplified Arabic" w:hAnsi="Simplified Arabic" w:cs="Simplified Arabic"/>
          <w:sz w:val="32"/>
          <w:szCs w:val="32"/>
          <w:rtl/>
          <w:lang w:bidi="ar-DZ"/>
        </w:rPr>
      </w:pPr>
    </w:p>
    <w:p w14:paraId="5C9D8D4F" w14:textId="77777777" w:rsidR="00E6798E" w:rsidRDefault="00E6798E" w:rsidP="00E6798E">
      <w:pPr>
        <w:tabs>
          <w:tab w:val="right" w:pos="1134"/>
        </w:tabs>
        <w:bidi/>
        <w:jc w:val="both"/>
        <w:rPr>
          <w:rFonts w:ascii="Simplified Arabic" w:hAnsi="Simplified Arabic" w:cs="Simplified Arabic"/>
          <w:sz w:val="32"/>
          <w:szCs w:val="32"/>
          <w:rtl/>
          <w:lang w:bidi="ar-DZ"/>
        </w:rPr>
      </w:pPr>
    </w:p>
    <w:p w14:paraId="5D0A147D" w14:textId="1CF16C92" w:rsidR="00281A8F" w:rsidRPr="006A10C4" w:rsidRDefault="00281A8F" w:rsidP="006A10C4">
      <w:pPr>
        <w:tabs>
          <w:tab w:val="right" w:pos="1134"/>
        </w:tabs>
        <w:bidi/>
        <w:ind w:firstLine="567"/>
        <w:jc w:val="center"/>
        <w:rPr>
          <w:rFonts w:ascii="Simplified Arabic" w:hAnsi="Simplified Arabic" w:cs="Simplified Arabic"/>
          <w:b/>
          <w:bCs/>
          <w:sz w:val="36"/>
          <w:szCs w:val="36"/>
          <w:rtl/>
          <w:lang w:bidi="ar-DZ"/>
        </w:rPr>
      </w:pPr>
      <w:r w:rsidRPr="006A10C4">
        <w:rPr>
          <w:rFonts w:ascii="Simplified Arabic" w:hAnsi="Simplified Arabic" w:cs="Simplified Arabic" w:hint="cs"/>
          <w:b/>
          <w:bCs/>
          <w:sz w:val="36"/>
          <w:szCs w:val="36"/>
          <w:rtl/>
          <w:lang w:bidi="ar-DZ"/>
        </w:rPr>
        <w:t xml:space="preserve">المثول </w:t>
      </w:r>
      <w:proofErr w:type="gramStart"/>
      <w:r w:rsidRPr="006A10C4">
        <w:rPr>
          <w:rFonts w:ascii="Simplified Arabic" w:hAnsi="Simplified Arabic" w:cs="Simplified Arabic" w:hint="cs"/>
          <w:b/>
          <w:bCs/>
          <w:sz w:val="36"/>
          <w:szCs w:val="36"/>
          <w:rtl/>
          <w:lang w:bidi="ar-DZ"/>
        </w:rPr>
        <w:t>الفوري</w:t>
      </w:r>
      <w:r w:rsidR="005730B3">
        <w:rPr>
          <w:rFonts w:ascii="Simplified Arabic" w:hAnsi="Simplified Arabic" w:cs="Simplified Arabic" w:hint="cs"/>
          <w:b/>
          <w:bCs/>
          <w:sz w:val="36"/>
          <w:szCs w:val="36"/>
          <w:rtl/>
          <w:lang w:bidi="ar-DZ"/>
        </w:rPr>
        <w:t>(</w:t>
      </w:r>
      <w:proofErr w:type="gramEnd"/>
      <w:r w:rsidR="005730B3">
        <w:rPr>
          <w:rFonts w:ascii="Simplified Arabic" w:hAnsi="Simplified Arabic" w:cs="Simplified Arabic" w:hint="cs"/>
          <w:b/>
          <w:bCs/>
          <w:sz w:val="36"/>
          <w:szCs w:val="36"/>
          <w:rtl/>
          <w:lang w:bidi="ar-DZ"/>
        </w:rPr>
        <w:t>الاخطار الفوري)</w:t>
      </w:r>
    </w:p>
    <w:p w14:paraId="5F94EF85" w14:textId="20EBCB37" w:rsidR="00DB2459" w:rsidRDefault="00281A8F" w:rsidP="00FA2FD4">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هو إجراء من الإجراءات المستحدثة التي أقرها المشرع الجزائري بموجب الأمر رقم 15/02 المعدل والمتمم لق </w:t>
      </w:r>
      <w:proofErr w:type="spellStart"/>
      <w:r>
        <w:rPr>
          <w:rFonts w:ascii="Simplified Arabic" w:hAnsi="Simplified Arabic" w:cs="Simplified Arabic" w:hint="cs"/>
          <w:sz w:val="32"/>
          <w:szCs w:val="32"/>
          <w:rtl/>
          <w:lang w:bidi="ar-DZ"/>
        </w:rPr>
        <w:t>إج</w:t>
      </w:r>
      <w:proofErr w:type="spellEnd"/>
      <w:r>
        <w:rPr>
          <w:rFonts w:ascii="Simplified Arabic" w:hAnsi="Simplified Arabic" w:cs="Simplified Arabic" w:hint="cs"/>
          <w:sz w:val="32"/>
          <w:szCs w:val="32"/>
          <w:rtl/>
          <w:lang w:bidi="ar-DZ"/>
        </w:rPr>
        <w:t xml:space="preserve"> والمؤرخ في 23/07/2015،</w:t>
      </w:r>
      <w:r w:rsidR="00784EE1">
        <w:rPr>
          <w:rFonts w:ascii="Simplified Arabic" w:hAnsi="Simplified Arabic" w:cs="Simplified Arabic" w:hint="cs"/>
          <w:sz w:val="32"/>
          <w:szCs w:val="32"/>
          <w:rtl/>
          <w:lang w:bidi="ar-DZ"/>
        </w:rPr>
        <w:t xml:space="preserve"> </w:t>
      </w:r>
      <w:proofErr w:type="gramStart"/>
      <w:r w:rsidR="00784EE1">
        <w:rPr>
          <w:rFonts w:ascii="Simplified Arabic" w:hAnsi="Simplified Arabic" w:cs="Simplified Arabic" w:hint="cs"/>
          <w:sz w:val="32"/>
          <w:szCs w:val="32"/>
          <w:rtl/>
          <w:lang w:bidi="ar-DZ"/>
        </w:rPr>
        <w:t>وابقى</w:t>
      </w:r>
      <w:proofErr w:type="gramEnd"/>
      <w:r w:rsidR="00784EE1">
        <w:rPr>
          <w:rFonts w:ascii="Simplified Arabic" w:hAnsi="Simplified Arabic" w:cs="Simplified Arabic" w:hint="cs"/>
          <w:sz w:val="32"/>
          <w:szCs w:val="32"/>
          <w:rtl/>
          <w:lang w:bidi="ar-DZ"/>
        </w:rPr>
        <w:t xml:space="preserve"> عليه في التعديل الأخير بالقانون رقم 25-14 المؤرخ في 03/08/2025</w:t>
      </w:r>
      <w:r w:rsidR="00FA2FD4">
        <w:rPr>
          <w:rFonts w:ascii="Simplified Arabic" w:hAnsi="Simplified Arabic" w:cs="Simplified Arabic" w:hint="cs"/>
          <w:sz w:val="32"/>
          <w:szCs w:val="32"/>
          <w:rtl/>
          <w:lang w:bidi="ar-DZ"/>
        </w:rPr>
        <w:t xml:space="preserve"> تحت عنوان الاخطار الفوري امام المحكمة</w:t>
      </w:r>
      <w:r w:rsidR="00DB2459">
        <w:rPr>
          <w:rFonts w:ascii="Simplified Arabic" w:hAnsi="Simplified Arabic" w:cs="Simplified Arabic" w:hint="cs"/>
          <w:sz w:val="32"/>
          <w:szCs w:val="32"/>
          <w:rtl/>
          <w:lang w:bidi="ar-DZ"/>
        </w:rPr>
        <w:t xml:space="preserve">، الى جانب إجراءات الجنح المتلبس </w:t>
      </w:r>
      <w:proofErr w:type="gramStart"/>
      <w:r w:rsidR="00DB2459">
        <w:rPr>
          <w:rFonts w:ascii="Simplified Arabic" w:hAnsi="Simplified Arabic" w:cs="Simplified Arabic" w:hint="cs"/>
          <w:sz w:val="32"/>
          <w:szCs w:val="32"/>
          <w:rtl/>
          <w:lang w:bidi="ar-DZ"/>
        </w:rPr>
        <w:t>بها(</w:t>
      </w:r>
      <w:proofErr w:type="gramEnd"/>
      <w:r w:rsidR="00DB2459">
        <w:rPr>
          <w:rFonts w:ascii="Simplified Arabic" w:hAnsi="Simplified Arabic" w:cs="Simplified Arabic" w:hint="cs"/>
          <w:sz w:val="32"/>
          <w:szCs w:val="32"/>
          <w:rtl/>
          <w:lang w:bidi="ar-DZ"/>
        </w:rPr>
        <w:t>المادة 477/1 ق ا ج ج)..</w:t>
      </w:r>
    </w:p>
    <w:p w14:paraId="66C0E28A" w14:textId="56C1B04A" w:rsidR="00281A8F" w:rsidRDefault="00281A8F" w:rsidP="00DB2459">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وهو الطريق الذي تلجأ </w:t>
      </w:r>
      <w:r w:rsidR="006A10C4">
        <w:rPr>
          <w:rFonts w:ascii="Simplified Arabic" w:hAnsi="Simplified Arabic" w:cs="Simplified Arabic" w:hint="cs"/>
          <w:sz w:val="32"/>
          <w:szCs w:val="32"/>
          <w:rtl/>
          <w:lang w:bidi="ar-DZ"/>
        </w:rPr>
        <w:t>إ</w:t>
      </w:r>
      <w:r>
        <w:rPr>
          <w:rFonts w:ascii="Simplified Arabic" w:hAnsi="Simplified Arabic" w:cs="Simplified Arabic" w:hint="cs"/>
          <w:sz w:val="32"/>
          <w:szCs w:val="32"/>
          <w:rtl/>
          <w:lang w:bidi="ar-DZ"/>
        </w:rPr>
        <w:t xml:space="preserve">ليه النيابة العامة لعرض ملف الدعوى على محكمة الجنح، وذلك بإتباع إجراء استثنائي يتمثل في المثول </w:t>
      </w:r>
      <w:proofErr w:type="gramStart"/>
      <w:r>
        <w:rPr>
          <w:rFonts w:ascii="Simplified Arabic" w:hAnsi="Simplified Arabic" w:cs="Simplified Arabic" w:hint="cs"/>
          <w:sz w:val="32"/>
          <w:szCs w:val="32"/>
          <w:rtl/>
          <w:lang w:bidi="ar-DZ"/>
        </w:rPr>
        <w:t xml:space="preserve">الفوري </w:t>
      </w:r>
      <w:r w:rsidR="00F27A33">
        <w:rPr>
          <w:rFonts w:ascii="Simplified Arabic" w:hAnsi="Simplified Arabic" w:cs="Simplified Arabic" w:hint="cs"/>
          <w:sz w:val="32"/>
          <w:szCs w:val="32"/>
          <w:rtl/>
          <w:lang w:bidi="ar-DZ"/>
        </w:rPr>
        <w:t>.</w:t>
      </w:r>
      <w:proofErr w:type="gramEnd"/>
    </w:p>
    <w:p w14:paraId="10BFADE3" w14:textId="77777777" w:rsidR="000F55AE" w:rsidRPr="006A10C4" w:rsidRDefault="000F55AE" w:rsidP="00281A8F">
      <w:pPr>
        <w:pStyle w:val="Paragraphedeliste"/>
        <w:numPr>
          <w:ilvl w:val="0"/>
          <w:numId w:val="16"/>
        </w:numPr>
        <w:tabs>
          <w:tab w:val="right" w:pos="1134"/>
        </w:tabs>
        <w:bidi/>
        <w:jc w:val="both"/>
        <w:rPr>
          <w:rFonts w:ascii="Simplified Arabic" w:hAnsi="Simplified Arabic" w:cs="Simplified Arabic"/>
          <w:b/>
          <w:bCs/>
          <w:sz w:val="32"/>
          <w:szCs w:val="32"/>
          <w:lang w:bidi="ar-DZ"/>
        </w:rPr>
      </w:pPr>
      <w:r w:rsidRPr="006A10C4">
        <w:rPr>
          <w:rFonts w:ascii="Simplified Arabic" w:hAnsi="Simplified Arabic" w:cs="Simplified Arabic" w:hint="cs"/>
          <w:b/>
          <w:bCs/>
          <w:sz w:val="32"/>
          <w:szCs w:val="32"/>
          <w:rtl/>
          <w:lang w:bidi="ar-DZ"/>
        </w:rPr>
        <w:t>تعريف إجراء المثول الفوري:</w:t>
      </w:r>
    </w:p>
    <w:p w14:paraId="247EAA91" w14:textId="77777777" w:rsidR="000F55AE" w:rsidRDefault="000F55AE" w:rsidP="000F55AE">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لم يرد تعريف قانوني صريح لكن الفقه عرفه "هو إجراء يسمح بمحاكمة المتهم في أسرع الآجال بعد انتهاء مدة التوقيف للنظر.</w:t>
      </w:r>
    </w:p>
    <w:p w14:paraId="2A6252FF" w14:textId="372622BA" w:rsidR="000F55AE" w:rsidRDefault="000F55AE" w:rsidP="006A10C4">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وقد تم النص عليه بالمادتين </w:t>
      </w:r>
      <w:r w:rsidR="00DB2459">
        <w:rPr>
          <w:rFonts w:ascii="Simplified Arabic" w:hAnsi="Simplified Arabic" w:cs="Simplified Arabic" w:hint="cs"/>
          <w:sz w:val="32"/>
          <w:szCs w:val="32"/>
          <w:rtl/>
          <w:lang w:bidi="ar-DZ"/>
        </w:rPr>
        <w:t>477</w:t>
      </w:r>
      <w:r>
        <w:rPr>
          <w:rFonts w:ascii="Simplified Arabic" w:hAnsi="Simplified Arabic" w:cs="Simplified Arabic" w:hint="cs"/>
          <w:sz w:val="32"/>
          <w:szCs w:val="32"/>
          <w:rtl/>
          <w:lang w:bidi="ar-DZ"/>
        </w:rPr>
        <w:t xml:space="preserve"> و</w:t>
      </w:r>
      <w:r w:rsidR="00DB2459">
        <w:rPr>
          <w:rFonts w:ascii="Simplified Arabic" w:hAnsi="Simplified Arabic" w:cs="Simplified Arabic" w:hint="cs"/>
          <w:sz w:val="32"/>
          <w:szCs w:val="32"/>
          <w:rtl/>
          <w:lang w:bidi="ar-DZ"/>
        </w:rPr>
        <w:t xml:space="preserve">478 </w:t>
      </w:r>
      <w:r>
        <w:rPr>
          <w:rFonts w:ascii="Simplified Arabic" w:hAnsi="Simplified Arabic" w:cs="Simplified Arabic" w:hint="cs"/>
          <w:sz w:val="32"/>
          <w:szCs w:val="32"/>
          <w:rtl/>
          <w:lang w:bidi="ar-DZ"/>
        </w:rPr>
        <w:t xml:space="preserve">ق إ ج </w:t>
      </w:r>
      <w:proofErr w:type="spellStart"/>
      <w:r w:rsidR="006A10C4">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والهدف منه تبسيط إجراءات المحاكمة في الجنح المتلبس بها، فهي تتعلق بجرائم تكون فيها أدلة الاتهام واضحة وتتسم </w:t>
      </w:r>
      <w:r w:rsidR="006A10C4">
        <w:rPr>
          <w:rFonts w:ascii="Simplified Arabic" w:hAnsi="Simplified Arabic" w:cs="Simplified Arabic" w:hint="cs"/>
          <w:sz w:val="32"/>
          <w:szCs w:val="32"/>
          <w:rtl/>
          <w:lang w:bidi="ar-DZ"/>
        </w:rPr>
        <w:t>وقائعها</w:t>
      </w:r>
      <w:r>
        <w:rPr>
          <w:rFonts w:ascii="Simplified Arabic" w:hAnsi="Simplified Arabic" w:cs="Simplified Arabic" w:hint="cs"/>
          <w:sz w:val="32"/>
          <w:szCs w:val="32"/>
          <w:rtl/>
          <w:lang w:bidi="ar-DZ"/>
        </w:rPr>
        <w:t xml:space="preserve"> بالخطو</w:t>
      </w:r>
      <w:r w:rsidR="006A10C4">
        <w:rPr>
          <w:rFonts w:ascii="Simplified Arabic" w:hAnsi="Simplified Arabic" w:cs="Simplified Arabic" w:hint="cs"/>
          <w:sz w:val="32"/>
          <w:szCs w:val="32"/>
          <w:rtl/>
          <w:lang w:bidi="ar-DZ"/>
        </w:rPr>
        <w:t>ر</w:t>
      </w:r>
      <w:r>
        <w:rPr>
          <w:rFonts w:ascii="Simplified Arabic" w:hAnsi="Simplified Arabic" w:cs="Simplified Arabic" w:hint="cs"/>
          <w:sz w:val="32"/>
          <w:szCs w:val="32"/>
          <w:rtl/>
          <w:lang w:bidi="ar-DZ"/>
        </w:rPr>
        <w:t>ة النسبية</w:t>
      </w:r>
      <w:r w:rsidR="008E1EA5">
        <w:rPr>
          <w:rFonts w:ascii="Simplified Arabic" w:hAnsi="Simplified Arabic" w:cs="Simplified Arabic" w:hint="cs"/>
          <w:sz w:val="32"/>
          <w:szCs w:val="32"/>
          <w:rtl/>
          <w:lang w:bidi="ar-DZ"/>
        </w:rPr>
        <w:t>، ومهيأة للفصل فيها.</w:t>
      </w:r>
    </w:p>
    <w:p w14:paraId="1916BDB5" w14:textId="77777777" w:rsidR="000F55AE" w:rsidRPr="006A10C4" w:rsidRDefault="000F55AE" w:rsidP="000F55AE">
      <w:pPr>
        <w:pStyle w:val="Paragraphedeliste"/>
        <w:numPr>
          <w:ilvl w:val="0"/>
          <w:numId w:val="16"/>
        </w:numPr>
        <w:tabs>
          <w:tab w:val="right" w:pos="1134"/>
        </w:tabs>
        <w:bidi/>
        <w:jc w:val="both"/>
        <w:rPr>
          <w:rFonts w:ascii="Simplified Arabic" w:hAnsi="Simplified Arabic" w:cs="Simplified Arabic"/>
          <w:b/>
          <w:bCs/>
          <w:sz w:val="32"/>
          <w:szCs w:val="32"/>
          <w:lang w:bidi="ar-DZ"/>
        </w:rPr>
      </w:pPr>
      <w:r w:rsidRPr="006A10C4">
        <w:rPr>
          <w:rFonts w:ascii="Simplified Arabic" w:hAnsi="Simplified Arabic" w:cs="Simplified Arabic" w:hint="cs"/>
          <w:b/>
          <w:bCs/>
          <w:sz w:val="32"/>
          <w:szCs w:val="32"/>
          <w:rtl/>
          <w:lang w:bidi="ar-DZ"/>
        </w:rPr>
        <w:t>شروط رفع الدعوى أمام المحكمة المختصة بإجراء المثول الفوري:</w:t>
      </w:r>
    </w:p>
    <w:p w14:paraId="18787DA8" w14:textId="77777777" w:rsidR="000F55AE" w:rsidRDefault="000F55AE" w:rsidP="000F55AE">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نص المشرع الجزائري على مجموعة من الشروط التي يجب أن تتوافر وإلا لا يمكن إكمال هذا الإجراء.</w:t>
      </w:r>
    </w:p>
    <w:p w14:paraId="617952A6" w14:textId="77777777" w:rsidR="000F55AE" w:rsidRPr="006A10C4" w:rsidRDefault="000F55AE" w:rsidP="000F55AE">
      <w:pPr>
        <w:pStyle w:val="Paragraphedeliste"/>
        <w:numPr>
          <w:ilvl w:val="0"/>
          <w:numId w:val="17"/>
        </w:numPr>
        <w:tabs>
          <w:tab w:val="right" w:pos="1134"/>
        </w:tabs>
        <w:bidi/>
        <w:jc w:val="both"/>
        <w:rPr>
          <w:rFonts w:ascii="Simplified Arabic" w:hAnsi="Simplified Arabic" w:cs="Simplified Arabic"/>
          <w:b/>
          <w:bCs/>
          <w:sz w:val="32"/>
          <w:szCs w:val="32"/>
          <w:lang w:bidi="ar-DZ"/>
        </w:rPr>
      </w:pPr>
      <w:r w:rsidRPr="006A10C4">
        <w:rPr>
          <w:rFonts w:ascii="Simplified Arabic" w:hAnsi="Simplified Arabic" w:cs="Simplified Arabic" w:hint="cs"/>
          <w:b/>
          <w:bCs/>
          <w:sz w:val="32"/>
          <w:szCs w:val="32"/>
          <w:rtl/>
          <w:lang w:bidi="ar-DZ"/>
        </w:rPr>
        <w:t>الشروط الموضوعية المتعلقة بالجريمة ذاتها:</w:t>
      </w:r>
    </w:p>
    <w:p w14:paraId="06648220" w14:textId="77777777" w:rsidR="000F55AE" w:rsidRDefault="000F55AE" w:rsidP="00FB1401">
      <w:pPr>
        <w:pStyle w:val="Paragraphedeliste"/>
        <w:numPr>
          <w:ilvl w:val="0"/>
          <w:numId w:val="18"/>
        </w:numPr>
        <w:tabs>
          <w:tab w:val="right" w:pos="1134"/>
        </w:tabs>
        <w:bidi/>
        <w:ind w:hanging="295"/>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الجريمة المرتكبة جنحة</w:t>
      </w:r>
      <w:r w:rsidR="00FB1401">
        <w:rPr>
          <w:rFonts w:ascii="Simplified Arabic" w:hAnsi="Simplified Arabic" w:cs="Simplified Arabic" w:hint="cs"/>
          <w:sz w:val="32"/>
          <w:szCs w:val="32"/>
          <w:rtl/>
          <w:lang w:bidi="ar-DZ"/>
        </w:rPr>
        <w:t>.</w:t>
      </w:r>
    </w:p>
    <w:p w14:paraId="58E0B49B" w14:textId="2DC9BC23" w:rsidR="000F55AE" w:rsidRDefault="000F55AE" w:rsidP="006A10C4">
      <w:pPr>
        <w:pStyle w:val="Paragraphedeliste"/>
        <w:numPr>
          <w:ilvl w:val="0"/>
          <w:numId w:val="18"/>
        </w:numPr>
        <w:tabs>
          <w:tab w:val="right" w:pos="1134"/>
        </w:tabs>
        <w:bidi/>
        <w:ind w:hanging="295"/>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الجنحة متلبس بها (م </w:t>
      </w:r>
      <w:r w:rsidR="009B1421">
        <w:rPr>
          <w:rFonts w:ascii="Simplified Arabic" w:hAnsi="Simplified Arabic" w:cs="Simplified Arabic" w:hint="cs"/>
          <w:sz w:val="32"/>
          <w:szCs w:val="32"/>
          <w:rtl/>
          <w:lang w:bidi="ar-DZ"/>
        </w:rPr>
        <w:t>72</w:t>
      </w:r>
      <w:r>
        <w:rPr>
          <w:rFonts w:ascii="Simplified Arabic" w:hAnsi="Simplified Arabic" w:cs="Simplified Arabic" w:hint="cs"/>
          <w:sz w:val="32"/>
          <w:szCs w:val="32"/>
          <w:rtl/>
          <w:lang w:bidi="ar-DZ"/>
        </w:rPr>
        <w:t xml:space="preserve"> ق</w:t>
      </w:r>
      <w:r w:rsidR="006A10C4">
        <w:rPr>
          <w:rFonts w:ascii="Simplified Arabic" w:hAnsi="Simplified Arabic" w:cs="Simplified Arabic" w:hint="cs"/>
          <w:sz w:val="32"/>
          <w:szCs w:val="32"/>
          <w:rtl/>
          <w:lang w:bidi="ar-DZ"/>
        </w:rPr>
        <w:t xml:space="preserve"> ا </w:t>
      </w:r>
      <w:r>
        <w:rPr>
          <w:rFonts w:ascii="Simplified Arabic" w:hAnsi="Simplified Arabic" w:cs="Simplified Arabic" w:hint="cs"/>
          <w:sz w:val="32"/>
          <w:szCs w:val="32"/>
          <w:rtl/>
          <w:lang w:bidi="ar-DZ"/>
        </w:rPr>
        <w:t>ج</w:t>
      </w:r>
      <w:r w:rsidR="006A10C4">
        <w:rPr>
          <w:rFonts w:ascii="Simplified Arabic" w:hAnsi="Simplified Arabic" w:cs="Simplified Arabic" w:hint="cs"/>
          <w:sz w:val="32"/>
          <w:szCs w:val="32"/>
          <w:rtl/>
          <w:lang w:bidi="ar-DZ"/>
        </w:rPr>
        <w:t xml:space="preserve"> ج</w:t>
      </w:r>
      <w:r>
        <w:rPr>
          <w:rFonts w:ascii="Simplified Arabic" w:hAnsi="Simplified Arabic" w:cs="Simplified Arabic" w:hint="cs"/>
          <w:sz w:val="32"/>
          <w:szCs w:val="32"/>
          <w:rtl/>
          <w:lang w:bidi="ar-DZ"/>
        </w:rPr>
        <w:t>)</w:t>
      </w:r>
      <w:r w:rsidR="00FB1401">
        <w:rPr>
          <w:rFonts w:ascii="Simplified Arabic" w:hAnsi="Simplified Arabic" w:cs="Simplified Arabic" w:hint="cs"/>
          <w:sz w:val="32"/>
          <w:szCs w:val="32"/>
          <w:rtl/>
          <w:lang w:bidi="ar-DZ"/>
        </w:rPr>
        <w:t>.</w:t>
      </w:r>
    </w:p>
    <w:p w14:paraId="3F7D73E1" w14:textId="77777777" w:rsidR="00281A8F" w:rsidRDefault="000F55AE" w:rsidP="006A10C4">
      <w:pPr>
        <w:pStyle w:val="Paragraphedeliste"/>
        <w:numPr>
          <w:ilvl w:val="0"/>
          <w:numId w:val="18"/>
        </w:numPr>
        <w:tabs>
          <w:tab w:val="right" w:pos="992"/>
        </w:tabs>
        <w:bidi/>
        <w:ind w:hanging="295"/>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أن لا تكون الجنحة المتلبس بها من الجرائم التي </w:t>
      </w:r>
      <w:r w:rsidR="006A10C4">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 xml:space="preserve">خضع </w:t>
      </w:r>
      <w:r w:rsidR="006A10C4">
        <w:rPr>
          <w:rFonts w:ascii="Simplified Arabic" w:hAnsi="Simplified Arabic" w:cs="Simplified Arabic" w:hint="cs"/>
          <w:sz w:val="32"/>
          <w:szCs w:val="32"/>
          <w:rtl/>
          <w:lang w:bidi="ar-DZ"/>
        </w:rPr>
        <w:t>المتابعة</w:t>
      </w:r>
      <w:r>
        <w:rPr>
          <w:rFonts w:ascii="Simplified Arabic" w:hAnsi="Simplified Arabic" w:cs="Simplified Arabic" w:hint="cs"/>
          <w:sz w:val="32"/>
          <w:szCs w:val="32"/>
          <w:rtl/>
          <w:lang w:bidi="ar-DZ"/>
        </w:rPr>
        <w:t xml:space="preserve"> فيها لإجراء</w:t>
      </w:r>
      <w:r w:rsidR="006A10C4">
        <w:rPr>
          <w:rFonts w:ascii="Simplified Arabic" w:hAnsi="Simplified Arabic" w:cs="Simplified Arabic" w:hint="cs"/>
          <w:sz w:val="32"/>
          <w:szCs w:val="32"/>
          <w:rtl/>
          <w:lang w:bidi="ar-DZ"/>
        </w:rPr>
        <w:t>ات</w:t>
      </w:r>
      <w:r>
        <w:rPr>
          <w:rFonts w:ascii="Simplified Arabic" w:hAnsi="Simplified Arabic" w:cs="Simplified Arabic" w:hint="cs"/>
          <w:sz w:val="32"/>
          <w:szCs w:val="32"/>
          <w:rtl/>
          <w:lang w:bidi="ar-DZ"/>
        </w:rPr>
        <w:t xml:space="preserve"> تحقيق خاص</w:t>
      </w:r>
      <w:r w:rsidR="006A10C4">
        <w:rPr>
          <w:rFonts w:ascii="Simplified Arabic" w:hAnsi="Simplified Arabic" w:cs="Simplified Arabic" w:hint="cs"/>
          <w:sz w:val="32"/>
          <w:szCs w:val="32"/>
          <w:rtl/>
          <w:lang w:bidi="ar-DZ"/>
        </w:rPr>
        <w:t>ة</w:t>
      </w:r>
      <w:r>
        <w:rPr>
          <w:rFonts w:ascii="Simplified Arabic" w:hAnsi="Simplified Arabic" w:cs="Simplified Arabic" w:hint="cs"/>
          <w:sz w:val="32"/>
          <w:szCs w:val="32"/>
          <w:rtl/>
          <w:lang w:bidi="ar-DZ"/>
        </w:rPr>
        <w:t>.</w:t>
      </w:r>
      <w:r w:rsidR="00281A8F" w:rsidRPr="000F55AE">
        <w:rPr>
          <w:rFonts w:ascii="Simplified Arabic" w:hAnsi="Simplified Arabic" w:cs="Simplified Arabic" w:hint="cs"/>
          <w:sz w:val="32"/>
          <w:szCs w:val="32"/>
          <w:rtl/>
          <w:lang w:bidi="ar-DZ"/>
        </w:rPr>
        <w:t xml:space="preserve"> </w:t>
      </w:r>
    </w:p>
    <w:p w14:paraId="4AD342D9" w14:textId="77777777" w:rsidR="0087688A" w:rsidRDefault="0087688A" w:rsidP="0087688A">
      <w:pPr>
        <w:tabs>
          <w:tab w:val="right" w:pos="992"/>
        </w:tabs>
        <w:bidi/>
        <w:jc w:val="both"/>
        <w:rPr>
          <w:rFonts w:ascii="Simplified Arabic" w:hAnsi="Simplified Arabic" w:cs="Simplified Arabic"/>
          <w:sz w:val="32"/>
          <w:szCs w:val="32"/>
          <w:rtl/>
          <w:lang w:bidi="ar-DZ"/>
        </w:rPr>
      </w:pPr>
    </w:p>
    <w:p w14:paraId="25B85CF2" w14:textId="77777777" w:rsidR="00995015" w:rsidRPr="006A10C4" w:rsidRDefault="00995015" w:rsidP="00995015">
      <w:pPr>
        <w:pStyle w:val="Paragraphedeliste"/>
        <w:numPr>
          <w:ilvl w:val="0"/>
          <w:numId w:val="17"/>
        </w:numPr>
        <w:tabs>
          <w:tab w:val="right" w:pos="992"/>
        </w:tabs>
        <w:bidi/>
        <w:jc w:val="both"/>
        <w:rPr>
          <w:rFonts w:ascii="Simplified Arabic" w:hAnsi="Simplified Arabic" w:cs="Simplified Arabic"/>
          <w:b/>
          <w:bCs/>
          <w:sz w:val="32"/>
          <w:szCs w:val="32"/>
          <w:lang w:bidi="ar-DZ"/>
        </w:rPr>
      </w:pPr>
      <w:r w:rsidRPr="006A10C4">
        <w:rPr>
          <w:rFonts w:ascii="Simplified Arabic" w:hAnsi="Simplified Arabic" w:cs="Simplified Arabic" w:hint="cs"/>
          <w:b/>
          <w:bCs/>
          <w:sz w:val="32"/>
          <w:szCs w:val="32"/>
          <w:rtl/>
          <w:lang w:bidi="ar-DZ"/>
        </w:rPr>
        <w:t>الشروط الشخصية المتعلقة بالمشتبه فيه:</w:t>
      </w:r>
    </w:p>
    <w:p w14:paraId="2CD268C9" w14:textId="5D1178AD" w:rsidR="00995015" w:rsidRDefault="00A72675" w:rsidP="00995015">
      <w:pPr>
        <w:tabs>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وقد حصرتها المادة </w:t>
      </w:r>
      <w:r w:rsidR="000774A9">
        <w:rPr>
          <w:rFonts w:ascii="Simplified Arabic" w:hAnsi="Simplified Arabic" w:cs="Simplified Arabic" w:hint="cs"/>
          <w:sz w:val="32"/>
          <w:szCs w:val="32"/>
          <w:rtl/>
          <w:lang w:bidi="ar-DZ"/>
        </w:rPr>
        <w:t>477/</w:t>
      </w:r>
      <w:proofErr w:type="gramStart"/>
      <w:r w:rsidR="000774A9">
        <w:rPr>
          <w:rFonts w:ascii="Simplified Arabic" w:hAnsi="Simplified Arabic" w:cs="Simplified Arabic" w:hint="cs"/>
          <w:sz w:val="32"/>
          <w:szCs w:val="32"/>
          <w:rtl/>
          <w:lang w:bidi="ar-DZ"/>
        </w:rPr>
        <w:t>2</w:t>
      </w:r>
      <w:r>
        <w:rPr>
          <w:rFonts w:ascii="Simplified Arabic" w:hAnsi="Simplified Arabic" w:cs="Simplified Arabic" w:hint="cs"/>
          <w:sz w:val="32"/>
          <w:szCs w:val="32"/>
          <w:rtl/>
          <w:lang w:bidi="ar-DZ"/>
        </w:rPr>
        <w:t xml:space="preserve">  ق</w:t>
      </w:r>
      <w:proofErr w:type="gramEnd"/>
      <w:r>
        <w:rPr>
          <w:rFonts w:ascii="Simplified Arabic" w:hAnsi="Simplified Arabic" w:cs="Simplified Arabic" w:hint="cs"/>
          <w:sz w:val="32"/>
          <w:szCs w:val="32"/>
          <w:rtl/>
          <w:lang w:bidi="ar-DZ"/>
        </w:rPr>
        <w:t xml:space="preserve"> إ ج</w:t>
      </w:r>
      <w:r w:rsidR="006A10C4">
        <w:rPr>
          <w:rFonts w:ascii="Simplified Arabic" w:hAnsi="Simplified Arabic" w:cs="Simplified Arabic" w:hint="cs"/>
          <w:sz w:val="32"/>
          <w:szCs w:val="32"/>
          <w:rtl/>
          <w:lang w:bidi="ar-DZ"/>
        </w:rPr>
        <w:t xml:space="preserve"> </w:t>
      </w:r>
      <w:proofErr w:type="spellStart"/>
      <w:proofErr w:type="gramStart"/>
      <w:r w:rsidR="006A10C4">
        <w:rPr>
          <w:rFonts w:ascii="Simplified Arabic" w:hAnsi="Simplified Arabic" w:cs="Simplified Arabic" w:hint="cs"/>
          <w:sz w:val="32"/>
          <w:szCs w:val="32"/>
          <w:rtl/>
          <w:lang w:bidi="ar-DZ"/>
        </w:rPr>
        <w:t>ج</w:t>
      </w:r>
      <w:proofErr w:type="spellEnd"/>
      <w:r w:rsidR="006A10C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في</w:t>
      </w:r>
      <w:proofErr w:type="gramEnd"/>
      <w:r>
        <w:rPr>
          <w:rFonts w:ascii="Simplified Arabic" w:hAnsi="Simplified Arabic" w:cs="Simplified Arabic" w:hint="cs"/>
          <w:sz w:val="32"/>
          <w:szCs w:val="32"/>
          <w:rtl/>
          <w:lang w:bidi="ar-DZ"/>
        </w:rPr>
        <w:t xml:space="preserve"> حالة عدم تقديم المقبوض عليه لضمانات كافية للحضور للمحاكمة.</w:t>
      </w:r>
    </w:p>
    <w:p w14:paraId="1F0ABBB1" w14:textId="77777777" w:rsidR="00A72675" w:rsidRPr="006A10C4" w:rsidRDefault="00A72675" w:rsidP="006A10C4">
      <w:pPr>
        <w:pStyle w:val="Paragraphedeliste"/>
        <w:numPr>
          <w:ilvl w:val="0"/>
          <w:numId w:val="19"/>
        </w:numPr>
        <w:tabs>
          <w:tab w:val="right" w:pos="992"/>
        </w:tabs>
        <w:bidi/>
        <w:jc w:val="both"/>
        <w:rPr>
          <w:rFonts w:ascii="Simplified Arabic" w:hAnsi="Simplified Arabic" w:cs="Simplified Arabic"/>
          <w:b/>
          <w:bCs/>
          <w:sz w:val="32"/>
          <w:szCs w:val="32"/>
          <w:rtl/>
          <w:lang w:bidi="ar-DZ"/>
        </w:rPr>
      </w:pPr>
      <w:r w:rsidRPr="006A10C4">
        <w:rPr>
          <w:rFonts w:ascii="Simplified Arabic" w:hAnsi="Simplified Arabic" w:cs="Simplified Arabic" w:hint="cs"/>
          <w:b/>
          <w:bCs/>
          <w:sz w:val="32"/>
          <w:szCs w:val="32"/>
          <w:rtl/>
          <w:lang w:bidi="ar-DZ"/>
        </w:rPr>
        <w:t>الشروط الإجرائية:</w:t>
      </w:r>
    </w:p>
    <w:p w14:paraId="79CF3284" w14:textId="729BCBDD" w:rsidR="00A72675" w:rsidRDefault="00A72675" w:rsidP="006A10C4">
      <w:pPr>
        <w:pStyle w:val="Paragraphedeliste"/>
        <w:numPr>
          <w:ilvl w:val="0"/>
          <w:numId w:val="18"/>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ان </w:t>
      </w:r>
      <w:r w:rsidR="006A10C4">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تم استجواب المشتبه فيه من قبل وكيل الجمهورية عن هويته والأفعال المنسوبة إليه (م </w:t>
      </w:r>
      <w:r w:rsidR="00440815">
        <w:rPr>
          <w:rFonts w:ascii="Simplified Arabic" w:hAnsi="Simplified Arabic" w:cs="Simplified Arabic" w:hint="cs"/>
          <w:sz w:val="32"/>
          <w:szCs w:val="32"/>
          <w:rtl/>
          <w:lang w:bidi="ar-DZ"/>
        </w:rPr>
        <w:t>479</w:t>
      </w:r>
      <w:r>
        <w:rPr>
          <w:rFonts w:ascii="Simplified Arabic" w:hAnsi="Simplified Arabic" w:cs="Simplified Arabic" w:hint="cs"/>
          <w:sz w:val="32"/>
          <w:szCs w:val="32"/>
          <w:rtl/>
          <w:lang w:bidi="ar-DZ"/>
        </w:rPr>
        <w:t xml:space="preserve">  </w:t>
      </w:r>
      <w:r w:rsidR="006A10C4">
        <w:rPr>
          <w:rFonts w:ascii="Simplified Arabic" w:hAnsi="Simplified Arabic" w:cs="Simplified Arabic" w:hint="cs"/>
          <w:sz w:val="32"/>
          <w:szCs w:val="32"/>
          <w:rtl/>
          <w:lang w:bidi="ar-DZ"/>
        </w:rPr>
        <w:t xml:space="preserve"> ق ا ج ج</w:t>
      </w:r>
      <w:r>
        <w:rPr>
          <w:rFonts w:ascii="Simplified Arabic" w:hAnsi="Simplified Arabic" w:cs="Simplified Arabic" w:hint="cs"/>
          <w:sz w:val="32"/>
          <w:szCs w:val="32"/>
          <w:rtl/>
          <w:lang w:bidi="ar-DZ"/>
        </w:rPr>
        <w:t>).</w:t>
      </w:r>
    </w:p>
    <w:p w14:paraId="1CD1DB28" w14:textId="77777777" w:rsidR="00A72675" w:rsidRDefault="00A72675" w:rsidP="00A72675">
      <w:pPr>
        <w:pStyle w:val="Paragraphedeliste"/>
        <w:numPr>
          <w:ilvl w:val="0"/>
          <w:numId w:val="18"/>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إخطار وكيل الجمهورية للمشتبه فيه بأنه سوف يمثل فورا أمام المحكمة.</w:t>
      </w:r>
    </w:p>
    <w:p w14:paraId="39D141E8" w14:textId="77777777" w:rsidR="00A72675" w:rsidRDefault="00A72675" w:rsidP="00A72675">
      <w:pPr>
        <w:pStyle w:val="Paragraphedeliste"/>
        <w:numPr>
          <w:ilvl w:val="0"/>
          <w:numId w:val="18"/>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إبلاغ وكيل الجمهورية للضحية والشهود بأنهم سوف يمثلون فورا أمام المحكمة.</w:t>
      </w:r>
    </w:p>
    <w:p w14:paraId="2BDA39D9" w14:textId="2AE645BF" w:rsidR="00A72675" w:rsidRDefault="00A72675" w:rsidP="00A72675">
      <w:pPr>
        <w:pStyle w:val="Paragraphedeliste"/>
        <w:numPr>
          <w:ilvl w:val="0"/>
          <w:numId w:val="18"/>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حق المشتبه فيه بالاستعانة بمحام عند مثوله أمام وكيل الجمهورية ويجب استجوابه حينها من طرف وكيل الجمهورية والتنويه على ذلك في محضر الاستجواب (م </w:t>
      </w:r>
      <w:r w:rsidR="00440815">
        <w:rPr>
          <w:rFonts w:ascii="Simplified Arabic" w:hAnsi="Simplified Arabic" w:cs="Simplified Arabic" w:hint="cs"/>
          <w:sz w:val="32"/>
          <w:szCs w:val="32"/>
          <w:rtl/>
          <w:lang w:bidi="ar-DZ"/>
        </w:rPr>
        <w:t>480</w:t>
      </w:r>
      <w:r>
        <w:rPr>
          <w:rFonts w:ascii="Simplified Arabic" w:hAnsi="Simplified Arabic" w:cs="Simplified Arabic" w:hint="cs"/>
          <w:sz w:val="32"/>
          <w:szCs w:val="32"/>
          <w:rtl/>
          <w:lang w:bidi="ar-DZ"/>
        </w:rPr>
        <w:t xml:space="preserve"> </w:t>
      </w:r>
      <w:r w:rsidR="006A10C4">
        <w:rPr>
          <w:rFonts w:ascii="Simplified Arabic" w:hAnsi="Simplified Arabic" w:cs="Simplified Arabic" w:hint="cs"/>
          <w:sz w:val="32"/>
          <w:szCs w:val="32"/>
          <w:rtl/>
          <w:lang w:bidi="ar-DZ"/>
        </w:rPr>
        <w:t>ق ا ج ج</w:t>
      </w:r>
      <w:r>
        <w:rPr>
          <w:rFonts w:ascii="Simplified Arabic" w:hAnsi="Simplified Arabic" w:cs="Simplified Arabic" w:hint="cs"/>
          <w:sz w:val="32"/>
          <w:szCs w:val="32"/>
          <w:rtl/>
          <w:lang w:bidi="ar-DZ"/>
        </w:rPr>
        <w:t>).</w:t>
      </w:r>
    </w:p>
    <w:p w14:paraId="6DEA0821" w14:textId="53DDED71" w:rsidR="00A72675" w:rsidRDefault="00A72675" w:rsidP="00A72675">
      <w:pPr>
        <w:pStyle w:val="Paragraphedeliste"/>
        <w:numPr>
          <w:ilvl w:val="0"/>
          <w:numId w:val="18"/>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وضع نسخة من الإجراءات تحت تصرف المحامي وتمكينه من الاتصال بالمتهم وعلى </w:t>
      </w:r>
      <w:proofErr w:type="spellStart"/>
      <w:r>
        <w:rPr>
          <w:rFonts w:ascii="Simplified Arabic" w:hAnsi="Simplified Arabic" w:cs="Simplified Arabic" w:hint="cs"/>
          <w:sz w:val="32"/>
          <w:szCs w:val="32"/>
          <w:rtl/>
          <w:lang w:bidi="ar-DZ"/>
        </w:rPr>
        <w:t>إنفراد</w:t>
      </w:r>
      <w:proofErr w:type="spellEnd"/>
      <w:r>
        <w:rPr>
          <w:rFonts w:ascii="Simplified Arabic" w:hAnsi="Simplified Arabic" w:cs="Simplified Arabic" w:hint="cs"/>
          <w:sz w:val="32"/>
          <w:szCs w:val="32"/>
          <w:rtl/>
          <w:lang w:bidi="ar-DZ"/>
        </w:rPr>
        <w:t xml:space="preserve"> في مكان </w:t>
      </w:r>
      <w:proofErr w:type="spellStart"/>
      <w:r>
        <w:rPr>
          <w:rFonts w:ascii="Simplified Arabic" w:hAnsi="Simplified Arabic" w:cs="Simplified Arabic" w:hint="cs"/>
          <w:sz w:val="32"/>
          <w:szCs w:val="32"/>
          <w:rtl/>
          <w:lang w:bidi="ar-DZ"/>
        </w:rPr>
        <w:t>مهيء</w:t>
      </w:r>
      <w:proofErr w:type="spellEnd"/>
      <w:r>
        <w:rPr>
          <w:rFonts w:ascii="Simplified Arabic" w:hAnsi="Simplified Arabic" w:cs="Simplified Arabic" w:hint="cs"/>
          <w:sz w:val="32"/>
          <w:szCs w:val="32"/>
          <w:rtl/>
          <w:lang w:bidi="ar-DZ"/>
        </w:rPr>
        <w:t xml:space="preserve"> لهذا الغرض (</w:t>
      </w:r>
      <w:r w:rsidR="00440815">
        <w:rPr>
          <w:rFonts w:ascii="Simplified Arabic" w:hAnsi="Simplified Arabic" w:cs="Simplified Arabic" w:hint="cs"/>
          <w:sz w:val="32"/>
          <w:szCs w:val="32"/>
          <w:rtl/>
          <w:lang w:bidi="ar-DZ"/>
        </w:rPr>
        <w:t>م 481</w:t>
      </w:r>
      <w:r w:rsidR="008B28FB">
        <w:rPr>
          <w:rFonts w:ascii="Simplified Arabic" w:hAnsi="Simplified Arabic" w:cs="Simplified Arabic" w:hint="cs"/>
          <w:sz w:val="32"/>
          <w:szCs w:val="32"/>
          <w:rtl/>
          <w:lang w:bidi="ar-DZ"/>
        </w:rPr>
        <w:t>/1</w:t>
      </w:r>
      <w:r>
        <w:rPr>
          <w:rFonts w:ascii="Simplified Arabic" w:hAnsi="Simplified Arabic" w:cs="Simplified Arabic" w:hint="cs"/>
          <w:sz w:val="32"/>
          <w:szCs w:val="32"/>
          <w:rtl/>
          <w:lang w:bidi="ar-DZ"/>
        </w:rPr>
        <w:t xml:space="preserve"> </w:t>
      </w:r>
      <w:r w:rsidR="006A10C4">
        <w:rPr>
          <w:rFonts w:ascii="Simplified Arabic" w:hAnsi="Simplified Arabic" w:cs="Simplified Arabic" w:hint="cs"/>
          <w:sz w:val="32"/>
          <w:szCs w:val="32"/>
          <w:rtl/>
          <w:lang w:bidi="ar-DZ"/>
        </w:rPr>
        <w:t>ق ا ج ج</w:t>
      </w:r>
      <w:r>
        <w:rPr>
          <w:rFonts w:ascii="Simplified Arabic" w:hAnsi="Simplified Arabic" w:cs="Simplified Arabic" w:hint="cs"/>
          <w:sz w:val="32"/>
          <w:szCs w:val="32"/>
          <w:rtl/>
          <w:lang w:bidi="ar-DZ"/>
        </w:rPr>
        <w:t>).</w:t>
      </w:r>
    </w:p>
    <w:p w14:paraId="4646D313" w14:textId="15C98849" w:rsidR="00A72675" w:rsidRDefault="00A72675" w:rsidP="00A72675">
      <w:pPr>
        <w:pStyle w:val="Paragraphedeliste"/>
        <w:numPr>
          <w:ilvl w:val="0"/>
          <w:numId w:val="18"/>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بقاء المتهم تحت الحراسة الأمنية إلى غاية مثوله أمام </w:t>
      </w:r>
      <w:proofErr w:type="gramStart"/>
      <w:r>
        <w:rPr>
          <w:rFonts w:ascii="Simplified Arabic" w:hAnsi="Simplified Arabic" w:cs="Simplified Arabic" w:hint="cs"/>
          <w:sz w:val="32"/>
          <w:szCs w:val="32"/>
          <w:rtl/>
          <w:lang w:bidi="ar-DZ"/>
        </w:rPr>
        <w:t>المحكمة</w:t>
      </w:r>
      <w:r w:rsidR="008B28FB">
        <w:rPr>
          <w:rFonts w:ascii="Simplified Arabic" w:hAnsi="Simplified Arabic" w:cs="Simplified Arabic" w:hint="cs"/>
          <w:sz w:val="32"/>
          <w:szCs w:val="32"/>
          <w:rtl/>
          <w:lang w:bidi="ar-DZ"/>
        </w:rPr>
        <w:t>(</w:t>
      </w:r>
      <w:proofErr w:type="gramEnd"/>
      <w:r w:rsidR="008B28FB">
        <w:rPr>
          <w:rFonts w:ascii="Simplified Arabic" w:hAnsi="Simplified Arabic" w:cs="Simplified Arabic" w:hint="cs"/>
          <w:sz w:val="32"/>
          <w:szCs w:val="32"/>
          <w:rtl/>
          <w:lang w:bidi="ar-DZ"/>
        </w:rPr>
        <w:t>م 481/2 ق ا ج ج).</w:t>
      </w:r>
    </w:p>
    <w:p w14:paraId="261C47C3" w14:textId="77777777" w:rsidR="00A72675" w:rsidRPr="009B43AC" w:rsidRDefault="00A72675" w:rsidP="009B43AC">
      <w:pPr>
        <w:pStyle w:val="Paragraphedeliste"/>
        <w:numPr>
          <w:ilvl w:val="0"/>
          <w:numId w:val="16"/>
        </w:numPr>
        <w:tabs>
          <w:tab w:val="right" w:pos="992"/>
        </w:tabs>
        <w:bidi/>
        <w:jc w:val="both"/>
        <w:rPr>
          <w:rFonts w:ascii="Simplified Arabic" w:hAnsi="Simplified Arabic" w:cs="Simplified Arabic"/>
          <w:b/>
          <w:bCs/>
          <w:sz w:val="32"/>
          <w:szCs w:val="32"/>
          <w:lang w:bidi="ar-DZ"/>
        </w:rPr>
      </w:pPr>
      <w:r w:rsidRPr="009B43AC">
        <w:rPr>
          <w:rFonts w:ascii="Simplified Arabic" w:hAnsi="Simplified Arabic" w:cs="Simplified Arabic" w:hint="cs"/>
          <w:b/>
          <w:bCs/>
          <w:sz w:val="32"/>
          <w:szCs w:val="32"/>
          <w:rtl/>
          <w:lang w:bidi="ar-DZ"/>
        </w:rPr>
        <w:t xml:space="preserve">إجراءات المحاكمة عند الإخطار بطريق </w:t>
      </w:r>
      <w:r w:rsidR="009B43AC" w:rsidRPr="009B43AC">
        <w:rPr>
          <w:rFonts w:ascii="Simplified Arabic" w:hAnsi="Simplified Arabic" w:cs="Simplified Arabic" w:hint="cs"/>
          <w:b/>
          <w:bCs/>
          <w:sz w:val="32"/>
          <w:szCs w:val="32"/>
          <w:rtl/>
          <w:lang w:bidi="ar-DZ"/>
        </w:rPr>
        <w:t>اجراء</w:t>
      </w:r>
      <w:r w:rsidR="008D2310" w:rsidRPr="009B43AC">
        <w:rPr>
          <w:rFonts w:ascii="Simplified Arabic" w:hAnsi="Simplified Arabic" w:cs="Simplified Arabic" w:hint="cs"/>
          <w:b/>
          <w:bCs/>
          <w:sz w:val="32"/>
          <w:szCs w:val="32"/>
          <w:rtl/>
          <w:lang w:bidi="ar-DZ"/>
        </w:rPr>
        <w:t xml:space="preserve"> المثول الفوري:</w:t>
      </w:r>
    </w:p>
    <w:p w14:paraId="25F9BEBC" w14:textId="77777777" w:rsidR="008D2310" w:rsidRDefault="008D2310" w:rsidP="008D2310">
      <w:pPr>
        <w:tabs>
          <w:tab w:val="right" w:pos="992"/>
        </w:tabs>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كقاعدة عامة يجب أن تكون المحاكمة فورا لأن هذا الإجراء يقوم على مبدأ السرعة في الإجراءات وعلى وضوح القضية المحالة بهذا الإجراء.</w:t>
      </w:r>
    </w:p>
    <w:p w14:paraId="7917034B" w14:textId="77777777" w:rsidR="008D2310" w:rsidRPr="009B43AC" w:rsidRDefault="008D2310" w:rsidP="008D2310">
      <w:pPr>
        <w:tabs>
          <w:tab w:val="right" w:pos="567"/>
          <w:tab w:val="right" w:pos="992"/>
        </w:tabs>
        <w:bidi/>
        <w:ind w:firstLine="567"/>
        <w:jc w:val="both"/>
        <w:rPr>
          <w:rFonts w:ascii="Simplified Arabic" w:hAnsi="Simplified Arabic" w:cs="Simplified Arabic"/>
          <w:b/>
          <w:bCs/>
          <w:sz w:val="32"/>
          <w:szCs w:val="32"/>
          <w:rtl/>
          <w:lang w:bidi="ar-DZ"/>
        </w:rPr>
      </w:pPr>
      <w:r w:rsidRPr="009B43AC">
        <w:rPr>
          <w:rFonts w:ascii="Simplified Arabic" w:hAnsi="Simplified Arabic" w:cs="Simplified Arabic" w:hint="cs"/>
          <w:b/>
          <w:bCs/>
          <w:sz w:val="32"/>
          <w:szCs w:val="32"/>
          <w:rtl/>
          <w:lang w:bidi="ar-DZ"/>
        </w:rPr>
        <w:lastRenderedPageBreak/>
        <w:t>الاستثناء:</w:t>
      </w:r>
    </w:p>
    <w:p w14:paraId="02E63BA7" w14:textId="6494D55C" w:rsidR="008D2310" w:rsidRDefault="008D2310" w:rsidP="009B43AC">
      <w:pPr>
        <w:tabs>
          <w:tab w:val="right" w:pos="567"/>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نص</w:t>
      </w:r>
      <w:r w:rsidR="009B43AC">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 xml:space="preserve"> المادة </w:t>
      </w:r>
      <w:r w:rsidR="0090513C">
        <w:rPr>
          <w:rFonts w:ascii="Simplified Arabic" w:hAnsi="Simplified Arabic" w:cs="Simplified Arabic" w:hint="cs"/>
          <w:sz w:val="32"/>
          <w:szCs w:val="32"/>
          <w:rtl/>
          <w:lang w:bidi="ar-DZ"/>
        </w:rPr>
        <w:t>482</w:t>
      </w:r>
      <w:r>
        <w:rPr>
          <w:rFonts w:ascii="Simplified Arabic" w:hAnsi="Simplified Arabic" w:cs="Simplified Arabic" w:hint="cs"/>
          <w:sz w:val="32"/>
          <w:szCs w:val="32"/>
          <w:rtl/>
          <w:lang w:bidi="ar-DZ"/>
        </w:rPr>
        <w:t xml:space="preserve"> </w:t>
      </w:r>
      <w:r w:rsidR="009B43AC">
        <w:rPr>
          <w:rFonts w:ascii="Simplified Arabic" w:hAnsi="Simplified Arabic" w:cs="Simplified Arabic" w:hint="cs"/>
          <w:sz w:val="32"/>
          <w:szCs w:val="32"/>
          <w:rtl/>
          <w:lang w:bidi="ar-DZ"/>
        </w:rPr>
        <w:t>ق</w:t>
      </w:r>
      <w:r>
        <w:rPr>
          <w:rFonts w:ascii="Simplified Arabic" w:hAnsi="Simplified Arabic" w:cs="Simplified Arabic" w:hint="cs"/>
          <w:sz w:val="32"/>
          <w:szCs w:val="32"/>
          <w:rtl/>
          <w:lang w:bidi="ar-DZ"/>
        </w:rPr>
        <w:t xml:space="preserve"> ا ج</w:t>
      </w:r>
      <w:r w:rsidR="009B43AC">
        <w:rPr>
          <w:rFonts w:ascii="Simplified Arabic" w:hAnsi="Simplified Arabic" w:cs="Simplified Arabic" w:hint="cs"/>
          <w:sz w:val="32"/>
          <w:szCs w:val="32"/>
          <w:rtl/>
          <w:lang w:bidi="ar-DZ"/>
        </w:rPr>
        <w:t xml:space="preserve"> </w:t>
      </w:r>
      <w:proofErr w:type="spellStart"/>
      <w:r w:rsidR="009B43AC">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على </w:t>
      </w:r>
      <w:proofErr w:type="spellStart"/>
      <w:r>
        <w:rPr>
          <w:rFonts w:ascii="Simplified Arabic" w:hAnsi="Simplified Arabic" w:cs="Simplified Arabic" w:hint="cs"/>
          <w:sz w:val="32"/>
          <w:szCs w:val="32"/>
          <w:rtl/>
          <w:lang w:bidi="ar-DZ"/>
        </w:rPr>
        <w:t>استثنائي</w:t>
      </w:r>
      <w:r w:rsidR="009B43AC">
        <w:rPr>
          <w:rFonts w:ascii="Simplified Arabic" w:hAnsi="Simplified Arabic" w:cs="Simplified Arabic" w:hint="cs"/>
          <w:sz w:val="32"/>
          <w:szCs w:val="32"/>
          <w:rtl/>
          <w:lang w:bidi="ar-DZ"/>
        </w:rPr>
        <w:t>ن</w:t>
      </w:r>
      <w:proofErr w:type="spellEnd"/>
      <w:r>
        <w:rPr>
          <w:rFonts w:ascii="Simplified Arabic" w:hAnsi="Simplified Arabic" w:cs="Simplified Arabic" w:hint="cs"/>
          <w:sz w:val="32"/>
          <w:szCs w:val="32"/>
          <w:rtl/>
          <w:lang w:bidi="ar-DZ"/>
        </w:rPr>
        <w:t xml:space="preserve"> هما:</w:t>
      </w:r>
    </w:p>
    <w:p w14:paraId="558B1C41" w14:textId="69BDD40B" w:rsidR="005420DE" w:rsidRPr="009B43AC" w:rsidRDefault="008D2310" w:rsidP="009B43AC">
      <w:pPr>
        <w:pStyle w:val="Paragraphedeliste"/>
        <w:numPr>
          <w:ilvl w:val="0"/>
          <w:numId w:val="20"/>
        </w:numPr>
        <w:tabs>
          <w:tab w:val="right" w:pos="567"/>
          <w:tab w:val="right" w:pos="992"/>
        </w:tabs>
        <w:bidi/>
        <w:jc w:val="both"/>
        <w:rPr>
          <w:rFonts w:ascii="Simplified Arabic" w:hAnsi="Simplified Arabic" w:cs="Simplified Arabic"/>
          <w:sz w:val="32"/>
          <w:szCs w:val="32"/>
          <w:lang w:bidi="ar-DZ"/>
        </w:rPr>
      </w:pPr>
      <w:r w:rsidRPr="009B43AC">
        <w:rPr>
          <w:rFonts w:ascii="Simplified Arabic" w:hAnsi="Simplified Arabic" w:cs="Simplified Arabic" w:hint="cs"/>
          <w:sz w:val="32"/>
          <w:szCs w:val="32"/>
          <w:rtl/>
          <w:lang w:bidi="ar-DZ"/>
        </w:rPr>
        <w:t xml:space="preserve">تمسك المتهم بحقه في تحضير دفاعه بعد أن يقوم القاضي </w:t>
      </w:r>
      <w:r w:rsidR="009B43AC" w:rsidRPr="009B43AC">
        <w:rPr>
          <w:rFonts w:ascii="Simplified Arabic" w:hAnsi="Simplified Arabic" w:cs="Simplified Arabic" w:hint="cs"/>
          <w:sz w:val="32"/>
          <w:szCs w:val="32"/>
          <w:rtl/>
          <w:lang w:bidi="ar-DZ"/>
        </w:rPr>
        <w:t>بتنبيهه</w:t>
      </w:r>
      <w:r w:rsidR="008920A9" w:rsidRPr="009B43AC">
        <w:rPr>
          <w:rFonts w:ascii="Simplified Arabic" w:hAnsi="Simplified Arabic" w:cs="Simplified Arabic" w:hint="cs"/>
          <w:sz w:val="32"/>
          <w:szCs w:val="32"/>
          <w:rtl/>
          <w:lang w:bidi="ar-DZ"/>
        </w:rPr>
        <w:t xml:space="preserve"> </w:t>
      </w:r>
      <w:r w:rsidR="009B43AC" w:rsidRPr="009B43AC">
        <w:rPr>
          <w:rFonts w:ascii="Simplified Arabic" w:hAnsi="Simplified Arabic" w:cs="Simplified Arabic" w:hint="cs"/>
          <w:sz w:val="32"/>
          <w:szCs w:val="32"/>
          <w:rtl/>
          <w:lang w:bidi="ar-DZ"/>
        </w:rPr>
        <w:t>بهذا</w:t>
      </w:r>
      <w:r w:rsidR="008920A9" w:rsidRPr="009B43AC">
        <w:rPr>
          <w:rFonts w:ascii="Simplified Arabic" w:hAnsi="Simplified Arabic" w:cs="Simplified Arabic" w:hint="cs"/>
          <w:sz w:val="32"/>
          <w:szCs w:val="32"/>
          <w:rtl/>
          <w:lang w:bidi="ar-DZ"/>
        </w:rPr>
        <w:t xml:space="preserve"> الحق وتمنحه المحكمة مهلة لا تقل عن 3 أيام </w:t>
      </w:r>
      <w:r w:rsidR="009B43AC" w:rsidRPr="009B43AC">
        <w:rPr>
          <w:rFonts w:ascii="Simplified Arabic" w:hAnsi="Simplified Arabic" w:cs="Simplified Arabic" w:hint="cs"/>
          <w:sz w:val="32"/>
          <w:szCs w:val="32"/>
          <w:rtl/>
          <w:lang w:bidi="ar-DZ"/>
        </w:rPr>
        <w:t>لتحضير</w:t>
      </w:r>
      <w:r w:rsidR="008920A9" w:rsidRPr="009B43AC">
        <w:rPr>
          <w:rFonts w:ascii="Simplified Arabic" w:hAnsi="Simplified Arabic" w:cs="Simplified Arabic" w:hint="cs"/>
          <w:sz w:val="32"/>
          <w:szCs w:val="32"/>
          <w:rtl/>
          <w:lang w:bidi="ar-DZ"/>
        </w:rPr>
        <w:t xml:space="preserve"> دفاعه، والملاحظة هنا أن المشرع لم يحدد حدا </w:t>
      </w:r>
      <w:r w:rsidR="009B43AC" w:rsidRPr="009B43AC">
        <w:rPr>
          <w:rFonts w:ascii="Simplified Arabic" w:hAnsi="Simplified Arabic" w:cs="Simplified Arabic" w:hint="cs"/>
          <w:sz w:val="32"/>
          <w:szCs w:val="32"/>
          <w:rtl/>
          <w:lang w:bidi="ar-DZ"/>
        </w:rPr>
        <w:t>اقصى</w:t>
      </w:r>
      <w:r w:rsidR="005420DE" w:rsidRPr="009B43AC">
        <w:rPr>
          <w:rFonts w:ascii="Simplified Arabic" w:hAnsi="Simplified Arabic" w:cs="Simplified Arabic" w:hint="cs"/>
          <w:sz w:val="32"/>
          <w:szCs w:val="32"/>
          <w:rtl/>
          <w:lang w:bidi="ar-DZ"/>
        </w:rPr>
        <w:t xml:space="preserve"> لهذا التأجيل.</w:t>
      </w:r>
      <w:r w:rsidR="0090513C">
        <w:rPr>
          <w:rFonts w:ascii="Simplified Arabic" w:hAnsi="Simplified Arabic" w:cs="Simplified Arabic" w:hint="cs"/>
          <w:sz w:val="32"/>
          <w:szCs w:val="32"/>
          <w:rtl/>
          <w:lang w:bidi="ar-DZ"/>
        </w:rPr>
        <w:t xml:space="preserve"> (م 482/2 ق ا ج ج).</w:t>
      </w:r>
    </w:p>
    <w:p w14:paraId="54C7D85C" w14:textId="4DA0AF28" w:rsidR="005420DE" w:rsidRDefault="005420DE" w:rsidP="00C64D75">
      <w:pPr>
        <w:tabs>
          <w:tab w:val="right" w:pos="567"/>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إذا رأت المحكمة بأن الدعوى غير مهيأة للفصل فيها وعدم حضور الشاهد أو </w:t>
      </w:r>
      <w:proofErr w:type="gramStart"/>
      <w:r w:rsidR="009B43AC">
        <w:rPr>
          <w:rFonts w:ascii="Simplified Arabic" w:hAnsi="Simplified Arabic" w:cs="Simplified Arabic" w:hint="cs"/>
          <w:sz w:val="32"/>
          <w:szCs w:val="32"/>
          <w:rtl/>
          <w:lang w:bidi="ar-DZ"/>
        </w:rPr>
        <w:t xml:space="preserve">الضحية </w:t>
      </w:r>
      <w:r>
        <w:rPr>
          <w:rFonts w:ascii="Simplified Arabic" w:hAnsi="Simplified Arabic" w:cs="Simplified Arabic" w:hint="cs"/>
          <w:sz w:val="32"/>
          <w:szCs w:val="32"/>
          <w:rtl/>
          <w:lang w:bidi="ar-DZ"/>
        </w:rPr>
        <w:t xml:space="preserve"> مثلا</w:t>
      </w:r>
      <w:proofErr w:type="gramEnd"/>
      <w:r>
        <w:rPr>
          <w:rFonts w:ascii="Simplified Arabic" w:hAnsi="Simplified Arabic" w:cs="Simplified Arabic" w:hint="cs"/>
          <w:sz w:val="32"/>
          <w:szCs w:val="32"/>
          <w:rtl/>
          <w:lang w:bidi="ar-DZ"/>
        </w:rPr>
        <w:t xml:space="preserve">) </w:t>
      </w:r>
      <w:r w:rsidR="00C64D75">
        <w:rPr>
          <w:rFonts w:ascii="Simplified Arabic" w:hAnsi="Simplified Arabic" w:cs="Simplified Arabic" w:hint="cs"/>
          <w:sz w:val="32"/>
          <w:szCs w:val="32"/>
          <w:rtl/>
          <w:lang w:bidi="ar-DZ"/>
        </w:rPr>
        <w:t>أو اوراق</w:t>
      </w:r>
      <w:r>
        <w:rPr>
          <w:rFonts w:ascii="Simplified Arabic" w:hAnsi="Simplified Arabic" w:cs="Simplified Arabic" w:hint="cs"/>
          <w:sz w:val="32"/>
          <w:szCs w:val="32"/>
          <w:rtl/>
          <w:lang w:bidi="ar-DZ"/>
        </w:rPr>
        <w:t xml:space="preserve"> الدعوى غير تامة، ت</w:t>
      </w:r>
      <w:r w:rsidR="00C64D75">
        <w:rPr>
          <w:rFonts w:ascii="Simplified Arabic" w:hAnsi="Simplified Arabic" w:cs="Simplified Arabic" w:hint="cs"/>
          <w:sz w:val="32"/>
          <w:szCs w:val="32"/>
          <w:rtl/>
          <w:lang w:bidi="ar-DZ"/>
        </w:rPr>
        <w:t>ؤ</w:t>
      </w:r>
      <w:r>
        <w:rPr>
          <w:rFonts w:ascii="Simplified Arabic" w:hAnsi="Simplified Arabic" w:cs="Simplified Arabic" w:hint="cs"/>
          <w:sz w:val="32"/>
          <w:szCs w:val="32"/>
          <w:rtl/>
          <w:lang w:bidi="ar-DZ"/>
        </w:rPr>
        <w:t>جل المحكمة الدعوى لأقرب جلسة ممكنة</w:t>
      </w:r>
      <w:r w:rsidR="0090513C">
        <w:rPr>
          <w:rFonts w:ascii="Simplified Arabic" w:hAnsi="Simplified Arabic" w:cs="Simplified Arabic" w:hint="cs"/>
          <w:sz w:val="32"/>
          <w:szCs w:val="32"/>
          <w:rtl/>
          <w:lang w:bidi="ar-DZ"/>
        </w:rPr>
        <w:t xml:space="preserve"> (م 482/3 ق ا ج ج)</w:t>
      </w:r>
      <w:r>
        <w:rPr>
          <w:rFonts w:ascii="Simplified Arabic" w:hAnsi="Simplified Arabic" w:cs="Simplified Arabic" w:hint="cs"/>
          <w:sz w:val="32"/>
          <w:szCs w:val="32"/>
          <w:rtl/>
          <w:lang w:bidi="ar-DZ"/>
        </w:rPr>
        <w:t>.</w:t>
      </w:r>
    </w:p>
    <w:p w14:paraId="11C41DBD" w14:textId="77777777" w:rsidR="005420DE" w:rsidRDefault="005420DE" w:rsidP="00C64D75">
      <w:pPr>
        <w:tabs>
          <w:tab w:val="right" w:pos="567"/>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وهنا </w:t>
      </w:r>
      <w:r w:rsidR="00C64D75">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كون على النيابة عمل كبير لتهيئة القضية للفصل فيها في أول جلسة.</w:t>
      </w:r>
    </w:p>
    <w:p w14:paraId="2BB586BF" w14:textId="77777777" w:rsidR="005420DE" w:rsidRPr="00C64D75" w:rsidRDefault="005420DE" w:rsidP="005420DE">
      <w:pPr>
        <w:tabs>
          <w:tab w:val="right" w:pos="567"/>
          <w:tab w:val="right" w:pos="992"/>
        </w:tabs>
        <w:bidi/>
        <w:ind w:firstLine="567"/>
        <w:jc w:val="both"/>
        <w:rPr>
          <w:rFonts w:ascii="Simplified Arabic" w:hAnsi="Simplified Arabic" w:cs="Simplified Arabic"/>
          <w:b/>
          <w:bCs/>
          <w:sz w:val="32"/>
          <w:szCs w:val="32"/>
          <w:rtl/>
          <w:lang w:bidi="ar-DZ"/>
        </w:rPr>
      </w:pPr>
      <w:r w:rsidRPr="00C64D75">
        <w:rPr>
          <w:rFonts w:ascii="Simplified Arabic" w:hAnsi="Simplified Arabic" w:cs="Simplified Arabic" w:hint="cs"/>
          <w:b/>
          <w:bCs/>
          <w:sz w:val="32"/>
          <w:szCs w:val="32"/>
          <w:rtl/>
          <w:lang w:bidi="ar-DZ"/>
        </w:rPr>
        <w:t>الإجراءات المتبعة عند تأجيل القضية:</w:t>
      </w:r>
    </w:p>
    <w:p w14:paraId="6DFF11DE" w14:textId="53842B31" w:rsidR="005420DE" w:rsidRDefault="005420DE" w:rsidP="005420DE">
      <w:pPr>
        <w:tabs>
          <w:tab w:val="right" w:pos="567"/>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نصت عليها المادة </w:t>
      </w:r>
      <w:proofErr w:type="gramStart"/>
      <w:r w:rsidR="002D5695">
        <w:rPr>
          <w:rFonts w:ascii="Simplified Arabic" w:hAnsi="Simplified Arabic" w:cs="Simplified Arabic" w:hint="cs"/>
          <w:sz w:val="32"/>
          <w:szCs w:val="32"/>
          <w:rtl/>
          <w:lang w:bidi="ar-DZ"/>
        </w:rPr>
        <w:t>483</w:t>
      </w:r>
      <w:r>
        <w:rPr>
          <w:rFonts w:ascii="Simplified Arabic" w:hAnsi="Simplified Arabic" w:cs="Simplified Arabic" w:hint="cs"/>
          <w:sz w:val="32"/>
          <w:szCs w:val="32"/>
          <w:rtl/>
          <w:lang w:bidi="ar-DZ"/>
        </w:rPr>
        <w:t xml:space="preserve">  ق</w:t>
      </w:r>
      <w:proofErr w:type="gramEnd"/>
      <w:r>
        <w:rPr>
          <w:rFonts w:ascii="Simplified Arabic" w:hAnsi="Simplified Arabic" w:cs="Simplified Arabic" w:hint="cs"/>
          <w:sz w:val="32"/>
          <w:szCs w:val="32"/>
          <w:rtl/>
          <w:lang w:bidi="ar-DZ"/>
        </w:rPr>
        <w:t xml:space="preserve"> ا </w:t>
      </w:r>
      <w:r w:rsidR="00C64D75">
        <w:rPr>
          <w:rFonts w:ascii="Simplified Arabic" w:hAnsi="Simplified Arabic" w:cs="Simplified Arabic" w:hint="cs"/>
          <w:sz w:val="32"/>
          <w:szCs w:val="32"/>
          <w:rtl/>
          <w:lang w:bidi="ar-DZ"/>
        </w:rPr>
        <w:t xml:space="preserve">ج </w:t>
      </w:r>
      <w:r>
        <w:rPr>
          <w:rFonts w:ascii="Simplified Arabic" w:hAnsi="Simplified Arabic" w:cs="Simplified Arabic" w:hint="cs"/>
          <w:sz w:val="32"/>
          <w:szCs w:val="32"/>
          <w:rtl/>
          <w:lang w:bidi="ar-DZ"/>
        </w:rPr>
        <w:t>ج:</w:t>
      </w:r>
    </w:p>
    <w:p w14:paraId="6D5D7299" w14:textId="77777777" w:rsidR="005420DE" w:rsidRDefault="006E2BC3" w:rsidP="006E2BC3">
      <w:pPr>
        <w:pStyle w:val="Paragraphedeliste"/>
        <w:numPr>
          <w:ilvl w:val="0"/>
          <w:numId w:val="18"/>
        </w:numPr>
        <w:tabs>
          <w:tab w:val="right" w:pos="567"/>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ترك المتهم حرا.</w:t>
      </w:r>
    </w:p>
    <w:p w14:paraId="350248A6" w14:textId="05533F39" w:rsidR="006E2BC3" w:rsidRDefault="006E2BC3" w:rsidP="00C64D75">
      <w:pPr>
        <w:pStyle w:val="Paragraphedeliste"/>
        <w:numPr>
          <w:ilvl w:val="0"/>
          <w:numId w:val="18"/>
        </w:numPr>
        <w:tabs>
          <w:tab w:val="right" w:pos="567"/>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إخضاع المتهم لتدبير أو أكثر من تدابير الرقابة القضائية (م </w:t>
      </w:r>
      <w:r w:rsidR="00AC1DAA">
        <w:rPr>
          <w:rFonts w:ascii="Simplified Arabic" w:hAnsi="Simplified Arabic" w:cs="Simplified Arabic" w:hint="cs"/>
          <w:sz w:val="32"/>
          <w:szCs w:val="32"/>
          <w:rtl/>
          <w:lang w:bidi="ar-DZ"/>
        </w:rPr>
        <w:t>198</w:t>
      </w:r>
      <w:r>
        <w:rPr>
          <w:rFonts w:ascii="Simplified Arabic" w:hAnsi="Simplified Arabic" w:cs="Simplified Arabic" w:hint="cs"/>
          <w:sz w:val="32"/>
          <w:szCs w:val="32"/>
          <w:rtl/>
          <w:lang w:bidi="ar-DZ"/>
        </w:rPr>
        <w:t xml:space="preserve"> ق</w:t>
      </w:r>
      <w:r w:rsidR="00C64D75">
        <w:rPr>
          <w:rFonts w:ascii="Simplified Arabic" w:hAnsi="Simplified Arabic" w:cs="Simplified Arabic" w:hint="cs"/>
          <w:sz w:val="32"/>
          <w:szCs w:val="32"/>
          <w:rtl/>
          <w:lang w:bidi="ar-DZ"/>
        </w:rPr>
        <w:t xml:space="preserve"> ا</w:t>
      </w:r>
      <w:r>
        <w:rPr>
          <w:rFonts w:ascii="Simplified Arabic" w:hAnsi="Simplified Arabic" w:cs="Simplified Arabic" w:hint="cs"/>
          <w:sz w:val="32"/>
          <w:szCs w:val="32"/>
          <w:rtl/>
          <w:lang w:bidi="ar-DZ"/>
        </w:rPr>
        <w:t>ج</w:t>
      </w:r>
      <w:r w:rsidR="00C64D75">
        <w:rPr>
          <w:rFonts w:ascii="Simplified Arabic" w:hAnsi="Simplified Arabic" w:cs="Simplified Arabic" w:hint="cs"/>
          <w:sz w:val="32"/>
          <w:szCs w:val="32"/>
          <w:rtl/>
          <w:lang w:bidi="ar-DZ"/>
        </w:rPr>
        <w:t xml:space="preserve"> ج</w:t>
      </w:r>
      <w:r>
        <w:rPr>
          <w:rFonts w:ascii="Simplified Arabic" w:hAnsi="Simplified Arabic" w:cs="Simplified Arabic" w:hint="cs"/>
          <w:sz w:val="32"/>
          <w:szCs w:val="32"/>
          <w:rtl/>
          <w:lang w:bidi="ar-DZ"/>
        </w:rPr>
        <w:t>)</w:t>
      </w:r>
    </w:p>
    <w:p w14:paraId="33A9E5E4" w14:textId="77777777" w:rsidR="006E2BC3" w:rsidRDefault="006E2BC3" w:rsidP="006E2BC3">
      <w:pPr>
        <w:pStyle w:val="Paragraphedeliste"/>
        <w:numPr>
          <w:ilvl w:val="0"/>
          <w:numId w:val="18"/>
        </w:numPr>
        <w:tabs>
          <w:tab w:val="right" w:pos="567"/>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وضع المتهم </w:t>
      </w:r>
      <w:r w:rsidR="00C64D75">
        <w:rPr>
          <w:rFonts w:ascii="Simplified Arabic" w:hAnsi="Simplified Arabic" w:cs="Simplified Arabic" w:hint="cs"/>
          <w:sz w:val="32"/>
          <w:szCs w:val="32"/>
          <w:rtl/>
          <w:lang w:bidi="ar-DZ"/>
        </w:rPr>
        <w:t xml:space="preserve">رهن </w:t>
      </w:r>
      <w:r>
        <w:rPr>
          <w:rFonts w:ascii="Simplified Arabic" w:hAnsi="Simplified Arabic" w:cs="Simplified Arabic" w:hint="cs"/>
          <w:sz w:val="32"/>
          <w:szCs w:val="32"/>
          <w:rtl/>
          <w:lang w:bidi="ar-DZ"/>
        </w:rPr>
        <w:t>الحبس المؤقت.</w:t>
      </w:r>
    </w:p>
    <w:p w14:paraId="17E530A6" w14:textId="54908F89" w:rsidR="006E2BC3" w:rsidRPr="006E2BC3" w:rsidRDefault="006E2BC3" w:rsidP="00C64D75">
      <w:pPr>
        <w:tabs>
          <w:tab w:val="right" w:pos="567"/>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هذه الإجراءات غير قابلة </w:t>
      </w:r>
      <w:proofErr w:type="spellStart"/>
      <w:r>
        <w:rPr>
          <w:rFonts w:ascii="Simplified Arabic" w:hAnsi="Simplified Arabic" w:cs="Simplified Arabic" w:hint="cs"/>
          <w:sz w:val="32"/>
          <w:szCs w:val="32"/>
          <w:rtl/>
          <w:lang w:bidi="ar-DZ"/>
        </w:rPr>
        <w:t>للإستناف</w:t>
      </w:r>
      <w:proofErr w:type="spellEnd"/>
      <w:r>
        <w:rPr>
          <w:rFonts w:ascii="Simplified Arabic" w:hAnsi="Simplified Arabic" w:cs="Simplified Arabic" w:hint="cs"/>
          <w:sz w:val="32"/>
          <w:szCs w:val="32"/>
          <w:rtl/>
          <w:lang w:bidi="ar-DZ"/>
        </w:rPr>
        <w:t xml:space="preserve"> م </w:t>
      </w:r>
      <w:r w:rsidR="00AC1DAA">
        <w:rPr>
          <w:rFonts w:ascii="Simplified Arabic" w:hAnsi="Simplified Arabic" w:cs="Simplified Arabic" w:hint="cs"/>
          <w:sz w:val="32"/>
          <w:szCs w:val="32"/>
          <w:rtl/>
          <w:lang w:bidi="ar-DZ"/>
        </w:rPr>
        <w:t>483</w:t>
      </w:r>
      <w:r>
        <w:rPr>
          <w:rFonts w:ascii="Simplified Arabic" w:hAnsi="Simplified Arabic" w:cs="Simplified Arabic" w:hint="cs"/>
          <w:sz w:val="32"/>
          <w:szCs w:val="32"/>
          <w:rtl/>
          <w:lang w:bidi="ar-DZ"/>
        </w:rPr>
        <w:t xml:space="preserve"> </w:t>
      </w:r>
      <w:r w:rsidR="00C64D75">
        <w:rPr>
          <w:rFonts w:ascii="Simplified Arabic" w:hAnsi="Simplified Arabic" w:cs="Simplified Arabic" w:hint="cs"/>
          <w:sz w:val="32"/>
          <w:szCs w:val="32"/>
          <w:rtl/>
          <w:lang w:bidi="ar-DZ"/>
        </w:rPr>
        <w:t xml:space="preserve">الفقرة الاخيرة ق ا ج </w:t>
      </w:r>
      <w:proofErr w:type="spellStart"/>
      <w:r w:rsidR="00C64D75">
        <w:rPr>
          <w:rFonts w:ascii="Simplified Arabic" w:hAnsi="Simplified Arabic" w:cs="Simplified Arabic" w:hint="cs"/>
          <w:sz w:val="32"/>
          <w:szCs w:val="32"/>
          <w:rtl/>
          <w:lang w:bidi="ar-DZ"/>
        </w:rPr>
        <w:t>ج</w:t>
      </w:r>
      <w:proofErr w:type="spellEnd"/>
      <w:r w:rsidR="00C64D75">
        <w:rPr>
          <w:rFonts w:ascii="Simplified Arabic" w:hAnsi="Simplified Arabic" w:cs="Simplified Arabic" w:hint="cs"/>
          <w:sz w:val="32"/>
          <w:szCs w:val="32"/>
          <w:rtl/>
          <w:lang w:bidi="ar-DZ"/>
        </w:rPr>
        <w:t>.</w:t>
      </w:r>
    </w:p>
    <w:p w14:paraId="4E881B75" w14:textId="77777777" w:rsidR="008D2310" w:rsidRPr="005420DE" w:rsidRDefault="005420DE" w:rsidP="005420DE">
      <w:pPr>
        <w:tabs>
          <w:tab w:val="right" w:pos="567"/>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D2310" w:rsidRPr="005420DE">
        <w:rPr>
          <w:rFonts w:ascii="Simplified Arabic" w:hAnsi="Simplified Arabic" w:cs="Simplified Arabic" w:hint="cs"/>
          <w:sz w:val="32"/>
          <w:szCs w:val="32"/>
          <w:rtl/>
          <w:lang w:bidi="ar-DZ"/>
        </w:rPr>
        <w:t xml:space="preserve">  </w:t>
      </w:r>
    </w:p>
    <w:p w14:paraId="56923876" w14:textId="77777777" w:rsidR="00A72675" w:rsidRPr="00A72675" w:rsidRDefault="00A72675" w:rsidP="00A72675">
      <w:pPr>
        <w:tabs>
          <w:tab w:val="right" w:pos="992"/>
        </w:tabs>
        <w:bidi/>
        <w:jc w:val="both"/>
        <w:rPr>
          <w:rFonts w:ascii="Simplified Arabic" w:hAnsi="Simplified Arabic" w:cs="Simplified Arabic"/>
          <w:sz w:val="32"/>
          <w:szCs w:val="32"/>
          <w:rtl/>
          <w:lang w:bidi="ar-DZ"/>
        </w:rPr>
      </w:pPr>
      <w:r w:rsidRPr="00A72675">
        <w:rPr>
          <w:rFonts w:ascii="Simplified Arabic" w:hAnsi="Simplified Arabic" w:cs="Simplified Arabic" w:hint="cs"/>
          <w:sz w:val="32"/>
          <w:szCs w:val="32"/>
          <w:rtl/>
          <w:lang w:bidi="ar-DZ"/>
        </w:rPr>
        <w:t xml:space="preserve"> </w:t>
      </w:r>
    </w:p>
    <w:p w14:paraId="428CE25B" w14:textId="77777777" w:rsidR="00281A8F" w:rsidRPr="00281A8F" w:rsidRDefault="00281A8F" w:rsidP="00281A8F">
      <w:pPr>
        <w:tabs>
          <w:tab w:val="right" w:pos="1134"/>
        </w:tabs>
        <w:bidi/>
        <w:jc w:val="both"/>
        <w:rPr>
          <w:rFonts w:ascii="Simplified Arabic" w:hAnsi="Simplified Arabic" w:cs="Simplified Arabic"/>
          <w:sz w:val="32"/>
          <w:szCs w:val="32"/>
          <w:rtl/>
          <w:lang w:bidi="ar-DZ"/>
        </w:rPr>
      </w:pPr>
    </w:p>
    <w:p w14:paraId="31D48E95" w14:textId="77777777" w:rsidR="000C013B" w:rsidRPr="000C013B" w:rsidRDefault="00773D97" w:rsidP="00DE5851">
      <w:pPr>
        <w:pStyle w:val="Paragraphedeliste"/>
        <w:tabs>
          <w:tab w:val="right" w:pos="1134"/>
        </w:tabs>
        <w:bidi/>
        <w:ind w:left="92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C013B">
        <w:rPr>
          <w:rFonts w:ascii="Simplified Arabic" w:hAnsi="Simplified Arabic" w:cs="Simplified Arabic" w:hint="cs"/>
          <w:sz w:val="32"/>
          <w:szCs w:val="32"/>
          <w:rtl/>
          <w:lang w:bidi="ar-DZ"/>
        </w:rPr>
        <w:t xml:space="preserve"> </w:t>
      </w:r>
    </w:p>
    <w:p w14:paraId="426EB595" w14:textId="77777777" w:rsidR="000C013B" w:rsidRDefault="000C013B" w:rsidP="00886B23">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p>
    <w:sectPr w:rsidR="000C013B" w:rsidSect="003667BF">
      <w:footerReference w:type="default" r:id="rId7"/>
      <w:pgSz w:w="11906" w:h="16838"/>
      <w:pgMar w:top="993" w:right="1417" w:bottom="1417" w:left="1417" w:header="709" w:footer="709"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AB0F8" w14:textId="77777777" w:rsidR="00D76248" w:rsidRDefault="00D76248" w:rsidP="00EB2407">
      <w:pPr>
        <w:spacing w:after="0" w:line="240" w:lineRule="auto"/>
      </w:pPr>
      <w:r>
        <w:separator/>
      </w:r>
    </w:p>
  </w:endnote>
  <w:endnote w:type="continuationSeparator" w:id="0">
    <w:p w14:paraId="4CCB3A7D" w14:textId="77777777" w:rsidR="00D76248" w:rsidRDefault="00D76248" w:rsidP="00EB2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767840"/>
      <w:docPartObj>
        <w:docPartGallery w:val="Page Numbers (Bottom of Page)"/>
        <w:docPartUnique/>
      </w:docPartObj>
    </w:sdtPr>
    <w:sdtContent>
      <w:p w14:paraId="361BAEB8" w14:textId="3DC37DB8" w:rsidR="003667BF" w:rsidRDefault="003667BF">
        <w:pPr>
          <w:pStyle w:val="Pieddepage"/>
          <w:jc w:val="center"/>
        </w:pPr>
        <w:r>
          <w:fldChar w:fldCharType="begin"/>
        </w:r>
        <w:r>
          <w:instrText>PAGE   \* MERGEFORMAT</w:instrText>
        </w:r>
        <w:r>
          <w:fldChar w:fldCharType="separate"/>
        </w:r>
        <w:r>
          <w:t>2</w:t>
        </w:r>
        <w:r>
          <w:fldChar w:fldCharType="end"/>
        </w:r>
      </w:p>
    </w:sdtContent>
  </w:sdt>
  <w:p w14:paraId="1AE4706F" w14:textId="3CD44303" w:rsidR="003667BF" w:rsidRDefault="003667BF" w:rsidP="003667BF">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68102" w14:textId="77777777" w:rsidR="00D76248" w:rsidRDefault="00D76248" w:rsidP="00EB2407">
      <w:pPr>
        <w:spacing w:after="0" w:line="240" w:lineRule="auto"/>
      </w:pPr>
      <w:r>
        <w:separator/>
      </w:r>
    </w:p>
  </w:footnote>
  <w:footnote w:type="continuationSeparator" w:id="0">
    <w:p w14:paraId="00A66632" w14:textId="77777777" w:rsidR="00D76248" w:rsidRDefault="00D76248" w:rsidP="00EB2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0E08"/>
    <w:multiLevelType w:val="hybridMultilevel"/>
    <w:tmpl w:val="2BD8794C"/>
    <w:lvl w:ilvl="0" w:tplc="C06A1AB4">
      <w:start w:val="1"/>
      <w:numFmt w:val="arabicAlpha"/>
      <w:lvlText w:val="%1-"/>
      <w:lvlJc w:val="left"/>
      <w:pPr>
        <w:ind w:left="927" w:hanging="360"/>
      </w:pPr>
      <w:rPr>
        <w:rFonts w:hint="default"/>
        <w:lang w:val="fr-FR"/>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15:restartNumberingAfterBreak="0">
    <w:nsid w:val="0D0F3AD0"/>
    <w:multiLevelType w:val="hybridMultilevel"/>
    <w:tmpl w:val="A138828C"/>
    <w:lvl w:ilvl="0" w:tplc="876CCB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7107E3C"/>
    <w:multiLevelType w:val="hybridMultilevel"/>
    <w:tmpl w:val="33407A0C"/>
    <w:lvl w:ilvl="0" w:tplc="577817D8">
      <w:start w:val="5"/>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 w15:restartNumberingAfterBreak="0">
    <w:nsid w:val="1A446852"/>
    <w:multiLevelType w:val="hybridMultilevel"/>
    <w:tmpl w:val="980A28E8"/>
    <w:lvl w:ilvl="0" w:tplc="F998027C">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15:restartNumberingAfterBreak="0">
    <w:nsid w:val="1F13476E"/>
    <w:multiLevelType w:val="hybridMultilevel"/>
    <w:tmpl w:val="E67220E2"/>
    <w:lvl w:ilvl="0" w:tplc="95E4EF32">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15:restartNumberingAfterBreak="0">
    <w:nsid w:val="2EDB3C59"/>
    <w:multiLevelType w:val="hybridMultilevel"/>
    <w:tmpl w:val="9FF06046"/>
    <w:lvl w:ilvl="0" w:tplc="521A3CB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6" w15:restartNumberingAfterBreak="0">
    <w:nsid w:val="32BD48DF"/>
    <w:multiLevelType w:val="hybridMultilevel"/>
    <w:tmpl w:val="3AB8F392"/>
    <w:lvl w:ilvl="0" w:tplc="125A4C16">
      <w:start w:val="1"/>
      <w:numFmt w:val="bullet"/>
      <w:lvlText w:val=""/>
      <w:lvlJc w:val="left"/>
      <w:pPr>
        <w:ind w:left="1287" w:hanging="360"/>
      </w:pPr>
      <w:rPr>
        <w:rFonts w:ascii="Symbol" w:eastAsiaTheme="minorHAnsi" w:hAnsi="Symbol" w:cs="Simplified Arabic"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44052FE9"/>
    <w:multiLevelType w:val="hybridMultilevel"/>
    <w:tmpl w:val="7504A99E"/>
    <w:lvl w:ilvl="0" w:tplc="F7D65A60">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15:restartNumberingAfterBreak="0">
    <w:nsid w:val="449953FC"/>
    <w:multiLevelType w:val="hybridMultilevel"/>
    <w:tmpl w:val="DC9E1A54"/>
    <w:lvl w:ilvl="0" w:tplc="2A8CC89E">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9" w15:restartNumberingAfterBreak="0">
    <w:nsid w:val="4DEF1DF9"/>
    <w:multiLevelType w:val="hybridMultilevel"/>
    <w:tmpl w:val="ED9AC9D2"/>
    <w:lvl w:ilvl="0" w:tplc="B192B352">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0" w15:restartNumberingAfterBreak="0">
    <w:nsid w:val="4F9D795A"/>
    <w:multiLevelType w:val="hybridMultilevel"/>
    <w:tmpl w:val="54C0ADE8"/>
    <w:lvl w:ilvl="0" w:tplc="EB0604C4">
      <w:start w:val="4"/>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1" w15:restartNumberingAfterBreak="0">
    <w:nsid w:val="501F0848"/>
    <w:multiLevelType w:val="hybridMultilevel"/>
    <w:tmpl w:val="9A0E8360"/>
    <w:lvl w:ilvl="0" w:tplc="6820082A">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2" w15:restartNumberingAfterBreak="0">
    <w:nsid w:val="50EF2C62"/>
    <w:multiLevelType w:val="hybridMultilevel"/>
    <w:tmpl w:val="890897EE"/>
    <w:lvl w:ilvl="0" w:tplc="0130FF16">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6366198B"/>
    <w:multiLevelType w:val="hybridMultilevel"/>
    <w:tmpl w:val="75D85AC8"/>
    <w:lvl w:ilvl="0" w:tplc="7D44FA6A">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4" w15:restartNumberingAfterBreak="0">
    <w:nsid w:val="66A33D4D"/>
    <w:multiLevelType w:val="hybridMultilevel"/>
    <w:tmpl w:val="1D9AF64A"/>
    <w:lvl w:ilvl="0" w:tplc="68C262A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5" w15:restartNumberingAfterBreak="0">
    <w:nsid w:val="67433816"/>
    <w:multiLevelType w:val="hybridMultilevel"/>
    <w:tmpl w:val="C5D8AA40"/>
    <w:lvl w:ilvl="0" w:tplc="E58A68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A6021B5"/>
    <w:multiLevelType w:val="hybridMultilevel"/>
    <w:tmpl w:val="D136C140"/>
    <w:lvl w:ilvl="0" w:tplc="874CD174">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7" w15:restartNumberingAfterBreak="0">
    <w:nsid w:val="749F56A4"/>
    <w:multiLevelType w:val="hybridMultilevel"/>
    <w:tmpl w:val="6D469122"/>
    <w:lvl w:ilvl="0" w:tplc="3CA4C9F6">
      <w:start w:val="1"/>
      <w:numFmt w:val="upperRoman"/>
      <w:lvlText w:val="%1-"/>
      <w:lvlJc w:val="left"/>
      <w:pPr>
        <w:ind w:left="1287" w:hanging="720"/>
      </w:pPr>
      <w:rPr>
        <w:rFonts w:asciiTheme="majorBidi" w:hAnsiTheme="majorBidi" w:cstheme="majorBidi"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8" w15:restartNumberingAfterBreak="0">
    <w:nsid w:val="772345C5"/>
    <w:multiLevelType w:val="hybridMultilevel"/>
    <w:tmpl w:val="59E4E5AC"/>
    <w:lvl w:ilvl="0" w:tplc="A7C82C7E">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15:restartNumberingAfterBreak="0">
    <w:nsid w:val="7FC5774C"/>
    <w:multiLevelType w:val="hybridMultilevel"/>
    <w:tmpl w:val="0BFE5DB8"/>
    <w:lvl w:ilvl="0" w:tplc="5D12EDEC">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16cid:durableId="2090619685">
    <w:abstractNumId w:val="18"/>
  </w:num>
  <w:num w:numId="2" w16cid:durableId="659189340">
    <w:abstractNumId w:val="3"/>
  </w:num>
  <w:num w:numId="3" w16cid:durableId="1741053347">
    <w:abstractNumId w:val="4"/>
  </w:num>
  <w:num w:numId="4" w16cid:durableId="1119640110">
    <w:abstractNumId w:val="0"/>
  </w:num>
  <w:num w:numId="5" w16cid:durableId="1494225833">
    <w:abstractNumId w:val="10"/>
  </w:num>
  <w:num w:numId="6" w16cid:durableId="353308323">
    <w:abstractNumId w:val="9"/>
  </w:num>
  <w:num w:numId="7" w16cid:durableId="2120443802">
    <w:abstractNumId w:val="13"/>
  </w:num>
  <w:num w:numId="8" w16cid:durableId="2051227797">
    <w:abstractNumId w:val="19"/>
  </w:num>
  <w:num w:numId="9" w16cid:durableId="1038698617">
    <w:abstractNumId w:val="5"/>
  </w:num>
  <w:num w:numId="10" w16cid:durableId="197086381">
    <w:abstractNumId w:val="7"/>
  </w:num>
  <w:num w:numId="11" w16cid:durableId="1706366639">
    <w:abstractNumId w:val="12"/>
  </w:num>
  <w:num w:numId="12" w16cid:durableId="604508072">
    <w:abstractNumId w:val="14"/>
  </w:num>
  <w:num w:numId="13" w16cid:durableId="365374303">
    <w:abstractNumId w:val="17"/>
  </w:num>
  <w:num w:numId="14" w16cid:durableId="1258750828">
    <w:abstractNumId w:val="1"/>
  </w:num>
  <w:num w:numId="15" w16cid:durableId="629091915">
    <w:abstractNumId w:val="16"/>
  </w:num>
  <w:num w:numId="16" w16cid:durableId="111285032">
    <w:abstractNumId w:val="15"/>
  </w:num>
  <w:num w:numId="17" w16cid:durableId="1881211849">
    <w:abstractNumId w:val="8"/>
  </w:num>
  <w:num w:numId="18" w16cid:durableId="1459227779">
    <w:abstractNumId w:val="6"/>
  </w:num>
  <w:num w:numId="19" w16cid:durableId="2024084393">
    <w:abstractNumId w:val="2"/>
  </w:num>
  <w:num w:numId="20" w16cid:durableId="2010401481">
    <w:abstractNumId w:val="11"/>
  </w:num>
  <w:num w:numId="21" w16cid:durableId="18905325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448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47462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914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36598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8525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781825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43363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4958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34E"/>
    <w:rsid w:val="00014BE0"/>
    <w:rsid w:val="000441D7"/>
    <w:rsid w:val="0005634E"/>
    <w:rsid w:val="0007136B"/>
    <w:rsid w:val="00075E98"/>
    <w:rsid w:val="000774A9"/>
    <w:rsid w:val="000C013B"/>
    <w:rsid w:val="000C2F89"/>
    <w:rsid w:val="000E559C"/>
    <w:rsid w:val="000F55AE"/>
    <w:rsid w:val="000F69F6"/>
    <w:rsid w:val="00126B93"/>
    <w:rsid w:val="00136868"/>
    <w:rsid w:val="0014412D"/>
    <w:rsid w:val="00147BB9"/>
    <w:rsid w:val="001504FB"/>
    <w:rsid w:val="00152868"/>
    <w:rsid w:val="00161089"/>
    <w:rsid w:val="00163579"/>
    <w:rsid w:val="00184DE5"/>
    <w:rsid w:val="00195A65"/>
    <w:rsid w:val="001C1012"/>
    <w:rsid w:val="001F1B0E"/>
    <w:rsid w:val="00233EBC"/>
    <w:rsid w:val="00254829"/>
    <w:rsid w:val="002573EE"/>
    <w:rsid w:val="00265CAC"/>
    <w:rsid w:val="00274480"/>
    <w:rsid w:val="00281A8F"/>
    <w:rsid w:val="00292327"/>
    <w:rsid w:val="002970B3"/>
    <w:rsid w:val="002B3765"/>
    <w:rsid w:val="002C4E52"/>
    <w:rsid w:val="002D5695"/>
    <w:rsid w:val="002F22A9"/>
    <w:rsid w:val="002F6EAC"/>
    <w:rsid w:val="00312616"/>
    <w:rsid w:val="0032369E"/>
    <w:rsid w:val="00323FFA"/>
    <w:rsid w:val="00345A92"/>
    <w:rsid w:val="00346B56"/>
    <w:rsid w:val="00365B55"/>
    <w:rsid w:val="003667BF"/>
    <w:rsid w:val="00381B8E"/>
    <w:rsid w:val="00390AD7"/>
    <w:rsid w:val="003C7F88"/>
    <w:rsid w:val="003D0C92"/>
    <w:rsid w:val="00440815"/>
    <w:rsid w:val="00470ED6"/>
    <w:rsid w:val="00505E33"/>
    <w:rsid w:val="0053124C"/>
    <w:rsid w:val="005420DE"/>
    <w:rsid w:val="005578D2"/>
    <w:rsid w:val="005730B3"/>
    <w:rsid w:val="00575923"/>
    <w:rsid w:val="0057599F"/>
    <w:rsid w:val="005808CF"/>
    <w:rsid w:val="00596677"/>
    <w:rsid w:val="005E0447"/>
    <w:rsid w:val="00620FC7"/>
    <w:rsid w:val="00625C42"/>
    <w:rsid w:val="00637E1A"/>
    <w:rsid w:val="00652D2A"/>
    <w:rsid w:val="00662B28"/>
    <w:rsid w:val="00675C81"/>
    <w:rsid w:val="006A10C4"/>
    <w:rsid w:val="006C3F40"/>
    <w:rsid w:val="006C68C3"/>
    <w:rsid w:val="006C6DF3"/>
    <w:rsid w:val="006E2BC3"/>
    <w:rsid w:val="006E557B"/>
    <w:rsid w:val="007561D8"/>
    <w:rsid w:val="00757450"/>
    <w:rsid w:val="00773D97"/>
    <w:rsid w:val="00784EE1"/>
    <w:rsid w:val="007C1BD5"/>
    <w:rsid w:val="007C2127"/>
    <w:rsid w:val="007D5DCC"/>
    <w:rsid w:val="00800CD4"/>
    <w:rsid w:val="00824F03"/>
    <w:rsid w:val="00832365"/>
    <w:rsid w:val="008361EE"/>
    <w:rsid w:val="00846044"/>
    <w:rsid w:val="0085042E"/>
    <w:rsid w:val="0085277E"/>
    <w:rsid w:val="00852C14"/>
    <w:rsid w:val="0087688A"/>
    <w:rsid w:val="00880FFE"/>
    <w:rsid w:val="00886B23"/>
    <w:rsid w:val="008920A9"/>
    <w:rsid w:val="008A4A0B"/>
    <w:rsid w:val="008B28FB"/>
    <w:rsid w:val="008D0322"/>
    <w:rsid w:val="008D2310"/>
    <w:rsid w:val="008D3F99"/>
    <w:rsid w:val="008E1EA5"/>
    <w:rsid w:val="008E7818"/>
    <w:rsid w:val="0090513C"/>
    <w:rsid w:val="0092152D"/>
    <w:rsid w:val="00924406"/>
    <w:rsid w:val="00956CBF"/>
    <w:rsid w:val="00956F9B"/>
    <w:rsid w:val="00995015"/>
    <w:rsid w:val="0099512E"/>
    <w:rsid w:val="009A197E"/>
    <w:rsid w:val="009A61D7"/>
    <w:rsid w:val="009A6C7C"/>
    <w:rsid w:val="009B1421"/>
    <w:rsid w:val="009B43AC"/>
    <w:rsid w:val="009E09E7"/>
    <w:rsid w:val="009E750C"/>
    <w:rsid w:val="00A02F06"/>
    <w:rsid w:val="00A0696E"/>
    <w:rsid w:val="00A107E6"/>
    <w:rsid w:val="00A22516"/>
    <w:rsid w:val="00A2770C"/>
    <w:rsid w:val="00A4568A"/>
    <w:rsid w:val="00A72675"/>
    <w:rsid w:val="00AA48D9"/>
    <w:rsid w:val="00AB0841"/>
    <w:rsid w:val="00AC1DAA"/>
    <w:rsid w:val="00AD2BBE"/>
    <w:rsid w:val="00AF7FBD"/>
    <w:rsid w:val="00B025C7"/>
    <w:rsid w:val="00B23033"/>
    <w:rsid w:val="00B335FC"/>
    <w:rsid w:val="00B363CD"/>
    <w:rsid w:val="00B62F99"/>
    <w:rsid w:val="00B90E7E"/>
    <w:rsid w:val="00BB4384"/>
    <w:rsid w:val="00BC21AB"/>
    <w:rsid w:val="00BD2FAF"/>
    <w:rsid w:val="00C12375"/>
    <w:rsid w:val="00C31C2C"/>
    <w:rsid w:val="00C56826"/>
    <w:rsid w:val="00C64D75"/>
    <w:rsid w:val="00C70665"/>
    <w:rsid w:val="00C75B00"/>
    <w:rsid w:val="00C92B4D"/>
    <w:rsid w:val="00CA3098"/>
    <w:rsid w:val="00CB21E5"/>
    <w:rsid w:val="00CC001C"/>
    <w:rsid w:val="00CC5166"/>
    <w:rsid w:val="00CD1EFD"/>
    <w:rsid w:val="00CF7A5B"/>
    <w:rsid w:val="00D0159A"/>
    <w:rsid w:val="00D238AC"/>
    <w:rsid w:val="00D76248"/>
    <w:rsid w:val="00DB2459"/>
    <w:rsid w:val="00DB3E6F"/>
    <w:rsid w:val="00DD52F8"/>
    <w:rsid w:val="00DD63E1"/>
    <w:rsid w:val="00DE5851"/>
    <w:rsid w:val="00DF6340"/>
    <w:rsid w:val="00E440FF"/>
    <w:rsid w:val="00E4766C"/>
    <w:rsid w:val="00E52647"/>
    <w:rsid w:val="00E6798E"/>
    <w:rsid w:val="00E80DA2"/>
    <w:rsid w:val="00E95A9A"/>
    <w:rsid w:val="00EB2407"/>
    <w:rsid w:val="00EC5519"/>
    <w:rsid w:val="00ED0396"/>
    <w:rsid w:val="00ED7F0D"/>
    <w:rsid w:val="00EE50A6"/>
    <w:rsid w:val="00EE76F4"/>
    <w:rsid w:val="00F27A33"/>
    <w:rsid w:val="00FA2FD4"/>
    <w:rsid w:val="00FA782C"/>
    <w:rsid w:val="00FB1401"/>
    <w:rsid w:val="00FB34FB"/>
    <w:rsid w:val="00FB3760"/>
    <w:rsid w:val="00FB3E66"/>
    <w:rsid w:val="00FB4CC1"/>
    <w:rsid w:val="00FC06B4"/>
    <w:rsid w:val="00FD1081"/>
    <w:rsid w:val="00FE1EA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B9EB"/>
  <w15:docId w15:val="{DC7AEAF4-0122-4A59-ADCB-4B61A20B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38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1081"/>
    <w:pPr>
      <w:ind w:left="720"/>
      <w:contextualSpacing/>
    </w:pPr>
  </w:style>
  <w:style w:type="paragraph" w:styleId="En-tte">
    <w:name w:val="header"/>
    <w:basedOn w:val="Normal"/>
    <w:link w:val="En-tteCar"/>
    <w:uiPriority w:val="99"/>
    <w:unhideWhenUsed/>
    <w:rsid w:val="00EB2407"/>
    <w:pPr>
      <w:tabs>
        <w:tab w:val="center" w:pos="4536"/>
        <w:tab w:val="right" w:pos="9072"/>
      </w:tabs>
      <w:spacing w:after="0" w:line="240" w:lineRule="auto"/>
    </w:pPr>
  </w:style>
  <w:style w:type="character" w:customStyle="1" w:styleId="En-tteCar">
    <w:name w:val="En-tête Car"/>
    <w:basedOn w:val="Policepardfaut"/>
    <w:link w:val="En-tte"/>
    <w:uiPriority w:val="99"/>
    <w:rsid w:val="00EB2407"/>
  </w:style>
  <w:style w:type="paragraph" w:styleId="Pieddepage">
    <w:name w:val="footer"/>
    <w:basedOn w:val="Normal"/>
    <w:link w:val="PieddepageCar"/>
    <w:uiPriority w:val="99"/>
    <w:unhideWhenUsed/>
    <w:rsid w:val="00EB24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21</Pages>
  <Words>3056</Words>
  <Characters>16808</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SERVEUR</dc:creator>
  <cp:lastModifiedBy>pc</cp:lastModifiedBy>
  <cp:revision>77</cp:revision>
  <dcterms:created xsi:type="dcterms:W3CDTF">2026-01-23T18:54:00Z</dcterms:created>
  <dcterms:modified xsi:type="dcterms:W3CDTF">2026-03-16T08:19:00Z</dcterms:modified>
</cp:coreProperties>
</file>