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425" w:rsidRPr="00915425" w:rsidRDefault="00915425" w:rsidP="00915425">
      <w:pPr>
        <w:spacing w:line="360" w:lineRule="auto"/>
        <w:jc w:val="both"/>
        <w:rPr>
          <w:rFonts w:asciiTheme="majorBidi" w:hAnsiTheme="majorBidi" w:cstheme="majorBidi"/>
          <w:b/>
          <w:bCs/>
          <w:sz w:val="24"/>
          <w:szCs w:val="24"/>
          <w:lang w:val="fr-FR"/>
        </w:rPr>
      </w:pPr>
      <w:r>
        <w:rPr>
          <w:rFonts w:asciiTheme="majorBidi" w:hAnsiTheme="majorBidi" w:cstheme="majorBidi"/>
          <w:sz w:val="24"/>
          <w:szCs w:val="24"/>
          <w:lang w:val="fr-FR"/>
        </w:rPr>
        <w:t xml:space="preserve">                                                            </w:t>
      </w:r>
      <w:r w:rsidRPr="00915425">
        <w:rPr>
          <w:rFonts w:asciiTheme="majorBidi" w:hAnsiTheme="majorBidi" w:cstheme="majorBidi"/>
          <w:b/>
          <w:bCs/>
          <w:sz w:val="24"/>
          <w:szCs w:val="24"/>
          <w:lang w:val="fr-FR"/>
        </w:rPr>
        <w:t>Cours 02 : La pluralité culturelle</w:t>
      </w:r>
    </w:p>
    <w:p w:rsidR="00915425" w:rsidRPr="00915425" w:rsidRDefault="00915425" w:rsidP="00915425">
      <w:pPr>
        <w:spacing w:line="360" w:lineRule="auto"/>
        <w:jc w:val="both"/>
        <w:rPr>
          <w:rFonts w:asciiTheme="majorBidi" w:hAnsiTheme="majorBidi" w:cstheme="majorBidi"/>
          <w:b/>
          <w:bCs/>
          <w:sz w:val="24"/>
          <w:szCs w:val="24"/>
          <w:lang w:val="fr-FR"/>
        </w:rPr>
      </w:pPr>
      <w:r w:rsidRPr="00915425">
        <w:rPr>
          <w:rFonts w:asciiTheme="majorBidi" w:hAnsiTheme="majorBidi" w:cstheme="majorBidi"/>
          <w:b/>
          <w:bCs/>
          <w:sz w:val="24"/>
          <w:szCs w:val="24"/>
          <w:lang w:val="fr-FR"/>
        </w:rPr>
        <w:t>Introduction</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Dans le prolongement de la réflexion sur la culture dans le cadre postcolonial, il est nécessaire d’examiner la manière dont les sociétés contemporaines gèrent la diversité culturelle. Les migrations internationales, la mondialisation et l’héritage colonial ont contribué à transformer de nombreuses sociétés en espaces pluriculturels, où coexistent différentes langues, traditions et identités.</w:t>
      </w:r>
      <w:bookmarkStart w:id="0" w:name="_GoBack"/>
      <w:bookmarkEnd w:id="0"/>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La pluralité culturelle renvoie à la présence, au sein d’une même société, de groupes culturels différents qui interagissent dans l’espace social, politique et symbolique. Elle pose des questions fondamentales : comment organiser la coexistence des cultures ? faut-il favoriser l’intégration, l’assimilation ou la reconnaissance des différences ?</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Plusieurs modèles ont été proposés pour gérer cette diversité. Parmi les plus étudiés figurent le modèle canadien (et québécois) et le modèle français. Ces deux approches illustrent deux conceptions différentes du rapport entre culture, citoyenneté et identité.</w:t>
      </w:r>
    </w:p>
    <w:p w:rsidR="00915425" w:rsidRPr="00915425" w:rsidRDefault="00915425" w:rsidP="00915425">
      <w:pPr>
        <w:spacing w:line="360" w:lineRule="auto"/>
        <w:jc w:val="both"/>
        <w:rPr>
          <w:rFonts w:asciiTheme="majorBidi" w:hAnsiTheme="majorBidi" w:cstheme="majorBidi"/>
          <w:b/>
          <w:bCs/>
          <w:sz w:val="24"/>
          <w:szCs w:val="24"/>
          <w:lang w:val="fr-FR"/>
        </w:rPr>
      </w:pPr>
      <w:r w:rsidRPr="00915425">
        <w:rPr>
          <w:rFonts w:asciiTheme="majorBidi" w:hAnsiTheme="majorBidi" w:cstheme="majorBidi"/>
          <w:b/>
          <w:bCs/>
          <w:sz w:val="24"/>
          <w:szCs w:val="24"/>
          <w:lang w:val="fr-FR"/>
        </w:rPr>
        <w:t>1. Le modèle canadien (et québécois)</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 xml:space="preserve">Le Canada est souvent présenté comme l’un des exemples les plus emblématiques de politique </w:t>
      </w:r>
      <w:proofErr w:type="spellStart"/>
      <w:r w:rsidRPr="00915425">
        <w:rPr>
          <w:rFonts w:asciiTheme="majorBidi" w:hAnsiTheme="majorBidi" w:cstheme="majorBidi"/>
          <w:sz w:val="24"/>
          <w:szCs w:val="24"/>
          <w:lang w:val="fr-FR"/>
        </w:rPr>
        <w:t>multiculturaliste</w:t>
      </w:r>
      <w:proofErr w:type="spellEnd"/>
      <w:r w:rsidRPr="00915425">
        <w:rPr>
          <w:rFonts w:asciiTheme="majorBidi" w:hAnsiTheme="majorBidi" w:cstheme="majorBidi"/>
          <w:sz w:val="24"/>
          <w:szCs w:val="24"/>
          <w:lang w:val="fr-FR"/>
        </w:rPr>
        <w:t>. Dès les années 1970, le gouvernement canadien a reconnu officiellement la diversité culturelle comme une richesse pour la société.</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En 1971, le Canada adopte la première politique officielle de multiculturalisme, qui reconnaît la contribution des différentes communautés culturelles à la société canadienne. Cette orientation sera renforcée par la Loi sur le multiculturalisme canadien de 1988, qui affirme que la diversité culturelle constitue un élément fondamental de l’identité nationale.</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Dans ce modèle, l’État reconnaît le droit des groupes culturels à préserver leurs traditions, leurs langues et leurs pratiques culturelles, tout en participant pleinement à la vie politique et sociale du pays.</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Ainsi, la pluralité culturelle n’est pas considérée comme un problème, mais comme une source d’enrichissement collectif.</w:t>
      </w:r>
    </w:p>
    <w:p w:rsidR="00915425" w:rsidRPr="00915425" w:rsidRDefault="00915425" w:rsidP="00915425">
      <w:pPr>
        <w:spacing w:line="360" w:lineRule="auto"/>
        <w:jc w:val="both"/>
        <w:rPr>
          <w:rFonts w:asciiTheme="majorBidi" w:hAnsiTheme="majorBidi" w:cstheme="majorBidi"/>
          <w:b/>
          <w:bCs/>
          <w:sz w:val="24"/>
          <w:szCs w:val="24"/>
          <w:lang w:val="fr-FR"/>
        </w:rPr>
      </w:pPr>
      <w:r>
        <w:rPr>
          <w:rFonts w:asciiTheme="majorBidi" w:hAnsiTheme="majorBidi" w:cstheme="majorBidi"/>
          <w:b/>
          <w:bCs/>
          <w:sz w:val="24"/>
          <w:szCs w:val="24"/>
          <w:lang w:val="fr-FR"/>
        </w:rPr>
        <w:t>*</w:t>
      </w:r>
      <w:r w:rsidRPr="00915425">
        <w:rPr>
          <w:rFonts w:asciiTheme="majorBidi" w:hAnsiTheme="majorBidi" w:cstheme="majorBidi"/>
          <w:b/>
          <w:bCs/>
          <w:sz w:val="24"/>
          <w:szCs w:val="24"/>
          <w:lang w:val="fr-FR"/>
        </w:rPr>
        <w:t>Le cas particulier du Québec</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La situation du Québec est particulière, car cette province possède une identité culturelle et linguistique forte, fondée sur la langue française et l’histoire de la minorité francophone en Amérique du Nord.</w:t>
      </w:r>
    </w:p>
    <w:p w:rsidR="00915425" w:rsidRPr="00915425" w:rsidRDefault="00915425" w:rsidP="00915425">
      <w:pPr>
        <w:spacing w:line="360" w:lineRule="auto"/>
        <w:jc w:val="both"/>
        <w:rPr>
          <w:rFonts w:asciiTheme="majorBidi" w:hAnsiTheme="majorBidi" w:cstheme="majorBidi"/>
          <w:sz w:val="24"/>
          <w:szCs w:val="24"/>
          <w:lang w:val="fr-FR"/>
        </w:rPr>
      </w:pP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lastRenderedPageBreak/>
        <w:t xml:space="preserve">Pour protéger cette identité, le Québec a développé une approche spécifique appelée </w:t>
      </w:r>
      <w:proofErr w:type="spellStart"/>
      <w:r w:rsidRPr="00915425">
        <w:rPr>
          <w:rFonts w:asciiTheme="majorBidi" w:hAnsiTheme="majorBidi" w:cstheme="majorBidi"/>
          <w:sz w:val="24"/>
          <w:szCs w:val="24"/>
          <w:lang w:val="fr-FR"/>
        </w:rPr>
        <w:t>interculturalisme</w:t>
      </w:r>
      <w:proofErr w:type="spellEnd"/>
      <w:r w:rsidRPr="00915425">
        <w:rPr>
          <w:rFonts w:asciiTheme="majorBidi" w:hAnsiTheme="majorBidi" w:cstheme="majorBidi"/>
          <w:sz w:val="24"/>
          <w:szCs w:val="24"/>
          <w:lang w:val="fr-FR"/>
        </w:rPr>
        <w:t>. Contrairement au multiculturalisme canadien, l’</w:t>
      </w:r>
      <w:proofErr w:type="spellStart"/>
      <w:r w:rsidRPr="00915425">
        <w:rPr>
          <w:rFonts w:asciiTheme="majorBidi" w:hAnsiTheme="majorBidi" w:cstheme="majorBidi"/>
          <w:sz w:val="24"/>
          <w:szCs w:val="24"/>
          <w:lang w:val="fr-FR"/>
        </w:rPr>
        <w:t>interculturalisme</w:t>
      </w:r>
      <w:proofErr w:type="spellEnd"/>
      <w:r w:rsidRPr="00915425">
        <w:rPr>
          <w:rFonts w:asciiTheme="majorBidi" w:hAnsiTheme="majorBidi" w:cstheme="majorBidi"/>
          <w:sz w:val="24"/>
          <w:szCs w:val="24"/>
          <w:lang w:val="fr-FR"/>
        </w:rPr>
        <w:t xml:space="preserve"> québécois insiste sur l’importance de la langue française comme langue commune et sur la nécessité de favoriser les échanges entre les cultures.</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Dans cette perspective, les immigrants sont invités à s’intégrer dans une culture publique commune tout en conservant certains éléments de leur identité culturelle.</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Cette approche repose donc sur trois principes :</w:t>
      </w:r>
    </w:p>
    <w:p w:rsidR="00915425" w:rsidRPr="00915425" w:rsidRDefault="00915425" w:rsidP="00915425">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915425">
        <w:rPr>
          <w:rFonts w:asciiTheme="majorBidi" w:hAnsiTheme="majorBidi" w:cstheme="majorBidi"/>
          <w:sz w:val="24"/>
          <w:szCs w:val="24"/>
          <w:lang w:val="fr-FR"/>
        </w:rPr>
        <w:t>la reconnaissance de la diversité culturelle</w:t>
      </w:r>
    </w:p>
    <w:p w:rsidR="00915425" w:rsidRPr="00915425" w:rsidRDefault="00915425" w:rsidP="00915425">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915425">
        <w:rPr>
          <w:rFonts w:asciiTheme="majorBidi" w:hAnsiTheme="majorBidi" w:cstheme="majorBidi"/>
          <w:sz w:val="24"/>
          <w:szCs w:val="24"/>
          <w:lang w:val="fr-FR"/>
        </w:rPr>
        <w:t>l’importance d’une langue commune (le français)</w:t>
      </w:r>
    </w:p>
    <w:p w:rsidR="00915425" w:rsidRPr="00915425" w:rsidRDefault="00915425" w:rsidP="00915425">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915425">
        <w:rPr>
          <w:rFonts w:asciiTheme="majorBidi" w:hAnsiTheme="majorBidi" w:cstheme="majorBidi"/>
          <w:sz w:val="24"/>
          <w:szCs w:val="24"/>
          <w:lang w:val="fr-FR"/>
        </w:rPr>
        <w:t>la promotion du dialogue interculturel</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Le modèle québécois est souvent présenté comme une tentative de concilier diversité culturelle et cohésion sociale.</w:t>
      </w:r>
    </w:p>
    <w:p w:rsidR="00915425" w:rsidRPr="00915425" w:rsidRDefault="00915425" w:rsidP="00915425">
      <w:pPr>
        <w:spacing w:line="360" w:lineRule="auto"/>
        <w:jc w:val="both"/>
        <w:rPr>
          <w:rFonts w:asciiTheme="majorBidi" w:hAnsiTheme="majorBidi" w:cstheme="majorBidi"/>
          <w:b/>
          <w:bCs/>
          <w:sz w:val="24"/>
          <w:szCs w:val="24"/>
          <w:lang w:val="fr-FR"/>
        </w:rPr>
      </w:pPr>
      <w:r w:rsidRPr="00915425">
        <w:rPr>
          <w:rFonts w:asciiTheme="majorBidi" w:hAnsiTheme="majorBidi" w:cstheme="majorBidi"/>
          <w:b/>
          <w:bCs/>
          <w:sz w:val="24"/>
          <w:szCs w:val="24"/>
          <w:lang w:val="fr-FR"/>
        </w:rPr>
        <w:t>2. Le modèle français</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Contrairement au modèle canadien, la France s’appuie sur une tradition politique fondée sur l’universalisme républicain. Dans cette conception, la citoyenneté repose sur l’égalité des individus devant la loi, indépendamment de leur origine culturelle, religieuse ou ethnique.</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L’État français ne reconnaît pas officiellement les communautés culturelles. Il considère que tous les citoyens appartiennent à une même communauté politique : la nation française.</w:t>
      </w:r>
    </w:p>
    <w:p w:rsid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Ce modèle privilégie donc l’intégration républicaine, qui repose sur plusieurs principes :</w:t>
      </w:r>
    </w:p>
    <w:p w:rsidR="00915425" w:rsidRPr="00915425" w:rsidRDefault="00915425" w:rsidP="00915425">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915425">
        <w:rPr>
          <w:rFonts w:asciiTheme="majorBidi" w:hAnsiTheme="majorBidi" w:cstheme="majorBidi"/>
          <w:sz w:val="24"/>
          <w:szCs w:val="24"/>
          <w:lang w:val="fr-FR"/>
        </w:rPr>
        <w:t>l’égalité des citoyens</w:t>
      </w:r>
    </w:p>
    <w:p w:rsidR="00915425" w:rsidRPr="00915425" w:rsidRDefault="00915425" w:rsidP="00915425">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915425">
        <w:rPr>
          <w:rFonts w:asciiTheme="majorBidi" w:hAnsiTheme="majorBidi" w:cstheme="majorBidi"/>
          <w:sz w:val="24"/>
          <w:szCs w:val="24"/>
          <w:lang w:val="fr-FR"/>
        </w:rPr>
        <w:t>la laïcité</w:t>
      </w:r>
    </w:p>
    <w:p w:rsidR="00915425" w:rsidRPr="00915425" w:rsidRDefault="00915425" w:rsidP="00915425">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915425">
        <w:rPr>
          <w:rFonts w:asciiTheme="majorBidi" w:hAnsiTheme="majorBidi" w:cstheme="majorBidi"/>
          <w:sz w:val="24"/>
          <w:szCs w:val="24"/>
          <w:lang w:val="fr-FR"/>
        </w:rPr>
        <w:t>l’unité de la nation</w:t>
      </w:r>
    </w:p>
    <w:p w:rsidR="00915425" w:rsidRPr="00915425" w:rsidRDefault="00915425" w:rsidP="00915425">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915425">
        <w:rPr>
          <w:rFonts w:asciiTheme="majorBidi" w:hAnsiTheme="majorBidi" w:cstheme="majorBidi"/>
          <w:sz w:val="24"/>
          <w:szCs w:val="24"/>
          <w:lang w:val="fr-FR"/>
        </w:rPr>
        <w:t>l’adoption des valeurs républicaines</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Dans cette perspective, la diversité culturelle est reconnue dans la sphère privée, mais elle ne doit pas remettre en cause l’unité de l’espace public.</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La langue française joue également un rôle central dans ce modèle, car elle est considérée comme le principal vecteur de cohésion nationale.</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Cette conception a longtemps été présentée comme un moyen efficace d’assurer l’intégration des populations immigrées.</w:t>
      </w:r>
    </w:p>
    <w:p w:rsidR="00915425" w:rsidRPr="00915425" w:rsidRDefault="00915425" w:rsidP="00915425">
      <w:pPr>
        <w:spacing w:line="360" w:lineRule="auto"/>
        <w:jc w:val="both"/>
        <w:rPr>
          <w:rFonts w:asciiTheme="majorBidi" w:hAnsiTheme="majorBidi" w:cstheme="majorBidi"/>
          <w:b/>
          <w:bCs/>
          <w:sz w:val="24"/>
          <w:szCs w:val="24"/>
          <w:lang w:val="fr-FR"/>
        </w:rPr>
      </w:pPr>
      <w:r w:rsidRPr="00915425">
        <w:rPr>
          <w:rFonts w:asciiTheme="majorBidi" w:hAnsiTheme="majorBidi" w:cstheme="majorBidi"/>
          <w:b/>
          <w:bCs/>
          <w:sz w:val="24"/>
          <w:szCs w:val="24"/>
          <w:lang w:val="fr-FR"/>
        </w:rPr>
        <w:t>3. La crise du modèle français</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lastRenderedPageBreak/>
        <w:t>Depuis plusieurs décennies, le modèle français d’intégration est confronté à de nombreuses critiques et à des difficultés croissantes.</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Les transformations sociales, les nouvelles vagues migratoires et les revendications identitaires ont mis en évidence certaines limites de l’universalisme républicain.</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 xml:space="preserve">Plusieurs chercheurs estiment que le refus de reconnaître les différences culturelles peut conduire à </w:t>
      </w:r>
      <w:proofErr w:type="spellStart"/>
      <w:r w:rsidRPr="00915425">
        <w:rPr>
          <w:rFonts w:asciiTheme="majorBidi" w:hAnsiTheme="majorBidi" w:cstheme="majorBidi"/>
          <w:sz w:val="24"/>
          <w:szCs w:val="24"/>
          <w:lang w:val="fr-FR"/>
        </w:rPr>
        <w:t>invisibiliser</w:t>
      </w:r>
      <w:proofErr w:type="spellEnd"/>
      <w:r w:rsidRPr="00915425">
        <w:rPr>
          <w:rFonts w:asciiTheme="majorBidi" w:hAnsiTheme="majorBidi" w:cstheme="majorBidi"/>
          <w:sz w:val="24"/>
          <w:szCs w:val="24"/>
          <w:lang w:val="fr-FR"/>
        </w:rPr>
        <w:t xml:space="preserve"> certaines formes de discrimination ou d’exclusion.</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Par ailleurs, les tensions autour de questions telles que la laïcité, l’identité nationale ou les pratiques religieuses montrent que la gestion de la diversité culturelle constitue un enjeu majeur pour la société française.</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Cette situation a conduit certains intellectuels et responsables politiques à appeler à une réflexion sur de nouveaux modèles d’intégration, capables de concilier égalité républicaine et reconnaissance de la diversité culturelle.</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Dans ce contexte, les débats sur le multiculturalisme, l’</w:t>
      </w:r>
      <w:proofErr w:type="spellStart"/>
      <w:r w:rsidRPr="00915425">
        <w:rPr>
          <w:rFonts w:asciiTheme="majorBidi" w:hAnsiTheme="majorBidi" w:cstheme="majorBidi"/>
          <w:sz w:val="24"/>
          <w:szCs w:val="24"/>
          <w:lang w:val="fr-FR"/>
        </w:rPr>
        <w:t>interculturalisme</w:t>
      </w:r>
      <w:proofErr w:type="spellEnd"/>
      <w:r w:rsidRPr="00915425">
        <w:rPr>
          <w:rFonts w:asciiTheme="majorBidi" w:hAnsiTheme="majorBidi" w:cstheme="majorBidi"/>
          <w:sz w:val="24"/>
          <w:szCs w:val="24"/>
          <w:lang w:val="fr-FR"/>
        </w:rPr>
        <w:t xml:space="preserve"> ou le pluralisme culturel occupent une place importante dans la réflexion contemporaine sur la citoyenneté.</w:t>
      </w:r>
    </w:p>
    <w:p w:rsidR="00915425" w:rsidRPr="00915425" w:rsidRDefault="00915425" w:rsidP="00915425">
      <w:pPr>
        <w:spacing w:line="360" w:lineRule="auto"/>
        <w:jc w:val="both"/>
        <w:rPr>
          <w:rFonts w:asciiTheme="majorBidi" w:hAnsiTheme="majorBidi" w:cstheme="majorBidi"/>
          <w:b/>
          <w:bCs/>
          <w:sz w:val="24"/>
          <w:szCs w:val="24"/>
          <w:lang w:val="fr-FR"/>
        </w:rPr>
      </w:pPr>
      <w:r w:rsidRPr="00915425">
        <w:rPr>
          <w:rFonts w:asciiTheme="majorBidi" w:hAnsiTheme="majorBidi" w:cstheme="majorBidi"/>
          <w:b/>
          <w:bCs/>
          <w:sz w:val="24"/>
          <w:szCs w:val="24"/>
          <w:lang w:val="fr-FR"/>
        </w:rPr>
        <w:t>Conclusion</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L’étude des modèles canadien et français montre qu’il n’existe pas une seule manière de gérer la pluralité culturelle. Chaque société développe des réponses spécifiques, en fonction de son histoire, de ses valeurs et de sa composition sociale.</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Le multiculturalisme canadien privilégie la reconnaissance des différences culturelles, tandis que le modèle français insiste sur l’unité républicaine et l’égalité des citoyens.</w:t>
      </w:r>
    </w:p>
    <w:p w:rsidR="00915425" w:rsidRPr="00915425" w:rsidRDefault="00915425" w:rsidP="00915425">
      <w:pPr>
        <w:spacing w:line="360" w:lineRule="auto"/>
        <w:jc w:val="both"/>
        <w:rPr>
          <w:rFonts w:asciiTheme="majorBidi" w:hAnsiTheme="majorBidi" w:cstheme="majorBidi"/>
          <w:sz w:val="24"/>
          <w:szCs w:val="24"/>
          <w:lang w:val="fr-FR"/>
        </w:rPr>
      </w:pPr>
      <w:r w:rsidRPr="00915425">
        <w:rPr>
          <w:rFonts w:asciiTheme="majorBidi" w:hAnsiTheme="majorBidi" w:cstheme="majorBidi"/>
          <w:sz w:val="24"/>
          <w:szCs w:val="24"/>
          <w:lang w:val="fr-FR"/>
        </w:rPr>
        <w:t>Cependant, les transformations du monde contemporain obligent les sociétés à repenser leurs modèles d’intégration afin de construire des formes de coexistence fondées sur le dialogue interculturel, la reconnaissance mutuelle et le respect de la diversité.</w:t>
      </w:r>
    </w:p>
    <w:p w:rsidR="00915425" w:rsidRPr="00915425" w:rsidRDefault="00915425" w:rsidP="00915425">
      <w:pPr>
        <w:spacing w:line="360" w:lineRule="auto"/>
        <w:rPr>
          <w:rFonts w:asciiTheme="majorBidi" w:hAnsiTheme="majorBidi" w:cstheme="majorBidi"/>
          <w:sz w:val="24"/>
          <w:szCs w:val="24"/>
          <w:lang w:val="fr-FR"/>
        </w:rPr>
      </w:pPr>
    </w:p>
    <w:p w:rsidR="00052A29" w:rsidRPr="00915425" w:rsidRDefault="00052A29" w:rsidP="00915425">
      <w:pPr>
        <w:spacing w:line="360" w:lineRule="auto"/>
        <w:jc w:val="both"/>
        <w:rPr>
          <w:rFonts w:asciiTheme="majorBidi" w:hAnsiTheme="majorBidi" w:cstheme="majorBidi"/>
          <w:sz w:val="24"/>
          <w:szCs w:val="24"/>
          <w:lang w:val="fr-FR"/>
        </w:rPr>
      </w:pPr>
    </w:p>
    <w:sectPr w:rsidR="00052A29" w:rsidRPr="00915425" w:rsidSect="00915425">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25"/>
    <w:rsid w:val="00052A29"/>
    <w:rsid w:val="006C54E3"/>
    <w:rsid w:val="009154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94F1"/>
  <w15:chartTrackingRefBased/>
  <w15:docId w15:val="{384C1B08-95E6-45CF-A6FD-1ABF5076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896</Words>
  <Characters>5110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1</cp:revision>
  <dcterms:created xsi:type="dcterms:W3CDTF">2026-03-06T17:04:00Z</dcterms:created>
  <dcterms:modified xsi:type="dcterms:W3CDTF">2026-03-06T17:15:00Z</dcterms:modified>
</cp:coreProperties>
</file>