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A9E" w:rsidRDefault="00807F21">
      <w:pPr>
        <w:pStyle w:val="Titre1"/>
      </w:pPr>
      <w:r>
        <w:t>Scientific English II</w:t>
      </w:r>
    </w:p>
    <w:p w:rsidR="00977A9E" w:rsidRDefault="00807F21">
      <w:r>
        <w:t>Mohamed Khider University of Biskra</w:t>
      </w:r>
      <w:r>
        <w:br/>
        <w:t>Faculty of Exact Sciences</w:t>
      </w:r>
      <w:r>
        <w:br/>
        <w:t>Department of Mathematics</w:t>
      </w:r>
      <w:r>
        <w:br/>
        <w:t>Master 1 – 2025/2026</w:t>
      </w:r>
      <w:r>
        <w:br/>
      </w:r>
    </w:p>
    <w:p w:rsidR="00977A9E" w:rsidRDefault="00807F21" w:rsidP="00A75992">
      <w:pPr>
        <w:pStyle w:val="Titre2"/>
        <w:jc w:val="right"/>
      </w:pPr>
      <w:r>
        <w:t>Course Topic: Scientific Collaboration and Co-authorship</w:t>
      </w:r>
    </w:p>
    <w:p w:rsidR="00A75992" w:rsidRPr="00A75992" w:rsidRDefault="00A75992" w:rsidP="00A75992"/>
    <w:p w:rsidR="00977A9E" w:rsidRDefault="00807F21" w:rsidP="00A75992">
      <w:pPr>
        <w:jc w:val="both"/>
      </w:pPr>
      <w:r>
        <w:t>Scientific research is increasingly based on collaboration. In mathematics and related fields, many research papers are written by two or more authors. Understanding how to collaborate ethically and effectively is essential at the Master level.</w:t>
      </w:r>
    </w:p>
    <w:p w:rsidR="00977A9E" w:rsidRDefault="00807F21">
      <w:pPr>
        <w:pStyle w:val="Titre2"/>
      </w:pPr>
      <w:r>
        <w:t>1. What Is Scientific Collaboration?</w:t>
      </w:r>
    </w:p>
    <w:p w:rsidR="00977A9E" w:rsidRDefault="00807F21" w:rsidP="00A75992">
      <w:pPr>
        <w:jc w:val="both"/>
      </w:pPr>
      <w:r>
        <w:t>Scientific collaboration refers to working with other researchers to produce a common scientific output, such as a research paper, a conference presentation, or a project. Collaboration may occur within the same institution or internationally.</w:t>
      </w:r>
    </w:p>
    <w:p w:rsidR="00977A9E" w:rsidRDefault="00807F21">
      <w:pPr>
        <w:pStyle w:val="Titre2"/>
      </w:pPr>
      <w:r>
        <w:t>2. Who Is a Co-author?</w:t>
      </w:r>
    </w:p>
    <w:p w:rsidR="00977A9E" w:rsidRDefault="00807F21" w:rsidP="00A75992">
      <w:pPr>
        <w:jc w:val="both"/>
      </w:pPr>
      <w:r>
        <w:t>A co-author is a researcher who has made a significant intellectual contribution to a scientific work. This contribution may include developing ideas, proving results, designing methods, or writing substantial parts of the manuscript.</w:t>
      </w:r>
    </w:p>
    <w:p w:rsidR="00977A9E" w:rsidRDefault="00807F21">
      <w:pPr>
        <w:pStyle w:val="Titre2"/>
      </w:pPr>
      <w:r>
        <w:t>3. Criteria for Co-authorship</w:t>
      </w:r>
    </w:p>
    <w:p w:rsidR="00977A9E" w:rsidRDefault="00807F21">
      <w:r>
        <w:t>In general, a person should be listed as a co-author if they:</w:t>
      </w:r>
      <w:r>
        <w:br/>
        <w:t>- Contributed significantly to the scientific content</w:t>
      </w:r>
      <w:r>
        <w:br/>
        <w:t>- Participated in writing or revising the manuscript</w:t>
      </w:r>
      <w:r>
        <w:br/>
        <w:t>- Approved the final version of the work</w:t>
      </w:r>
      <w:r>
        <w:br/>
        <w:t>- Agreed to take responsibility for the content</w:t>
      </w:r>
    </w:p>
    <w:p w:rsidR="00977A9E" w:rsidRDefault="00807F21">
      <w:pPr>
        <w:pStyle w:val="Titre2"/>
      </w:pPr>
      <w:r>
        <w:t>4. Order of Authors</w:t>
      </w:r>
    </w:p>
    <w:p w:rsidR="00977A9E" w:rsidRDefault="00807F21" w:rsidP="00A75992">
      <w:pPr>
        <w:jc w:val="both"/>
      </w:pPr>
      <w:r>
        <w:t>The order of authors may vary by discipline. In mathematics, authors are often listed alphabetically. In other fields, the first author usually has the main contribution. The order should always be discussed and agreed upon before submission.</w:t>
      </w:r>
    </w:p>
    <w:p w:rsidR="00977A9E" w:rsidRDefault="00807F21">
      <w:pPr>
        <w:pStyle w:val="Titre2"/>
      </w:pPr>
      <w:r>
        <w:t>5. Ethical Issues in Collaboration</w:t>
      </w:r>
    </w:p>
    <w:p w:rsidR="00977A9E" w:rsidRDefault="00807F21" w:rsidP="00A75992">
      <w:pPr>
        <w:jc w:val="both"/>
      </w:pPr>
      <w:r>
        <w:t>Ethical collaboration requires honesty, transparency, and respect. Unethical practices include gift authorship (adding someone who did not contribute), ghost authorship (excluding a contributor), and plagiarism among collaborators.</w:t>
      </w:r>
    </w:p>
    <w:p w:rsidR="00977A9E" w:rsidRDefault="00807F21">
      <w:pPr>
        <w:pStyle w:val="Titre2"/>
      </w:pPr>
      <w:r>
        <w:lastRenderedPageBreak/>
        <w:t>6. Communication Between Co-authors</w:t>
      </w:r>
    </w:p>
    <w:p w:rsidR="00977A9E" w:rsidRDefault="00807F21" w:rsidP="00A75992">
      <w:pPr>
        <w:jc w:val="both"/>
      </w:pPr>
      <w:r>
        <w:t>Good communication is essential for successful collaboration. Co-authors should clearly define roles, deadlines, and responsibilities, and regularly exchange feedback.</w:t>
      </w:r>
    </w:p>
    <w:p w:rsidR="00977A9E" w:rsidRDefault="00807F21">
      <w:pPr>
        <w:pStyle w:val="Titre2"/>
      </w:pPr>
      <w:r>
        <w:t>7. Short Exercise</w:t>
      </w:r>
    </w:p>
    <w:p w:rsidR="00977A9E" w:rsidRDefault="00807F21" w:rsidP="00A75992">
      <w:pPr>
        <w:jc w:val="both"/>
      </w:pPr>
      <w:r>
        <w:t>Students are asked to describe a hypothetical collaborative research project in mathematics and explain the role of each co-author.</w:t>
      </w:r>
    </w:p>
    <w:sectPr w:rsidR="00977A9E" w:rsidSect="0003461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characterSpacingControl w:val="doNotCompress"/>
  <w:compat>
    <w:useFELayout/>
  </w:compat>
  <w:rsids>
    <w:rsidRoot w:val="00B47730"/>
    <w:rsid w:val="00034616"/>
    <w:rsid w:val="0006063C"/>
    <w:rsid w:val="0015074B"/>
    <w:rsid w:val="0029639D"/>
    <w:rsid w:val="00326F90"/>
    <w:rsid w:val="00807F21"/>
    <w:rsid w:val="00977A9E"/>
    <w:rsid w:val="00A75992"/>
    <w:rsid w:val="00AA1D8D"/>
    <w:rsid w:val="00B47730"/>
    <w:rsid w:val="00BB7C44"/>
    <w:rsid w:val="00CB0664"/>
    <w:rsid w:val="00FC693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Emphaseple">
    <w:name w:val="Subtle Emphasis"/>
    <w:basedOn w:val="Policepardfaut"/>
    <w:uiPriority w:val="19"/>
    <w:qFormat/>
    <w:rsid w:val="00FC693F"/>
    <w:rPr>
      <w:i/>
      <w:iCs/>
      <w:color w:val="808080" w:themeColor="text1" w:themeTint="7F"/>
    </w:rPr>
  </w:style>
  <w:style w:type="character" w:styleId="Emphaseintense">
    <w:name w:val="Intense Emphasis"/>
    <w:basedOn w:val="Policepardfaut"/>
    <w:uiPriority w:val="21"/>
    <w:qFormat/>
    <w:rsid w:val="00FC693F"/>
    <w:rPr>
      <w:b/>
      <w:bCs/>
      <w:i/>
      <w:iCs/>
      <w:color w:val="4F81BD" w:themeColor="accent1"/>
    </w:rPr>
  </w:style>
  <w:style w:type="character" w:styleId="Rfrencepl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330</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POWER</cp:lastModifiedBy>
  <cp:revision>3</cp:revision>
  <dcterms:created xsi:type="dcterms:W3CDTF">2026-02-07T16:21:00Z</dcterms:created>
  <dcterms:modified xsi:type="dcterms:W3CDTF">2026-02-10T04:39:00Z</dcterms:modified>
</cp:coreProperties>
</file>