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2F" w:rsidRDefault="009737D5" w:rsidP="00384109">
      <w:pPr>
        <w:spacing w:after="240"/>
        <w:jc w:val="center"/>
        <w:rPr>
          <w:rFonts w:ascii="Sakkal Majalla" w:hAnsi="Sakkal Majalla" w:cs="Sakkal Majalla"/>
          <w:b/>
          <w:bCs/>
          <w:sz w:val="36"/>
          <w:szCs w:val="36"/>
          <w:rtl/>
          <w:lang w:val="fr-FR"/>
        </w:rPr>
      </w:pPr>
      <w:r w:rsidRPr="009737D5">
        <w:rPr>
          <w:rFonts w:ascii="Sakkal Majalla" w:hAnsi="Sakkal Majalla" w:cs="Sakkal Majalla" w:hint="cs"/>
          <w:b/>
          <w:bCs/>
          <w:sz w:val="36"/>
          <w:szCs w:val="36"/>
          <w:rtl/>
        </w:rPr>
        <w:t xml:space="preserve">المحاضرة </w:t>
      </w:r>
      <w:r w:rsidR="00D31762">
        <w:rPr>
          <w:rFonts w:ascii="Sakkal Majalla" w:hAnsi="Sakkal Majalla" w:cs="Sakkal Majalla" w:hint="cs"/>
          <w:b/>
          <w:bCs/>
          <w:sz w:val="36"/>
          <w:szCs w:val="36"/>
          <w:rtl/>
        </w:rPr>
        <w:t>السادسة</w:t>
      </w:r>
      <w:r w:rsidRPr="009737D5">
        <w:rPr>
          <w:rFonts w:ascii="Sakkal Majalla" w:hAnsi="Sakkal Majalla" w:cs="Sakkal Majalla" w:hint="cs"/>
          <w:b/>
          <w:bCs/>
          <w:sz w:val="36"/>
          <w:szCs w:val="36"/>
          <w:rtl/>
        </w:rPr>
        <w:t xml:space="preserve"> </w:t>
      </w:r>
      <w:r w:rsidRPr="009737D5">
        <w:rPr>
          <w:rFonts w:ascii="Sakkal Majalla" w:hAnsi="Sakkal Majalla" w:cs="Sakkal Majalla" w:hint="cs"/>
          <w:b/>
          <w:bCs/>
          <w:sz w:val="36"/>
          <w:szCs w:val="36"/>
          <w:rtl/>
          <w:lang w:bidi="ar-DZ"/>
        </w:rPr>
        <w:t>(</w:t>
      </w:r>
      <w:r w:rsidR="00D31762">
        <w:rPr>
          <w:rFonts w:ascii="Sakkal Majalla" w:hAnsi="Sakkal Majalla" w:cs="Sakkal Majalla" w:hint="cs"/>
          <w:b/>
          <w:bCs/>
          <w:sz w:val="36"/>
          <w:szCs w:val="36"/>
          <w:rtl/>
          <w:lang w:val="fr-FR"/>
        </w:rPr>
        <w:t xml:space="preserve">رد </w:t>
      </w:r>
      <w:proofErr w:type="gramStart"/>
      <w:r w:rsidR="00D31762">
        <w:rPr>
          <w:rFonts w:ascii="Sakkal Majalla" w:hAnsi="Sakkal Majalla" w:cs="Sakkal Majalla" w:hint="cs"/>
          <w:b/>
          <w:bCs/>
          <w:sz w:val="36"/>
          <w:szCs w:val="36"/>
          <w:rtl/>
          <w:lang w:val="fr-FR"/>
        </w:rPr>
        <w:t>فعل</w:t>
      </w:r>
      <w:proofErr w:type="gramEnd"/>
      <w:r w:rsidR="00D31762">
        <w:rPr>
          <w:rFonts w:ascii="Sakkal Majalla" w:hAnsi="Sakkal Majalla" w:cs="Sakkal Majalla" w:hint="cs"/>
          <w:b/>
          <w:bCs/>
          <w:sz w:val="36"/>
          <w:szCs w:val="36"/>
          <w:rtl/>
          <w:lang w:val="fr-FR"/>
        </w:rPr>
        <w:t xml:space="preserve"> الاحتلال الفرنسي على المقاومة الجزائرية</w:t>
      </w:r>
      <w:r w:rsidRPr="009737D5">
        <w:rPr>
          <w:rFonts w:ascii="Sakkal Majalla" w:hAnsi="Sakkal Majalla" w:cs="Sakkal Majalla" w:hint="cs"/>
          <w:b/>
          <w:bCs/>
          <w:sz w:val="36"/>
          <w:szCs w:val="36"/>
          <w:rtl/>
          <w:lang w:bidi="ar-DZ"/>
        </w:rPr>
        <w:t>)</w:t>
      </w:r>
    </w:p>
    <w:p w:rsidR="00ED5334" w:rsidRPr="00ED5334" w:rsidRDefault="00ED5334" w:rsidP="00D31762">
      <w:pPr>
        <w:spacing w:after="240"/>
        <w:ind w:firstLine="720"/>
        <w:jc w:val="both"/>
        <w:rPr>
          <w:rFonts w:ascii="Sakkal Majalla" w:eastAsia="Times New Roman" w:hAnsi="Sakkal Majalla" w:cs="Sakkal Majalla"/>
          <w:color w:val="1C1E21"/>
          <w:sz w:val="32"/>
          <w:szCs w:val="32"/>
          <w:rtl/>
        </w:rPr>
      </w:pPr>
      <w:r w:rsidRPr="00ED5334">
        <w:rPr>
          <w:rFonts w:ascii="Sakkal Majalla" w:eastAsia="Times New Roman" w:hAnsi="Sakkal Majalla" w:cs="Sakkal Majalla" w:hint="cs"/>
          <w:color w:val="1C1E21"/>
          <w:sz w:val="32"/>
          <w:szCs w:val="32"/>
          <w:rtl/>
        </w:rPr>
        <w:t>اعتمد الاحتلال الفرنسي للقضا</w:t>
      </w:r>
      <w:bookmarkStart w:id="0" w:name="_GoBack"/>
      <w:bookmarkEnd w:id="0"/>
      <w:r w:rsidRPr="00ED5334">
        <w:rPr>
          <w:rFonts w:ascii="Sakkal Majalla" w:eastAsia="Times New Roman" w:hAnsi="Sakkal Majalla" w:cs="Sakkal Majalla" w:hint="cs"/>
          <w:color w:val="1C1E21"/>
          <w:sz w:val="32"/>
          <w:szCs w:val="32"/>
          <w:rtl/>
        </w:rPr>
        <w:t>ء على المقاومة</w:t>
      </w:r>
      <w:r>
        <w:rPr>
          <w:rFonts w:ascii="Sakkal Majalla" w:eastAsia="Times New Roman" w:hAnsi="Sakkal Majalla" w:cs="Sakkal Majalla" w:hint="cs"/>
          <w:color w:val="1C1E21"/>
          <w:sz w:val="32"/>
          <w:szCs w:val="32"/>
          <w:rtl/>
        </w:rPr>
        <w:t xml:space="preserve"> الجزائرية جملة من الأساليب تتمثل في ما </w:t>
      </w:r>
      <w:proofErr w:type="gramStart"/>
      <w:r>
        <w:rPr>
          <w:rFonts w:ascii="Sakkal Majalla" w:eastAsia="Times New Roman" w:hAnsi="Sakkal Majalla" w:cs="Sakkal Majalla" w:hint="cs"/>
          <w:color w:val="1C1E21"/>
          <w:sz w:val="32"/>
          <w:szCs w:val="32"/>
          <w:rtl/>
        </w:rPr>
        <w:t>يلي</w:t>
      </w:r>
      <w:proofErr w:type="gramEnd"/>
      <w:r>
        <w:rPr>
          <w:rFonts w:ascii="Sakkal Majalla" w:eastAsia="Times New Roman" w:hAnsi="Sakkal Majalla" w:cs="Sakkal Majalla" w:hint="cs"/>
          <w:color w:val="1C1E21"/>
          <w:sz w:val="32"/>
          <w:szCs w:val="32"/>
          <w:rtl/>
        </w:rPr>
        <w:t>:</w:t>
      </w:r>
    </w:p>
    <w:p w:rsidR="00B41072" w:rsidRPr="00587D2F" w:rsidRDefault="00ED5334" w:rsidP="00B41072">
      <w:pPr>
        <w:shd w:val="clear" w:color="auto" w:fill="FFFFFF"/>
        <w:spacing w:before="120" w:after="120" w:line="240" w:lineRule="auto"/>
        <w:jc w:val="both"/>
        <w:rPr>
          <w:rFonts w:ascii="Sakkal Majalla" w:eastAsia="Times New Roman" w:hAnsi="Sakkal Majalla" w:cs="Sakkal Majalla"/>
          <w:color w:val="1C1E21"/>
          <w:sz w:val="32"/>
          <w:szCs w:val="32"/>
          <w:rtl/>
        </w:rPr>
      </w:pPr>
      <w:r>
        <w:rPr>
          <w:rFonts w:ascii="Sakkal Majalla" w:eastAsia="Times New Roman" w:hAnsi="Sakkal Majalla" w:cs="Sakkal Majalla" w:hint="cs"/>
          <w:b/>
          <w:bCs/>
          <w:color w:val="1C1E21"/>
          <w:sz w:val="32"/>
          <w:szCs w:val="32"/>
          <w:rtl/>
        </w:rPr>
        <w:t>1</w:t>
      </w:r>
      <w:r w:rsidR="00B41072" w:rsidRPr="00114059">
        <w:rPr>
          <w:rFonts w:ascii="Sakkal Majalla" w:eastAsia="Times New Roman" w:hAnsi="Sakkal Majalla" w:cs="Sakkal Majalla" w:hint="cs"/>
          <w:b/>
          <w:bCs/>
          <w:color w:val="1C1E21"/>
          <w:sz w:val="32"/>
          <w:szCs w:val="32"/>
          <w:rtl/>
        </w:rPr>
        <w:t xml:space="preserve"> </w:t>
      </w:r>
      <w:r w:rsidR="00B41072" w:rsidRPr="00114059">
        <w:rPr>
          <w:rFonts w:ascii="Sakkal Majalla" w:eastAsia="Times New Roman" w:hAnsi="Sakkal Majalla" w:cs="Sakkal Majalla"/>
          <w:b/>
          <w:bCs/>
          <w:color w:val="1C1E21"/>
          <w:sz w:val="32"/>
          <w:szCs w:val="32"/>
          <w:rtl/>
        </w:rPr>
        <w:t>–</w:t>
      </w:r>
      <w:r w:rsidR="00B41072" w:rsidRPr="00114059">
        <w:rPr>
          <w:rFonts w:ascii="Sakkal Majalla" w:eastAsia="Times New Roman" w:hAnsi="Sakkal Majalla" w:cs="Sakkal Majalla" w:hint="cs"/>
          <w:b/>
          <w:bCs/>
          <w:color w:val="1C1E21"/>
          <w:sz w:val="32"/>
          <w:szCs w:val="32"/>
          <w:rtl/>
        </w:rPr>
        <w:t xml:space="preserve"> </w:t>
      </w:r>
      <w:r w:rsidR="00B41072" w:rsidRPr="00B41072">
        <w:rPr>
          <w:rFonts w:ascii="Sakkal Majalla" w:eastAsia="Times New Roman" w:hAnsi="Sakkal Majalla" w:cs="Sakkal Majalla" w:hint="cs"/>
          <w:b/>
          <w:bCs/>
          <w:color w:val="1C1E21"/>
          <w:sz w:val="32"/>
          <w:szCs w:val="32"/>
          <w:u w:val="single"/>
          <w:rtl/>
        </w:rPr>
        <w:t>جرائم الإبادة</w:t>
      </w:r>
      <w:r w:rsidR="00B41072">
        <w:rPr>
          <w:rFonts w:ascii="Sakkal Majalla" w:eastAsia="Times New Roman" w:hAnsi="Sakkal Majalla" w:cs="Sakkal Majalla" w:hint="cs"/>
          <w:color w:val="1C1E21"/>
          <w:sz w:val="32"/>
          <w:szCs w:val="32"/>
          <w:rtl/>
        </w:rPr>
        <w:t>:</w:t>
      </w:r>
    </w:p>
    <w:p w:rsidR="00B41072" w:rsidRPr="00B41072" w:rsidRDefault="00B41072" w:rsidP="00114059">
      <w:pPr>
        <w:shd w:val="clear" w:color="auto" w:fill="FFFFFF"/>
        <w:spacing w:before="120" w:after="120" w:line="240" w:lineRule="auto"/>
        <w:ind w:firstLine="720"/>
        <w:jc w:val="both"/>
        <w:rPr>
          <w:rFonts w:ascii="Sakkal Majalla" w:eastAsia="Times New Roman" w:hAnsi="Sakkal Majalla" w:cs="Sakkal Majalla"/>
          <w:color w:val="1C1E21"/>
          <w:sz w:val="32"/>
          <w:szCs w:val="32"/>
          <w:rtl/>
        </w:rPr>
      </w:pPr>
      <w:proofErr w:type="gramStart"/>
      <w:r w:rsidRPr="00B41072">
        <w:rPr>
          <w:rFonts w:ascii="Sakkal Majalla" w:eastAsia="Times New Roman" w:hAnsi="Sakkal Majalla" w:cs="Sakkal Majalla"/>
          <w:color w:val="1C1E21"/>
          <w:sz w:val="32"/>
          <w:szCs w:val="32"/>
          <w:rtl/>
        </w:rPr>
        <w:t>ارتكب</w:t>
      </w:r>
      <w:proofErr w:type="gramEnd"/>
      <w:r w:rsidRPr="00B41072">
        <w:rPr>
          <w:rFonts w:ascii="Sakkal Majalla" w:eastAsia="Times New Roman" w:hAnsi="Sakkal Majalla" w:cs="Sakkal Majalla"/>
          <w:color w:val="1C1E21"/>
          <w:sz w:val="32"/>
          <w:szCs w:val="32"/>
          <w:rtl/>
        </w:rPr>
        <w:t xml:space="preserve"> الاستعمار الفرنسي، إبان فترة الاحتلال وإلى غاية الاستقلال، جرائم ومجازر شنيعة ضد الشعب الجزائري، تعددت بطرق مروعة، فمن التقتيل الجماعي للسكان إلى النهب والسلب وتدنيس المقدسات مرورا بسياسة الأرض المحروقة، بغية إنهاء الوجود الجزائري بكل الطرق والوسائل. ومن الماسي التي تعرض لها هذا الشعب</w:t>
      </w:r>
      <w:r>
        <w:rPr>
          <w:rFonts w:ascii="Sakkal Majalla" w:eastAsia="Times New Roman" w:hAnsi="Sakkal Majalla" w:cs="Sakkal Majalla" w:hint="cs"/>
          <w:color w:val="1C1E21"/>
          <w:sz w:val="32"/>
          <w:szCs w:val="32"/>
          <w:rtl/>
        </w:rPr>
        <w:t xml:space="preserve"> خلال القرن التاسع عشر</w:t>
      </w:r>
      <w:r w:rsidRPr="00B41072">
        <w:rPr>
          <w:rFonts w:ascii="Sakkal Majalla" w:eastAsia="Times New Roman" w:hAnsi="Sakkal Majalla" w:cs="Sakkal Majalla"/>
          <w:color w:val="1C1E21"/>
          <w:sz w:val="32"/>
          <w:szCs w:val="32"/>
          <w:rtl/>
        </w:rPr>
        <w:t xml:space="preserve">، إثر الاحتلال </w:t>
      </w:r>
      <w:r>
        <w:rPr>
          <w:rFonts w:ascii="Sakkal Majalla" w:eastAsia="Times New Roman" w:hAnsi="Sakkal Majalla" w:cs="Sakkal Majalla" w:hint="cs"/>
          <w:color w:val="1C1E21"/>
          <w:sz w:val="32"/>
          <w:szCs w:val="32"/>
          <w:rtl/>
        </w:rPr>
        <w:t>ال</w:t>
      </w:r>
      <w:r w:rsidRPr="00B41072">
        <w:rPr>
          <w:rFonts w:ascii="Sakkal Majalla" w:eastAsia="Times New Roman" w:hAnsi="Sakkal Majalla" w:cs="Sakkal Majalla"/>
          <w:color w:val="1C1E21"/>
          <w:sz w:val="32"/>
          <w:szCs w:val="32"/>
          <w:rtl/>
        </w:rPr>
        <w:t>مب</w:t>
      </w:r>
      <w:r>
        <w:rPr>
          <w:rFonts w:ascii="Sakkal Majalla" w:eastAsia="Times New Roman" w:hAnsi="Sakkal Majalla" w:cs="Sakkal Majalla"/>
          <w:color w:val="1C1E21"/>
          <w:sz w:val="32"/>
          <w:szCs w:val="32"/>
          <w:rtl/>
        </w:rPr>
        <w:t>اشرة، ما ترويه اللجنة الأفريقية</w:t>
      </w:r>
      <w:r w:rsidRPr="00B41072">
        <w:rPr>
          <w:rFonts w:ascii="Sakkal Majalla" w:eastAsia="Times New Roman" w:hAnsi="Sakkal Majalla" w:cs="Sakkal Majalla"/>
          <w:color w:val="1C1E21"/>
          <w:sz w:val="32"/>
          <w:szCs w:val="32"/>
          <w:rtl/>
        </w:rPr>
        <w:t xml:space="preserve">" لقد قتلنا أناسا كانوا يحملون رخص التجول، وتم </w:t>
      </w:r>
      <w:r>
        <w:rPr>
          <w:rFonts w:ascii="Sakkal Majalla" w:eastAsia="Times New Roman" w:hAnsi="Sakkal Majalla" w:cs="Sakkal Majalla" w:hint="cs"/>
          <w:color w:val="1C1E21"/>
          <w:sz w:val="32"/>
          <w:szCs w:val="32"/>
          <w:rtl/>
        </w:rPr>
        <w:t>ذ</w:t>
      </w:r>
      <w:r w:rsidRPr="00B41072">
        <w:rPr>
          <w:rFonts w:ascii="Sakkal Majalla" w:eastAsia="Times New Roman" w:hAnsi="Sakkal Majalla" w:cs="Sakkal Majalla" w:hint="cs"/>
          <w:color w:val="1C1E21"/>
          <w:sz w:val="32"/>
          <w:szCs w:val="32"/>
          <w:rtl/>
        </w:rPr>
        <w:t>ب</w:t>
      </w:r>
      <w:r>
        <w:rPr>
          <w:rFonts w:ascii="Sakkal Majalla" w:eastAsia="Times New Roman" w:hAnsi="Sakkal Majalla" w:cs="Sakkal Majalla" w:hint="cs"/>
          <w:color w:val="1C1E21"/>
          <w:sz w:val="32"/>
          <w:szCs w:val="32"/>
          <w:rtl/>
        </w:rPr>
        <w:t>ح</w:t>
      </w:r>
      <w:r w:rsidRPr="00B41072">
        <w:rPr>
          <w:rFonts w:ascii="Sakkal Majalla" w:eastAsia="Times New Roman" w:hAnsi="Sakkal Majalla" w:cs="Sakkal Majalla"/>
          <w:color w:val="1C1E21"/>
          <w:sz w:val="32"/>
          <w:szCs w:val="32"/>
          <w:rtl/>
        </w:rPr>
        <w:t>هم، وظهر فيما بعد أنهم سكان مدن وقرى مشكوكا فيهم، لا أكثر، وظهر فيما بعد أنهم كانوا أبرياء، وحاكمنا رجالا مشهورين في البلاد بو</w:t>
      </w:r>
      <w:r w:rsidRPr="00B41072">
        <w:rPr>
          <w:rFonts w:ascii="Sakkal Majalla" w:eastAsia="Times New Roman" w:hAnsi="Sakkal Majalla" w:cs="Sakkal Majalla" w:hint="cs"/>
          <w:color w:val="1C1E21"/>
          <w:sz w:val="32"/>
          <w:szCs w:val="32"/>
          <w:rtl/>
        </w:rPr>
        <w:t>ر</w:t>
      </w:r>
      <w:r w:rsidRPr="00B41072">
        <w:rPr>
          <w:rFonts w:ascii="Sakkal Majalla" w:eastAsia="Times New Roman" w:hAnsi="Sakkal Majalla" w:cs="Sakkal Majalla"/>
          <w:color w:val="1C1E21"/>
          <w:sz w:val="32"/>
          <w:szCs w:val="32"/>
          <w:rtl/>
        </w:rPr>
        <w:t xml:space="preserve">عهم وتقواهم تعرضوا </w:t>
      </w:r>
      <w:r>
        <w:rPr>
          <w:rFonts w:ascii="Sakkal Majalla" w:eastAsia="Times New Roman" w:hAnsi="Sakkal Majalla" w:cs="Sakkal Majalla"/>
          <w:sz w:val="32"/>
          <w:szCs w:val="32"/>
          <w:rtl/>
        </w:rPr>
        <w:t>لبطشنا</w:t>
      </w:r>
      <w:r>
        <w:rPr>
          <w:rFonts w:ascii="Sakkal Majalla" w:eastAsia="Times New Roman" w:hAnsi="Sakkal Majalla" w:cs="Sakkal Majalla" w:hint="cs"/>
          <w:sz w:val="32"/>
          <w:szCs w:val="32"/>
          <w:rtl/>
        </w:rPr>
        <w:t>".</w:t>
      </w:r>
      <w:r w:rsidRPr="00B41072">
        <w:rPr>
          <w:rFonts w:ascii="Sakkal Majalla" w:eastAsia="Times New Roman" w:hAnsi="Sakkal Majalla" w:cs="Sakkal Majalla"/>
          <w:sz w:val="32"/>
          <w:szCs w:val="32"/>
          <w:rtl/>
        </w:rPr>
        <w:t xml:space="preserve"> وهذا الكولونيل دي </w:t>
      </w:r>
      <w:proofErr w:type="spellStart"/>
      <w:r w:rsidRPr="00B41072">
        <w:rPr>
          <w:rFonts w:ascii="Sakkal Majalla" w:eastAsia="Times New Roman" w:hAnsi="Sakkal Majalla" w:cs="Sakkal Majalla"/>
          <w:sz w:val="32"/>
          <w:szCs w:val="32"/>
          <w:rtl/>
        </w:rPr>
        <w:t>مونتانياك</w:t>
      </w:r>
      <w:proofErr w:type="spellEnd"/>
      <w:r w:rsidRPr="00B41072">
        <w:rPr>
          <w:rFonts w:ascii="Sakkal Majalla" w:eastAsia="Times New Roman" w:hAnsi="Sakkal Majalla" w:cs="Sakkal Majalla"/>
          <w:sz w:val="32"/>
          <w:szCs w:val="32"/>
        </w:rPr>
        <w:t xml:space="preserve"> (De </w:t>
      </w:r>
      <w:proofErr w:type="spellStart"/>
      <w:r w:rsidRPr="00B41072">
        <w:rPr>
          <w:rFonts w:ascii="Sakkal Majalla" w:eastAsia="Times New Roman" w:hAnsi="Sakkal Majalla" w:cs="Sakkal Majalla"/>
          <w:sz w:val="32"/>
          <w:szCs w:val="32"/>
        </w:rPr>
        <w:t>Montagnac</w:t>
      </w:r>
      <w:proofErr w:type="spellEnd"/>
      <w:r w:rsidRPr="00B41072">
        <w:rPr>
          <w:rFonts w:ascii="Sakkal Majalla" w:eastAsia="Times New Roman" w:hAnsi="Sakkal Majalla" w:cs="Sakkal Majalla"/>
          <w:sz w:val="32"/>
          <w:szCs w:val="32"/>
        </w:rPr>
        <w:t xml:space="preserve">) </w:t>
      </w:r>
      <w:r w:rsidRPr="00B41072">
        <w:rPr>
          <w:rFonts w:ascii="Sakkal Majalla" w:eastAsia="Times New Roman" w:hAnsi="Sakkal Majalla" w:cs="Sakkal Majalla"/>
          <w:sz w:val="32"/>
          <w:szCs w:val="32"/>
          <w:rtl/>
        </w:rPr>
        <w:t xml:space="preserve">وهو يعرف لنا صديقه الجنرال الشاب </w:t>
      </w:r>
      <w:proofErr w:type="spellStart"/>
      <w:r w:rsidRPr="00B41072">
        <w:rPr>
          <w:rFonts w:ascii="Sakkal Majalla" w:eastAsia="Times New Roman" w:hAnsi="Sakkal Majalla" w:cs="Sakkal Majalla" w:hint="cs"/>
          <w:sz w:val="32"/>
          <w:szCs w:val="32"/>
          <w:rtl/>
        </w:rPr>
        <w:t>لا</w:t>
      </w:r>
      <w:r w:rsidRPr="00B41072">
        <w:rPr>
          <w:rFonts w:ascii="Sakkal Majalla" w:eastAsia="Times New Roman" w:hAnsi="Sakkal Majalla" w:cs="Sakkal Majalla"/>
          <w:sz w:val="32"/>
          <w:szCs w:val="32"/>
          <w:rtl/>
        </w:rPr>
        <w:t>مور</w:t>
      </w:r>
      <w:proofErr w:type="spellEnd"/>
      <w:r w:rsidRPr="00B41072">
        <w:rPr>
          <w:rFonts w:ascii="Sakkal Majalla" w:eastAsia="Times New Roman" w:hAnsi="Sakkal Majalla" w:cs="Sakkal Majalla"/>
          <w:sz w:val="32"/>
          <w:szCs w:val="32"/>
          <w:rtl/>
        </w:rPr>
        <w:t xml:space="preserve"> </w:t>
      </w:r>
      <w:proofErr w:type="spellStart"/>
      <w:r w:rsidRPr="00B41072">
        <w:rPr>
          <w:rFonts w:ascii="Sakkal Majalla" w:eastAsia="Times New Roman" w:hAnsi="Sakkal Majalla" w:cs="Sakkal Majalla"/>
          <w:sz w:val="32"/>
          <w:szCs w:val="32"/>
          <w:rtl/>
        </w:rPr>
        <w:t>يسيير</w:t>
      </w:r>
      <w:proofErr w:type="spellEnd"/>
      <w:r w:rsidRPr="00B41072">
        <w:rPr>
          <w:rFonts w:ascii="Sakkal Majalla" w:eastAsia="Times New Roman" w:hAnsi="Sakkal Majalla" w:cs="Sakkal Majalla"/>
          <w:sz w:val="32"/>
          <w:szCs w:val="32"/>
        </w:rPr>
        <w:t xml:space="preserve"> (</w:t>
      </w:r>
      <w:proofErr w:type="spellStart"/>
      <w:r w:rsidRPr="00B41072">
        <w:rPr>
          <w:rFonts w:ascii="Sakkal Majalla" w:eastAsia="Times New Roman" w:hAnsi="Sakkal Majalla" w:cs="Sakkal Majalla"/>
          <w:sz w:val="32"/>
          <w:szCs w:val="32"/>
        </w:rPr>
        <w:t>Lomoriciere</w:t>
      </w:r>
      <w:proofErr w:type="spellEnd"/>
      <w:r w:rsidRPr="00B41072">
        <w:rPr>
          <w:rFonts w:ascii="Sakkal Majalla" w:eastAsia="Times New Roman" w:hAnsi="Sakkal Majalla" w:cs="Sakkal Majalla"/>
          <w:sz w:val="32"/>
          <w:szCs w:val="32"/>
        </w:rPr>
        <w:t>)</w:t>
      </w:r>
      <w:r w:rsidRPr="00B41072">
        <w:rPr>
          <w:rFonts w:ascii="Sakkal Majalla" w:eastAsia="Times New Roman" w:hAnsi="Sakkal Majalla" w:cs="Sakkal Majalla"/>
          <w:sz w:val="32"/>
          <w:szCs w:val="32"/>
          <w:rtl/>
        </w:rPr>
        <w:t>، ويثني عليه كبطل شهم مغوار:</w:t>
      </w:r>
      <w:r>
        <w:rPr>
          <w:rFonts w:ascii="Sakkal Majalla" w:eastAsia="Times New Roman" w:hAnsi="Sakkal Majalla" w:cs="Sakkal Majalla" w:hint="cs"/>
          <w:sz w:val="32"/>
          <w:szCs w:val="32"/>
          <w:rtl/>
        </w:rPr>
        <w:t xml:space="preserve"> "</w:t>
      </w:r>
      <w:r w:rsidRPr="00B41072">
        <w:rPr>
          <w:rFonts w:ascii="Sakkal Majalla" w:eastAsia="Times New Roman" w:hAnsi="Sakkal Majalla" w:cs="Sakkal Majalla"/>
          <w:sz w:val="32"/>
          <w:szCs w:val="32"/>
          <w:rtl/>
        </w:rPr>
        <w:t>... إن هذا الجنرال الشاب الذي لا توقفه أية عقبة، يجتاز المسافات في برهة وجيزة، يمضي ليخرج العرب من أوكارهم في دائرة قدرها خمسة وعشرون فر</w:t>
      </w:r>
      <w:r>
        <w:rPr>
          <w:rFonts w:ascii="Sakkal Majalla" w:eastAsia="Times New Roman" w:hAnsi="Sakkal Majalla" w:cs="Sakkal Majalla"/>
          <w:color w:val="1C1E21"/>
          <w:sz w:val="32"/>
          <w:szCs w:val="32"/>
          <w:rtl/>
        </w:rPr>
        <w:t>سخا</w:t>
      </w:r>
      <w:r w:rsidRPr="00B41072">
        <w:rPr>
          <w:rFonts w:ascii="Sakkal Majalla" w:eastAsia="Times New Roman" w:hAnsi="Sakkal Majalla" w:cs="Sakkal Majalla"/>
          <w:color w:val="1C1E21"/>
          <w:sz w:val="32"/>
          <w:szCs w:val="32"/>
          <w:rtl/>
        </w:rPr>
        <w:t>، ويسلبهم كل شيء يملكونه النساء، والأطفال والقطعان، والمواشي ... الخ</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ثم يردف في تباه </w:t>
      </w:r>
      <w:proofErr w:type="gramStart"/>
      <w:r w:rsidRPr="00B41072">
        <w:rPr>
          <w:rFonts w:ascii="Sakkal Majalla" w:eastAsia="Times New Roman" w:hAnsi="Sakkal Majalla" w:cs="Sakkal Majalla"/>
          <w:color w:val="1C1E21"/>
          <w:sz w:val="32"/>
          <w:szCs w:val="32"/>
          <w:rtl/>
        </w:rPr>
        <w:t>وعنجهية .</w:t>
      </w:r>
      <w:proofErr w:type="gramEnd"/>
      <w:r w:rsidRPr="00B41072">
        <w:rPr>
          <w:rFonts w:ascii="Sakkal Majalla" w:eastAsia="Times New Roman" w:hAnsi="Sakkal Majalla" w:cs="Sakkal Majalla"/>
          <w:color w:val="1C1E21"/>
          <w:sz w:val="32"/>
          <w:szCs w:val="32"/>
          <w:rtl/>
        </w:rPr>
        <w:t xml:space="preserve">... </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وتسألني في فقرة من رسائلك عما نفعله بالنساء اللواتي نأسرهن، فأقول: إننا نحتفظ ببعضهن بمثابة رهائن، و</w:t>
      </w:r>
      <w:r w:rsidRPr="00B41072">
        <w:rPr>
          <w:rFonts w:ascii="Sakkal Majalla" w:eastAsia="Times New Roman" w:hAnsi="Sakkal Majalla" w:cs="Sakkal Majalla" w:hint="cs"/>
          <w:color w:val="1C1E21"/>
          <w:sz w:val="32"/>
          <w:szCs w:val="32"/>
          <w:rtl/>
        </w:rPr>
        <w:t>ن</w:t>
      </w:r>
      <w:r w:rsidRPr="00B41072">
        <w:rPr>
          <w:rFonts w:ascii="Sakkal Majalla" w:eastAsia="Times New Roman" w:hAnsi="Sakkal Majalla" w:cs="Sakkal Majalla"/>
          <w:color w:val="1C1E21"/>
          <w:sz w:val="32"/>
          <w:szCs w:val="32"/>
          <w:rtl/>
        </w:rPr>
        <w:t xml:space="preserve">بيع الباقي لقاء الجياد أو </w:t>
      </w:r>
      <w:r w:rsidRPr="00B41072">
        <w:rPr>
          <w:rFonts w:ascii="Sakkal Majalla" w:eastAsia="Times New Roman" w:hAnsi="Sakkal Majalla" w:cs="Sakkal Majalla" w:hint="cs"/>
          <w:color w:val="1C1E21"/>
          <w:sz w:val="32"/>
          <w:szCs w:val="32"/>
          <w:rtl/>
        </w:rPr>
        <w:t>ن</w:t>
      </w:r>
      <w:r w:rsidRPr="00B41072">
        <w:rPr>
          <w:rFonts w:ascii="Sakkal Majalla" w:eastAsia="Times New Roman" w:hAnsi="Sakkal Majalla" w:cs="Sakkal Majalla"/>
          <w:color w:val="1C1E21"/>
          <w:sz w:val="32"/>
          <w:szCs w:val="32"/>
          <w:rtl/>
        </w:rPr>
        <w:t>بيعه بالمزاد كما نفعل بالمواشي ... وكنت أحيانا أفرج همومي بقطع الرؤوس</w:t>
      </w:r>
      <w:r w:rsidRPr="00B41072">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Pr>
        <w:t xml:space="preserve">. </w:t>
      </w:r>
      <w:r w:rsidRPr="00B41072">
        <w:rPr>
          <w:rFonts w:ascii="Sakkal Majalla" w:eastAsia="Times New Roman" w:hAnsi="Sakkal Majalla" w:cs="Sakkal Majalla"/>
          <w:color w:val="1C1E21"/>
          <w:sz w:val="32"/>
          <w:szCs w:val="32"/>
          <w:rtl/>
        </w:rPr>
        <w:t xml:space="preserve">ويذكر المؤرخ الفرنسي الشيوعي </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جاك جوركي</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Pr>
        <w:t xml:space="preserve"> (Jacques </w:t>
      </w:r>
      <w:proofErr w:type="spellStart"/>
      <w:r w:rsidRPr="00B41072">
        <w:rPr>
          <w:rFonts w:ascii="Sakkal Majalla" w:eastAsia="Times New Roman" w:hAnsi="Sakkal Majalla" w:cs="Sakkal Majalla"/>
          <w:color w:val="1C1E21"/>
          <w:sz w:val="32"/>
          <w:szCs w:val="32"/>
        </w:rPr>
        <w:t>jurguet</w:t>
      </w:r>
      <w:proofErr w:type="spellEnd"/>
      <w:r w:rsidRPr="00B41072">
        <w:rPr>
          <w:rFonts w:ascii="Sakkal Majalla" w:eastAsia="Times New Roman" w:hAnsi="Sakkal Majalla" w:cs="Sakkal Majalla"/>
          <w:color w:val="1C1E21"/>
          <w:sz w:val="32"/>
          <w:szCs w:val="32"/>
        </w:rPr>
        <w:t xml:space="preserve">) </w:t>
      </w:r>
      <w:r w:rsidRPr="00B41072">
        <w:rPr>
          <w:rFonts w:ascii="Sakkal Majalla" w:eastAsia="Times New Roman" w:hAnsi="Sakkal Majalla" w:cs="Sakkal Majalla"/>
          <w:color w:val="1C1E21"/>
          <w:sz w:val="32"/>
          <w:szCs w:val="32"/>
          <w:rtl/>
        </w:rPr>
        <w:t xml:space="preserve">بأن فرنسا قد قتلت 10 ملايين جزائري خلال حقبة ليلها الاستعماري ... و حسب تقرير أحد الضباط الفرنسيين أن سكان الجزائر تناقص من أربعة ملايين إلى ثلاثة ملايين نسمة في مدى سبع سنوات بل إن </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حمدان بن عثمان خوجة</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صاحب كتاب "المرأة" يقول أن سكان الجزائر قد تناقصوا من عش</w:t>
      </w:r>
      <w:r>
        <w:rPr>
          <w:rFonts w:ascii="Sakkal Majalla" w:eastAsia="Times New Roman" w:hAnsi="Sakkal Majalla" w:cs="Sakkal Majalla"/>
          <w:color w:val="1C1E21"/>
          <w:sz w:val="32"/>
          <w:szCs w:val="32"/>
          <w:rtl/>
        </w:rPr>
        <w:t>رة ملايين إلى ثلاثة ملايين نسمة</w:t>
      </w:r>
      <w:r w:rsidRPr="00B41072">
        <w:rPr>
          <w:rFonts w:ascii="Sakkal Majalla" w:eastAsia="Times New Roman" w:hAnsi="Sakkal Majalla" w:cs="Sakkal Majalla" w:hint="cs"/>
          <w:color w:val="1C1E21"/>
          <w:sz w:val="32"/>
          <w:szCs w:val="32"/>
          <w:rtl/>
          <w:lang w:bidi="ar-DZ"/>
        </w:rPr>
        <w:t>.</w:t>
      </w:r>
      <w:r>
        <w:rPr>
          <w:rFonts w:ascii="Sakkal Majalla" w:eastAsia="Times New Roman" w:hAnsi="Sakkal Majalla" w:cs="Sakkal Majalla" w:hint="cs"/>
          <w:color w:val="1C1E21"/>
          <w:sz w:val="32"/>
          <w:szCs w:val="32"/>
          <w:rtl/>
        </w:rPr>
        <w:t xml:space="preserve"> ومن هذه نذكر :</w:t>
      </w:r>
    </w:p>
    <w:p w:rsidR="00B41072" w:rsidRPr="00B41072" w:rsidRDefault="00B41072" w:rsidP="00114059">
      <w:pPr>
        <w:shd w:val="clear" w:color="auto" w:fill="FFFFFF"/>
        <w:spacing w:before="120" w:after="120" w:line="240" w:lineRule="auto"/>
        <w:jc w:val="both"/>
        <w:rPr>
          <w:rFonts w:ascii="Sakkal Majalla" w:eastAsia="Times New Roman" w:hAnsi="Sakkal Majalla" w:cs="Sakkal Majalla"/>
          <w:color w:val="1C1E21"/>
          <w:sz w:val="32"/>
          <w:szCs w:val="32"/>
          <w:rtl/>
        </w:rPr>
      </w:pPr>
      <w:r w:rsidRPr="00B41072">
        <w:rPr>
          <w:rFonts w:ascii="Sakkal Majalla" w:eastAsia="Times New Roman" w:hAnsi="Sakkal Majalla" w:cs="Sakkal Majalla"/>
          <w:b/>
          <w:bCs/>
          <w:color w:val="1C1E21"/>
          <w:sz w:val="32"/>
          <w:szCs w:val="32"/>
          <w:rtl/>
        </w:rPr>
        <w:t xml:space="preserve">- مجزرة </w:t>
      </w:r>
      <w:proofErr w:type="spellStart"/>
      <w:r w:rsidRPr="00B41072">
        <w:rPr>
          <w:rFonts w:ascii="Sakkal Majalla" w:eastAsia="Times New Roman" w:hAnsi="Sakkal Majalla" w:cs="Sakkal Majalla"/>
          <w:b/>
          <w:bCs/>
          <w:color w:val="1C1E21"/>
          <w:sz w:val="32"/>
          <w:szCs w:val="32"/>
          <w:rtl/>
        </w:rPr>
        <w:t>العو</w:t>
      </w:r>
      <w:r w:rsidRPr="00B41072">
        <w:rPr>
          <w:rFonts w:ascii="Sakkal Majalla" w:eastAsia="Times New Roman" w:hAnsi="Sakkal Majalla" w:cs="Sakkal Majalla" w:hint="cs"/>
          <w:b/>
          <w:bCs/>
          <w:color w:val="1C1E21"/>
          <w:sz w:val="32"/>
          <w:szCs w:val="32"/>
          <w:rtl/>
        </w:rPr>
        <w:t>ف</w:t>
      </w:r>
      <w:r w:rsidRPr="00B41072">
        <w:rPr>
          <w:rFonts w:ascii="Sakkal Majalla" w:eastAsia="Times New Roman" w:hAnsi="Sakkal Majalla" w:cs="Sakkal Majalla"/>
          <w:b/>
          <w:bCs/>
          <w:color w:val="1C1E21"/>
          <w:sz w:val="32"/>
          <w:szCs w:val="32"/>
          <w:rtl/>
        </w:rPr>
        <w:t>ية</w:t>
      </w:r>
      <w:proofErr w:type="spellEnd"/>
      <w:r w:rsidRPr="00B41072">
        <w:rPr>
          <w:rFonts w:ascii="Sakkal Majalla" w:eastAsia="Times New Roman" w:hAnsi="Sakkal Majalla" w:cs="Sakkal Majalla" w:hint="cs"/>
          <w:b/>
          <w:bCs/>
          <w:color w:val="1C1E21"/>
          <w:sz w:val="32"/>
          <w:szCs w:val="32"/>
          <w:rtl/>
        </w:rPr>
        <w:t>:</w:t>
      </w:r>
      <w:r w:rsidRPr="00B41072">
        <w:rPr>
          <w:rFonts w:ascii="Sakkal Majalla" w:eastAsia="Times New Roman" w:hAnsi="Sakkal Majalla" w:cs="Sakkal Majalla" w:hint="cs"/>
          <w:color w:val="1C1E21"/>
          <w:sz w:val="32"/>
          <w:szCs w:val="32"/>
          <w:rtl/>
        </w:rPr>
        <w:t xml:space="preserve"> </w:t>
      </w:r>
      <w:r w:rsidRPr="00B41072">
        <w:rPr>
          <w:rFonts w:ascii="Sakkal Majalla" w:eastAsia="Times New Roman" w:hAnsi="Sakkal Majalla" w:cs="Sakkal Majalla"/>
          <w:color w:val="1C1E21"/>
          <w:sz w:val="32"/>
          <w:szCs w:val="32"/>
          <w:rtl/>
        </w:rPr>
        <w:t xml:space="preserve"> في ليلة الخامس من </w:t>
      </w:r>
      <w:proofErr w:type="spellStart"/>
      <w:r w:rsidRPr="00B41072">
        <w:rPr>
          <w:rFonts w:ascii="Sakkal Majalla" w:eastAsia="Times New Roman" w:hAnsi="Sakkal Majalla" w:cs="Sakkal Majalla"/>
          <w:color w:val="1C1E21"/>
          <w:sz w:val="32"/>
          <w:szCs w:val="32"/>
          <w:rtl/>
        </w:rPr>
        <w:t>أفريل</w:t>
      </w:r>
      <w:proofErr w:type="spellEnd"/>
      <w:r w:rsidRPr="00B41072">
        <w:rPr>
          <w:rFonts w:ascii="Sakkal Majalla" w:eastAsia="Times New Roman" w:hAnsi="Sakkal Majalla" w:cs="Sakkal Majalla"/>
          <w:color w:val="1C1E21"/>
          <w:sz w:val="32"/>
          <w:szCs w:val="32"/>
          <w:rtl/>
        </w:rPr>
        <w:t xml:space="preserve"> 1832 أعطى (دو </w:t>
      </w:r>
      <w:proofErr w:type="spellStart"/>
      <w:r w:rsidRPr="00B41072">
        <w:rPr>
          <w:rFonts w:ascii="Sakkal Majalla" w:eastAsia="Times New Roman" w:hAnsi="Sakkal Majalla" w:cs="Sakkal Majalla"/>
          <w:color w:val="1C1E21"/>
          <w:sz w:val="32"/>
          <w:szCs w:val="32"/>
          <w:rtl/>
        </w:rPr>
        <w:t>روفيفو</w:t>
      </w:r>
      <w:proofErr w:type="spellEnd"/>
      <w:r w:rsidRPr="00B41072">
        <w:rPr>
          <w:rFonts w:ascii="Sakkal Majalla" w:eastAsia="Times New Roman" w:hAnsi="Sakkal Majalla" w:cs="Sakkal Majalla"/>
          <w:color w:val="1C1E21"/>
          <w:sz w:val="32"/>
          <w:szCs w:val="32"/>
        </w:rPr>
        <w:t xml:space="preserve"> De </w:t>
      </w:r>
      <w:proofErr w:type="spellStart"/>
      <w:r w:rsidRPr="00B41072">
        <w:rPr>
          <w:rFonts w:ascii="Sakkal Majalla" w:eastAsia="Times New Roman" w:hAnsi="Sakkal Majalla" w:cs="Sakkal Majalla"/>
          <w:color w:val="1C1E21"/>
          <w:sz w:val="32"/>
          <w:szCs w:val="32"/>
        </w:rPr>
        <w:t>Rouigo</w:t>
      </w:r>
      <w:proofErr w:type="spellEnd"/>
      <w:r w:rsidRPr="00B41072">
        <w:rPr>
          <w:rFonts w:ascii="Sakkal Majalla" w:eastAsia="Times New Roman" w:hAnsi="Sakkal Majalla" w:cs="Sakkal Majalla"/>
          <w:color w:val="1C1E21"/>
          <w:sz w:val="32"/>
          <w:szCs w:val="32"/>
        </w:rPr>
        <w:t xml:space="preserve">) </w:t>
      </w:r>
      <w:r w:rsidRPr="00B41072">
        <w:rPr>
          <w:rFonts w:ascii="Sakkal Majalla" w:eastAsia="Times New Roman" w:hAnsi="Sakkal Majalla" w:cs="Sakkal Majalla"/>
          <w:color w:val="1C1E21"/>
          <w:sz w:val="32"/>
          <w:szCs w:val="32"/>
          <w:rtl/>
        </w:rPr>
        <w:t>الأمر لقوا</w:t>
      </w:r>
      <w:r w:rsidRPr="00B41072">
        <w:rPr>
          <w:rFonts w:ascii="Sakkal Majalla" w:eastAsia="Times New Roman" w:hAnsi="Sakkal Majalla" w:cs="Sakkal Majalla" w:hint="cs"/>
          <w:color w:val="1C1E21"/>
          <w:sz w:val="32"/>
          <w:szCs w:val="32"/>
          <w:rtl/>
        </w:rPr>
        <w:t>ت</w:t>
      </w:r>
      <w:r w:rsidRPr="00B41072">
        <w:rPr>
          <w:rFonts w:ascii="Sakkal Majalla" w:eastAsia="Times New Roman" w:hAnsi="Sakkal Majalla" w:cs="Sakkal Majalla"/>
          <w:color w:val="1C1E21"/>
          <w:sz w:val="32"/>
          <w:szCs w:val="32"/>
          <w:rtl/>
        </w:rPr>
        <w:t xml:space="preserve">ه </w:t>
      </w:r>
      <w:r w:rsidRPr="00B41072">
        <w:rPr>
          <w:rFonts w:ascii="Sakkal Majalla" w:eastAsia="Times New Roman" w:hAnsi="Sakkal Majalla" w:cs="Sakkal Majalla" w:hint="cs"/>
          <w:color w:val="1C1E21"/>
          <w:sz w:val="32"/>
          <w:szCs w:val="32"/>
          <w:rtl/>
        </w:rPr>
        <w:t>ب</w:t>
      </w:r>
      <w:r w:rsidRPr="00B41072">
        <w:rPr>
          <w:rFonts w:ascii="Sakkal Majalla" w:eastAsia="Times New Roman" w:hAnsi="Sakkal Majalla" w:cs="Sakkal Majalla"/>
          <w:color w:val="1C1E21"/>
          <w:sz w:val="32"/>
          <w:szCs w:val="32"/>
          <w:rtl/>
        </w:rPr>
        <w:t xml:space="preserve">سحق قبيلة </w:t>
      </w:r>
      <w:proofErr w:type="spellStart"/>
      <w:r w:rsidRPr="00B41072">
        <w:rPr>
          <w:rFonts w:ascii="Sakkal Majalla" w:eastAsia="Times New Roman" w:hAnsi="Sakkal Majalla" w:cs="Sakkal Majalla"/>
          <w:color w:val="1C1E21"/>
          <w:sz w:val="32"/>
          <w:szCs w:val="32"/>
          <w:rtl/>
        </w:rPr>
        <w:t>العوفية</w:t>
      </w:r>
      <w:proofErr w:type="spellEnd"/>
      <w:r w:rsidRPr="00B41072">
        <w:rPr>
          <w:rFonts w:ascii="Sakkal Majalla" w:eastAsia="Times New Roman" w:hAnsi="Sakkal Majalla" w:cs="Sakkal Majalla"/>
          <w:color w:val="1C1E21"/>
          <w:sz w:val="32"/>
          <w:szCs w:val="32"/>
          <w:rtl/>
        </w:rPr>
        <w:t xml:space="preserve"> وإبادة أفرادها بالحراش حيث هاجمتهم قوات العدو لكونها اشتبهت فيهم بأنهم قاموا </w:t>
      </w:r>
      <w:r w:rsidRPr="00B41072">
        <w:rPr>
          <w:rFonts w:ascii="Sakkal Majalla" w:eastAsia="Times New Roman" w:hAnsi="Sakkal Majalla" w:cs="Sakkal Majalla" w:hint="cs"/>
          <w:color w:val="1C1E21"/>
          <w:sz w:val="32"/>
          <w:szCs w:val="32"/>
          <w:rtl/>
        </w:rPr>
        <w:t>ب</w:t>
      </w:r>
      <w:r w:rsidRPr="00B41072">
        <w:rPr>
          <w:rFonts w:ascii="Sakkal Majalla" w:eastAsia="Times New Roman" w:hAnsi="Sakkal Majalla" w:cs="Sakkal Majalla"/>
          <w:color w:val="1C1E21"/>
          <w:sz w:val="32"/>
          <w:szCs w:val="32"/>
          <w:rtl/>
        </w:rPr>
        <w:t xml:space="preserve">سلب مبعوثي العميل فرحات بن سعيد أحد المتذبذبين بين الولاء للأمير وفرنسا بمنطقة </w:t>
      </w:r>
      <w:proofErr w:type="spellStart"/>
      <w:r w:rsidRPr="00B41072">
        <w:rPr>
          <w:rFonts w:ascii="Sakkal Majalla" w:eastAsia="Times New Roman" w:hAnsi="Sakkal Majalla" w:cs="Sakkal Majalla"/>
          <w:color w:val="1C1E21"/>
          <w:sz w:val="32"/>
          <w:szCs w:val="32"/>
          <w:rtl/>
        </w:rPr>
        <w:t>الزيبان</w:t>
      </w:r>
      <w:proofErr w:type="spellEnd"/>
      <w:r w:rsidRPr="00B41072">
        <w:rPr>
          <w:rFonts w:ascii="Sakkal Majalla" w:eastAsia="Times New Roman" w:hAnsi="Sakkal Majalla" w:cs="Sakkal Majalla"/>
          <w:color w:val="1C1E21"/>
          <w:sz w:val="32"/>
          <w:szCs w:val="32"/>
          <w:rtl/>
        </w:rPr>
        <w:t>، وقد تبين من خلال التحقيق بأنه ليس لأفراد القبيلة أيه مسؤولية في ذلك. وللإشارة فإن شيخ القبيلة تمت محاكمته محاكمة صورية وأعدم رغم أن التهمة لم تثبت عليه ولا على القبيلة، وأبشع من ذلك أنهم قطعوا رأسه وحمل</w:t>
      </w:r>
      <w:r w:rsidRPr="00B41072">
        <w:rPr>
          <w:rFonts w:ascii="Sakkal Majalla" w:eastAsia="Times New Roman" w:hAnsi="Sakkal Majalla" w:cs="Sakkal Majalla" w:hint="cs"/>
          <w:color w:val="1C1E21"/>
          <w:sz w:val="32"/>
          <w:szCs w:val="32"/>
          <w:rtl/>
        </w:rPr>
        <w:t>وه</w:t>
      </w:r>
      <w:r w:rsidRPr="00B41072">
        <w:rPr>
          <w:rFonts w:ascii="Sakkal Majalla" w:eastAsia="Times New Roman" w:hAnsi="Sakkal Majalla" w:cs="Sakkal Majalla"/>
          <w:color w:val="1C1E21"/>
          <w:sz w:val="32"/>
          <w:szCs w:val="32"/>
          <w:rtl/>
        </w:rPr>
        <w:t xml:space="preserve"> هدية إلى الدوق (دو </w:t>
      </w:r>
      <w:proofErr w:type="spellStart"/>
      <w:r w:rsidRPr="00B41072">
        <w:rPr>
          <w:rFonts w:ascii="Sakkal Majalla" w:eastAsia="Times New Roman" w:hAnsi="Sakkal Majalla" w:cs="Sakkal Majalla"/>
          <w:color w:val="1C1E21"/>
          <w:sz w:val="32"/>
          <w:szCs w:val="32"/>
          <w:rtl/>
        </w:rPr>
        <w:t>روفيغو</w:t>
      </w:r>
      <w:proofErr w:type="spellEnd"/>
      <w:r w:rsidRPr="00B41072">
        <w:rPr>
          <w:rFonts w:ascii="Sakkal Majalla" w:eastAsia="Times New Roman" w:hAnsi="Sakkal Majalla" w:cs="Sakkal Majalla"/>
          <w:color w:val="1C1E21"/>
          <w:sz w:val="32"/>
          <w:szCs w:val="32"/>
          <w:rtl/>
        </w:rPr>
        <w:t>) فقام هذا الأخير بالتبرع برأس الشيخ (الربيعة ورأس أحد أفراد قبيلته إلى طبيب يدعى (</w:t>
      </w:r>
      <w:proofErr w:type="spellStart"/>
      <w:r w:rsidRPr="00B41072">
        <w:rPr>
          <w:rFonts w:ascii="Sakkal Majalla" w:eastAsia="Times New Roman" w:hAnsi="Sakkal Majalla" w:cs="Sakkal Majalla"/>
          <w:color w:val="1C1E21"/>
          <w:sz w:val="32"/>
          <w:szCs w:val="32"/>
          <w:rtl/>
        </w:rPr>
        <w:t>بونافون</w:t>
      </w:r>
      <w:proofErr w:type="spellEnd"/>
      <w:r w:rsidRPr="00B41072">
        <w:rPr>
          <w:rFonts w:ascii="Sakkal Majalla" w:eastAsia="Times New Roman" w:hAnsi="Sakkal Majalla" w:cs="Sakkal Majalla"/>
          <w:color w:val="1C1E21"/>
          <w:sz w:val="32"/>
          <w:szCs w:val="32"/>
          <w:rtl/>
        </w:rPr>
        <w:t xml:space="preserve">) البحري </w:t>
      </w:r>
      <w:r w:rsidRPr="00B41072">
        <w:rPr>
          <w:rFonts w:ascii="Sakkal Majalla" w:eastAsia="Times New Roman" w:hAnsi="Sakkal Majalla" w:cs="Sakkal Majalla" w:hint="cs"/>
          <w:color w:val="1C1E21"/>
          <w:sz w:val="32"/>
          <w:szCs w:val="32"/>
          <w:rtl/>
        </w:rPr>
        <w:t xml:space="preserve"> ليقوم ب</w:t>
      </w:r>
      <w:r w:rsidRPr="00B41072">
        <w:rPr>
          <w:rFonts w:ascii="Sakkal Majalla" w:eastAsia="Times New Roman" w:hAnsi="Sakkal Majalla" w:cs="Sakkal Majalla"/>
          <w:color w:val="1C1E21"/>
          <w:sz w:val="32"/>
          <w:szCs w:val="32"/>
          <w:rtl/>
        </w:rPr>
        <w:t>تجربة علمية تثبت بأن الإنسان يفقد الحياة مباشرة بعد قطع رأسه .... وشملت تلك الإبادة الرجال والنساء أيضا وكان عدد أفراد تلك القبيلة 12000 جزائري أبادها عن بكرة أبيها وأقام معرضا بباب عزون وكان الناس يتفرجون على حلى النساء ثابتة في سواعد من المقطوعة وأذانهم المبتورة</w:t>
      </w:r>
      <w:r>
        <w:rPr>
          <w:rFonts w:ascii="Sakkal Majalla" w:eastAsia="Times New Roman" w:hAnsi="Sakkal Majalla" w:cs="Sakkal Majalla"/>
          <w:color w:val="1C1E21"/>
          <w:sz w:val="32"/>
          <w:szCs w:val="32"/>
        </w:rPr>
        <w:t>"</w:t>
      </w:r>
    </w:p>
    <w:p w:rsidR="00B41072" w:rsidRPr="00B41072" w:rsidRDefault="00B41072" w:rsidP="00114059">
      <w:pPr>
        <w:shd w:val="clear" w:color="auto" w:fill="FFFFFF"/>
        <w:spacing w:before="120" w:after="120" w:line="240" w:lineRule="auto"/>
        <w:jc w:val="both"/>
        <w:rPr>
          <w:rFonts w:ascii="Sakkal Majalla" w:eastAsia="Times New Roman" w:hAnsi="Sakkal Majalla" w:cs="Sakkal Majalla"/>
          <w:color w:val="1C1E21"/>
          <w:sz w:val="32"/>
          <w:szCs w:val="32"/>
          <w:rtl/>
        </w:rPr>
      </w:pPr>
      <w:r w:rsidRPr="00B41072">
        <w:rPr>
          <w:rFonts w:ascii="Sakkal Majalla" w:eastAsia="Times New Roman" w:hAnsi="Sakkal Majalla" w:cs="Sakkal Majalla" w:hint="cs"/>
          <w:b/>
          <w:bCs/>
          <w:color w:val="1C1E21"/>
          <w:sz w:val="32"/>
          <w:szCs w:val="32"/>
          <w:rtl/>
        </w:rPr>
        <w:lastRenderedPageBreak/>
        <w:t xml:space="preserve">- </w:t>
      </w:r>
      <w:r w:rsidRPr="00B41072">
        <w:rPr>
          <w:rFonts w:ascii="Sakkal Majalla" w:eastAsia="Times New Roman" w:hAnsi="Sakkal Majalla" w:cs="Sakkal Majalla"/>
          <w:b/>
          <w:bCs/>
          <w:color w:val="1C1E21"/>
          <w:sz w:val="32"/>
          <w:szCs w:val="32"/>
          <w:rtl/>
        </w:rPr>
        <w:t>مجزرة البليدة: 26 نوفمبر 1830</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أقدم الضابط </w:t>
      </w:r>
      <w:r>
        <w:rPr>
          <w:rFonts w:ascii="Sakkal Majalla" w:eastAsia="Times New Roman" w:hAnsi="Sakkal Majalla" w:cs="Sakkal Majalla" w:hint="cs"/>
          <w:color w:val="1C1E21"/>
          <w:sz w:val="32"/>
          <w:szCs w:val="32"/>
          <w:rtl/>
        </w:rPr>
        <w:t>"</w:t>
      </w:r>
      <w:proofErr w:type="spellStart"/>
      <w:r w:rsidRPr="00B41072">
        <w:rPr>
          <w:rFonts w:ascii="Sakkal Majalla" w:eastAsia="Times New Roman" w:hAnsi="Sakkal Majalla" w:cs="Sakkal Majalla"/>
          <w:color w:val="1C1E21"/>
          <w:sz w:val="32"/>
          <w:szCs w:val="32"/>
          <w:rtl/>
        </w:rPr>
        <w:t>ترولير</w:t>
      </w:r>
      <w:proofErr w:type="spellEnd"/>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Pr>
        <w:t xml:space="preserve"> (</w:t>
      </w:r>
      <w:proofErr w:type="spellStart"/>
      <w:r w:rsidRPr="00B41072">
        <w:rPr>
          <w:rFonts w:ascii="Sakkal Majalla" w:eastAsia="Times New Roman" w:hAnsi="Sakkal Majalla" w:cs="Sakkal Majalla"/>
          <w:color w:val="1C1E21"/>
          <w:sz w:val="32"/>
          <w:szCs w:val="32"/>
        </w:rPr>
        <w:t>troulaire</w:t>
      </w:r>
      <w:proofErr w:type="spellEnd"/>
      <w:r w:rsidRPr="00B41072">
        <w:rPr>
          <w:rFonts w:ascii="Sakkal Majalla" w:eastAsia="Times New Roman" w:hAnsi="Sakkal Majalla" w:cs="Sakkal Majalla"/>
          <w:color w:val="1C1E21"/>
          <w:sz w:val="32"/>
          <w:szCs w:val="32"/>
        </w:rPr>
        <w:t xml:space="preserve">) </w:t>
      </w:r>
      <w:r w:rsidRPr="00B41072">
        <w:rPr>
          <w:rFonts w:ascii="Sakkal Majalla" w:eastAsia="Times New Roman" w:hAnsi="Sakkal Majalla" w:cs="Sakkal Majalla"/>
          <w:color w:val="1C1E21"/>
          <w:sz w:val="32"/>
          <w:szCs w:val="32"/>
          <w:rtl/>
        </w:rPr>
        <w:t xml:space="preserve">على إصدار أمر إلى وحداته العسكرية بمحاصرة بلدة البليدة الآمنة وأقدمت على تقتيل جميع سكانها البالغ عددهم قرابة الألفين مواطن ويصفها </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حمدان بن عثمان خوجة</w:t>
      </w:r>
      <w:r>
        <w:rPr>
          <w:rFonts w:ascii="Sakkal Majalla" w:eastAsia="Times New Roman" w:hAnsi="Sakkal Majalla" w:cs="Sakkal Majalla" w:hint="cs"/>
          <w:color w:val="1C1E21"/>
          <w:sz w:val="32"/>
          <w:szCs w:val="32"/>
          <w:rtl/>
        </w:rPr>
        <w:t>"</w:t>
      </w:r>
      <w:r>
        <w:rPr>
          <w:rFonts w:ascii="Sakkal Majalla" w:eastAsia="Times New Roman" w:hAnsi="Sakkal Majalla" w:cs="Sakkal Majalla"/>
          <w:color w:val="1C1E21"/>
          <w:sz w:val="32"/>
          <w:szCs w:val="32"/>
          <w:rtl/>
        </w:rPr>
        <w:t xml:space="preserve"> كما يلي: "</w:t>
      </w:r>
      <w:r w:rsidRPr="00B41072">
        <w:rPr>
          <w:rFonts w:ascii="Sakkal Majalla" w:eastAsia="Times New Roman" w:hAnsi="Sakkal Majalla" w:cs="Sakkal Majalla"/>
          <w:color w:val="1C1E21"/>
          <w:sz w:val="32"/>
          <w:szCs w:val="32"/>
          <w:rtl/>
        </w:rPr>
        <w:t xml:space="preserve">قام الجنود الفرنسيون بأعمال وحشية في المدينة وأحدثوا مجزرة رهيبة ، لم ينج فيها الرجال ولا النساء ولا الأطفال وهناك من يذكر أنه تم تقطيع بعض الرضع من صدور أمهاتهم. </w:t>
      </w:r>
      <w:proofErr w:type="gramStart"/>
      <w:r w:rsidRPr="00B41072">
        <w:rPr>
          <w:rFonts w:ascii="Sakkal Majalla" w:eastAsia="Times New Roman" w:hAnsi="Sakkal Majalla" w:cs="Sakkal Majalla"/>
          <w:color w:val="1C1E21"/>
          <w:sz w:val="32"/>
          <w:szCs w:val="32"/>
          <w:rtl/>
        </w:rPr>
        <w:t>ووقع</w:t>
      </w:r>
      <w:proofErr w:type="gramEnd"/>
      <w:r w:rsidRPr="00B41072">
        <w:rPr>
          <w:rFonts w:ascii="Sakkal Majalla" w:eastAsia="Times New Roman" w:hAnsi="Sakkal Majalla" w:cs="Sakkal Majalla"/>
          <w:color w:val="1C1E21"/>
          <w:sz w:val="32"/>
          <w:szCs w:val="32"/>
          <w:rtl/>
        </w:rPr>
        <w:t xml:space="preserve"> نهب في كل مكان ولم يستثن حتى الجزائريين الذين فروا إلى هذه المدينة لينجوا من ظلم الحكومة الفرنسية وليجدوا وسائل تمكنهم من العيش، إنني هنا بكل نزاهة لأروي وقائع الأحداث كما جرت</w:t>
      </w:r>
      <w:r w:rsidRPr="00B41072">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w:t>
      </w:r>
      <w:proofErr w:type="gramStart"/>
      <w:r w:rsidRPr="00B41072">
        <w:rPr>
          <w:rFonts w:ascii="Sakkal Majalla" w:eastAsia="Times New Roman" w:hAnsi="Sakkal Majalla" w:cs="Sakkal Majalla"/>
          <w:color w:val="1C1E21"/>
          <w:sz w:val="32"/>
          <w:szCs w:val="32"/>
          <w:rtl/>
        </w:rPr>
        <w:t>وهكذا</w:t>
      </w:r>
      <w:proofErr w:type="gramEnd"/>
      <w:r w:rsidRPr="00B41072">
        <w:rPr>
          <w:rFonts w:ascii="Sakkal Majalla" w:eastAsia="Times New Roman" w:hAnsi="Sakkal Majalla" w:cs="Sakkal Majalla"/>
          <w:color w:val="1C1E21"/>
          <w:sz w:val="32"/>
          <w:szCs w:val="32"/>
          <w:rtl/>
        </w:rPr>
        <w:t xml:space="preserve"> فإن عددا كبير ممن لم يكونوا يفكرون في خيانة الفرنسيين، ولا حتى في معاداتهم، قد وقع تقتيلهم في هذه الظروف</w:t>
      </w:r>
      <w:r w:rsidRPr="00B41072">
        <w:rPr>
          <w:rFonts w:ascii="Sakkal Majalla" w:eastAsia="Times New Roman" w:hAnsi="Sakkal Majalla" w:cs="Sakkal Majalla" w:hint="cs"/>
          <w:color w:val="1C1E21"/>
          <w:sz w:val="32"/>
          <w:szCs w:val="32"/>
          <w:rtl/>
        </w:rPr>
        <w:t>.</w:t>
      </w:r>
    </w:p>
    <w:p w:rsidR="00B41072" w:rsidRPr="00B41072" w:rsidRDefault="00B41072" w:rsidP="00114059">
      <w:pPr>
        <w:shd w:val="clear" w:color="auto" w:fill="FFFFFF"/>
        <w:spacing w:before="120" w:after="120" w:line="240" w:lineRule="auto"/>
        <w:jc w:val="both"/>
        <w:rPr>
          <w:rFonts w:ascii="Sakkal Majalla" w:eastAsia="Times New Roman" w:hAnsi="Sakkal Majalla" w:cs="Sakkal Majalla"/>
          <w:color w:val="1C1E21"/>
          <w:sz w:val="32"/>
          <w:szCs w:val="32"/>
          <w:lang w:bidi="ar-DZ"/>
        </w:rPr>
      </w:pPr>
      <w:r>
        <w:rPr>
          <w:rFonts w:ascii="Sakkal Majalla" w:eastAsia="Times New Roman" w:hAnsi="Sakkal Majalla" w:cs="Sakkal Majalla" w:hint="cs"/>
          <w:b/>
          <w:bCs/>
          <w:color w:val="1C1E21"/>
          <w:sz w:val="32"/>
          <w:szCs w:val="32"/>
          <w:rtl/>
        </w:rPr>
        <w:t xml:space="preserve">- </w:t>
      </w:r>
      <w:r>
        <w:rPr>
          <w:rFonts w:ascii="Sakkal Majalla" w:eastAsia="Times New Roman" w:hAnsi="Sakkal Majalla" w:cs="Sakkal Majalla"/>
          <w:b/>
          <w:bCs/>
          <w:color w:val="1C1E21"/>
          <w:sz w:val="32"/>
          <w:szCs w:val="32"/>
          <w:rtl/>
        </w:rPr>
        <w:t>مجزرة شرشال</w:t>
      </w:r>
      <w:r w:rsidRPr="00B41072">
        <w:rPr>
          <w:rFonts w:ascii="Sakkal Majalla" w:eastAsia="Times New Roman" w:hAnsi="Sakkal Majalla" w:cs="Sakkal Majalla"/>
          <w:b/>
          <w:bCs/>
          <w:color w:val="1C1E21"/>
          <w:sz w:val="32"/>
          <w:szCs w:val="32"/>
          <w:rtl/>
        </w:rPr>
        <w:t xml:space="preserve"> 1843</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hint="cs"/>
          <w:color w:val="1C1E21"/>
          <w:sz w:val="32"/>
          <w:szCs w:val="32"/>
          <w:rtl/>
        </w:rPr>
        <w:t xml:space="preserve"> </w:t>
      </w:r>
      <w:r w:rsidRPr="00B41072">
        <w:rPr>
          <w:rFonts w:ascii="Sakkal Majalla" w:eastAsia="Times New Roman" w:hAnsi="Sakkal Majalla" w:cs="Sakkal Majalla"/>
          <w:color w:val="1C1E21"/>
          <w:sz w:val="32"/>
          <w:szCs w:val="32"/>
          <w:rtl/>
        </w:rPr>
        <w:t xml:space="preserve"> كتب الضابط </w:t>
      </w:r>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ليو</w:t>
      </w:r>
      <w:r w:rsidRPr="00B41072">
        <w:rPr>
          <w:rFonts w:ascii="Sakkal Majalla" w:eastAsia="Times New Roman" w:hAnsi="Sakkal Majalla" w:cs="Sakkal Majalla"/>
          <w:color w:val="1C1E21"/>
          <w:sz w:val="32"/>
          <w:szCs w:val="32"/>
        </w:rPr>
        <w:t xml:space="preserve"> ( Leo)</w:t>
      </w:r>
      <w:r>
        <w:rPr>
          <w:rFonts w:ascii="Sakkal Majalla" w:eastAsia="Times New Roman" w:hAnsi="Sakkal Majalla" w:cs="Sakkal Majalla"/>
          <w:color w:val="1C1E21"/>
          <w:sz w:val="32"/>
          <w:szCs w:val="32"/>
        </w:rPr>
        <w:t>"</w:t>
      </w:r>
      <w:r w:rsidRPr="00B41072">
        <w:rPr>
          <w:rFonts w:ascii="Sakkal Majalla" w:eastAsia="Times New Roman" w:hAnsi="Sakkal Majalla" w:cs="Sakkal Majalla"/>
          <w:color w:val="1C1E21"/>
          <w:sz w:val="32"/>
          <w:szCs w:val="32"/>
        </w:rPr>
        <w:t xml:space="preserve"> </w:t>
      </w:r>
      <w:r w:rsidRPr="00B41072">
        <w:rPr>
          <w:rFonts w:ascii="Sakkal Majalla" w:eastAsia="Times New Roman" w:hAnsi="Sakkal Majalla" w:cs="Sakkal Majalla"/>
          <w:color w:val="1C1E21"/>
          <w:sz w:val="32"/>
          <w:szCs w:val="32"/>
          <w:rtl/>
        </w:rPr>
        <w:t>في عام 1843 عن الأعمال</w:t>
      </w:r>
      <w:r>
        <w:rPr>
          <w:rFonts w:ascii="Sakkal Majalla" w:eastAsia="Times New Roman" w:hAnsi="Sakkal Majalla" w:cs="Sakkal Majalla"/>
          <w:color w:val="1C1E21"/>
          <w:sz w:val="32"/>
          <w:szCs w:val="32"/>
          <w:rtl/>
        </w:rPr>
        <w:t xml:space="preserve"> الوحشية بمنطقة شرشال بقوله : "</w:t>
      </w:r>
      <w:r w:rsidRPr="00B41072">
        <w:rPr>
          <w:rFonts w:ascii="Sakkal Majalla" w:eastAsia="Times New Roman" w:hAnsi="Sakkal Majalla" w:cs="Sakkal Majalla"/>
          <w:color w:val="1C1E21"/>
          <w:sz w:val="32"/>
          <w:szCs w:val="32"/>
          <w:rtl/>
        </w:rPr>
        <w:t xml:space="preserve">لقد </w:t>
      </w:r>
      <w:r w:rsidRPr="00B41072">
        <w:rPr>
          <w:rFonts w:ascii="Sakkal Majalla" w:eastAsia="Times New Roman" w:hAnsi="Sakkal Majalla" w:cs="Sakkal Majalla" w:hint="cs"/>
          <w:color w:val="1C1E21"/>
          <w:sz w:val="32"/>
          <w:szCs w:val="32"/>
          <w:rtl/>
        </w:rPr>
        <w:t>ه</w:t>
      </w:r>
      <w:r w:rsidRPr="00B41072">
        <w:rPr>
          <w:rFonts w:ascii="Sakkal Majalla" w:eastAsia="Times New Roman" w:hAnsi="Sakkal Majalla" w:cs="Sakkal Majalla" w:hint="eastAsia"/>
          <w:color w:val="1C1E21"/>
          <w:sz w:val="32"/>
          <w:szCs w:val="32"/>
          <w:rtl/>
        </w:rPr>
        <w:t>دمت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كثيرا</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الدواوير وأزلت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قرى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الوجود</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بكاملها</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بعد</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إشغال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النيران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فيها</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وقطعت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الآلاف</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أشجار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التين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والزيتون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وغيرها</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hint="eastAsia"/>
          <w:color w:val="1C1E21"/>
          <w:sz w:val="32"/>
          <w:szCs w:val="32"/>
          <w:rtl/>
        </w:rPr>
        <w:t>أما</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الرائد</w:t>
      </w:r>
      <w:r w:rsidRPr="00B41072">
        <w:rPr>
          <w:rFonts w:ascii="Sakkal Majalla" w:eastAsia="Times New Roman" w:hAnsi="Sakkal Majalla" w:cs="Sakkal Majalla"/>
          <w:color w:val="1C1E21"/>
          <w:sz w:val="32"/>
          <w:szCs w:val="32"/>
          <w:rtl/>
        </w:rPr>
        <w:t xml:space="preserve"> </w:t>
      </w:r>
      <w:r>
        <w:rPr>
          <w:rFonts w:ascii="Sakkal Majalla" w:eastAsia="Times New Roman" w:hAnsi="Sakkal Majalla" w:cs="Sakkal Majalla" w:hint="cs"/>
          <w:color w:val="1C1E21"/>
          <w:sz w:val="32"/>
          <w:szCs w:val="32"/>
          <w:rtl/>
        </w:rPr>
        <w:t>"</w:t>
      </w:r>
      <w:proofErr w:type="spellStart"/>
      <w:r w:rsidRPr="00B41072">
        <w:rPr>
          <w:rFonts w:ascii="Sakkal Majalla" w:eastAsia="Times New Roman" w:hAnsi="Sakkal Majalla" w:cs="Sakkal Majalla" w:hint="eastAsia"/>
          <w:color w:val="1C1E21"/>
          <w:sz w:val="32"/>
          <w:szCs w:val="32"/>
          <w:rtl/>
        </w:rPr>
        <w:t>ويستى</w:t>
      </w:r>
      <w:proofErr w:type="spellEnd"/>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 </w:t>
      </w:r>
      <w:proofErr w:type="spellStart"/>
      <w:r w:rsidRPr="00B41072">
        <w:rPr>
          <w:rFonts w:ascii="Sakkal Majalla" w:eastAsia="Times New Roman" w:hAnsi="Sakkal Majalla" w:cs="Sakkal Majalla"/>
          <w:color w:val="1C1E21"/>
          <w:sz w:val="32"/>
          <w:szCs w:val="32"/>
        </w:rPr>
        <w:t>westee</w:t>
      </w:r>
      <w:proofErr w:type="spellEnd"/>
      <w:r w:rsidRPr="00B41072">
        <w:rPr>
          <w:rFonts w:ascii="Sakkal Majalla" w:eastAsia="Times New Roman" w:hAnsi="Sakkal Majalla" w:cs="Sakkal Majalla"/>
          <w:color w:val="1C1E21"/>
          <w:sz w:val="32"/>
          <w:szCs w:val="32"/>
          <w:rtl/>
        </w:rPr>
        <w:t xml:space="preserve"> ) </w:t>
      </w:r>
      <w:r w:rsidRPr="00B41072">
        <w:rPr>
          <w:rFonts w:ascii="Sakkal Majalla" w:eastAsia="Times New Roman" w:hAnsi="Sakkal Majalla" w:cs="Sakkal Majalla" w:hint="eastAsia"/>
          <w:color w:val="1C1E21"/>
          <w:sz w:val="32"/>
          <w:szCs w:val="32"/>
          <w:rtl/>
        </w:rPr>
        <w:t>فيقول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cs"/>
          <w:color w:val="1C1E21"/>
          <w:sz w:val="32"/>
          <w:szCs w:val="32"/>
          <w:rtl/>
        </w:rPr>
        <w:t>أ</w:t>
      </w:r>
      <w:r w:rsidRPr="00B41072">
        <w:rPr>
          <w:rFonts w:ascii="Sakkal Majalla" w:eastAsia="Times New Roman" w:hAnsi="Sakkal Majalla" w:cs="Sakkal Majalla" w:hint="eastAsia"/>
          <w:color w:val="1C1E21"/>
          <w:sz w:val="32"/>
          <w:szCs w:val="32"/>
          <w:rtl/>
        </w:rPr>
        <w:t>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الدواوير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التي</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أحرقت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والمحاصيل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الزراعية</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التي</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أتلفت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لا</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تكاد</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تصدق،</w:t>
      </w:r>
    </w:p>
    <w:p w:rsidR="00B41072" w:rsidRPr="00B41072" w:rsidRDefault="00B41072" w:rsidP="00114059">
      <w:pPr>
        <w:spacing w:before="120" w:after="120" w:line="240" w:lineRule="auto"/>
        <w:jc w:val="both"/>
        <w:rPr>
          <w:rFonts w:ascii="Sakkal Majalla" w:eastAsia="Times New Roman" w:hAnsi="Sakkal Majalla" w:cs="Sakkal Majalla"/>
          <w:color w:val="1C1E21"/>
          <w:sz w:val="32"/>
          <w:szCs w:val="32"/>
          <w:lang w:bidi="ar-DZ"/>
        </w:rPr>
      </w:pPr>
      <w:r>
        <w:rPr>
          <w:rFonts w:ascii="Sakkal Majalla" w:eastAsia="Times New Roman" w:hAnsi="Sakkal Majalla" w:cs="Sakkal Majalla" w:hint="cs"/>
          <w:b/>
          <w:bCs/>
          <w:color w:val="1C1E21"/>
          <w:sz w:val="32"/>
          <w:szCs w:val="32"/>
          <w:rtl/>
        </w:rPr>
        <w:t xml:space="preserve">- </w:t>
      </w:r>
      <w:r w:rsidRPr="00B41072">
        <w:rPr>
          <w:rFonts w:ascii="Sakkal Majalla" w:eastAsia="Times New Roman" w:hAnsi="Sakkal Majalla" w:cs="Sakkal Majalla" w:hint="eastAsia"/>
          <w:b/>
          <w:bCs/>
          <w:color w:val="1C1E21"/>
          <w:sz w:val="32"/>
          <w:szCs w:val="32"/>
          <w:rtl/>
        </w:rPr>
        <w:t>جريمة</w:t>
      </w:r>
      <w:r w:rsidRPr="00B41072">
        <w:rPr>
          <w:rFonts w:ascii="Sakkal Majalla" w:eastAsia="Times New Roman" w:hAnsi="Sakkal Majalla" w:cs="Sakkal Majalla"/>
          <w:b/>
          <w:bCs/>
          <w:color w:val="1C1E21"/>
          <w:sz w:val="32"/>
          <w:szCs w:val="32"/>
          <w:rtl/>
        </w:rPr>
        <w:t xml:space="preserve"> </w:t>
      </w:r>
      <w:r w:rsidRPr="00B41072">
        <w:rPr>
          <w:rFonts w:ascii="Sakkal Majalla" w:eastAsia="Times New Roman" w:hAnsi="Sakkal Majalla" w:cs="Sakkal Majalla" w:hint="eastAsia"/>
          <w:b/>
          <w:bCs/>
          <w:color w:val="1C1E21"/>
          <w:sz w:val="32"/>
          <w:szCs w:val="32"/>
          <w:rtl/>
        </w:rPr>
        <w:t>أولاد</w:t>
      </w:r>
      <w:r w:rsidRPr="00B41072">
        <w:rPr>
          <w:rFonts w:ascii="Sakkal Majalla" w:eastAsia="Times New Roman" w:hAnsi="Sakkal Majalla" w:cs="Sakkal Majalla"/>
          <w:b/>
          <w:bCs/>
          <w:color w:val="1C1E21"/>
          <w:sz w:val="32"/>
          <w:szCs w:val="32"/>
          <w:rtl/>
        </w:rPr>
        <w:t xml:space="preserve"> </w:t>
      </w:r>
      <w:r w:rsidRPr="00B41072">
        <w:rPr>
          <w:rFonts w:ascii="Sakkal Majalla" w:eastAsia="Times New Roman" w:hAnsi="Sakkal Majalla" w:cs="Sakkal Majalla" w:hint="eastAsia"/>
          <w:b/>
          <w:bCs/>
          <w:color w:val="1C1E21"/>
          <w:sz w:val="32"/>
          <w:szCs w:val="32"/>
          <w:rtl/>
        </w:rPr>
        <w:t>رياح</w:t>
      </w:r>
      <w:r w:rsidRPr="00B41072">
        <w:rPr>
          <w:rFonts w:ascii="Sakkal Majalla" w:eastAsia="Times New Roman" w:hAnsi="Sakkal Majalla" w:cs="Sakkal Majalla"/>
          <w:b/>
          <w:bCs/>
          <w:color w:val="1C1E21"/>
          <w:sz w:val="32"/>
          <w:szCs w:val="32"/>
          <w:rtl/>
        </w:rPr>
        <w:t xml:space="preserve"> (</w:t>
      </w:r>
      <w:r w:rsidRPr="00B41072">
        <w:rPr>
          <w:rFonts w:ascii="Sakkal Majalla" w:eastAsia="Times New Roman" w:hAnsi="Sakkal Majalla" w:cs="Sakkal Majalla" w:hint="cs"/>
          <w:b/>
          <w:bCs/>
          <w:color w:val="1C1E21"/>
          <w:sz w:val="32"/>
          <w:szCs w:val="32"/>
          <w:rtl/>
        </w:rPr>
        <w:t>ب</w:t>
      </w:r>
      <w:r w:rsidRPr="00B41072">
        <w:rPr>
          <w:rFonts w:ascii="Sakkal Majalla" w:eastAsia="Times New Roman" w:hAnsi="Sakkal Majalla" w:cs="Sakkal Majalla" w:hint="eastAsia"/>
          <w:b/>
          <w:bCs/>
          <w:color w:val="1C1E21"/>
          <w:sz w:val="32"/>
          <w:szCs w:val="32"/>
          <w:rtl/>
        </w:rPr>
        <w:t>جبال</w:t>
      </w:r>
      <w:r w:rsidRPr="00B41072">
        <w:rPr>
          <w:rFonts w:ascii="Sakkal Majalla" w:eastAsia="Times New Roman" w:hAnsi="Sakkal Majalla" w:cs="Sakkal Majalla"/>
          <w:b/>
          <w:bCs/>
          <w:color w:val="1C1E21"/>
          <w:sz w:val="32"/>
          <w:szCs w:val="32"/>
          <w:rtl/>
        </w:rPr>
        <w:t xml:space="preserve"> </w:t>
      </w:r>
      <w:r w:rsidRPr="00B41072">
        <w:rPr>
          <w:rFonts w:ascii="Sakkal Majalla" w:eastAsia="Times New Roman" w:hAnsi="Sakkal Majalla" w:cs="Sakkal Majalla" w:hint="eastAsia"/>
          <w:b/>
          <w:bCs/>
          <w:color w:val="1C1E21"/>
          <w:sz w:val="32"/>
          <w:szCs w:val="32"/>
          <w:rtl/>
        </w:rPr>
        <w:t>الظهرة</w:t>
      </w:r>
      <w:r w:rsidRPr="00B41072">
        <w:rPr>
          <w:rFonts w:ascii="Sakkal Majalla" w:eastAsia="Times New Roman" w:hAnsi="Sakkal Majalla" w:cs="Sakkal Majalla"/>
          <w:b/>
          <w:bCs/>
          <w:color w:val="1C1E21"/>
          <w:sz w:val="32"/>
          <w:szCs w:val="32"/>
          <w:rtl/>
        </w:rPr>
        <w:t xml:space="preserve"> 1845) </w:t>
      </w:r>
      <w:r w:rsidRPr="00B41072">
        <w:rPr>
          <w:rFonts w:ascii="Sakkal Majalla" w:eastAsia="Times New Roman" w:hAnsi="Sakkal Majalla" w:cs="Sakkal Majalla" w:hint="cs"/>
          <w:b/>
          <w:bCs/>
          <w:color w:val="1C1E21"/>
          <w:sz w:val="32"/>
          <w:szCs w:val="32"/>
          <w:rtl/>
          <w:lang w:bidi="ar-DZ"/>
        </w:rPr>
        <w:t>:</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تم</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القضاء</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على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أكثر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1000 </w:t>
      </w:r>
      <w:r w:rsidRPr="00B41072">
        <w:rPr>
          <w:rFonts w:ascii="Sakkal Majalla" w:eastAsia="Times New Roman" w:hAnsi="Sakkal Majalla" w:cs="Sakkal Majalla" w:hint="eastAsia"/>
          <w:color w:val="1C1E21"/>
          <w:sz w:val="32"/>
          <w:szCs w:val="32"/>
          <w:rtl/>
        </w:rPr>
        <w:t>شخص</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مع</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حيواناتهم،</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بعد</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محاصرتهم</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داخل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كهف</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يسمى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w:t>
      </w:r>
      <w:r w:rsidRPr="00B41072">
        <w:rPr>
          <w:rFonts w:ascii="Sakkal Majalla" w:eastAsia="Times New Roman" w:hAnsi="Sakkal Majalla" w:cs="Sakkal Majalla" w:hint="cs"/>
          <w:color w:val="1C1E21"/>
          <w:sz w:val="32"/>
          <w:szCs w:val="32"/>
          <w:rtl/>
        </w:rPr>
        <w:t>غ</w:t>
      </w:r>
      <w:r w:rsidRPr="00B41072">
        <w:rPr>
          <w:rFonts w:ascii="Sakkal Majalla" w:eastAsia="Times New Roman" w:hAnsi="Sakkal Majalla" w:cs="Sakkal Majalla" w:hint="eastAsia"/>
          <w:color w:val="1C1E21"/>
          <w:sz w:val="32"/>
          <w:szCs w:val="32"/>
          <w:rtl/>
        </w:rPr>
        <w:t>ار</w:t>
      </w:r>
      <w:r w:rsidRPr="00B41072">
        <w:rPr>
          <w:rFonts w:ascii="Sakkal Majalla" w:eastAsia="Times New Roman" w:hAnsi="Sakkal Majalla" w:cs="Sakkal Majalla"/>
          <w:color w:val="1C1E21"/>
          <w:sz w:val="32"/>
          <w:szCs w:val="32"/>
          <w:rtl/>
        </w:rPr>
        <w:t xml:space="preserve"> </w:t>
      </w:r>
      <w:proofErr w:type="spellStart"/>
      <w:r w:rsidRPr="00B41072">
        <w:rPr>
          <w:rFonts w:ascii="Sakkal Majalla" w:eastAsia="Times New Roman" w:hAnsi="Sakkal Majalla" w:cs="Sakkal Majalla" w:hint="eastAsia"/>
          <w:color w:val="1C1E21"/>
          <w:sz w:val="32"/>
          <w:szCs w:val="32"/>
          <w:rtl/>
        </w:rPr>
        <w:t>الفراشيش</w:t>
      </w:r>
      <w:proofErr w:type="spellEnd"/>
      <w:r w:rsidRPr="00B41072">
        <w:rPr>
          <w:rFonts w:ascii="Sakkal Majalla" w:eastAsia="Times New Roman" w:hAnsi="Sakkal Majalla" w:cs="Sakkal Majalla" w:hint="eastAsia"/>
          <w:color w:val="1C1E21"/>
          <w:sz w:val="32"/>
          <w:szCs w:val="32"/>
          <w:rtl/>
        </w:rPr>
        <w:t>،</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قبل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الكولونيل</w:t>
      </w:r>
      <w:r w:rsidRPr="00B41072">
        <w:rPr>
          <w:rFonts w:ascii="Sakkal Majalla" w:eastAsia="Times New Roman" w:hAnsi="Sakkal Majalla" w:cs="Sakkal Majalla"/>
          <w:color w:val="1C1E21"/>
          <w:sz w:val="32"/>
          <w:szCs w:val="32"/>
          <w:rtl/>
        </w:rPr>
        <w:t xml:space="preserve"> </w:t>
      </w:r>
      <w:r>
        <w:rPr>
          <w:rFonts w:ascii="Sakkal Majalla" w:eastAsia="Times New Roman" w:hAnsi="Sakkal Majalla" w:cs="Sakkal Majalla" w:hint="cs"/>
          <w:color w:val="1C1E21"/>
          <w:sz w:val="32"/>
          <w:szCs w:val="32"/>
          <w:rtl/>
        </w:rPr>
        <w:t>"</w:t>
      </w:r>
      <w:proofErr w:type="spellStart"/>
      <w:r w:rsidRPr="00B41072">
        <w:rPr>
          <w:rFonts w:ascii="Sakkal Majalla" w:eastAsia="Times New Roman" w:hAnsi="Sakkal Majalla" w:cs="Sakkal Majalla" w:hint="eastAsia"/>
          <w:color w:val="1C1E21"/>
          <w:sz w:val="32"/>
          <w:szCs w:val="32"/>
          <w:rtl/>
        </w:rPr>
        <w:t>بيليسيه</w:t>
      </w:r>
      <w:proofErr w:type="spellEnd"/>
      <w:r>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w:t>
      </w:r>
      <w:proofErr w:type="spellStart"/>
      <w:r w:rsidRPr="00B41072">
        <w:rPr>
          <w:rFonts w:ascii="Sakkal Majalla" w:eastAsia="Times New Roman" w:hAnsi="Sakkal Majalla" w:cs="Sakkal Majalla"/>
          <w:color w:val="1C1E21"/>
          <w:sz w:val="32"/>
          <w:szCs w:val="32"/>
        </w:rPr>
        <w:t>Pelissier</w:t>
      </w:r>
      <w:proofErr w:type="spellEnd"/>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وجنوده،</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جميع</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الجهات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وطالب</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القبيلة</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بالاستسلام</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فردت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عليه</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بإطلاق</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النار،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فأعطى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الأوامر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لجنود</w:t>
      </w:r>
      <w:r w:rsidRPr="00B41072">
        <w:rPr>
          <w:rFonts w:ascii="Sakkal Majalla" w:eastAsia="Times New Roman" w:hAnsi="Sakkal Majalla" w:cs="Sakkal Majalla" w:hint="cs"/>
          <w:color w:val="1C1E21"/>
          <w:sz w:val="32"/>
          <w:szCs w:val="32"/>
          <w:rtl/>
        </w:rPr>
        <w:t>ه</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بتكديس</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w:t>
      </w:r>
      <w:r w:rsidRPr="00B41072">
        <w:rPr>
          <w:rFonts w:ascii="Sakkal Majalla" w:eastAsia="Times New Roman" w:hAnsi="Sakkal Majalla" w:cs="Sakkal Majalla" w:hint="cs"/>
          <w:color w:val="1C1E21"/>
          <w:sz w:val="32"/>
          <w:szCs w:val="32"/>
          <w:rtl/>
        </w:rPr>
        <w:t>ح</w:t>
      </w:r>
      <w:r w:rsidRPr="00B41072">
        <w:rPr>
          <w:rFonts w:ascii="Sakkal Majalla" w:eastAsia="Times New Roman" w:hAnsi="Sakkal Majalla" w:cs="Sakkal Majalla" w:hint="eastAsia"/>
          <w:color w:val="1C1E21"/>
          <w:sz w:val="32"/>
          <w:szCs w:val="32"/>
          <w:rtl/>
        </w:rPr>
        <w:t>طب</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أمام</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مدخل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المغارة،</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وإشعاله</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فهلك</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كل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أفراد</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القبيلة</w:t>
      </w:r>
      <w:r w:rsidRPr="00B41072">
        <w:rPr>
          <w:rFonts w:ascii="Sakkal Majalla" w:eastAsia="Times New Roman" w:hAnsi="Sakkal Majalla" w:cs="Sakkal Majalla"/>
          <w:color w:val="1C1E21"/>
          <w:sz w:val="32"/>
          <w:szCs w:val="32"/>
          <w:rtl/>
        </w:rPr>
        <w:t>.</w:t>
      </w:r>
      <w:r w:rsidR="00114059">
        <w:rPr>
          <w:rFonts w:ascii="Sakkal Majalla" w:eastAsia="Times New Roman" w:hAnsi="Sakkal Majalla" w:cs="Sakkal Majalla" w:hint="cs"/>
          <w:color w:val="1C1E21"/>
          <w:sz w:val="32"/>
          <w:szCs w:val="32"/>
          <w:rtl/>
        </w:rPr>
        <w:t xml:space="preserve"> </w:t>
      </w:r>
      <w:r w:rsidRPr="00B41072">
        <w:rPr>
          <w:rFonts w:ascii="Sakkal Majalla" w:eastAsia="Times New Roman" w:hAnsi="Sakkal Majalla" w:cs="Sakkal Majalla" w:hint="eastAsia"/>
          <w:color w:val="1C1E21"/>
          <w:sz w:val="32"/>
          <w:szCs w:val="32"/>
          <w:rtl/>
        </w:rPr>
        <w:t>وتوالت</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هذه</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العملية</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يومين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كاملين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17 </w:t>
      </w:r>
      <w:r w:rsidRPr="00B41072">
        <w:rPr>
          <w:rFonts w:ascii="Sakkal Majalla" w:eastAsia="Times New Roman" w:hAnsi="Sakkal Majalla" w:cs="Sakkal Majalla" w:hint="eastAsia"/>
          <w:color w:val="1C1E21"/>
          <w:sz w:val="32"/>
          <w:szCs w:val="32"/>
          <w:rtl/>
        </w:rPr>
        <w:t>الى</w:t>
      </w:r>
      <w:r w:rsidRPr="00B41072">
        <w:rPr>
          <w:rFonts w:ascii="Sakkal Majalla" w:eastAsia="Times New Roman" w:hAnsi="Sakkal Majalla" w:cs="Sakkal Majalla"/>
          <w:color w:val="1C1E21"/>
          <w:sz w:val="32"/>
          <w:szCs w:val="32"/>
          <w:rtl/>
        </w:rPr>
        <w:t xml:space="preserve"> 18 </w:t>
      </w:r>
      <w:r w:rsidRPr="00B41072">
        <w:rPr>
          <w:rFonts w:ascii="Sakkal Majalla" w:eastAsia="Times New Roman" w:hAnsi="Sakkal Majalla" w:cs="Sakkal Majalla" w:hint="eastAsia"/>
          <w:color w:val="1C1E21"/>
          <w:sz w:val="32"/>
          <w:szCs w:val="32"/>
          <w:rtl/>
        </w:rPr>
        <w:t>جوان</w:t>
      </w:r>
      <w:r w:rsidRPr="00B41072">
        <w:rPr>
          <w:rFonts w:ascii="Sakkal Majalla" w:eastAsia="Times New Roman" w:hAnsi="Sakkal Majalla" w:cs="Sakkal Majalla"/>
          <w:color w:val="1C1E21"/>
          <w:sz w:val="32"/>
          <w:szCs w:val="32"/>
          <w:rtl/>
        </w:rPr>
        <w:t xml:space="preserve"> 1845</w:t>
      </w:r>
      <w:r w:rsidRPr="00B41072">
        <w:rPr>
          <w:rFonts w:ascii="Sakkal Majalla" w:eastAsia="Times New Roman" w:hAnsi="Sakkal Majalla" w:cs="Sakkal Majalla" w:hint="eastAsia"/>
          <w:color w:val="1C1E21"/>
          <w:sz w:val="32"/>
          <w:szCs w:val="32"/>
          <w:rtl/>
        </w:rPr>
        <w:t>،</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وقبل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طلوع</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نهار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اليوم</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الثاني</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بنحو</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ساعة</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وقع</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انفجار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كبير</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داخل</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المغارة</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فقضى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على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من</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تبقى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على</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قيد</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eastAsia"/>
          <w:color w:val="1C1E21"/>
          <w:sz w:val="32"/>
          <w:szCs w:val="32"/>
          <w:rtl/>
        </w:rPr>
        <w:t>الحياة</w:t>
      </w:r>
      <w:r w:rsidRPr="00B41072">
        <w:rPr>
          <w:rFonts w:ascii="Sakkal Majalla" w:eastAsia="Times New Roman" w:hAnsi="Sakkal Majalla" w:cs="Sakkal Majalla"/>
          <w:color w:val="1C1E21"/>
          <w:sz w:val="32"/>
          <w:szCs w:val="32"/>
          <w:rtl/>
        </w:rPr>
        <w:t>.</w:t>
      </w:r>
    </w:p>
    <w:p w:rsidR="00B41072" w:rsidRPr="00B41072" w:rsidRDefault="00114059" w:rsidP="00114059">
      <w:pPr>
        <w:spacing w:before="120" w:after="120" w:line="240" w:lineRule="auto"/>
        <w:jc w:val="both"/>
        <w:rPr>
          <w:rFonts w:ascii="Sakkal Majalla" w:eastAsia="Times New Roman" w:hAnsi="Sakkal Majalla" w:cs="Sakkal Majalla"/>
          <w:b/>
          <w:bCs/>
          <w:color w:val="1C1E21"/>
          <w:sz w:val="32"/>
          <w:szCs w:val="32"/>
          <w:rtl/>
          <w:lang w:bidi="ar-DZ"/>
        </w:rPr>
      </w:pPr>
      <w:r>
        <w:rPr>
          <w:rFonts w:ascii="Sakkal Majalla" w:eastAsia="Times New Roman" w:hAnsi="Sakkal Majalla" w:cs="Sakkal Majalla" w:hint="cs"/>
          <w:b/>
          <w:bCs/>
          <w:color w:val="1C1E21"/>
          <w:sz w:val="32"/>
          <w:szCs w:val="32"/>
          <w:rtl/>
        </w:rPr>
        <w:t xml:space="preserve">- </w:t>
      </w:r>
      <w:r w:rsidR="00B41072" w:rsidRPr="00B41072">
        <w:rPr>
          <w:rFonts w:ascii="Sakkal Majalla" w:eastAsia="Times New Roman" w:hAnsi="Sakkal Majalla" w:cs="Sakkal Majalla" w:hint="eastAsia"/>
          <w:b/>
          <w:bCs/>
          <w:color w:val="1C1E21"/>
          <w:sz w:val="32"/>
          <w:szCs w:val="32"/>
          <w:rtl/>
        </w:rPr>
        <w:t>مجزرة</w:t>
      </w:r>
      <w:r w:rsidR="00B41072" w:rsidRPr="00B41072">
        <w:rPr>
          <w:rFonts w:ascii="Sakkal Majalla" w:eastAsia="Times New Roman" w:hAnsi="Sakkal Majalla" w:cs="Sakkal Majalla"/>
          <w:b/>
          <w:bCs/>
          <w:color w:val="1C1E21"/>
          <w:sz w:val="32"/>
          <w:szCs w:val="32"/>
          <w:rtl/>
        </w:rPr>
        <w:t xml:space="preserve"> </w:t>
      </w:r>
      <w:r w:rsidR="00B41072" w:rsidRPr="00B41072">
        <w:rPr>
          <w:rFonts w:ascii="Sakkal Majalla" w:eastAsia="Times New Roman" w:hAnsi="Sakkal Majalla" w:cs="Sakkal Majalla" w:hint="eastAsia"/>
          <w:b/>
          <w:bCs/>
          <w:color w:val="1C1E21"/>
          <w:sz w:val="32"/>
          <w:szCs w:val="32"/>
          <w:rtl/>
        </w:rPr>
        <w:t>قبيلة</w:t>
      </w:r>
      <w:r w:rsidR="00B41072" w:rsidRPr="00B41072">
        <w:rPr>
          <w:rFonts w:ascii="Sakkal Majalla" w:eastAsia="Times New Roman" w:hAnsi="Sakkal Majalla" w:cs="Sakkal Majalla"/>
          <w:b/>
          <w:bCs/>
          <w:color w:val="1C1E21"/>
          <w:sz w:val="32"/>
          <w:szCs w:val="32"/>
          <w:rtl/>
        </w:rPr>
        <w:t xml:space="preserve"> </w:t>
      </w:r>
      <w:proofErr w:type="spellStart"/>
      <w:r w:rsidR="00B41072" w:rsidRPr="00B41072">
        <w:rPr>
          <w:rFonts w:ascii="Sakkal Majalla" w:eastAsia="Times New Roman" w:hAnsi="Sakkal Majalla" w:cs="Sakkal Majalla" w:hint="eastAsia"/>
          <w:b/>
          <w:bCs/>
          <w:color w:val="1C1E21"/>
          <w:sz w:val="32"/>
          <w:szCs w:val="32"/>
          <w:rtl/>
        </w:rPr>
        <w:t>بوصبيح</w:t>
      </w:r>
      <w:proofErr w:type="spellEnd"/>
      <w:r w:rsidR="00B41072" w:rsidRPr="00B41072">
        <w:rPr>
          <w:rFonts w:ascii="Sakkal Majalla" w:eastAsia="Times New Roman" w:hAnsi="Sakkal Majalla" w:cs="Sakkal Majalla"/>
          <w:b/>
          <w:bCs/>
          <w:color w:val="1C1E21"/>
          <w:sz w:val="32"/>
          <w:szCs w:val="32"/>
          <w:rtl/>
        </w:rPr>
        <w:t xml:space="preserve"> (</w:t>
      </w:r>
      <w:r w:rsidR="00B41072" w:rsidRPr="00B41072">
        <w:rPr>
          <w:rFonts w:ascii="Sakkal Majalla" w:eastAsia="Times New Roman" w:hAnsi="Sakkal Majalla" w:cs="Sakkal Majalla" w:hint="eastAsia"/>
          <w:b/>
          <w:bCs/>
          <w:color w:val="1C1E21"/>
          <w:sz w:val="32"/>
          <w:szCs w:val="32"/>
          <w:rtl/>
        </w:rPr>
        <w:t>الشلف</w:t>
      </w:r>
      <w:r w:rsidR="00B41072" w:rsidRPr="00B41072">
        <w:rPr>
          <w:rFonts w:ascii="Sakkal Majalla" w:eastAsia="Times New Roman" w:hAnsi="Sakkal Majalla" w:cs="Sakkal Majalla"/>
          <w:b/>
          <w:bCs/>
          <w:color w:val="1C1E21"/>
          <w:sz w:val="32"/>
          <w:szCs w:val="32"/>
          <w:rtl/>
        </w:rPr>
        <w:t>) 1844</w:t>
      </w:r>
      <w:r w:rsidR="00B41072" w:rsidRPr="00B41072">
        <w:rPr>
          <w:rFonts w:ascii="Sakkal Majalla" w:eastAsia="Times New Roman" w:hAnsi="Sakkal Majalla" w:cs="Sakkal Majalla" w:hint="cs"/>
          <w:b/>
          <w:bCs/>
          <w:color w:val="1C1E21"/>
          <w:sz w:val="32"/>
          <w:szCs w:val="32"/>
          <w:rtl/>
          <w:lang w:bidi="ar-DZ"/>
        </w:rPr>
        <w:t xml:space="preserve">: </w:t>
      </w:r>
      <w:r w:rsidR="00B41072" w:rsidRPr="00B41072">
        <w:rPr>
          <w:rFonts w:ascii="Sakkal Majalla" w:eastAsia="Times New Roman" w:hAnsi="Sakkal Majalla" w:cs="Sakkal Majalla" w:hint="eastAsia"/>
          <w:color w:val="1C1E21"/>
          <w:sz w:val="32"/>
          <w:szCs w:val="32"/>
          <w:rtl/>
        </w:rPr>
        <w:t>لعبت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قبيلة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بني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صبيح</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دورا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فعالا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في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مجابهة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الاستعمار</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الفرنسي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وصنعت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مقاومة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شرسة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لم</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تخمد</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إلا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بعدما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انتهج</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الاستعمار</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الفرنسي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أسلوب</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الأرض</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المحروقة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وال</w:t>
      </w:r>
      <w:r>
        <w:rPr>
          <w:rFonts w:ascii="Sakkal Majalla" w:eastAsia="Times New Roman" w:hAnsi="Sakkal Majalla" w:cs="Sakkal Majalla" w:hint="cs"/>
          <w:color w:val="1C1E21"/>
          <w:sz w:val="32"/>
          <w:szCs w:val="32"/>
          <w:rtl/>
        </w:rPr>
        <w:t>ا</w:t>
      </w:r>
      <w:r w:rsidR="00B41072" w:rsidRPr="00B41072">
        <w:rPr>
          <w:rFonts w:ascii="Sakkal Majalla" w:eastAsia="Times New Roman" w:hAnsi="Sakkal Majalla" w:cs="Sakkal Majalla" w:hint="eastAsia"/>
          <w:color w:val="1C1E21"/>
          <w:sz w:val="32"/>
          <w:szCs w:val="32"/>
          <w:rtl/>
        </w:rPr>
        <w:t>باد</w:t>
      </w:r>
      <w:r>
        <w:rPr>
          <w:rFonts w:ascii="Sakkal Majalla" w:eastAsia="Times New Roman" w:hAnsi="Sakkal Majalla" w:cs="Sakkal Majalla" w:hint="cs"/>
          <w:color w:val="1C1E21"/>
          <w:sz w:val="32"/>
          <w:szCs w:val="32"/>
          <w:rtl/>
        </w:rPr>
        <w:t>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الجماعية،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منها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اعترف</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به</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الجنرال</w:t>
      </w:r>
      <w:r w:rsidR="00B41072" w:rsidRPr="00B41072">
        <w:rPr>
          <w:rFonts w:ascii="Sakkal Majalla" w:eastAsia="Times New Roman" w:hAnsi="Sakkal Majalla" w:cs="Sakkal Majalla"/>
          <w:color w:val="1C1E21"/>
          <w:sz w:val="32"/>
          <w:szCs w:val="32"/>
          <w:rtl/>
        </w:rPr>
        <w:t xml:space="preserve"> </w:t>
      </w:r>
      <w:r>
        <w:rPr>
          <w:rFonts w:ascii="Sakkal Majalla" w:eastAsia="Times New Roman" w:hAnsi="Sakkal Majalla" w:cs="Sakkal Majalla" w:hint="cs"/>
          <w:color w:val="1C1E21"/>
          <w:sz w:val="32"/>
          <w:szCs w:val="32"/>
          <w:rtl/>
        </w:rPr>
        <w:t>"</w:t>
      </w:r>
      <w:proofErr w:type="spellStart"/>
      <w:r w:rsidR="00B41072" w:rsidRPr="00B41072">
        <w:rPr>
          <w:rFonts w:ascii="Sakkal Majalla" w:eastAsia="Times New Roman" w:hAnsi="Sakkal Majalla" w:cs="Sakkal Majalla" w:hint="eastAsia"/>
          <w:color w:val="1C1E21"/>
          <w:sz w:val="32"/>
          <w:szCs w:val="32"/>
          <w:rtl/>
        </w:rPr>
        <w:t>كافينياك</w:t>
      </w:r>
      <w:proofErr w:type="spellEnd"/>
      <w:r>
        <w:rPr>
          <w:rFonts w:ascii="Sakkal Majalla" w:eastAsia="Times New Roman" w:hAnsi="Sakkal Majalla" w:cs="Sakkal Majalla" w:hint="cs"/>
          <w:color w:val="1C1E21"/>
          <w:sz w:val="32"/>
          <w:szCs w:val="32"/>
          <w:rtl/>
        </w:rPr>
        <w:t>"</w:t>
      </w:r>
      <w:r w:rsidR="00B41072" w:rsidRPr="00B41072">
        <w:rPr>
          <w:rFonts w:ascii="Sakkal Majalla" w:eastAsia="Times New Roman" w:hAnsi="Sakkal Majalla" w:cs="Sakkal Majalla"/>
          <w:color w:val="1C1E21"/>
          <w:sz w:val="32"/>
          <w:szCs w:val="32"/>
          <w:rtl/>
        </w:rPr>
        <w:t xml:space="preserve"> (</w:t>
      </w:r>
      <w:proofErr w:type="spellStart"/>
      <w:r w:rsidR="00B41072" w:rsidRPr="00B41072">
        <w:rPr>
          <w:rFonts w:ascii="Sakkal Majalla" w:eastAsia="Times New Roman" w:hAnsi="Sakkal Majalla" w:cs="Sakkal Majalla"/>
          <w:color w:val="1C1E21"/>
          <w:sz w:val="32"/>
          <w:szCs w:val="32"/>
        </w:rPr>
        <w:t>Cavinillac</w:t>
      </w:r>
      <w:proofErr w:type="spellEnd"/>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بجريمته</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في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حق</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cs"/>
          <w:color w:val="1C1E21"/>
          <w:sz w:val="32"/>
          <w:szCs w:val="32"/>
          <w:rtl/>
        </w:rPr>
        <w:t>إ</w:t>
      </w:r>
      <w:r w:rsidR="00B41072" w:rsidRPr="00B41072">
        <w:rPr>
          <w:rFonts w:ascii="Sakkal Majalla" w:eastAsia="Times New Roman" w:hAnsi="Sakkal Majalla" w:cs="Sakkal Majalla" w:hint="eastAsia"/>
          <w:color w:val="1C1E21"/>
          <w:sz w:val="32"/>
          <w:szCs w:val="32"/>
          <w:rtl/>
        </w:rPr>
        <w:t>حدى</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بطون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قبيلة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صبيح</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عام</w:t>
      </w:r>
      <w:r w:rsidR="00B41072" w:rsidRPr="00B41072">
        <w:rPr>
          <w:rFonts w:ascii="Sakkal Majalla" w:eastAsia="Times New Roman" w:hAnsi="Sakkal Majalla" w:cs="Sakkal Majalla"/>
          <w:color w:val="1C1E21"/>
          <w:sz w:val="32"/>
          <w:szCs w:val="32"/>
          <w:rtl/>
        </w:rPr>
        <w:t xml:space="preserve"> 1844 </w:t>
      </w:r>
      <w:r w:rsidR="00B41072" w:rsidRPr="00B41072">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لقد</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تولى</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الأجياد</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جمع</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كميات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هائلة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أنواع</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الحطب</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ثم</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كدسوها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عند</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مدخل</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المغارة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التي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حملنا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بني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صبيح</w:t>
      </w:r>
      <w:r w:rsidR="00B41072" w:rsidRPr="00B41072">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على</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اللجوء</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إليها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بكل</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تملك</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متاع</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وحيوانات،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وفي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المساء</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أضرمت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النيران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وأخذت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الاحتياطات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كي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لا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يتمكن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كان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الخروج</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حيا</w:t>
      </w:r>
      <w:r w:rsidR="00B41072" w:rsidRPr="00B41072">
        <w:rPr>
          <w:rFonts w:ascii="Sakkal Majalla" w:eastAsia="Times New Roman" w:hAnsi="Sakkal Majalla" w:cs="Sakkal Majalla" w:hint="cs"/>
          <w:color w:val="1C1E21"/>
          <w:sz w:val="32"/>
          <w:szCs w:val="32"/>
          <w:rtl/>
        </w:rPr>
        <w:t>"</w:t>
      </w:r>
      <w:r w:rsidR="00B41072" w:rsidRPr="00B41072">
        <w:rPr>
          <w:rFonts w:ascii="Sakkal Majalla" w:eastAsia="Times New Roman" w:hAnsi="Sakkal Majalla" w:cs="Sakkal Majalla"/>
          <w:color w:val="1C1E21"/>
          <w:sz w:val="32"/>
          <w:szCs w:val="32"/>
          <w:rtl/>
        </w:rPr>
        <w:t>.</w:t>
      </w:r>
    </w:p>
    <w:p w:rsidR="00B41072" w:rsidRPr="00114059" w:rsidRDefault="00114059" w:rsidP="00F601B1">
      <w:pPr>
        <w:spacing w:before="120" w:after="120" w:line="240" w:lineRule="auto"/>
        <w:jc w:val="both"/>
        <w:rPr>
          <w:rFonts w:ascii="Sakkal Majalla" w:eastAsia="Times New Roman" w:hAnsi="Sakkal Majalla" w:cs="Sakkal Majalla"/>
          <w:b/>
          <w:bCs/>
          <w:color w:val="1C1E21"/>
          <w:sz w:val="32"/>
          <w:szCs w:val="32"/>
          <w:rtl/>
        </w:rPr>
      </w:pPr>
      <w:r>
        <w:rPr>
          <w:rFonts w:ascii="Sakkal Majalla" w:eastAsia="Times New Roman" w:hAnsi="Sakkal Majalla" w:cs="Sakkal Majalla" w:hint="cs"/>
          <w:b/>
          <w:bCs/>
          <w:color w:val="1C1E21"/>
          <w:sz w:val="32"/>
          <w:szCs w:val="32"/>
          <w:rtl/>
        </w:rPr>
        <w:t xml:space="preserve">- </w:t>
      </w:r>
      <w:r w:rsidR="00B41072" w:rsidRPr="00B41072">
        <w:rPr>
          <w:rFonts w:ascii="Sakkal Majalla" w:eastAsia="Times New Roman" w:hAnsi="Sakkal Majalla" w:cs="Sakkal Majalla" w:hint="eastAsia"/>
          <w:b/>
          <w:bCs/>
          <w:color w:val="1C1E21"/>
          <w:sz w:val="32"/>
          <w:szCs w:val="32"/>
          <w:rtl/>
        </w:rPr>
        <w:t>إبادة</w:t>
      </w:r>
      <w:r w:rsidR="00B41072" w:rsidRPr="00B41072">
        <w:rPr>
          <w:rFonts w:ascii="Sakkal Majalla" w:eastAsia="Times New Roman" w:hAnsi="Sakkal Majalla" w:cs="Sakkal Majalla"/>
          <w:b/>
          <w:bCs/>
          <w:color w:val="1C1E21"/>
          <w:sz w:val="32"/>
          <w:szCs w:val="32"/>
          <w:rtl/>
        </w:rPr>
        <w:t xml:space="preserve"> </w:t>
      </w:r>
      <w:r w:rsidR="00B41072" w:rsidRPr="00B41072">
        <w:rPr>
          <w:rFonts w:ascii="Sakkal Majalla" w:eastAsia="Times New Roman" w:hAnsi="Sakkal Majalla" w:cs="Sakkal Majalla" w:hint="eastAsia"/>
          <w:b/>
          <w:bCs/>
          <w:color w:val="1C1E21"/>
          <w:sz w:val="32"/>
          <w:szCs w:val="32"/>
          <w:rtl/>
        </w:rPr>
        <w:t>واحة</w:t>
      </w:r>
      <w:r w:rsidR="00B41072" w:rsidRPr="00B41072">
        <w:rPr>
          <w:rFonts w:ascii="Sakkal Majalla" w:eastAsia="Times New Roman" w:hAnsi="Sakkal Majalla" w:cs="Sakkal Majalla"/>
          <w:b/>
          <w:bCs/>
          <w:color w:val="1C1E21"/>
          <w:sz w:val="32"/>
          <w:szCs w:val="32"/>
          <w:rtl/>
        </w:rPr>
        <w:t xml:space="preserve"> </w:t>
      </w:r>
      <w:proofErr w:type="spellStart"/>
      <w:r w:rsidR="00B41072" w:rsidRPr="00B41072">
        <w:rPr>
          <w:rFonts w:ascii="Sakkal Majalla" w:eastAsia="Times New Roman" w:hAnsi="Sakkal Majalla" w:cs="Sakkal Majalla" w:hint="eastAsia"/>
          <w:b/>
          <w:bCs/>
          <w:color w:val="1C1E21"/>
          <w:sz w:val="32"/>
          <w:szCs w:val="32"/>
          <w:rtl/>
        </w:rPr>
        <w:t>الزعاطشة</w:t>
      </w:r>
      <w:proofErr w:type="spellEnd"/>
      <w:r w:rsidR="00B41072" w:rsidRPr="00B41072">
        <w:rPr>
          <w:rFonts w:ascii="Sakkal Majalla" w:eastAsia="Times New Roman" w:hAnsi="Sakkal Majalla" w:cs="Sakkal Majalla"/>
          <w:b/>
          <w:bCs/>
          <w:color w:val="1C1E21"/>
          <w:sz w:val="32"/>
          <w:szCs w:val="32"/>
          <w:rtl/>
        </w:rPr>
        <w:t xml:space="preserve"> 1</w:t>
      </w:r>
      <w:r w:rsidR="00B41072" w:rsidRPr="00B41072">
        <w:rPr>
          <w:rFonts w:ascii="Sakkal Majalla" w:eastAsia="Times New Roman" w:hAnsi="Sakkal Majalla" w:cs="Sakkal Majalla" w:hint="cs"/>
          <w:b/>
          <w:bCs/>
          <w:color w:val="1C1E21"/>
          <w:sz w:val="32"/>
          <w:szCs w:val="32"/>
          <w:rtl/>
        </w:rPr>
        <w:t>8</w:t>
      </w:r>
      <w:r w:rsidR="00B41072" w:rsidRPr="00B41072">
        <w:rPr>
          <w:rFonts w:ascii="Sakkal Majalla" w:eastAsia="Times New Roman" w:hAnsi="Sakkal Majalla" w:cs="Sakkal Majalla"/>
          <w:b/>
          <w:bCs/>
          <w:color w:val="1C1E21"/>
          <w:sz w:val="32"/>
          <w:szCs w:val="32"/>
          <w:rtl/>
        </w:rPr>
        <w:t>49</w:t>
      </w:r>
      <w:r w:rsidR="00B41072" w:rsidRPr="00B41072">
        <w:rPr>
          <w:rFonts w:ascii="Sakkal Majalla" w:eastAsia="Times New Roman" w:hAnsi="Sakkal Majalla" w:cs="Sakkal Majalla" w:hint="cs"/>
          <w:b/>
          <w:bCs/>
          <w:color w:val="1C1E21"/>
          <w:sz w:val="32"/>
          <w:szCs w:val="32"/>
          <w:rtl/>
          <w:lang w:bidi="ar-DZ"/>
        </w:rPr>
        <w:t xml:space="preserve">: </w:t>
      </w:r>
      <w:r w:rsidR="00B41072" w:rsidRPr="00B41072">
        <w:rPr>
          <w:rFonts w:ascii="Sakkal Majalla" w:eastAsia="Times New Roman" w:hAnsi="Sakkal Majalla" w:cs="Sakkal Majalla" w:hint="eastAsia"/>
          <w:color w:val="1C1E21"/>
          <w:sz w:val="32"/>
          <w:szCs w:val="32"/>
          <w:rtl/>
        </w:rPr>
        <w:t>تعد</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مقاومة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سكان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واحة</w:t>
      </w:r>
      <w:r w:rsidR="00B41072" w:rsidRPr="00B41072">
        <w:rPr>
          <w:rFonts w:ascii="Sakkal Majalla" w:eastAsia="Times New Roman" w:hAnsi="Sakkal Majalla" w:cs="Sakkal Majalla"/>
          <w:color w:val="1C1E21"/>
          <w:sz w:val="32"/>
          <w:szCs w:val="32"/>
          <w:rtl/>
        </w:rPr>
        <w:t xml:space="preserve"> </w:t>
      </w:r>
      <w:proofErr w:type="spellStart"/>
      <w:r w:rsidR="00B41072" w:rsidRPr="00B41072">
        <w:rPr>
          <w:rFonts w:ascii="Sakkal Majalla" w:eastAsia="Times New Roman" w:hAnsi="Sakkal Majalla" w:cs="Sakkal Majalla" w:hint="eastAsia"/>
          <w:color w:val="1C1E21"/>
          <w:sz w:val="32"/>
          <w:szCs w:val="32"/>
          <w:rtl/>
        </w:rPr>
        <w:t>الزعاطشة</w:t>
      </w:r>
      <w:proofErr w:type="spellEnd"/>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المقاومات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الرائدة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رغم</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قصر</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مدتها</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حيث</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دامت</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المواجهة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أزيد</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من</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أربعة</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أشهر</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أي</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من</w:t>
      </w:r>
      <w:r w:rsidR="00B41072" w:rsidRPr="00B41072">
        <w:rPr>
          <w:rFonts w:ascii="Sakkal Majalla" w:eastAsia="Times New Roman" w:hAnsi="Sakkal Majalla" w:cs="Sakkal Majalla"/>
          <w:color w:val="1C1E21"/>
          <w:sz w:val="32"/>
          <w:szCs w:val="32"/>
          <w:rtl/>
        </w:rPr>
        <w:t xml:space="preserve"> 16 </w:t>
      </w:r>
      <w:proofErr w:type="spellStart"/>
      <w:r w:rsidR="00B41072" w:rsidRPr="00B41072">
        <w:rPr>
          <w:rFonts w:ascii="Sakkal Majalla" w:eastAsia="Times New Roman" w:hAnsi="Sakkal Majalla" w:cs="Sakkal Majalla" w:hint="eastAsia"/>
          <w:color w:val="1C1E21"/>
          <w:sz w:val="32"/>
          <w:szCs w:val="32"/>
          <w:rtl/>
        </w:rPr>
        <w:t>جويلية</w:t>
      </w:r>
      <w:proofErr w:type="spellEnd"/>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eastAsia"/>
          <w:color w:val="1C1E21"/>
          <w:sz w:val="32"/>
          <w:szCs w:val="32"/>
          <w:rtl/>
        </w:rPr>
        <w:t>إلى</w:t>
      </w:r>
      <w:r w:rsidR="00B41072" w:rsidRPr="00B41072">
        <w:rPr>
          <w:rFonts w:ascii="Sakkal Majalla" w:eastAsia="Times New Roman" w:hAnsi="Sakkal Majalla" w:cs="Sakkal Majalla"/>
          <w:color w:val="1C1E21"/>
          <w:sz w:val="32"/>
          <w:szCs w:val="32"/>
          <w:rtl/>
        </w:rPr>
        <w:t xml:space="preserve"> 26 </w:t>
      </w:r>
      <w:r w:rsidR="00B41072" w:rsidRPr="00B41072">
        <w:rPr>
          <w:rFonts w:ascii="Sakkal Majalla" w:eastAsia="Times New Roman" w:hAnsi="Sakkal Majalla" w:cs="Sakkal Majalla" w:hint="eastAsia"/>
          <w:color w:val="1C1E21"/>
          <w:sz w:val="32"/>
          <w:szCs w:val="32"/>
          <w:rtl/>
        </w:rPr>
        <w:t>نوفمبر</w:t>
      </w:r>
      <w:r w:rsidR="00B41072" w:rsidRPr="00B41072">
        <w:rPr>
          <w:rFonts w:ascii="Sakkal Majalla" w:eastAsia="Times New Roman" w:hAnsi="Sakkal Majalla" w:cs="Sakkal Majalla"/>
          <w:color w:val="1C1E21"/>
          <w:sz w:val="32"/>
          <w:szCs w:val="32"/>
          <w:rtl/>
        </w:rPr>
        <w:t xml:space="preserve"> 1849</w:t>
      </w:r>
      <w:r w:rsidR="00B41072" w:rsidRPr="00B41072">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color w:val="1C1E21"/>
          <w:sz w:val="32"/>
          <w:szCs w:val="32"/>
          <w:rtl/>
        </w:rPr>
        <w:t xml:space="preserve">شرع الجنرال </w:t>
      </w:r>
      <w:r>
        <w:rPr>
          <w:rFonts w:ascii="Sakkal Majalla" w:eastAsia="Times New Roman" w:hAnsi="Sakkal Majalla" w:cs="Sakkal Majalla" w:hint="cs"/>
          <w:color w:val="1C1E21"/>
          <w:sz w:val="32"/>
          <w:szCs w:val="32"/>
          <w:rtl/>
        </w:rPr>
        <w:t>"</w:t>
      </w:r>
      <w:proofErr w:type="spellStart"/>
      <w:r w:rsidR="00B41072" w:rsidRPr="00B41072">
        <w:rPr>
          <w:rFonts w:ascii="Sakkal Majalla" w:eastAsia="Times New Roman" w:hAnsi="Sakkal Majalla" w:cs="Sakkal Majalla" w:hint="cs"/>
          <w:color w:val="1C1E21"/>
          <w:sz w:val="32"/>
          <w:szCs w:val="32"/>
          <w:rtl/>
        </w:rPr>
        <w:t>ه</w:t>
      </w:r>
      <w:r>
        <w:rPr>
          <w:rFonts w:ascii="Sakkal Majalla" w:eastAsia="Times New Roman" w:hAnsi="Sakkal Majalla" w:cs="Sakkal Majalla"/>
          <w:color w:val="1C1E21"/>
          <w:sz w:val="32"/>
          <w:szCs w:val="32"/>
          <w:rtl/>
        </w:rPr>
        <w:t>يربيو</w:t>
      </w:r>
      <w:proofErr w:type="spellEnd"/>
      <w:r>
        <w:rPr>
          <w:rFonts w:ascii="Sakkal Majalla" w:eastAsia="Times New Roman" w:hAnsi="Sakkal Majalla" w:cs="Sakkal Majalla" w:hint="cs"/>
          <w:color w:val="1C1E21"/>
          <w:sz w:val="32"/>
          <w:szCs w:val="32"/>
          <w:rtl/>
        </w:rPr>
        <w:t>"</w:t>
      </w:r>
      <w:r w:rsidR="00B41072" w:rsidRPr="00B41072">
        <w:rPr>
          <w:rFonts w:ascii="Sakkal Majalla" w:eastAsia="Times New Roman" w:hAnsi="Sakkal Majalla" w:cs="Sakkal Majalla"/>
          <w:color w:val="1C1E21"/>
          <w:sz w:val="32"/>
          <w:szCs w:val="32"/>
        </w:rPr>
        <w:t xml:space="preserve"> (</w:t>
      </w:r>
      <w:proofErr w:type="spellStart"/>
      <w:r w:rsidR="00B41072" w:rsidRPr="00B41072">
        <w:rPr>
          <w:rFonts w:ascii="Sakkal Majalla" w:eastAsia="Times New Roman" w:hAnsi="Sakkal Majalla" w:cs="Sakkal Majalla"/>
          <w:color w:val="1C1E21"/>
          <w:sz w:val="32"/>
          <w:szCs w:val="32"/>
        </w:rPr>
        <w:t>Herbion</w:t>
      </w:r>
      <w:proofErr w:type="spellEnd"/>
      <w:r w:rsidR="00B41072" w:rsidRPr="00B41072">
        <w:rPr>
          <w:rFonts w:ascii="Sakkal Majalla" w:eastAsia="Times New Roman" w:hAnsi="Sakkal Majalla" w:cs="Sakkal Majalla"/>
          <w:color w:val="1C1E21"/>
          <w:sz w:val="32"/>
          <w:szCs w:val="32"/>
        </w:rPr>
        <w:t xml:space="preserve">) </w:t>
      </w:r>
      <w:r>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color w:val="1C1E21"/>
          <w:sz w:val="32"/>
          <w:szCs w:val="32"/>
          <w:rtl/>
        </w:rPr>
        <w:t>بتجميع قواته المقدرة بأربعة آلاف وأربعم</w:t>
      </w:r>
      <w:r w:rsidR="00B41072" w:rsidRPr="00B41072">
        <w:rPr>
          <w:rFonts w:ascii="Sakkal Majalla" w:eastAsia="Times New Roman" w:hAnsi="Sakkal Majalla" w:cs="Sakkal Majalla" w:hint="cs"/>
          <w:color w:val="1C1E21"/>
          <w:sz w:val="32"/>
          <w:szCs w:val="32"/>
          <w:rtl/>
        </w:rPr>
        <w:t>ائ</w:t>
      </w:r>
      <w:r w:rsidR="00B41072" w:rsidRPr="00B41072">
        <w:rPr>
          <w:rFonts w:ascii="Sakkal Majalla" w:eastAsia="Times New Roman" w:hAnsi="Sakkal Majalla" w:cs="Sakkal Majalla"/>
          <w:color w:val="1C1E21"/>
          <w:sz w:val="32"/>
          <w:szCs w:val="32"/>
          <w:rtl/>
        </w:rPr>
        <w:t>ة وثلاثة</w:t>
      </w:r>
      <w:r w:rsidR="00B41072" w:rsidRPr="00B41072">
        <w:rPr>
          <w:rFonts w:ascii="Sakkal Majalla" w:eastAsia="Times New Roman" w:hAnsi="Sakkal Majalla" w:cs="Sakkal Majalla" w:hint="cs"/>
          <w:color w:val="1C1E21"/>
          <w:sz w:val="32"/>
          <w:szCs w:val="32"/>
          <w:rtl/>
        </w:rPr>
        <w:t xml:space="preserve"> </w:t>
      </w:r>
      <w:r>
        <w:rPr>
          <w:rFonts w:ascii="Sakkal Majalla" w:eastAsia="Times New Roman" w:hAnsi="Sakkal Majalla" w:cs="Sakkal Majalla"/>
          <w:color w:val="1C1E21"/>
          <w:sz w:val="32"/>
          <w:szCs w:val="32"/>
          <w:rtl/>
        </w:rPr>
        <w:t xml:space="preserve">وتسعين  جنديا بكدية المائدة </w:t>
      </w:r>
      <w:proofErr w:type="spellStart"/>
      <w:r>
        <w:rPr>
          <w:rFonts w:ascii="Sakkal Majalla" w:eastAsia="Times New Roman" w:hAnsi="Sakkal Majalla" w:cs="Sakkal Majalla"/>
          <w:color w:val="1C1E21"/>
          <w:sz w:val="32"/>
          <w:szCs w:val="32"/>
          <w:rtl/>
        </w:rPr>
        <w:t>الم</w:t>
      </w:r>
      <w:r w:rsidR="00B41072" w:rsidRPr="00B41072">
        <w:rPr>
          <w:rFonts w:ascii="Sakkal Majalla" w:eastAsia="Times New Roman" w:hAnsi="Sakkal Majalla" w:cs="Sakkal Majalla"/>
          <w:color w:val="1C1E21"/>
          <w:sz w:val="32"/>
          <w:szCs w:val="32"/>
          <w:rtl/>
        </w:rPr>
        <w:t>ا</w:t>
      </w:r>
      <w:r>
        <w:rPr>
          <w:rFonts w:ascii="Sakkal Majalla" w:eastAsia="Times New Roman" w:hAnsi="Sakkal Majalla" w:cs="Sakkal Majalla" w:hint="cs"/>
          <w:color w:val="1C1E21"/>
          <w:sz w:val="32"/>
          <w:szCs w:val="32"/>
          <w:rtl/>
        </w:rPr>
        <w:t>ي</w:t>
      </w:r>
      <w:r>
        <w:rPr>
          <w:rFonts w:ascii="Sakkal Majalla" w:eastAsia="Times New Roman" w:hAnsi="Sakkal Majalla" w:cs="Sakkal Majalla"/>
          <w:color w:val="1C1E21"/>
          <w:sz w:val="32"/>
          <w:szCs w:val="32"/>
          <w:rtl/>
        </w:rPr>
        <w:t>د</w:t>
      </w:r>
      <w:r w:rsidR="00B41072" w:rsidRPr="00B41072">
        <w:rPr>
          <w:rFonts w:ascii="Sakkal Majalla" w:eastAsia="Times New Roman" w:hAnsi="Sakkal Majalla" w:cs="Sakkal Majalla"/>
          <w:color w:val="1C1E21"/>
          <w:sz w:val="32"/>
          <w:szCs w:val="32"/>
          <w:rtl/>
        </w:rPr>
        <w:t>ة</w:t>
      </w:r>
      <w:proofErr w:type="spellEnd"/>
      <w:r w:rsidR="00B41072" w:rsidRPr="00B41072">
        <w:rPr>
          <w:rFonts w:ascii="Sakkal Majalla" w:eastAsia="Times New Roman" w:hAnsi="Sakkal Majalla" w:cs="Sakkal Majalla"/>
          <w:color w:val="1C1E21"/>
          <w:sz w:val="32"/>
          <w:szCs w:val="32"/>
          <w:rtl/>
        </w:rPr>
        <w:t xml:space="preserve"> لبلدة </w:t>
      </w:r>
      <w:proofErr w:type="spellStart"/>
      <w:r w:rsidR="00B41072" w:rsidRPr="00B41072">
        <w:rPr>
          <w:rFonts w:ascii="Sakkal Majalla" w:eastAsia="Times New Roman" w:hAnsi="Sakkal Majalla" w:cs="Sakkal Majalla"/>
          <w:color w:val="1C1E21"/>
          <w:sz w:val="32"/>
          <w:szCs w:val="32"/>
          <w:rtl/>
        </w:rPr>
        <w:t>الزعاطشة</w:t>
      </w:r>
      <w:proofErr w:type="spellEnd"/>
      <w:r w:rsidR="00B41072" w:rsidRPr="00B41072">
        <w:rPr>
          <w:rFonts w:ascii="Sakkal Majalla" w:eastAsia="Times New Roman" w:hAnsi="Sakkal Majalla" w:cs="Sakkal Majalla"/>
          <w:color w:val="1C1E21"/>
          <w:sz w:val="32"/>
          <w:szCs w:val="32"/>
          <w:rtl/>
        </w:rPr>
        <w:t xml:space="preserve"> يوم 07 أكتوبر 1849 صباحا ثم احتل الراوية القريبة من الكدية و</w:t>
      </w:r>
      <w:r w:rsidR="00B41072" w:rsidRPr="00B41072">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color w:val="1C1E21"/>
          <w:sz w:val="32"/>
          <w:szCs w:val="32"/>
          <w:rtl/>
        </w:rPr>
        <w:t xml:space="preserve">سيطر على مفترق الطرق المؤدية إلى واحة </w:t>
      </w:r>
      <w:proofErr w:type="spellStart"/>
      <w:r w:rsidR="00B41072" w:rsidRPr="00B41072">
        <w:rPr>
          <w:rFonts w:ascii="Sakkal Majalla" w:eastAsia="Times New Roman" w:hAnsi="Sakkal Majalla" w:cs="Sakkal Majalla"/>
          <w:color w:val="1C1E21"/>
          <w:sz w:val="32"/>
          <w:szCs w:val="32"/>
          <w:rtl/>
        </w:rPr>
        <w:t>الزعاطشة</w:t>
      </w:r>
      <w:proofErr w:type="spellEnd"/>
      <w:r w:rsidR="00B41072" w:rsidRPr="00B41072">
        <w:rPr>
          <w:rFonts w:ascii="Sakkal Majalla" w:eastAsia="Times New Roman" w:hAnsi="Sakkal Majalla" w:cs="Sakkal Majalla"/>
          <w:color w:val="1C1E21"/>
          <w:sz w:val="32"/>
          <w:szCs w:val="32"/>
          <w:rtl/>
        </w:rPr>
        <w:t xml:space="preserve"> حتى يحول دون وصول أية إمدادات ، ثم أعطيت الأوامر للمدفعية بقصف الأسوار إحداث </w:t>
      </w:r>
      <w:r w:rsidR="00B41072" w:rsidRPr="00B41072">
        <w:rPr>
          <w:rFonts w:ascii="Sakkal Majalla" w:eastAsia="Times New Roman" w:hAnsi="Sakkal Majalla" w:cs="Sakkal Majalla" w:hint="cs"/>
          <w:color w:val="1C1E21"/>
          <w:sz w:val="32"/>
          <w:szCs w:val="32"/>
          <w:rtl/>
        </w:rPr>
        <w:t>ثغ</w:t>
      </w:r>
      <w:r w:rsidR="00B41072" w:rsidRPr="00B41072">
        <w:rPr>
          <w:rFonts w:ascii="Sakkal Majalla" w:eastAsia="Times New Roman" w:hAnsi="Sakkal Majalla" w:cs="Sakkal Majalla"/>
          <w:color w:val="1C1E21"/>
          <w:sz w:val="32"/>
          <w:szCs w:val="32"/>
          <w:rtl/>
        </w:rPr>
        <w:t>رة فيها، إلا أن المقاومة المستمي</w:t>
      </w:r>
      <w:r w:rsidR="00B41072" w:rsidRPr="00B41072">
        <w:rPr>
          <w:rFonts w:ascii="Sakkal Majalla" w:eastAsia="Times New Roman" w:hAnsi="Sakkal Majalla" w:cs="Sakkal Majalla" w:hint="cs"/>
          <w:color w:val="1C1E21"/>
          <w:sz w:val="32"/>
          <w:szCs w:val="32"/>
          <w:rtl/>
        </w:rPr>
        <w:t>ت</w:t>
      </w:r>
      <w:r w:rsidR="00B41072" w:rsidRPr="00B41072">
        <w:rPr>
          <w:rFonts w:ascii="Sakkal Majalla" w:eastAsia="Times New Roman" w:hAnsi="Sakkal Majalla" w:cs="Sakkal Majalla"/>
          <w:color w:val="1C1E21"/>
          <w:sz w:val="32"/>
          <w:szCs w:val="32"/>
          <w:rtl/>
        </w:rPr>
        <w:t xml:space="preserve">ة أجبرت القوات الفرنسية على التراجع بعد أن خسروا 35 </w:t>
      </w:r>
      <w:r w:rsidR="00B41072" w:rsidRPr="00B41072">
        <w:rPr>
          <w:rFonts w:ascii="Sakkal Majalla" w:eastAsia="Times New Roman" w:hAnsi="Sakkal Majalla" w:cs="Sakkal Majalla"/>
          <w:color w:val="1C1E21"/>
          <w:sz w:val="32"/>
          <w:szCs w:val="32"/>
          <w:rtl/>
        </w:rPr>
        <w:lastRenderedPageBreak/>
        <w:t>قتيلا من بينهم ضابط و 147 جريحا، ثم تمكن الفرنسيون بواسطة المدفعية احتلال الزاوية ورفع العلم الفرنسي على م</w:t>
      </w:r>
      <w:r w:rsidR="00B41072" w:rsidRPr="00B41072">
        <w:rPr>
          <w:rFonts w:ascii="Sakkal Majalla" w:eastAsia="Times New Roman" w:hAnsi="Sakkal Majalla" w:cs="Sakkal Majalla" w:hint="cs"/>
          <w:color w:val="1C1E21"/>
          <w:sz w:val="32"/>
          <w:szCs w:val="32"/>
          <w:rtl/>
        </w:rPr>
        <w:t>أ</w:t>
      </w:r>
      <w:r w:rsidR="00B41072" w:rsidRPr="00B41072">
        <w:rPr>
          <w:rFonts w:ascii="Sakkal Majalla" w:eastAsia="Times New Roman" w:hAnsi="Sakkal Majalla" w:cs="Sakkal Majalla"/>
          <w:color w:val="1C1E21"/>
          <w:sz w:val="32"/>
          <w:szCs w:val="32"/>
          <w:rtl/>
        </w:rPr>
        <w:t xml:space="preserve">ذنتها </w:t>
      </w:r>
      <w:r w:rsidR="00B41072" w:rsidRPr="00B41072">
        <w:rPr>
          <w:rFonts w:ascii="Sakkal Majalla" w:eastAsia="Times New Roman" w:hAnsi="Sakkal Majalla" w:cs="Sakkal Majalla" w:hint="cs"/>
          <w:color w:val="1C1E21"/>
          <w:sz w:val="32"/>
          <w:szCs w:val="32"/>
          <w:rtl/>
        </w:rPr>
        <w:t xml:space="preserve">. </w:t>
      </w:r>
    </w:p>
    <w:p w:rsidR="00B41072" w:rsidRDefault="00B41072" w:rsidP="00114059">
      <w:pPr>
        <w:shd w:val="clear" w:color="auto" w:fill="FFFFFF"/>
        <w:spacing w:before="120" w:after="120" w:line="240" w:lineRule="auto"/>
        <w:ind w:firstLine="720"/>
        <w:jc w:val="both"/>
        <w:rPr>
          <w:rFonts w:ascii="Sakkal Majalla" w:eastAsia="Times New Roman" w:hAnsi="Sakkal Majalla" w:cs="Sakkal Majalla"/>
          <w:color w:val="1C1E21"/>
          <w:sz w:val="32"/>
          <w:szCs w:val="32"/>
          <w:rtl/>
        </w:rPr>
      </w:pPr>
      <w:r w:rsidRPr="00B41072">
        <w:rPr>
          <w:rFonts w:ascii="Sakkal Majalla" w:eastAsia="Times New Roman" w:hAnsi="Sakkal Majalla" w:cs="Sakkal Majalla"/>
          <w:color w:val="1C1E21"/>
          <w:sz w:val="32"/>
          <w:szCs w:val="32"/>
          <w:rtl/>
        </w:rPr>
        <w:t xml:space="preserve">ورغم ذلك واصل الشيخ </w:t>
      </w:r>
      <w:r w:rsidR="00114059">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بوزيان</w:t>
      </w:r>
      <w:r w:rsidR="00114059">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شحذ همم المجاهدين وأرسل رسله خفية إلى قبائل بوسعادة وأولاد نائل طالبا منهم المدد، غير أن الشيخ </w:t>
      </w:r>
      <w:r w:rsidR="00114059">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بوزيان</w:t>
      </w:r>
      <w:r w:rsidR="00114059">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استطاع أن ينفذ من هذا الحصار </w:t>
      </w:r>
      <w:r w:rsidRPr="00B41072">
        <w:rPr>
          <w:rFonts w:ascii="Sakkal Majalla" w:eastAsia="Times New Roman" w:hAnsi="Sakkal Majalla" w:cs="Sakkal Majalla" w:hint="cs"/>
          <w:color w:val="1C1E21"/>
          <w:sz w:val="32"/>
          <w:szCs w:val="32"/>
          <w:rtl/>
        </w:rPr>
        <w:t xml:space="preserve"> </w:t>
      </w:r>
      <w:r w:rsidRPr="00B41072">
        <w:rPr>
          <w:rFonts w:ascii="Sakkal Majalla" w:eastAsia="Times New Roman" w:hAnsi="Sakkal Majalla" w:cs="Sakkal Majalla"/>
          <w:color w:val="1C1E21"/>
          <w:sz w:val="32"/>
          <w:szCs w:val="32"/>
          <w:rtl/>
        </w:rPr>
        <w:t>و</w:t>
      </w:r>
      <w:r w:rsidRPr="00B41072">
        <w:rPr>
          <w:rFonts w:ascii="Sakkal Majalla" w:eastAsia="Times New Roman" w:hAnsi="Sakkal Majalla" w:cs="Sakkal Majalla" w:hint="cs"/>
          <w:color w:val="1C1E21"/>
          <w:sz w:val="32"/>
          <w:szCs w:val="32"/>
          <w:rtl/>
        </w:rPr>
        <w:t xml:space="preserve"> </w:t>
      </w:r>
      <w:r w:rsidRPr="00B41072">
        <w:rPr>
          <w:rFonts w:ascii="Sakkal Majalla" w:eastAsia="Times New Roman" w:hAnsi="Sakkal Majalla" w:cs="Sakkal Majalla"/>
          <w:color w:val="1C1E21"/>
          <w:sz w:val="32"/>
          <w:szCs w:val="32"/>
          <w:rtl/>
        </w:rPr>
        <w:t>يبعث الرسل إلى مختلف الأنحاء، وطالب الجنرال (</w:t>
      </w:r>
      <w:proofErr w:type="spellStart"/>
      <w:r w:rsidRPr="00B41072">
        <w:rPr>
          <w:rFonts w:ascii="Sakkal Majalla" w:eastAsia="Times New Roman" w:hAnsi="Sakkal Majalla" w:cs="Sakkal Majalla"/>
          <w:color w:val="1C1E21"/>
          <w:sz w:val="32"/>
          <w:szCs w:val="32"/>
          <w:rtl/>
        </w:rPr>
        <w:t>هيربيون</w:t>
      </w:r>
      <w:proofErr w:type="spellEnd"/>
      <w:r w:rsidRPr="00B41072">
        <w:rPr>
          <w:rFonts w:ascii="Sakkal Majalla" w:eastAsia="Times New Roman" w:hAnsi="Sakkal Majalla" w:cs="Sakkal Majalla"/>
          <w:color w:val="1C1E21"/>
          <w:sz w:val="32"/>
          <w:szCs w:val="32"/>
          <w:rtl/>
        </w:rPr>
        <w:t xml:space="preserve">) النجدة من الإدارة الاستعمارية المركزية في الجزائر وصدرت الأوامر للطوابير العسكرية للتحرك نحو </w:t>
      </w:r>
      <w:proofErr w:type="spellStart"/>
      <w:r w:rsidRPr="00B41072">
        <w:rPr>
          <w:rFonts w:ascii="Sakkal Majalla" w:eastAsia="Times New Roman" w:hAnsi="Sakkal Majalla" w:cs="Sakkal Majalla"/>
          <w:color w:val="1C1E21"/>
          <w:sz w:val="32"/>
          <w:szCs w:val="32"/>
          <w:rtl/>
        </w:rPr>
        <w:t>الزعاطشة</w:t>
      </w:r>
      <w:proofErr w:type="spellEnd"/>
      <w:r w:rsidRPr="00B41072">
        <w:rPr>
          <w:rFonts w:ascii="Sakkal Majalla" w:eastAsia="Times New Roman" w:hAnsi="Sakkal Majalla" w:cs="Sakkal Majalla"/>
          <w:color w:val="1C1E21"/>
          <w:sz w:val="32"/>
          <w:szCs w:val="32"/>
          <w:rtl/>
        </w:rPr>
        <w:t xml:space="preserve"> قائمة إليها من قسنطينة، باتنة، بوسعادة، سكيكدة وعناية، مما شجع المحاصرين من معاودة الهجوم يوم 26 نوفمبر 1849 بثمانية آلاف من الجند، يقودهم الضابط </w:t>
      </w:r>
      <w:proofErr w:type="spellStart"/>
      <w:r w:rsidRPr="00B41072">
        <w:rPr>
          <w:rFonts w:ascii="Sakkal Majalla" w:eastAsia="Times New Roman" w:hAnsi="Sakkal Majalla" w:cs="Sakkal Majalla"/>
          <w:color w:val="1C1E21"/>
          <w:sz w:val="32"/>
          <w:szCs w:val="32"/>
          <w:rtl/>
        </w:rPr>
        <w:t>بارا</w:t>
      </w:r>
      <w:r w:rsidRPr="00B41072">
        <w:rPr>
          <w:rFonts w:ascii="Sakkal Majalla" w:eastAsia="Times New Roman" w:hAnsi="Sakkal Majalla" w:cs="Sakkal Majalla" w:hint="cs"/>
          <w:color w:val="1C1E21"/>
          <w:sz w:val="32"/>
          <w:szCs w:val="32"/>
          <w:rtl/>
        </w:rPr>
        <w:t>ي</w:t>
      </w:r>
      <w:r w:rsidRPr="00B41072">
        <w:rPr>
          <w:rFonts w:ascii="Sakkal Majalla" w:eastAsia="Times New Roman" w:hAnsi="Sakkal Majalla" w:cs="Sakkal Majalla"/>
          <w:color w:val="1C1E21"/>
          <w:sz w:val="32"/>
          <w:szCs w:val="32"/>
          <w:rtl/>
        </w:rPr>
        <w:t>ل</w:t>
      </w:r>
      <w:proofErr w:type="spellEnd"/>
      <w:r w:rsidRPr="00B41072">
        <w:rPr>
          <w:rFonts w:ascii="Sakkal Majalla" w:eastAsia="Times New Roman" w:hAnsi="Sakkal Majalla" w:cs="Sakkal Majalla"/>
          <w:color w:val="1C1E21"/>
          <w:sz w:val="32"/>
          <w:szCs w:val="32"/>
          <w:rtl/>
        </w:rPr>
        <w:t xml:space="preserve">، والعقيد </w:t>
      </w:r>
      <w:proofErr w:type="spellStart"/>
      <w:r w:rsidRPr="00B41072">
        <w:rPr>
          <w:rFonts w:ascii="Sakkal Majalla" w:eastAsia="Times New Roman" w:hAnsi="Sakkal Majalla" w:cs="Sakkal Majalla"/>
          <w:color w:val="1C1E21"/>
          <w:sz w:val="32"/>
          <w:szCs w:val="32"/>
          <w:rtl/>
        </w:rPr>
        <w:t>كانروبار</w:t>
      </w:r>
      <w:proofErr w:type="spellEnd"/>
      <w:r w:rsidRPr="00B41072">
        <w:rPr>
          <w:rFonts w:ascii="Sakkal Majalla" w:eastAsia="Times New Roman" w:hAnsi="Sakkal Majalla" w:cs="Sakkal Majalla"/>
          <w:color w:val="1C1E21"/>
          <w:sz w:val="32"/>
          <w:szCs w:val="32"/>
          <w:rtl/>
        </w:rPr>
        <w:t xml:space="preserve">، ولا فارد، والعقيد </w:t>
      </w:r>
      <w:proofErr w:type="spellStart"/>
      <w:r w:rsidRPr="00B41072">
        <w:rPr>
          <w:rFonts w:ascii="Sakkal Majalla" w:eastAsia="Times New Roman" w:hAnsi="Sakkal Majalla" w:cs="Sakkal Majalla"/>
          <w:color w:val="1C1E21"/>
          <w:sz w:val="32"/>
          <w:szCs w:val="32"/>
          <w:rtl/>
        </w:rPr>
        <w:t>دومنتال</w:t>
      </w:r>
      <w:proofErr w:type="spellEnd"/>
      <w:r w:rsidRPr="00B41072">
        <w:rPr>
          <w:rFonts w:ascii="Sakkal Majalla" w:eastAsia="Times New Roman" w:hAnsi="Sakkal Majalla" w:cs="Sakkal Majalla"/>
          <w:color w:val="1C1E21"/>
          <w:sz w:val="32"/>
          <w:szCs w:val="32"/>
          <w:rtl/>
        </w:rPr>
        <w:t>، ناهيك عن الع</w:t>
      </w:r>
      <w:r w:rsidRPr="00B41072">
        <w:rPr>
          <w:rFonts w:ascii="Sakkal Majalla" w:eastAsia="Times New Roman" w:hAnsi="Sakkal Majalla" w:cs="Sakkal Majalla" w:hint="cs"/>
          <w:color w:val="1C1E21"/>
          <w:sz w:val="32"/>
          <w:szCs w:val="32"/>
          <w:rtl/>
        </w:rPr>
        <w:t>ت</w:t>
      </w:r>
      <w:r w:rsidRPr="00B41072">
        <w:rPr>
          <w:rFonts w:ascii="Sakkal Majalla" w:eastAsia="Times New Roman" w:hAnsi="Sakkal Majalla" w:cs="Sakkal Majalla"/>
          <w:color w:val="1C1E21"/>
          <w:sz w:val="32"/>
          <w:szCs w:val="32"/>
          <w:rtl/>
        </w:rPr>
        <w:t xml:space="preserve">اد الحربي في حين ضربت بقية القوات حصارا خانقا على الواحة تحسبا لأي نجدة تصلها من مناطق أخرى وأعطيت الأوامر بإبادة سكان الواحة بما فيهم الأطفال، النساء، والشيوخ وقطع أشجار النخيل مصدر رزق السكان، وحرق المنازل، ورغم ذلك صمد السكان، واشتبكوا مع الجند الفرنسيين بالسلاح الأبيض في الدروب، حتى سقطوا عن آخرهم، حوالي الساعة التاسعة صباحا، ونكلوا بالجرحى، ونسفت دار الشيخ وسقط الشيخ بوزيان شهيدا، فأمر </w:t>
      </w:r>
      <w:r w:rsidRPr="00B41072">
        <w:rPr>
          <w:rFonts w:ascii="Sakkal Majalla" w:eastAsia="Times New Roman" w:hAnsi="Sakkal Majalla" w:cs="Sakkal Majalla" w:hint="cs"/>
          <w:color w:val="1C1E21"/>
          <w:sz w:val="32"/>
          <w:szCs w:val="32"/>
          <w:rtl/>
        </w:rPr>
        <w:t>"</w:t>
      </w:r>
      <w:proofErr w:type="spellStart"/>
      <w:r w:rsidRPr="00B41072">
        <w:rPr>
          <w:rFonts w:ascii="Sakkal Majalla" w:eastAsia="Times New Roman" w:hAnsi="Sakkal Majalla" w:cs="Sakkal Majalla"/>
          <w:color w:val="1C1E21"/>
          <w:sz w:val="32"/>
          <w:szCs w:val="32"/>
          <w:rtl/>
        </w:rPr>
        <w:t>هيربيون</w:t>
      </w:r>
      <w:proofErr w:type="spellEnd"/>
      <w:r w:rsidRPr="00B41072">
        <w:rPr>
          <w:rFonts w:ascii="Sakkal Majalla" w:eastAsia="Times New Roman" w:hAnsi="Sakkal Majalla" w:cs="Sakkal Majalla" w:hint="cs"/>
          <w:color w:val="1C1E21"/>
          <w:sz w:val="32"/>
          <w:szCs w:val="32"/>
          <w:rtl/>
        </w:rPr>
        <w:t>"</w:t>
      </w:r>
      <w:r w:rsidRPr="00B41072">
        <w:rPr>
          <w:rFonts w:ascii="Sakkal Majalla" w:eastAsia="Times New Roman" w:hAnsi="Sakkal Majalla" w:cs="Sakkal Majalla"/>
          <w:color w:val="1C1E21"/>
          <w:sz w:val="32"/>
          <w:szCs w:val="32"/>
          <w:rtl/>
        </w:rPr>
        <w:t xml:space="preserve"> </w:t>
      </w:r>
      <w:r w:rsidRPr="00B41072">
        <w:rPr>
          <w:rFonts w:ascii="Sakkal Majalla" w:eastAsia="Times New Roman" w:hAnsi="Sakkal Majalla" w:cs="Sakkal Majalla" w:hint="cs"/>
          <w:color w:val="1C1E21"/>
          <w:sz w:val="32"/>
          <w:szCs w:val="32"/>
          <w:rtl/>
        </w:rPr>
        <w:t>ب</w:t>
      </w:r>
      <w:r w:rsidRPr="00B41072">
        <w:rPr>
          <w:rFonts w:ascii="Sakkal Majalla" w:eastAsia="Times New Roman" w:hAnsi="Sakkal Majalla" w:cs="Sakkal Majalla"/>
          <w:color w:val="1C1E21"/>
          <w:sz w:val="32"/>
          <w:szCs w:val="32"/>
          <w:rtl/>
        </w:rPr>
        <w:t>قطع رأس كل من الشيخ بوزيان وابنه والشيخ الحاج موسى الدرقاوي، وتعليقهم على أحد أبواب بسكرة.</w:t>
      </w:r>
    </w:p>
    <w:p w:rsidR="00252987" w:rsidRPr="00252987" w:rsidRDefault="00252987" w:rsidP="00F601B1">
      <w:pPr>
        <w:spacing w:before="120" w:after="120" w:line="240" w:lineRule="auto"/>
        <w:ind w:firstLine="720"/>
        <w:jc w:val="both"/>
        <w:rPr>
          <w:rFonts w:ascii="Sakkal Majalla" w:hAnsi="Sakkal Majalla" w:cs="Sakkal Majalla"/>
          <w:color w:val="C00000"/>
          <w:sz w:val="32"/>
          <w:szCs w:val="32"/>
          <w:rtl/>
          <w:lang w:bidi="ar-DZ"/>
        </w:rPr>
      </w:pPr>
      <w:r w:rsidRPr="00252987">
        <w:rPr>
          <w:rFonts w:ascii="Sakkal Majalla" w:hAnsi="Sakkal Majalla" w:cs="Sakkal Majalla"/>
          <w:sz w:val="32"/>
          <w:szCs w:val="32"/>
          <w:rtl/>
          <w:lang w:bidi="ar-DZ"/>
        </w:rPr>
        <w:t xml:space="preserve">لم تقتصر المشاهد المروعة على الرؤوس الثلاثة المفصولة عن أجسادها، بل تعدّدت صور المشاهد أكثر بشاعة في حق سكان الواحة الذين لم يتمكنوا من الفرار وهو ما رواه المؤرخ </w:t>
      </w:r>
      <w:proofErr w:type="spellStart"/>
      <w:r w:rsidRPr="00252987">
        <w:rPr>
          <w:rFonts w:ascii="Sakkal Majalla" w:hAnsi="Sakkal Majalla" w:cs="Sakkal Majalla"/>
          <w:sz w:val="32"/>
          <w:szCs w:val="32"/>
          <w:rtl/>
          <w:lang w:bidi="ar-DZ"/>
        </w:rPr>
        <w:t>بوديكور</w:t>
      </w:r>
      <w:proofErr w:type="spellEnd"/>
      <w:r w:rsidRPr="00252987">
        <w:rPr>
          <w:rFonts w:ascii="Sakkal Majalla" w:hAnsi="Sakkal Majalla" w:cs="Sakkal Majalla"/>
          <w:sz w:val="32"/>
          <w:szCs w:val="32"/>
          <w:rtl/>
          <w:lang w:bidi="ar-DZ"/>
        </w:rPr>
        <w:t xml:space="preserve"> (</w:t>
      </w:r>
      <w:proofErr w:type="spellStart"/>
      <w:r w:rsidRPr="00252987">
        <w:rPr>
          <w:rFonts w:ascii="Sakkal Majalla" w:hAnsi="Sakkal Majalla" w:cs="Sakkal Majalla"/>
          <w:sz w:val="32"/>
          <w:szCs w:val="32"/>
          <w:lang w:val="fr-FR" w:bidi="ar-DZ"/>
        </w:rPr>
        <w:t>Beaudicour</w:t>
      </w:r>
      <w:proofErr w:type="spellEnd"/>
      <w:r w:rsidRPr="00252987">
        <w:rPr>
          <w:rFonts w:ascii="Sakkal Majalla" w:hAnsi="Sakkal Majalla" w:cs="Sakkal Majalla"/>
          <w:sz w:val="32"/>
          <w:szCs w:val="32"/>
          <w:rtl/>
          <w:lang w:bidi="ar-DZ"/>
        </w:rPr>
        <w:t>) الذي كان معاصرًا لها مستنكراً بقوله: ((كان عناصر زواف منتفضين بشراسة تدفعهم نشوة الانتصار على البؤساء من سكان الواحة، الذين لم يتمكنوا من الفرار، فهذا جندي قطع ثدي امرأة مازحًا وهي تتوسل إليه بأن يجهز عليها ويرحمها من عذ</w:t>
      </w:r>
      <w:r w:rsidRPr="00252987">
        <w:rPr>
          <w:rFonts w:ascii="Sakkal Majalla" w:hAnsi="Sakkal Majalla" w:cs="Sakkal Majalla" w:hint="cs"/>
          <w:sz w:val="32"/>
          <w:szCs w:val="32"/>
          <w:rtl/>
          <w:lang w:bidi="ar-DZ"/>
        </w:rPr>
        <w:t>ا</w:t>
      </w:r>
      <w:r w:rsidRPr="00252987">
        <w:rPr>
          <w:rFonts w:ascii="Sakkal Majalla" w:hAnsi="Sakkal Majalla" w:cs="Sakkal Majalla"/>
          <w:sz w:val="32"/>
          <w:szCs w:val="32"/>
          <w:rtl/>
          <w:lang w:bidi="ar-DZ"/>
        </w:rPr>
        <w:t>بها غير أنه تركها حتى تموت بعد حين، وهذا جندي آخر يحمل طفلاً صغيرًا من رجليه ويهشم رأسه على الجدران، وغيرها من المشاهد التي لا تصدق ولا تخطر حتى على بال سافل)).</w:t>
      </w:r>
    </w:p>
    <w:p w:rsidR="00252987" w:rsidRPr="00252987" w:rsidRDefault="00252987" w:rsidP="00F601B1">
      <w:pPr>
        <w:spacing w:before="120" w:after="120" w:line="240" w:lineRule="auto"/>
        <w:ind w:firstLine="720"/>
        <w:jc w:val="both"/>
        <w:rPr>
          <w:rFonts w:ascii="Sakkal Majalla" w:hAnsi="Sakkal Majalla" w:cs="Sakkal Majalla"/>
          <w:sz w:val="32"/>
          <w:szCs w:val="32"/>
          <w:rtl/>
          <w:lang w:bidi="ar-DZ"/>
        </w:rPr>
      </w:pPr>
      <w:r w:rsidRPr="00252987">
        <w:rPr>
          <w:rFonts w:ascii="Sakkal Majalla" w:hAnsi="Sakkal Majalla" w:cs="Sakkal Majalla"/>
          <w:sz w:val="32"/>
          <w:szCs w:val="32"/>
          <w:rtl/>
          <w:lang w:bidi="ar-DZ"/>
        </w:rPr>
        <w:t>وسط هذه المشاهد المرعبة تقول المصادر الفرنسية أنه لم ينج من سكان الواحة التي خربت سوى رجل أعمى وبعض النّساء، أمّا عدد الموتى فقد بلغ 800 جثة تناثرت في الشّوارع وبمحاذاة الجدران دون احتساب أولئك الذين دفنوا تحت أنقاض منازلهم، وشهداء ضحايا قذائف المدفعية طوال فترة الحصار التي بلغت 2226 قذيفة، منها 1521 خلال الثمانية أيام الأولى.</w:t>
      </w:r>
    </w:p>
    <w:p w:rsidR="00B41072" w:rsidRPr="00B41072" w:rsidRDefault="00114059" w:rsidP="00252987">
      <w:pPr>
        <w:shd w:val="clear" w:color="auto" w:fill="FFFFFF"/>
        <w:spacing w:before="120" w:after="120" w:line="240" w:lineRule="auto"/>
        <w:jc w:val="both"/>
        <w:rPr>
          <w:rFonts w:ascii="Sakkal Majalla" w:eastAsia="Times New Roman" w:hAnsi="Sakkal Majalla" w:cs="Sakkal Majalla"/>
          <w:color w:val="1C1E21"/>
          <w:sz w:val="32"/>
          <w:szCs w:val="32"/>
          <w:rtl/>
        </w:rPr>
      </w:pPr>
      <w:r>
        <w:rPr>
          <w:rFonts w:ascii="Sakkal Majalla" w:eastAsia="Times New Roman" w:hAnsi="Sakkal Majalla" w:cs="Sakkal Majalla" w:hint="cs"/>
          <w:b/>
          <w:bCs/>
          <w:color w:val="1C1E21"/>
          <w:sz w:val="32"/>
          <w:szCs w:val="32"/>
          <w:rtl/>
        </w:rPr>
        <w:t xml:space="preserve">- </w:t>
      </w:r>
      <w:r w:rsidR="00B41072" w:rsidRPr="00114059">
        <w:rPr>
          <w:rFonts w:ascii="Sakkal Majalla" w:eastAsia="Times New Roman" w:hAnsi="Sakkal Majalla" w:cs="Sakkal Majalla"/>
          <w:b/>
          <w:bCs/>
          <w:color w:val="1C1E21"/>
          <w:sz w:val="32"/>
          <w:szCs w:val="32"/>
          <w:rtl/>
        </w:rPr>
        <w:t>جريمة مدينة الأغواط</w:t>
      </w:r>
      <w:r w:rsidR="00B41072" w:rsidRPr="00114059">
        <w:rPr>
          <w:rFonts w:ascii="Sakkal Majalla" w:eastAsia="Times New Roman" w:hAnsi="Sakkal Majalla" w:cs="Sakkal Majalla" w:hint="cs"/>
          <w:b/>
          <w:bCs/>
          <w:color w:val="1C1E21"/>
          <w:sz w:val="32"/>
          <w:szCs w:val="32"/>
          <w:rtl/>
        </w:rPr>
        <w:t xml:space="preserve"> 1852: </w:t>
      </w:r>
      <w:r w:rsidR="00B41072" w:rsidRPr="00114059">
        <w:rPr>
          <w:rFonts w:ascii="Sakkal Majalla" w:eastAsia="Times New Roman" w:hAnsi="Sakkal Majalla" w:cs="Sakkal Majalla"/>
          <w:color w:val="1C1E21"/>
          <w:sz w:val="32"/>
          <w:szCs w:val="32"/>
          <w:rtl/>
        </w:rPr>
        <w:t xml:space="preserve">يذكر العقيد </w:t>
      </w:r>
      <w:r w:rsidRPr="00114059">
        <w:rPr>
          <w:rFonts w:ascii="Sakkal Majalla" w:eastAsia="Times New Roman" w:hAnsi="Sakkal Majalla" w:cs="Sakkal Majalla" w:hint="cs"/>
          <w:color w:val="1C1E21"/>
          <w:sz w:val="32"/>
          <w:szCs w:val="32"/>
          <w:rtl/>
        </w:rPr>
        <w:t>"</w:t>
      </w:r>
      <w:r w:rsidR="00B41072" w:rsidRPr="00114059">
        <w:rPr>
          <w:rFonts w:ascii="Sakkal Majalla" w:eastAsia="Times New Roman" w:hAnsi="Sakkal Majalla" w:cs="Sakkal Majalla"/>
          <w:color w:val="1C1E21"/>
          <w:sz w:val="32"/>
          <w:szCs w:val="32"/>
          <w:rtl/>
        </w:rPr>
        <w:t>بان</w:t>
      </w:r>
      <w:r w:rsidRPr="00114059">
        <w:rPr>
          <w:rFonts w:ascii="Sakkal Majalla" w:eastAsia="Times New Roman" w:hAnsi="Sakkal Majalla" w:cs="Sakkal Majalla" w:hint="cs"/>
          <w:color w:val="1C1E21"/>
          <w:sz w:val="32"/>
          <w:szCs w:val="32"/>
          <w:rtl/>
        </w:rPr>
        <w:t>"</w:t>
      </w:r>
      <w:r w:rsidR="00B41072" w:rsidRPr="00114059">
        <w:rPr>
          <w:rFonts w:ascii="Sakkal Majalla" w:eastAsia="Times New Roman" w:hAnsi="Sakkal Majalla" w:cs="Sakkal Majalla"/>
          <w:color w:val="1C1E21"/>
          <w:sz w:val="32"/>
          <w:szCs w:val="32"/>
        </w:rPr>
        <w:t xml:space="preserve"> </w:t>
      </w:r>
      <w:proofErr w:type="spellStart"/>
      <w:r w:rsidR="00B41072" w:rsidRPr="00114059">
        <w:rPr>
          <w:rFonts w:ascii="Sakkal Majalla" w:eastAsia="Times New Roman" w:hAnsi="Sakkal Majalla" w:cs="Sakkal Majalla"/>
          <w:color w:val="1C1E21"/>
          <w:sz w:val="32"/>
          <w:szCs w:val="32"/>
        </w:rPr>
        <w:t>pein</w:t>
      </w:r>
      <w:proofErr w:type="spellEnd"/>
      <w:r w:rsidR="00B41072" w:rsidRPr="00114059">
        <w:rPr>
          <w:rFonts w:ascii="Sakkal Majalla" w:eastAsia="Times New Roman" w:hAnsi="Sakkal Majalla" w:cs="Sakkal Majalla"/>
          <w:color w:val="1C1E21"/>
          <w:sz w:val="32"/>
          <w:szCs w:val="32"/>
        </w:rPr>
        <w:t xml:space="preserve">  </w:t>
      </w:r>
      <w:r w:rsidR="00B41072" w:rsidRPr="00114059">
        <w:rPr>
          <w:rFonts w:ascii="Sakkal Majalla" w:eastAsia="Times New Roman" w:hAnsi="Sakkal Majalla" w:cs="Sakkal Majalla"/>
          <w:color w:val="1C1E21"/>
          <w:sz w:val="32"/>
          <w:szCs w:val="32"/>
          <w:rtl/>
        </w:rPr>
        <w:t>واصفا المشهد في مدينة الاغواط سنة 1852، فيقول: "لقد كانت مذبحة شنيعة حقا، كانت المساكن والخيام التي في ساحة المدينة والشوارع والأزقة والميادين، كانت كلها تغص بالجثث</w:t>
      </w:r>
      <w:r w:rsidR="00B41072" w:rsidRPr="00114059">
        <w:rPr>
          <w:rFonts w:ascii="Sakkal Majalla" w:eastAsia="Times New Roman" w:hAnsi="Sakkal Majalla" w:cs="Sakkal Majalla" w:hint="cs"/>
          <w:color w:val="1C1E21"/>
          <w:sz w:val="32"/>
          <w:szCs w:val="32"/>
          <w:rtl/>
        </w:rPr>
        <w:t>"</w:t>
      </w:r>
      <w:r w:rsidR="00B41072" w:rsidRPr="00114059">
        <w:rPr>
          <w:rFonts w:ascii="Sakkal Majalla" w:eastAsia="Times New Roman" w:hAnsi="Sakkal Majalla" w:cs="Sakkal Majalla"/>
          <w:color w:val="1C1E21"/>
          <w:sz w:val="32"/>
          <w:szCs w:val="32"/>
        </w:rPr>
        <w:t xml:space="preserve"> . </w:t>
      </w:r>
      <w:r w:rsidR="00B41072" w:rsidRPr="00114059">
        <w:rPr>
          <w:rFonts w:ascii="Sakkal Majalla" w:eastAsia="Times New Roman" w:hAnsi="Sakkal Majalla" w:cs="Sakkal Majalla"/>
          <w:color w:val="1C1E21"/>
          <w:sz w:val="32"/>
          <w:szCs w:val="32"/>
          <w:rtl/>
        </w:rPr>
        <w:t>إن الإحصائيات التي أقيمت بعد الاستيلاء على المدينة وحسب معلومات استقيناها من مصادر موثوقة</w:t>
      </w:r>
      <w:r w:rsidR="00B41072" w:rsidRPr="00114059">
        <w:rPr>
          <w:rFonts w:ascii="Sakkal Majalla" w:eastAsia="Times New Roman" w:hAnsi="Sakkal Majalla" w:cs="Sakkal Majalla" w:hint="cs"/>
          <w:color w:val="1C1E21"/>
          <w:sz w:val="32"/>
          <w:szCs w:val="32"/>
          <w:rtl/>
        </w:rPr>
        <w:t xml:space="preserve"> </w:t>
      </w:r>
      <w:r w:rsidR="00B41072" w:rsidRPr="00114059">
        <w:rPr>
          <w:rFonts w:ascii="Sakkal Majalla" w:eastAsia="Times New Roman" w:hAnsi="Sakkal Majalla" w:cs="Sakkal Majalla"/>
          <w:color w:val="1C1E21"/>
          <w:sz w:val="32"/>
          <w:szCs w:val="32"/>
          <w:rtl/>
        </w:rPr>
        <w:t>، أكدت أن عدد القتلى من النساء والأطفال 2300 قتيل</w:t>
      </w:r>
      <w:r w:rsidR="00B41072" w:rsidRPr="00114059">
        <w:rPr>
          <w:rFonts w:ascii="Sakkal Majalla" w:eastAsia="Times New Roman" w:hAnsi="Sakkal Majalla" w:cs="Sakkal Majalla" w:hint="cs"/>
          <w:color w:val="1C1E21"/>
          <w:sz w:val="32"/>
          <w:szCs w:val="32"/>
          <w:rtl/>
        </w:rPr>
        <w:t xml:space="preserve"> </w:t>
      </w:r>
      <w:r w:rsidR="00B41072" w:rsidRPr="00114059">
        <w:rPr>
          <w:rFonts w:ascii="Sakkal Majalla" w:eastAsia="Times New Roman" w:hAnsi="Sakkal Majalla" w:cs="Sakkal Majalla"/>
          <w:color w:val="1C1E21"/>
          <w:sz w:val="32"/>
          <w:szCs w:val="32"/>
          <w:rtl/>
        </w:rPr>
        <w:t xml:space="preserve">، أما عدد </w:t>
      </w:r>
      <w:proofErr w:type="spellStart"/>
      <w:r w:rsidR="00B41072" w:rsidRPr="00114059">
        <w:rPr>
          <w:rFonts w:ascii="Sakkal Majalla" w:eastAsia="Times New Roman" w:hAnsi="Sakkal Majalla" w:cs="Sakkal Majalla"/>
          <w:color w:val="1C1E21"/>
          <w:sz w:val="32"/>
          <w:szCs w:val="32"/>
          <w:rtl/>
        </w:rPr>
        <w:t>الجرحي</w:t>
      </w:r>
      <w:proofErr w:type="spellEnd"/>
      <w:r w:rsidR="00B41072" w:rsidRPr="00114059">
        <w:rPr>
          <w:rFonts w:ascii="Sakkal Majalla" w:eastAsia="Times New Roman" w:hAnsi="Sakkal Majalla" w:cs="Sakkal Majalla"/>
          <w:color w:val="1C1E21"/>
          <w:sz w:val="32"/>
          <w:szCs w:val="32"/>
          <w:rtl/>
        </w:rPr>
        <w:t xml:space="preserve"> فلا يكاد يذكر السبب بسيط </w:t>
      </w:r>
      <w:r w:rsidR="00B41072" w:rsidRPr="00114059">
        <w:rPr>
          <w:rFonts w:ascii="Sakkal Majalla" w:eastAsia="Times New Roman" w:hAnsi="Sakkal Majalla" w:cs="Sakkal Majalla" w:hint="cs"/>
          <w:color w:val="1C1E21"/>
          <w:sz w:val="32"/>
          <w:szCs w:val="32"/>
          <w:rtl/>
        </w:rPr>
        <w:t>و</w:t>
      </w:r>
      <w:r w:rsidR="00B41072" w:rsidRPr="00114059">
        <w:rPr>
          <w:rFonts w:ascii="Sakkal Majalla" w:eastAsia="Times New Roman" w:hAnsi="Sakkal Majalla" w:cs="Sakkal Majalla"/>
          <w:color w:val="1C1E21"/>
          <w:sz w:val="32"/>
          <w:szCs w:val="32"/>
          <w:rtl/>
        </w:rPr>
        <w:t xml:space="preserve">أن </w:t>
      </w:r>
      <w:r w:rsidR="00B41072" w:rsidRPr="00114059">
        <w:rPr>
          <w:rFonts w:ascii="Sakkal Majalla" w:eastAsia="Times New Roman" w:hAnsi="Sakkal Majalla" w:cs="Sakkal Majalla" w:hint="cs"/>
          <w:color w:val="1C1E21"/>
          <w:sz w:val="32"/>
          <w:szCs w:val="32"/>
          <w:rtl/>
        </w:rPr>
        <w:t>ال</w:t>
      </w:r>
      <w:r w:rsidR="00B41072" w:rsidRPr="00114059">
        <w:rPr>
          <w:rFonts w:ascii="Sakkal Majalla" w:eastAsia="Times New Roman" w:hAnsi="Sakkal Majalla" w:cs="Sakkal Majalla"/>
          <w:color w:val="1C1E21"/>
          <w:sz w:val="32"/>
          <w:szCs w:val="32"/>
          <w:rtl/>
        </w:rPr>
        <w:t>جنود كانوا يه</w:t>
      </w:r>
      <w:r w:rsidR="00B41072" w:rsidRPr="00114059">
        <w:rPr>
          <w:rFonts w:ascii="Sakkal Majalla" w:eastAsia="Times New Roman" w:hAnsi="Sakkal Majalla" w:cs="Sakkal Majalla" w:hint="cs"/>
          <w:color w:val="1C1E21"/>
          <w:sz w:val="32"/>
          <w:szCs w:val="32"/>
          <w:rtl/>
        </w:rPr>
        <w:t>ا</w:t>
      </w:r>
      <w:r w:rsidR="00B41072" w:rsidRPr="00114059">
        <w:rPr>
          <w:rFonts w:ascii="Sakkal Majalla" w:eastAsia="Times New Roman" w:hAnsi="Sakkal Majalla" w:cs="Sakkal Majalla"/>
          <w:color w:val="1C1E21"/>
          <w:sz w:val="32"/>
          <w:szCs w:val="32"/>
          <w:rtl/>
        </w:rPr>
        <w:t xml:space="preserve">جمون المنازل ويقتلون كل من وجدوه </w:t>
      </w:r>
      <w:r w:rsidR="00B41072" w:rsidRPr="00114059">
        <w:rPr>
          <w:rFonts w:ascii="Sakkal Majalla" w:eastAsia="Times New Roman" w:hAnsi="Sakkal Majalla" w:cs="Sakkal Majalla" w:hint="cs"/>
          <w:color w:val="1C1E21"/>
          <w:sz w:val="32"/>
          <w:szCs w:val="32"/>
          <w:rtl/>
          <w:lang w:bidi="ar-DZ"/>
        </w:rPr>
        <w:t xml:space="preserve"> </w:t>
      </w:r>
      <w:r w:rsidR="00B41072" w:rsidRPr="00114059">
        <w:rPr>
          <w:rFonts w:ascii="Sakkal Majalla" w:eastAsia="Times New Roman" w:hAnsi="Sakkal Majalla" w:cs="Sakkal Majalla"/>
          <w:color w:val="1C1E21"/>
          <w:sz w:val="32"/>
          <w:szCs w:val="32"/>
          <w:rtl/>
        </w:rPr>
        <w:t>بلا شفقة ولا رحمة</w:t>
      </w:r>
      <w:r w:rsidR="00B41072" w:rsidRPr="00114059">
        <w:rPr>
          <w:rFonts w:ascii="Sakkal Majalla" w:eastAsia="Times New Roman" w:hAnsi="Sakkal Majalla" w:cs="Sakkal Majalla" w:hint="cs"/>
          <w:color w:val="1C1E21"/>
          <w:sz w:val="32"/>
          <w:szCs w:val="32"/>
          <w:rtl/>
        </w:rPr>
        <w:t>.</w:t>
      </w:r>
      <w:r>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color w:val="1C1E21"/>
          <w:sz w:val="32"/>
          <w:szCs w:val="32"/>
          <w:rtl/>
        </w:rPr>
        <w:t xml:space="preserve">لقد أبيد على سكان الأغواط في ما اصطلح عليه بعام الخلية </w:t>
      </w:r>
      <w:r w:rsidR="00B41072" w:rsidRPr="00B41072">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cs"/>
          <w:color w:val="1C1E21"/>
          <w:sz w:val="32"/>
          <w:szCs w:val="32"/>
          <w:rtl/>
        </w:rPr>
        <w:t>ف</w:t>
      </w:r>
      <w:r w:rsidR="00B41072" w:rsidRPr="00B41072">
        <w:rPr>
          <w:rFonts w:ascii="Sakkal Majalla" w:eastAsia="Times New Roman" w:hAnsi="Sakkal Majalla" w:cs="Sakkal Majalla"/>
          <w:color w:val="1C1E21"/>
          <w:sz w:val="32"/>
          <w:szCs w:val="32"/>
          <w:rtl/>
        </w:rPr>
        <w:t xml:space="preserve">في 04 ديسمبر 1852 وعندما سقطت المدينة </w:t>
      </w:r>
      <w:r w:rsidR="00B41072" w:rsidRPr="00B41072">
        <w:rPr>
          <w:rFonts w:ascii="Sakkal Majalla" w:eastAsia="Times New Roman" w:hAnsi="Sakkal Majalla" w:cs="Sakkal Majalla" w:hint="cs"/>
          <w:color w:val="1C1E21"/>
          <w:sz w:val="32"/>
          <w:szCs w:val="32"/>
          <w:rtl/>
        </w:rPr>
        <w:t>،</w:t>
      </w:r>
      <w:r w:rsidR="00B41072" w:rsidRPr="00B41072">
        <w:rPr>
          <w:rFonts w:ascii="Sakkal Majalla" w:eastAsia="Times New Roman" w:hAnsi="Sakkal Majalla" w:cs="Sakkal Majalla"/>
          <w:color w:val="1C1E21"/>
          <w:sz w:val="32"/>
          <w:szCs w:val="32"/>
          <w:rtl/>
        </w:rPr>
        <w:t>فقد آباد الفرنسيون 2500 شهيد من مجموع 3500 كانوا يسكنون المدينة مع استخدام مادة الكلوروفورم كسلاح كيميائي</w:t>
      </w:r>
      <w:r w:rsidR="00B41072" w:rsidRPr="00B41072">
        <w:rPr>
          <w:rFonts w:ascii="Sakkal Majalla" w:eastAsia="Times New Roman" w:hAnsi="Sakkal Majalla" w:cs="Sakkal Majalla" w:hint="cs"/>
          <w:color w:val="1C1E21"/>
          <w:sz w:val="32"/>
          <w:szCs w:val="32"/>
          <w:rtl/>
        </w:rPr>
        <w:t xml:space="preserve"> . </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cs"/>
          <w:color w:val="1C1E21"/>
          <w:sz w:val="32"/>
          <w:szCs w:val="32"/>
          <w:rtl/>
        </w:rPr>
        <w:t xml:space="preserve"> </w:t>
      </w:r>
      <w:r w:rsidR="00B41072" w:rsidRPr="00B41072">
        <w:rPr>
          <w:rFonts w:ascii="Sakkal Majalla" w:eastAsia="Times New Roman" w:hAnsi="Sakkal Majalla" w:cs="Sakkal Majalla"/>
          <w:color w:val="1C1E21"/>
          <w:sz w:val="32"/>
          <w:szCs w:val="32"/>
          <w:rtl/>
        </w:rPr>
        <w:t>و</w:t>
      </w:r>
      <w:r w:rsidR="00B41072" w:rsidRPr="00B41072">
        <w:rPr>
          <w:rFonts w:ascii="Sakkal Majalla" w:eastAsia="Times New Roman" w:hAnsi="Sakkal Majalla" w:cs="Sakkal Majalla" w:hint="cs"/>
          <w:color w:val="1C1E21"/>
          <w:sz w:val="32"/>
          <w:szCs w:val="32"/>
          <w:rtl/>
        </w:rPr>
        <w:t xml:space="preserve">كما سمي أيضا </w:t>
      </w:r>
      <w:r w:rsidR="00B41072" w:rsidRPr="00B41072">
        <w:rPr>
          <w:rFonts w:ascii="Sakkal Majalla" w:eastAsia="Times New Roman" w:hAnsi="Sakkal Majalla" w:cs="Sakkal Majalla"/>
          <w:color w:val="1C1E21"/>
          <w:sz w:val="32"/>
          <w:szCs w:val="32"/>
          <w:rtl/>
        </w:rPr>
        <w:t xml:space="preserve"> </w:t>
      </w:r>
      <w:r w:rsidR="00B41072" w:rsidRPr="00B41072">
        <w:rPr>
          <w:rFonts w:ascii="Sakkal Majalla" w:eastAsia="Times New Roman" w:hAnsi="Sakkal Majalla" w:cs="Sakkal Majalla" w:hint="cs"/>
          <w:color w:val="1C1E21"/>
          <w:sz w:val="32"/>
          <w:szCs w:val="32"/>
          <w:rtl/>
        </w:rPr>
        <w:t>ب</w:t>
      </w:r>
      <w:r w:rsidR="00B41072" w:rsidRPr="00B41072">
        <w:rPr>
          <w:rFonts w:ascii="Sakkal Majalla" w:eastAsia="Times New Roman" w:hAnsi="Sakkal Majalla" w:cs="Sakkal Majalla"/>
          <w:color w:val="1C1E21"/>
          <w:sz w:val="32"/>
          <w:szCs w:val="32"/>
          <w:rtl/>
        </w:rPr>
        <w:t xml:space="preserve">عام </w:t>
      </w:r>
      <w:r w:rsidR="00B41072" w:rsidRPr="00B41072">
        <w:rPr>
          <w:rFonts w:ascii="Sakkal Majalla" w:eastAsia="Times New Roman" w:hAnsi="Sakkal Majalla" w:cs="Sakkal Majalla" w:hint="cs"/>
          <w:color w:val="1C1E21"/>
          <w:sz w:val="32"/>
          <w:szCs w:val="32"/>
          <w:rtl/>
        </w:rPr>
        <w:t>"</w:t>
      </w:r>
      <w:proofErr w:type="spellStart"/>
      <w:r w:rsidR="00B41072" w:rsidRPr="00B41072">
        <w:rPr>
          <w:rFonts w:ascii="Sakkal Majalla" w:eastAsia="Times New Roman" w:hAnsi="Sakkal Majalla" w:cs="Sakkal Majalla"/>
          <w:color w:val="1C1E21"/>
          <w:sz w:val="32"/>
          <w:szCs w:val="32"/>
          <w:rtl/>
        </w:rPr>
        <w:t>الشكاير</w:t>
      </w:r>
      <w:proofErr w:type="spellEnd"/>
      <w:r w:rsidR="00B41072" w:rsidRPr="00B41072">
        <w:rPr>
          <w:rFonts w:ascii="Sakkal Majalla" w:eastAsia="Times New Roman" w:hAnsi="Sakkal Majalla" w:cs="Sakkal Majalla" w:hint="cs"/>
          <w:color w:val="1C1E21"/>
          <w:sz w:val="32"/>
          <w:szCs w:val="32"/>
          <w:rtl/>
        </w:rPr>
        <w:t>"</w:t>
      </w:r>
      <w:r w:rsidR="00B41072" w:rsidRPr="00B41072">
        <w:rPr>
          <w:rFonts w:ascii="Sakkal Majalla" w:eastAsia="Times New Roman" w:hAnsi="Sakkal Majalla" w:cs="Sakkal Majalla"/>
          <w:color w:val="1C1E21"/>
          <w:sz w:val="32"/>
          <w:szCs w:val="32"/>
          <w:rtl/>
        </w:rPr>
        <w:t xml:space="preserve"> أي الأكياس بتعبير الجزائريين والتي </w:t>
      </w:r>
      <w:r w:rsidR="00B41072" w:rsidRPr="00B41072">
        <w:rPr>
          <w:rFonts w:ascii="Sakkal Majalla" w:eastAsia="Times New Roman" w:hAnsi="Sakkal Majalla" w:cs="Sakkal Majalla" w:hint="cs"/>
          <w:color w:val="1C1E21"/>
          <w:sz w:val="32"/>
          <w:szCs w:val="32"/>
          <w:rtl/>
        </w:rPr>
        <w:t>أ</w:t>
      </w:r>
      <w:r w:rsidR="00B41072" w:rsidRPr="00B41072">
        <w:rPr>
          <w:rFonts w:ascii="Sakkal Majalla" w:eastAsia="Times New Roman" w:hAnsi="Sakkal Majalla" w:cs="Sakkal Majalla"/>
          <w:color w:val="1C1E21"/>
          <w:sz w:val="32"/>
          <w:szCs w:val="32"/>
          <w:rtl/>
        </w:rPr>
        <w:t xml:space="preserve">لبسها </w:t>
      </w:r>
      <w:r w:rsidR="00B41072" w:rsidRPr="00B41072">
        <w:rPr>
          <w:rFonts w:ascii="Sakkal Majalla" w:eastAsia="Times New Roman" w:hAnsi="Sakkal Majalla" w:cs="Sakkal Majalla"/>
          <w:color w:val="1C1E21"/>
          <w:sz w:val="32"/>
          <w:szCs w:val="32"/>
          <w:rtl/>
        </w:rPr>
        <w:lastRenderedPageBreak/>
        <w:t>الجيش الفرنسي لمن بقي حيا من سكان الأغواط من بعد تلك المجزرة الرهيبة ثم حقنوهم بالغاز وأشعلوا فيهم ال</w:t>
      </w:r>
      <w:r w:rsidR="00B41072" w:rsidRPr="00B41072">
        <w:rPr>
          <w:rFonts w:ascii="Sakkal Majalla" w:eastAsia="Times New Roman" w:hAnsi="Sakkal Majalla" w:cs="Sakkal Majalla" w:hint="cs"/>
          <w:color w:val="1C1E21"/>
          <w:sz w:val="32"/>
          <w:szCs w:val="32"/>
          <w:rtl/>
        </w:rPr>
        <w:t>ن</w:t>
      </w:r>
      <w:r w:rsidR="00B41072" w:rsidRPr="00B41072">
        <w:rPr>
          <w:rFonts w:ascii="Sakkal Majalla" w:eastAsia="Times New Roman" w:hAnsi="Sakkal Majalla" w:cs="Sakkal Majalla"/>
          <w:color w:val="1C1E21"/>
          <w:sz w:val="32"/>
          <w:szCs w:val="32"/>
          <w:rtl/>
        </w:rPr>
        <w:t xml:space="preserve">ار أحياء </w:t>
      </w:r>
      <w:r w:rsidR="00B41072" w:rsidRPr="00B41072">
        <w:rPr>
          <w:rFonts w:ascii="Sakkal Majalla" w:eastAsia="Times New Roman" w:hAnsi="Sakkal Majalla" w:cs="Sakkal Majalla" w:hint="cs"/>
          <w:color w:val="1C1E21"/>
          <w:sz w:val="32"/>
          <w:szCs w:val="32"/>
          <w:rtl/>
        </w:rPr>
        <w:t xml:space="preserve">. </w:t>
      </w:r>
    </w:p>
    <w:p w:rsidR="00F641FB" w:rsidRDefault="00ED5334" w:rsidP="00F641FB">
      <w:pPr>
        <w:spacing w:before="120" w:after="120" w:line="240" w:lineRule="auto"/>
        <w:jc w:val="both"/>
        <w:rPr>
          <w:rFonts w:ascii="Sakkal Majalla" w:hAnsi="Sakkal Majalla" w:cs="Sakkal Majalla"/>
          <w:b/>
          <w:bCs/>
          <w:sz w:val="32"/>
          <w:szCs w:val="32"/>
          <w:rtl/>
          <w:lang w:val="fr-FR"/>
        </w:rPr>
      </w:pPr>
      <w:r>
        <w:rPr>
          <w:rFonts w:ascii="Sakkal Majalla" w:hAnsi="Sakkal Majalla" w:cs="Sakkal Majalla" w:hint="cs"/>
          <w:b/>
          <w:bCs/>
          <w:sz w:val="32"/>
          <w:szCs w:val="32"/>
          <w:rtl/>
          <w:lang w:val="fr-FR"/>
        </w:rPr>
        <w:t>2</w:t>
      </w:r>
      <w:r w:rsidR="00F641FB" w:rsidRPr="00F641FB">
        <w:rPr>
          <w:rFonts w:ascii="Sakkal Majalla" w:hAnsi="Sakkal Majalla" w:cs="Sakkal Majalla" w:hint="cs"/>
          <w:b/>
          <w:bCs/>
          <w:sz w:val="32"/>
          <w:szCs w:val="32"/>
          <w:rtl/>
          <w:lang w:val="fr-FR"/>
        </w:rPr>
        <w:t xml:space="preserve"> </w:t>
      </w:r>
      <w:r w:rsidR="00F641FB" w:rsidRPr="00F641FB">
        <w:rPr>
          <w:rFonts w:ascii="Sakkal Majalla" w:hAnsi="Sakkal Majalla" w:cs="Sakkal Majalla"/>
          <w:b/>
          <w:bCs/>
          <w:sz w:val="32"/>
          <w:szCs w:val="32"/>
          <w:rtl/>
          <w:lang w:val="fr-FR"/>
        </w:rPr>
        <w:t>–</w:t>
      </w:r>
      <w:r w:rsidR="00F641FB" w:rsidRPr="00F641FB">
        <w:rPr>
          <w:rFonts w:ascii="Sakkal Majalla" w:hAnsi="Sakkal Majalla" w:cs="Sakkal Majalla" w:hint="cs"/>
          <w:b/>
          <w:bCs/>
          <w:sz w:val="32"/>
          <w:szCs w:val="32"/>
          <w:rtl/>
          <w:lang w:val="fr-FR"/>
        </w:rPr>
        <w:t xml:space="preserve"> </w:t>
      </w:r>
      <w:r w:rsidR="00F641FB" w:rsidRPr="00F641FB">
        <w:rPr>
          <w:rFonts w:ascii="Sakkal Majalla" w:hAnsi="Sakkal Majalla" w:cs="Sakkal Majalla" w:hint="cs"/>
          <w:b/>
          <w:bCs/>
          <w:sz w:val="32"/>
          <w:szCs w:val="32"/>
          <w:u w:val="single"/>
          <w:rtl/>
          <w:lang w:val="fr-FR"/>
        </w:rPr>
        <w:t xml:space="preserve">النفي </w:t>
      </w:r>
      <w:proofErr w:type="gramStart"/>
      <w:r w:rsidR="00F641FB" w:rsidRPr="00F641FB">
        <w:rPr>
          <w:rFonts w:ascii="Sakkal Majalla" w:hAnsi="Sakkal Majalla" w:cs="Sakkal Majalla" w:hint="cs"/>
          <w:b/>
          <w:bCs/>
          <w:sz w:val="32"/>
          <w:szCs w:val="32"/>
          <w:u w:val="single"/>
          <w:rtl/>
          <w:lang w:val="fr-FR"/>
        </w:rPr>
        <w:t>والتهجير</w:t>
      </w:r>
      <w:proofErr w:type="gramEnd"/>
    </w:p>
    <w:p w:rsidR="00252987" w:rsidRPr="00252987" w:rsidRDefault="00252987" w:rsidP="00F601B1">
      <w:pPr>
        <w:shd w:val="clear" w:color="auto" w:fill="FFFFFF"/>
        <w:spacing w:after="60" w:line="240" w:lineRule="auto"/>
        <w:ind w:firstLine="720"/>
        <w:jc w:val="both"/>
        <w:rPr>
          <w:rFonts w:ascii="Sakkal Majalla" w:eastAsia="Times New Roman" w:hAnsi="Sakkal Majalla" w:cs="Sakkal Majalla"/>
          <w:sz w:val="32"/>
          <w:szCs w:val="32"/>
        </w:rPr>
      </w:pPr>
      <w:r w:rsidRPr="00252987">
        <w:rPr>
          <w:rFonts w:ascii="Sakkal Majalla" w:eastAsia="Times New Roman" w:hAnsi="Sakkal Majalla" w:cs="Sakkal Majalla"/>
          <w:sz w:val="32"/>
          <w:szCs w:val="32"/>
          <w:rtl/>
        </w:rPr>
        <w:t>سياسة النفي والإبعاد لم تشمل الثائرين والمتمردين بحسب ما يصفهم الفرنسي) بل شمل معظم أغنياء المسلمين في مدينة الجزائر، كما أن الكولونيل (مولنا لمالك (</w:t>
      </w:r>
      <w:proofErr w:type="spellStart"/>
      <w:r w:rsidRPr="00252987">
        <w:rPr>
          <w:rFonts w:ascii="Sakkal Majalla" w:eastAsia="Times New Roman" w:hAnsi="Sakkal Majalla" w:cs="Sakkal Majalla"/>
          <w:sz w:val="32"/>
          <w:szCs w:val="32"/>
        </w:rPr>
        <w:t>Montagnac</w:t>
      </w:r>
      <w:proofErr w:type="spellEnd"/>
      <w:r w:rsidRPr="00252987">
        <w:rPr>
          <w:rFonts w:ascii="Sakkal Majalla" w:eastAsia="Times New Roman" w:hAnsi="Sakkal Majalla" w:cs="Sakkal Majalla"/>
          <w:sz w:val="32"/>
          <w:szCs w:val="32"/>
          <w:rtl/>
        </w:rPr>
        <w:t xml:space="preserve"> الذي تقطن جيدا للطابع الاجتماعي والقومي للجزائر، كان يهدف من خلال رسائله المنشورة طرح مشروع، دافع عليه بقوة، يتمثل في رغبته في نفي الشعب الجزائري بأسره إلى جزر ماركيز (جنوبي المحيط الهادي، وشبيه هذا المشروع اثاره القبطان (ريشار) سنة 1845م حيث رأى ضرورة تجميع الأهالي في أماكن معينة. أما بيجو فقد عمل بسياسة النفي والتهجير التي قام بها حتى لا يبقى في الجزائر من يعترض على أحكامه التعسفية. وقام بطرد الأعيان والعلماء والقضاة، الذين كان لهم رأي مستقل نوعا ما، خارج الجزائر مع اختيار بلد آخر يذهب إليه، وأحيانا بدون اختيار البلد، كما قامت السلطات الاستعمارية باستهداف فروع القبائل، حيث قامت بتشريدهم ونفيهم إلى مناطق ثانية، قصد إضعافهم والتخلص من خطرهم وتفكيك الرباط القبلي والاجتماعي الذي بات يهدد وجودها في الجزائر.</w:t>
      </w:r>
    </w:p>
    <w:p w:rsidR="00252987" w:rsidRPr="00252987" w:rsidRDefault="00F601B1" w:rsidP="00F601B1">
      <w:pPr>
        <w:shd w:val="clear" w:color="auto" w:fill="FFFFFF"/>
        <w:spacing w:after="60" w:line="240" w:lineRule="auto"/>
        <w:ind w:firstLine="720"/>
        <w:jc w:val="both"/>
        <w:rPr>
          <w:rFonts w:ascii="Sakkal Majalla" w:eastAsia="Times New Roman" w:hAnsi="Sakkal Majalla" w:cs="Sakkal Majalla"/>
          <w:sz w:val="32"/>
          <w:szCs w:val="32"/>
          <w:rtl/>
          <w:lang w:bidi="ar-DZ"/>
        </w:rPr>
      </w:pPr>
      <w:r>
        <w:rPr>
          <w:rFonts w:ascii="Sakkal Majalla" w:eastAsia="Times New Roman" w:hAnsi="Sakkal Majalla" w:cs="Sakkal Majalla" w:hint="cs"/>
          <w:sz w:val="32"/>
          <w:szCs w:val="32"/>
          <w:rtl/>
        </w:rPr>
        <w:t xml:space="preserve">لقد </w:t>
      </w:r>
      <w:r w:rsidR="00252987" w:rsidRPr="00252987">
        <w:rPr>
          <w:rFonts w:ascii="Sakkal Majalla" w:eastAsia="Times New Roman" w:hAnsi="Sakkal Majalla" w:cs="Sakkal Majalla"/>
          <w:sz w:val="32"/>
          <w:szCs w:val="32"/>
          <w:rtl/>
        </w:rPr>
        <w:t>عبر المارشال جيرار (</w:t>
      </w:r>
      <w:r w:rsidR="00252987" w:rsidRPr="00252987">
        <w:rPr>
          <w:rFonts w:ascii="Sakkal Majalla" w:eastAsia="Times New Roman" w:hAnsi="Sakkal Majalla" w:cs="Sakkal Majalla"/>
          <w:sz w:val="32"/>
          <w:szCs w:val="32"/>
        </w:rPr>
        <w:t>Gerard</w:t>
      </w:r>
      <w:r w:rsidR="00252987" w:rsidRPr="00252987">
        <w:rPr>
          <w:rFonts w:ascii="Sakkal Majalla" w:eastAsia="Times New Roman" w:hAnsi="Sakkal Majalla" w:cs="Sakkal Majalla"/>
          <w:sz w:val="32"/>
          <w:szCs w:val="32"/>
          <w:rtl/>
        </w:rPr>
        <w:t xml:space="preserve"> وزير الحرب الفرنسي سنة 1832م عن تأييده لهذه السياسة وانه ينبغي أن نقبل بأن تهجير السكان إلى نواحي بعيدة، وحتى إبادتهم وتخريب وحرق وتدمير زراعتهم قد تكون الوسائل الوحيدة لترسيخ سيطرة فرنسا على الجزائر</w:t>
      </w:r>
      <w:r w:rsidR="00252987" w:rsidRPr="00252987">
        <w:rPr>
          <w:rFonts w:ascii="Sakkal Majalla" w:eastAsia="Times New Roman" w:hAnsi="Sakkal Majalla" w:cs="Sakkal Majalla"/>
          <w:sz w:val="32"/>
          <w:szCs w:val="32"/>
          <w:rtl/>
          <w:lang w:bidi="ar-DZ"/>
        </w:rPr>
        <w:t>.</w:t>
      </w:r>
    </w:p>
    <w:p w:rsidR="00252987" w:rsidRPr="00252987" w:rsidRDefault="00252987" w:rsidP="00F601B1">
      <w:pPr>
        <w:shd w:val="clear" w:color="auto" w:fill="FFFFFF"/>
        <w:spacing w:after="60" w:line="240" w:lineRule="auto"/>
        <w:ind w:firstLine="720"/>
        <w:jc w:val="both"/>
        <w:rPr>
          <w:rFonts w:ascii="Sakkal Majalla" w:eastAsia="Times New Roman" w:hAnsi="Sakkal Majalla" w:cs="Sakkal Majalla"/>
          <w:sz w:val="32"/>
          <w:szCs w:val="32"/>
          <w:rtl/>
          <w:lang w:bidi="ar-DZ"/>
        </w:rPr>
      </w:pPr>
      <w:r w:rsidRPr="00252987">
        <w:rPr>
          <w:rFonts w:ascii="Sakkal Majalla" w:eastAsia="Times New Roman" w:hAnsi="Sakkal Majalla" w:cs="Sakkal Majalla"/>
          <w:sz w:val="32"/>
          <w:szCs w:val="32"/>
          <w:rtl/>
        </w:rPr>
        <w:t>وكانت سياسة فرنسا تعبر عن الانتقام والوحشية ضد المسلمين في الجزائر، وأن حقدهم وشراستهم وضغينتهم كانت هي سلوكهم في مواجهة الثورات والانتفاضات، التي كانت تمثل خطرا على الاستعمار الفرنسي، لكونها شملت مناطق واسعة من الوطن الجزائري الأمر الذي دعا السلطات الفرنسية إلى اللجوء إلى التقتيل والبطش ضد الجزائريين قصد تخويفهم وتهجيرهم وإبعادهم عن بلادهم.</w:t>
      </w:r>
    </w:p>
    <w:p w:rsidR="00252987" w:rsidRPr="00252987" w:rsidRDefault="00252987" w:rsidP="00F601B1">
      <w:pPr>
        <w:shd w:val="clear" w:color="auto" w:fill="FFFFFF"/>
        <w:spacing w:before="120" w:after="120" w:line="240" w:lineRule="auto"/>
        <w:ind w:firstLine="720"/>
        <w:jc w:val="both"/>
        <w:rPr>
          <w:rFonts w:ascii="Sakkal Majalla" w:eastAsia="Times New Roman" w:hAnsi="Sakkal Majalla" w:cs="Sakkal Majalla"/>
          <w:sz w:val="32"/>
          <w:szCs w:val="32"/>
        </w:rPr>
      </w:pPr>
      <w:r w:rsidRPr="00252987">
        <w:rPr>
          <w:rFonts w:ascii="Sakkal Majalla" w:eastAsia="Times New Roman" w:hAnsi="Sakkal Majalla" w:cs="Sakkal Majalla"/>
          <w:sz w:val="32"/>
          <w:szCs w:val="32"/>
          <w:rtl/>
        </w:rPr>
        <w:t xml:space="preserve">يعود تطبيق سياسة النفي والإبعاد القسري إلى المستعمرات العقابية الفرنسية إلى عهد </w:t>
      </w:r>
      <w:proofErr w:type="spellStart"/>
      <w:r w:rsidRPr="00252987">
        <w:rPr>
          <w:rFonts w:ascii="Sakkal Majalla" w:eastAsia="Times New Roman" w:hAnsi="Sakkal Majalla" w:cs="Sakkal Majalla"/>
          <w:sz w:val="32"/>
          <w:szCs w:val="32"/>
          <w:rtl/>
        </w:rPr>
        <w:t>كلوزيل</w:t>
      </w:r>
      <w:proofErr w:type="spellEnd"/>
      <w:r w:rsidRPr="00252987">
        <w:rPr>
          <w:rFonts w:ascii="Sakkal Majalla" w:eastAsia="Times New Roman" w:hAnsi="Sakkal Majalla" w:cs="Sakkal Majalla"/>
          <w:sz w:val="32"/>
          <w:szCs w:val="32"/>
          <w:rtl/>
        </w:rPr>
        <w:t xml:space="preserve"> (</w:t>
      </w:r>
      <w:proofErr w:type="spellStart"/>
      <w:r w:rsidRPr="00252987">
        <w:rPr>
          <w:rFonts w:ascii="Sakkal Majalla" w:eastAsia="Times New Roman" w:hAnsi="Sakkal Majalla" w:cs="Sakkal Majalla"/>
          <w:sz w:val="32"/>
          <w:szCs w:val="32"/>
        </w:rPr>
        <w:t>Clauzel</w:t>
      </w:r>
      <w:proofErr w:type="spellEnd"/>
      <w:r w:rsidRPr="00252987">
        <w:rPr>
          <w:rFonts w:ascii="Sakkal Majalla" w:eastAsia="Times New Roman" w:hAnsi="Sakkal Majalla" w:cs="Sakkal Majalla"/>
          <w:sz w:val="32"/>
          <w:szCs w:val="32"/>
          <w:rtl/>
        </w:rPr>
        <w:t xml:space="preserve">) </w:t>
      </w:r>
      <w:proofErr w:type="spellStart"/>
      <w:r w:rsidRPr="00252987">
        <w:rPr>
          <w:rFonts w:ascii="Sakkal Majalla" w:eastAsia="Times New Roman" w:hAnsi="Sakkal Majalla" w:cs="Sakkal Majalla"/>
          <w:sz w:val="32"/>
          <w:szCs w:val="32"/>
          <w:rtl/>
        </w:rPr>
        <w:t>ودورو</w:t>
      </w:r>
      <w:proofErr w:type="spellEnd"/>
      <w:r w:rsidRPr="00252987">
        <w:rPr>
          <w:rFonts w:ascii="Sakkal Majalla" w:eastAsia="Times New Roman" w:hAnsi="Sakkal Majalla" w:cs="Sakkal Majalla"/>
          <w:sz w:val="32"/>
          <w:szCs w:val="32"/>
          <w:rtl/>
        </w:rPr>
        <w:t xml:space="preserve"> فيغو (</w:t>
      </w:r>
      <w:r w:rsidRPr="00252987">
        <w:rPr>
          <w:rFonts w:ascii="Sakkal Majalla" w:eastAsia="Times New Roman" w:hAnsi="Sakkal Majalla" w:cs="Sakkal Majalla"/>
          <w:sz w:val="32"/>
          <w:szCs w:val="32"/>
        </w:rPr>
        <w:t>De Rovigo</w:t>
      </w:r>
      <w:r w:rsidRPr="00252987">
        <w:rPr>
          <w:rFonts w:ascii="Sakkal Majalla" w:eastAsia="Times New Roman" w:hAnsi="Sakkal Majalla" w:cs="Sakkal Majalla"/>
          <w:sz w:val="32"/>
          <w:szCs w:val="32"/>
          <w:rtl/>
        </w:rPr>
        <w:t>) وصولا إلى بيجو (</w:t>
      </w:r>
      <w:proofErr w:type="spellStart"/>
      <w:r w:rsidRPr="00252987">
        <w:rPr>
          <w:rFonts w:ascii="Sakkal Majalla" w:eastAsia="Times New Roman" w:hAnsi="Sakkal Majalla" w:cs="Sakkal Majalla"/>
          <w:sz w:val="32"/>
          <w:szCs w:val="32"/>
        </w:rPr>
        <w:t>Bugeaud</w:t>
      </w:r>
      <w:proofErr w:type="spellEnd"/>
      <w:r w:rsidRPr="00252987">
        <w:rPr>
          <w:rFonts w:ascii="Sakkal Majalla" w:eastAsia="Times New Roman" w:hAnsi="Sakkal Majalla" w:cs="Sakkal Majalla"/>
          <w:sz w:val="32"/>
          <w:szCs w:val="32"/>
          <w:rtl/>
        </w:rPr>
        <w:t xml:space="preserve">) ، وهي سياسة تقوم على إبعاد جميع العناصر الخطرة ذات النفوذ، أو التي يمكن أن تلعب دورا اجتماعيا وسياسيا بين المواطنين... </w:t>
      </w:r>
      <w:proofErr w:type="gramStart"/>
      <w:r w:rsidRPr="00252987">
        <w:rPr>
          <w:rFonts w:ascii="Sakkal Majalla" w:eastAsia="Times New Roman" w:hAnsi="Sakkal Majalla" w:cs="Sakkal Majalla"/>
          <w:sz w:val="32"/>
          <w:szCs w:val="32"/>
          <w:rtl/>
        </w:rPr>
        <w:t>وقد</w:t>
      </w:r>
      <w:proofErr w:type="gramEnd"/>
      <w:r w:rsidRPr="00252987">
        <w:rPr>
          <w:rFonts w:ascii="Sakkal Majalla" w:eastAsia="Times New Roman" w:hAnsi="Sakkal Majalla" w:cs="Sakkal Majalla"/>
          <w:sz w:val="32"/>
          <w:szCs w:val="32"/>
          <w:rtl/>
        </w:rPr>
        <w:t xml:space="preserve"> استمرت عملية التهجير حيث عالي الجزائريون من ويلات الحروب والتشريد، غير أن هذه السياسة لم تكن إلا وسيلة حاولت من خلالها الحكومة على كل مشاكلها دفعة واحدة على حساب الجزائر.</w:t>
      </w:r>
      <w:r w:rsidR="00461418">
        <w:rPr>
          <w:rFonts w:ascii="Sakkal Majalla" w:eastAsia="Times New Roman" w:hAnsi="Sakkal Majalla" w:cs="Sakkal Majalla" w:hint="cs"/>
          <w:sz w:val="32"/>
          <w:szCs w:val="32"/>
          <w:rtl/>
        </w:rPr>
        <w:t xml:space="preserve"> </w:t>
      </w:r>
      <w:r w:rsidRPr="00252987">
        <w:rPr>
          <w:rFonts w:ascii="Sakkal Majalla" w:eastAsia="Times New Roman" w:hAnsi="Sakkal Majalla" w:cs="Sakkal Majalla"/>
          <w:sz w:val="32"/>
          <w:szCs w:val="32"/>
          <w:rtl/>
        </w:rPr>
        <w:t xml:space="preserve">وأخذت سياسة التهجير أو </w:t>
      </w:r>
      <w:proofErr w:type="gramStart"/>
      <w:r w:rsidRPr="00252987">
        <w:rPr>
          <w:rFonts w:ascii="Sakkal Majalla" w:eastAsia="Times New Roman" w:hAnsi="Sakkal Majalla" w:cs="Sakkal Majalla"/>
          <w:sz w:val="32"/>
          <w:szCs w:val="32"/>
          <w:rtl/>
        </w:rPr>
        <w:t>النقي</w:t>
      </w:r>
      <w:proofErr w:type="gramEnd"/>
      <w:r w:rsidRPr="00252987">
        <w:rPr>
          <w:rFonts w:ascii="Sakkal Majalla" w:eastAsia="Times New Roman" w:hAnsi="Sakkal Majalla" w:cs="Sakkal Majalla"/>
          <w:sz w:val="32"/>
          <w:szCs w:val="32"/>
          <w:rtl/>
        </w:rPr>
        <w:t xml:space="preserve"> والأبعاد أشكالا عديدة يمكن ذكر بعضها في الس</w:t>
      </w:r>
      <w:r w:rsidR="00F601B1">
        <w:rPr>
          <w:rFonts w:ascii="Sakkal Majalla" w:eastAsia="Times New Roman" w:hAnsi="Sakkal Majalla" w:cs="Sakkal Majalla" w:hint="cs"/>
          <w:sz w:val="32"/>
          <w:szCs w:val="32"/>
          <w:rtl/>
        </w:rPr>
        <w:t>ي</w:t>
      </w:r>
      <w:r w:rsidRPr="00252987">
        <w:rPr>
          <w:rFonts w:ascii="Sakkal Majalla" w:eastAsia="Times New Roman" w:hAnsi="Sakkal Majalla" w:cs="Sakkal Majalla"/>
          <w:sz w:val="32"/>
          <w:szCs w:val="32"/>
          <w:rtl/>
        </w:rPr>
        <w:t>اق</w:t>
      </w:r>
      <w:r w:rsidR="00F601B1">
        <w:rPr>
          <w:rFonts w:ascii="Sakkal Majalla" w:eastAsia="Times New Roman" w:hAnsi="Sakkal Majalla" w:cs="Sakkal Majalla" w:hint="cs"/>
          <w:sz w:val="32"/>
          <w:szCs w:val="32"/>
          <w:rtl/>
        </w:rPr>
        <w:t>:</w:t>
      </w:r>
    </w:p>
    <w:p w:rsidR="00252987" w:rsidRPr="00252987" w:rsidRDefault="00252987" w:rsidP="00F601B1">
      <w:pPr>
        <w:shd w:val="clear" w:color="auto" w:fill="FFFFFF"/>
        <w:spacing w:before="120" w:after="120" w:line="240" w:lineRule="auto"/>
        <w:ind w:firstLine="720"/>
        <w:jc w:val="both"/>
        <w:rPr>
          <w:rFonts w:ascii="Sakkal Majalla" w:eastAsia="Times New Roman" w:hAnsi="Sakkal Majalla" w:cs="Sakkal Majalla"/>
          <w:color w:val="1C1E21"/>
          <w:sz w:val="32"/>
          <w:szCs w:val="32"/>
        </w:rPr>
      </w:pPr>
      <w:r w:rsidRPr="00252987">
        <w:rPr>
          <w:rFonts w:ascii="Sakkal Majalla" w:hAnsi="Sakkal Majalla" w:cs="Sakkal Majalla"/>
          <w:color w:val="000000"/>
          <w:sz w:val="32"/>
          <w:szCs w:val="32"/>
          <w:shd w:val="clear" w:color="auto" w:fill="FFFFFF"/>
          <w:rtl/>
        </w:rPr>
        <w:t xml:space="preserve">في سنة 1835 نص مرسوم من القانون الجنائي الفرنسي، في المادة 17 على أنه لم يحدد مكان النفي، حيث يخضع المدان بعقوبة السجن إما داخل الدولة أو خارجها، أو في إحدى المستعمرات الفرنسية، كما أن قانون 1854 لم يشير إلى المستعمرة المخصصة لنقل المدانين، وترك الحرية للحكومة لتعيين واحدة أو أكثر لهذا الغرض باستثناء الجزائر  التي شرعت الإدارة الاستعمارية بإصدار عدة أحكام وقوانين، أبرزها القانون الصادر في 12 نوفمبر 1848 الذي ينص على إلغاء عقوبة الإعدام واستبدالها بعقوبة النفي، أما قانون 23 </w:t>
      </w:r>
      <w:r w:rsidRPr="00252987">
        <w:rPr>
          <w:rFonts w:ascii="Sakkal Majalla" w:hAnsi="Sakkal Majalla" w:cs="Sakkal Majalla"/>
          <w:color w:val="000000"/>
          <w:sz w:val="32"/>
          <w:szCs w:val="32"/>
          <w:shd w:val="clear" w:color="auto" w:fill="FFFFFF"/>
          <w:rtl/>
        </w:rPr>
        <w:lastRenderedPageBreak/>
        <w:t>مارس 1872 فقد جاء هو الآخر ليقر بان كاليدونيا الجديدة هي المكان الجديد لنفي الجزائريين خاصة بعد ثورات 1871، بدلا عن المستعمرة العقابية غريانا</w:t>
      </w:r>
      <w:r w:rsidRPr="00252987">
        <w:rPr>
          <w:rFonts w:ascii="Sakkal Majalla" w:eastAsia="Times New Roman" w:hAnsi="Sakkal Majalla" w:cs="Sakkal Majalla"/>
          <w:color w:val="1C1E21"/>
          <w:sz w:val="32"/>
          <w:szCs w:val="32"/>
          <w:rtl/>
        </w:rPr>
        <w:t>.</w:t>
      </w:r>
      <w:r w:rsidR="00461418">
        <w:rPr>
          <w:rFonts w:ascii="Sakkal Majalla" w:eastAsia="Times New Roman" w:hAnsi="Sakkal Majalla" w:cs="Sakkal Majalla" w:hint="cs"/>
          <w:color w:val="1C1E21"/>
          <w:sz w:val="32"/>
          <w:szCs w:val="32"/>
          <w:rtl/>
        </w:rPr>
        <w:t xml:space="preserve"> </w:t>
      </w:r>
      <w:r w:rsidRPr="00252987">
        <w:rPr>
          <w:rFonts w:ascii="Sakkal Majalla" w:eastAsia="Times New Roman" w:hAnsi="Sakkal Majalla" w:cs="Sakkal Majalla"/>
          <w:color w:val="1C1E21"/>
          <w:sz w:val="32"/>
          <w:szCs w:val="32"/>
          <w:rtl/>
        </w:rPr>
        <w:t>وكان النفي وسيلة إرهابية أخرى، لجأ إليها الفرنسيون والجنرال (</w:t>
      </w:r>
      <w:proofErr w:type="spellStart"/>
      <w:r w:rsidRPr="00252987">
        <w:rPr>
          <w:rFonts w:ascii="Sakkal Majalla" w:eastAsia="Times New Roman" w:hAnsi="Sakkal Majalla" w:cs="Sakkal Majalla"/>
          <w:color w:val="1C1E21"/>
          <w:sz w:val="32"/>
          <w:szCs w:val="32"/>
          <w:rtl/>
        </w:rPr>
        <w:t>بوجو</w:t>
      </w:r>
      <w:proofErr w:type="spellEnd"/>
      <w:r w:rsidRPr="00252987">
        <w:rPr>
          <w:rFonts w:ascii="Sakkal Majalla" w:eastAsia="Times New Roman" w:hAnsi="Sakkal Majalla" w:cs="Sakkal Majalla"/>
          <w:color w:val="1C1E21"/>
          <w:sz w:val="32"/>
          <w:szCs w:val="32"/>
          <w:rtl/>
        </w:rPr>
        <w:t xml:space="preserve">) فهناك من يرسلون إلى جزيرة القديسة </w:t>
      </w:r>
      <w:proofErr w:type="spellStart"/>
      <w:r w:rsidRPr="00252987">
        <w:rPr>
          <w:rFonts w:ascii="Sakkal Majalla" w:eastAsia="Times New Roman" w:hAnsi="Sakkal Majalla" w:cs="Sakkal Majalla"/>
          <w:color w:val="1C1E21"/>
          <w:sz w:val="32"/>
          <w:szCs w:val="32"/>
          <w:rtl/>
        </w:rPr>
        <w:t>مارغاريت</w:t>
      </w:r>
      <w:proofErr w:type="spellEnd"/>
      <w:r w:rsidRPr="00252987">
        <w:rPr>
          <w:rFonts w:ascii="Sakkal Majalla" w:eastAsia="Times New Roman" w:hAnsi="Sakkal Majalla" w:cs="Sakkal Majalla"/>
          <w:color w:val="1C1E21"/>
          <w:sz w:val="32"/>
          <w:szCs w:val="32"/>
          <w:rtl/>
        </w:rPr>
        <w:t xml:space="preserve"> بالقرب من مدينة كان، والبعض الآخر إلى جزيرة </w:t>
      </w:r>
      <w:proofErr w:type="spellStart"/>
      <w:r w:rsidRPr="00252987">
        <w:rPr>
          <w:rFonts w:ascii="Sakkal Majalla" w:eastAsia="Times New Roman" w:hAnsi="Sakkal Majalla" w:cs="Sakkal Majalla"/>
          <w:color w:val="1C1E21"/>
          <w:sz w:val="32"/>
          <w:szCs w:val="32"/>
          <w:rtl/>
        </w:rPr>
        <w:t>كورسيكا</w:t>
      </w:r>
      <w:proofErr w:type="spellEnd"/>
      <w:r w:rsidRPr="00252987">
        <w:rPr>
          <w:rFonts w:ascii="Sakkal Majalla" w:eastAsia="Times New Roman" w:hAnsi="Sakkal Majalla" w:cs="Sakkal Majalla"/>
          <w:color w:val="1C1E21"/>
          <w:sz w:val="32"/>
          <w:szCs w:val="32"/>
          <w:rtl/>
        </w:rPr>
        <w:t xml:space="preserve"> وجزر الأنتيل في الجزء الشرقي من البحر الكاريبي الفرنسية.</w:t>
      </w:r>
    </w:p>
    <w:p w:rsidR="00252987" w:rsidRPr="00252987" w:rsidRDefault="00252987" w:rsidP="00F601B1">
      <w:pPr>
        <w:shd w:val="clear" w:color="auto" w:fill="FFFFFF"/>
        <w:spacing w:before="120" w:after="120" w:line="240" w:lineRule="auto"/>
        <w:ind w:firstLine="720"/>
        <w:jc w:val="both"/>
        <w:rPr>
          <w:rFonts w:ascii="Sakkal Majalla" w:eastAsia="Times New Roman" w:hAnsi="Sakkal Majalla" w:cs="Sakkal Majalla"/>
          <w:color w:val="1C1E21"/>
          <w:sz w:val="32"/>
          <w:szCs w:val="32"/>
        </w:rPr>
      </w:pPr>
      <w:r w:rsidRPr="00252987">
        <w:rPr>
          <w:rFonts w:ascii="Sakkal Majalla" w:eastAsia="Times New Roman" w:hAnsi="Sakkal Majalla" w:cs="Sakkal Majalla"/>
          <w:color w:val="1C1E21"/>
          <w:sz w:val="32"/>
          <w:szCs w:val="32"/>
          <w:rtl/>
        </w:rPr>
        <w:t>جاء في ظاهره وكأنه سياسة ردعية تخويفية لمدة محددة وبصفة مؤقتة، فاتخاذ سياسة نفي الأهالي الجزائريين إلى كاليدونيا الجديدة وغويانا إرهاب مبررا له،  ويحتاج إلى إدانات، لكنها كانت قليلة جدا وغير كافية لاتخاذ هذا الإجراء التعسفي، وبحسب منظور الإدارة الاستعمارية فالنفي والإبعاد المؤقت جاء كوسيلة ردع لمخالفات الأهالي المرتبطة باللصوصية والاجرام، والإدانات الصغيرة كالسرقة واستوجبت ترحيل الأهالي ونقلهم إلى</w:t>
      </w:r>
      <w:r w:rsidRPr="00252987">
        <w:rPr>
          <w:rFonts w:ascii="Sakkal Majalla" w:eastAsia="Times New Roman" w:hAnsi="Sakkal Majalla" w:cs="Sakkal Majalla"/>
          <w:color w:val="1C1E21"/>
          <w:sz w:val="32"/>
          <w:szCs w:val="32"/>
          <w:rtl/>
          <w:lang w:bidi="ar-DZ"/>
        </w:rPr>
        <w:t xml:space="preserve"> </w:t>
      </w:r>
      <w:r w:rsidRPr="00252987">
        <w:rPr>
          <w:rFonts w:ascii="Sakkal Majalla" w:eastAsia="Times New Roman" w:hAnsi="Sakkal Majalla" w:cs="Sakkal Majalla"/>
          <w:color w:val="1C1E21"/>
          <w:sz w:val="32"/>
          <w:szCs w:val="32"/>
          <w:rtl/>
        </w:rPr>
        <w:t>جزر بالمحيط، ولو لمدة معينة.</w:t>
      </w:r>
      <w:r w:rsidR="00461418">
        <w:rPr>
          <w:rFonts w:ascii="Sakkal Majalla" w:eastAsia="Times New Roman" w:hAnsi="Sakkal Majalla" w:cs="Sakkal Majalla" w:hint="cs"/>
          <w:color w:val="1C1E21"/>
          <w:sz w:val="32"/>
          <w:szCs w:val="32"/>
          <w:rtl/>
        </w:rPr>
        <w:t xml:space="preserve"> وتمثلت هذه </w:t>
      </w:r>
      <w:proofErr w:type="gramStart"/>
      <w:r w:rsidR="00461418">
        <w:rPr>
          <w:rFonts w:ascii="Sakkal Majalla" w:eastAsia="Times New Roman" w:hAnsi="Sakkal Majalla" w:cs="Sakkal Majalla" w:hint="cs"/>
          <w:color w:val="1C1E21"/>
          <w:sz w:val="32"/>
          <w:szCs w:val="32"/>
          <w:rtl/>
        </w:rPr>
        <w:t>المستعمرات</w:t>
      </w:r>
      <w:proofErr w:type="gramEnd"/>
      <w:r w:rsidR="00461418">
        <w:rPr>
          <w:rFonts w:ascii="Sakkal Majalla" w:eastAsia="Times New Roman" w:hAnsi="Sakkal Majalla" w:cs="Sakkal Majalla" w:hint="cs"/>
          <w:color w:val="1C1E21"/>
          <w:sz w:val="32"/>
          <w:szCs w:val="32"/>
          <w:rtl/>
        </w:rPr>
        <w:t xml:space="preserve"> العقابية في:</w:t>
      </w:r>
    </w:p>
    <w:p w:rsidR="00252987" w:rsidRPr="00461418" w:rsidRDefault="00461418" w:rsidP="00F601B1">
      <w:pPr>
        <w:shd w:val="clear" w:color="auto" w:fill="FFFFFF"/>
        <w:spacing w:before="120" w:after="120" w:line="240" w:lineRule="auto"/>
        <w:jc w:val="both"/>
        <w:rPr>
          <w:rFonts w:ascii="Sakkal Majalla" w:eastAsia="Times New Roman" w:hAnsi="Sakkal Majalla" w:cs="Sakkal Majalla"/>
          <w:b/>
          <w:bCs/>
          <w:color w:val="1C1E21"/>
          <w:sz w:val="32"/>
          <w:szCs w:val="32"/>
        </w:rPr>
      </w:pPr>
      <w:r>
        <w:rPr>
          <w:rFonts w:ascii="Sakkal Majalla" w:eastAsia="Times New Roman" w:hAnsi="Sakkal Majalla" w:cs="Sakkal Majalla" w:hint="cs"/>
          <w:b/>
          <w:bCs/>
          <w:color w:val="1C1E21"/>
          <w:sz w:val="32"/>
          <w:szCs w:val="32"/>
          <w:rtl/>
        </w:rPr>
        <w:t>أ</w:t>
      </w:r>
      <w:r w:rsidR="00252987" w:rsidRPr="00252987">
        <w:rPr>
          <w:rFonts w:ascii="Sakkal Majalla" w:eastAsia="Times New Roman" w:hAnsi="Sakkal Majalla" w:cs="Sakkal Majalla"/>
          <w:b/>
          <w:bCs/>
          <w:color w:val="1C1E21"/>
          <w:sz w:val="32"/>
          <w:szCs w:val="32"/>
          <w:rtl/>
        </w:rPr>
        <w:t xml:space="preserve"> - غويانا: </w:t>
      </w:r>
      <w:r w:rsidR="00252987" w:rsidRPr="00252987">
        <w:rPr>
          <w:rFonts w:ascii="Sakkal Majalla" w:eastAsia="Times New Roman" w:hAnsi="Sakkal Majalla" w:cs="Sakkal Majalla"/>
          <w:color w:val="1C1E21"/>
          <w:sz w:val="32"/>
          <w:szCs w:val="32"/>
          <w:rtl/>
        </w:rPr>
        <w:t>غويانا هي مستعمرة فرنسية عقابية تأسست سنة 1852م، وفي البداية كان المدانون ينقلون إلى غويانا (</w:t>
      </w:r>
      <w:proofErr w:type="spellStart"/>
      <w:r w:rsidR="00252987" w:rsidRPr="00252987">
        <w:rPr>
          <w:rFonts w:ascii="Sakkal Majalla" w:eastAsia="Times New Roman" w:hAnsi="Sakkal Majalla" w:cs="Sakkal Majalla"/>
          <w:color w:val="1C1E21"/>
          <w:sz w:val="32"/>
          <w:szCs w:val="32"/>
        </w:rPr>
        <w:t>Guyane</w:t>
      </w:r>
      <w:proofErr w:type="spellEnd"/>
      <w:r w:rsidR="00252987" w:rsidRPr="00252987">
        <w:rPr>
          <w:rFonts w:ascii="Sakkal Majalla" w:eastAsia="Times New Roman" w:hAnsi="Sakkal Majalla" w:cs="Sakkal Majalla"/>
          <w:color w:val="1C1E21"/>
          <w:sz w:val="32"/>
          <w:szCs w:val="32"/>
          <w:rtl/>
        </w:rPr>
        <w:t>، وفي سنة 1885م أصدر البرلمان الفرنسي قانونا ينص على أن أي مواطن فرنسي سواء كان رجلا أو امرأة يحكم عليه بأكثر من ثلاث عقوبات تزيد مدة كل منها عن ثلاثة أشهر لارتكابه جرم سرقة، سوف يرسل إلى غويانا الفرنسية.</w:t>
      </w:r>
      <w:r>
        <w:rPr>
          <w:rFonts w:ascii="Sakkal Majalla" w:eastAsia="Times New Roman" w:hAnsi="Sakkal Majalla" w:cs="Sakkal Majalla" w:hint="cs"/>
          <w:b/>
          <w:bCs/>
          <w:color w:val="1C1E21"/>
          <w:sz w:val="32"/>
          <w:szCs w:val="32"/>
          <w:rtl/>
        </w:rPr>
        <w:t xml:space="preserve"> </w:t>
      </w:r>
      <w:r w:rsidRPr="00461418">
        <w:rPr>
          <w:rFonts w:ascii="Sakkal Majalla" w:eastAsia="Times New Roman" w:hAnsi="Sakkal Majalla" w:cs="Sakkal Majalla" w:hint="cs"/>
          <w:color w:val="1C1E21"/>
          <w:sz w:val="32"/>
          <w:szCs w:val="32"/>
          <w:rtl/>
        </w:rPr>
        <w:t>وهذا</w:t>
      </w:r>
      <w:r>
        <w:rPr>
          <w:rFonts w:ascii="Sakkal Majalla" w:eastAsia="Times New Roman" w:hAnsi="Sakkal Majalla" w:cs="Sakkal Majalla" w:hint="cs"/>
          <w:b/>
          <w:bCs/>
          <w:color w:val="1C1E21"/>
          <w:sz w:val="32"/>
          <w:szCs w:val="32"/>
          <w:rtl/>
        </w:rPr>
        <w:t xml:space="preserve"> </w:t>
      </w:r>
      <w:r w:rsidR="00252987" w:rsidRPr="00252987">
        <w:rPr>
          <w:rFonts w:ascii="Sakkal Majalla" w:eastAsia="Times New Roman" w:hAnsi="Sakkal Majalla" w:cs="Sakkal Majalla"/>
          <w:color w:val="1C1E21"/>
          <w:sz w:val="32"/>
          <w:szCs w:val="32"/>
          <w:rtl/>
        </w:rPr>
        <w:t xml:space="preserve">جدول يبين التطور السريع </w:t>
      </w:r>
      <w:proofErr w:type="gramStart"/>
      <w:r w:rsidR="00252987" w:rsidRPr="00252987">
        <w:rPr>
          <w:rFonts w:ascii="Sakkal Majalla" w:eastAsia="Times New Roman" w:hAnsi="Sakkal Majalla" w:cs="Sakkal Majalla"/>
          <w:color w:val="1C1E21"/>
          <w:sz w:val="32"/>
          <w:szCs w:val="32"/>
          <w:rtl/>
        </w:rPr>
        <w:t>لعدد</w:t>
      </w:r>
      <w:proofErr w:type="gramEnd"/>
      <w:r w:rsidR="00252987" w:rsidRPr="00252987">
        <w:rPr>
          <w:rFonts w:ascii="Sakkal Majalla" w:eastAsia="Times New Roman" w:hAnsi="Sakkal Majalla" w:cs="Sakkal Majalla"/>
          <w:color w:val="1C1E21"/>
          <w:sz w:val="32"/>
          <w:szCs w:val="32"/>
          <w:rtl/>
        </w:rPr>
        <w:t xml:space="preserve"> المرحلين إلى غويانا الفرنسية:</w:t>
      </w:r>
    </w:p>
    <w:p w:rsidR="00252987" w:rsidRPr="00252987" w:rsidRDefault="00252987" w:rsidP="00F601B1">
      <w:pPr>
        <w:shd w:val="clear" w:color="auto" w:fill="FFFFFF"/>
        <w:spacing w:after="60" w:line="240" w:lineRule="auto"/>
        <w:ind w:firstLine="720"/>
        <w:jc w:val="both"/>
        <w:rPr>
          <w:rFonts w:ascii="Sakkal Majalla" w:eastAsia="Times New Roman" w:hAnsi="Sakkal Majalla" w:cs="Sakkal Majalla"/>
          <w:color w:val="1C1E21"/>
          <w:sz w:val="32"/>
          <w:szCs w:val="32"/>
          <w:rtl/>
        </w:rPr>
      </w:pPr>
      <w:r w:rsidRPr="00252987">
        <w:rPr>
          <w:rFonts w:ascii="Sakkal Majalla" w:eastAsia="Times New Roman" w:hAnsi="Sakkal Majalla" w:cs="Sakkal Majalla"/>
          <w:color w:val="1C1E21"/>
          <w:sz w:val="32"/>
          <w:szCs w:val="32"/>
          <w:rtl/>
        </w:rPr>
        <w:t xml:space="preserve">عدد المدانين: </w:t>
      </w:r>
    </w:p>
    <w:tbl>
      <w:tblPr>
        <w:tblStyle w:val="Grilledutableau"/>
        <w:bidiVisual/>
        <w:tblW w:w="0" w:type="auto"/>
        <w:jc w:val="center"/>
        <w:tblInd w:w="390" w:type="dxa"/>
        <w:tblLook w:val="04A0" w:firstRow="1" w:lastRow="0" w:firstColumn="1" w:lastColumn="0" w:noHBand="0" w:noVBand="1"/>
      </w:tblPr>
      <w:tblGrid>
        <w:gridCol w:w="851"/>
        <w:gridCol w:w="850"/>
        <w:gridCol w:w="992"/>
        <w:gridCol w:w="993"/>
        <w:gridCol w:w="992"/>
      </w:tblGrid>
      <w:tr w:rsidR="00F601B1" w:rsidRPr="00252987" w:rsidTr="00F601B1">
        <w:trPr>
          <w:jc w:val="center"/>
        </w:trPr>
        <w:tc>
          <w:tcPr>
            <w:tcW w:w="851"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eastAsia="Times New Roman" w:hAnsi="Sakkal Majalla" w:cs="Sakkal Majalla"/>
                <w:color w:val="1C1E21"/>
                <w:sz w:val="32"/>
                <w:szCs w:val="32"/>
                <w:rtl/>
              </w:rPr>
              <w:t>السنة</w:t>
            </w:r>
          </w:p>
        </w:tc>
        <w:tc>
          <w:tcPr>
            <w:tcW w:w="850"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1884</w:t>
            </w:r>
          </w:p>
        </w:tc>
        <w:tc>
          <w:tcPr>
            <w:tcW w:w="992"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1885</w:t>
            </w:r>
          </w:p>
        </w:tc>
        <w:tc>
          <w:tcPr>
            <w:tcW w:w="993"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1886</w:t>
            </w:r>
          </w:p>
        </w:tc>
        <w:tc>
          <w:tcPr>
            <w:tcW w:w="992"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1887</w:t>
            </w:r>
          </w:p>
        </w:tc>
      </w:tr>
      <w:tr w:rsidR="00F601B1" w:rsidRPr="00252987" w:rsidTr="00F601B1">
        <w:trPr>
          <w:jc w:val="center"/>
        </w:trPr>
        <w:tc>
          <w:tcPr>
            <w:tcW w:w="851"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eastAsia="Times New Roman" w:hAnsi="Sakkal Majalla" w:cs="Sakkal Majalla"/>
                <w:color w:val="1C1E21"/>
                <w:sz w:val="32"/>
                <w:szCs w:val="32"/>
                <w:rtl/>
              </w:rPr>
              <w:t>العدد</w:t>
            </w:r>
          </w:p>
        </w:tc>
        <w:tc>
          <w:tcPr>
            <w:tcW w:w="850"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3.761</w:t>
            </w:r>
          </w:p>
        </w:tc>
        <w:tc>
          <w:tcPr>
            <w:tcW w:w="992"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6.063</w:t>
            </w:r>
          </w:p>
        </w:tc>
        <w:tc>
          <w:tcPr>
            <w:tcW w:w="993"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8.314</w:t>
            </w:r>
          </w:p>
        </w:tc>
        <w:tc>
          <w:tcPr>
            <w:tcW w:w="992" w:type="dxa"/>
          </w:tcPr>
          <w:p w:rsidR="00252987" w:rsidRPr="00252987" w:rsidRDefault="00252987" w:rsidP="00F601B1">
            <w:pPr>
              <w:jc w:val="center"/>
              <w:rPr>
                <w:rFonts w:ascii="Sakkal Majalla" w:eastAsia="Times New Roman" w:hAnsi="Sakkal Majalla" w:cs="Sakkal Majalla"/>
                <w:color w:val="1C1E21"/>
                <w:sz w:val="32"/>
                <w:szCs w:val="32"/>
                <w:rtl/>
              </w:rPr>
            </w:pPr>
            <w:r w:rsidRPr="00252987">
              <w:rPr>
                <w:rFonts w:ascii="Sakkal Majalla" w:hAnsi="Sakkal Majalla" w:cs="Sakkal Majalla"/>
                <w:color w:val="000000"/>
                <w:sz w:val="32"/>
                <w:szCs w:val="32"/>
                <w:shd w:val="clear" w:color="auto" w:fill="FFFFFF"/>
              </w:rPr>
              <w:t>11.170</w:t>
            </w:r>
          </w:p>
        </w:tc>
      </w:tr>
    </w:tbl>
    <w:p w:rsidR="00252987" w:rsidRPr="00252987" w:rsidRDefault="00252987" w:rsidP="00F601B1">
      <w:pPr>
        <w:shd w:val="clear" w:color="auto" w:fill="FFFFFF"/>
        <w:spacing w:before="120" w:after="120" w:line="240" w:lineRule="auto"/>
        <w:jc w:val="both"/>
        <w:rPr>
          <w:rFonts w:ascii="Sakkal Majalla" w:hAnsi="Sakkal Majalla" w:cs="Sakkal Majalla"/>
          <w:color w:val="000000"/>
          <w:sz w:val="32"/>
          <w:szCs w:val="32"/>
          <w:shd w:val="clear" w:color="auto" w:fill="FFFFFF"/>
          <w:rtl/>
          <w:lang w:bidi="ar-DZ"/>
        </w:rPr>
      </w:pPr>
      <w:r w:rsidRPr="00252987">
        <w:rPr>
          <w:rFonts w:ascii="Sakkal Majalla" w:hAnsi="Sakkal Majalla" w:cs="Sakkal Majalla"/>
          <w:b/>
          <w:bCs/>
          <w:color w:val="000000"/>
          <w:sz w:val="32"/>
          <w:szCs w:val="32"/>
          <w:shd w:val="clear" w:color="auto" w:fill="FFFFFF"/>
          <w:rtl/>
        </w:rPr>
        <w:t xml:space="preserve">ب - المستعمرة العقابية في كاليدونيا الجديدة: </w:t>
      </w:r>
      <w:r w:rsidRPr="00252987">
        <w:rPr>
          <w:rFonts w:ascii="Sakkal Majalla" w:hAnsi="Sakkal Majalla" w:cs="Sakkal Majalla"/>
          <w:color w:val="000000"/>
          <w:sz w:val="32"/>
          <w:szCs w:val="32"/>
          <w:shd w:val="clear" w:color="auto" w:fill="FFFFFF"/>
          <w:rtl/>
          <w:lang w:bidi="ar-DZ"/>
        </w:rPr>
        <w:t xml:space="preserve">أصدرت الإدارة الاستعمارية عدة أحكام وقوانين، أبرزها القانون الصادر في 12 نوفمبر 1848 الذي ينص على الغاء عقوبة الإعدام واستبداله بعقوبة النقي، وكذا قانون30 ماي 1854م، و قانون 23 مارس 1872 الذي يقر بأن كاليدونيا الجديدة مكان جديد للمنفيين، والتي نفي إليها الجزائريون خاصة بعد ثورات 1871، بدلا من مستعمرة غويانا. الفرنسية، فكان النفي إلى جزيرة عقابية مخصصة </w:t>
      </w:r>
      <w:proofErr w:type="gramStart"/>
      <w:r w:rsidRPr="00252987">
        <w:rPr>
          <w:rFonts w:ascii="Sakkal Majalla" w:hAnsi="Sakkal Majalla" w:cs="Sakkal Majalla"/>
          <w:color w:val="000000"/>
          <w:sz w:val="32"/>
          <w:szCs w:val="32"/>
          <w:shd w:val="clear" w:color="auto" w:fill="FFFFFF"/>
          <w:rtl/>
          <w:lang w:bidi="ar-DZ"/>
        </w:rPr>
        <w:t>لأكثر</w:t>
      </w:r>
      <w:proofErr w:type="gramEnd"/>
      <w:r w:rsidRPr="00252987">
        <w:rPr>
          <w:rFonts w:ascii="Sakkal Majalla" w:hAnsi="Sakkal Majalla" w:cs="Sakkal Majalla"/>
          <w:color w:val="000000"/>
          <w:sz w:val="32"/>
          <w:szCs w:val="32"/>
          <w:shd w:val="clear" w:color="auto" w:fill="FFFFFF"/>
          <w:rtl/>
          <w:lang w:bidi="ar-DZ"/>
        </w:rPr>
        <w:t xml:space="preserve"> المجرمين خطورة</w:t>
      </w:r>
      <w:r w:rsidR="00461418">
        <w:rPr>
          <w:rFonts w:ascii="Sakkal Majalla" w:hAnsi="Sakkal Majalla" w:cs="Sakkal Majalla"/>
          <w:color w:val="000000"/>
          <w:sz w:val="32"/>
          <w:szCs w:val="32"/>
          <w:shd w:val="clear" w:color="auto" w:fill="FFFFFF"/>
          <w:rtl/>
          <w:lang w:bidi="ar-DZ"/>
        </w:rPr>
        <w:t xml:space="preserve">. </w:t>
      </w:r>
      <w:r w:rsidRPr="00252987">
        <w:rPr>
          <w:rFonts w:ascii="Sakkal Majalla" w:hAnsi="Sakkal Majalla" w:cs="Sakkal Majalla"/>
          <w:color w:val="000000"/>
          <w:sz w:val="32"/>
          <w:szCs w:val="32"/>
          <w:shd w:val="clear" w:color="auto" w:fill="FFFFFF"/>
          <w:rtl/>
        </w:rPr>
        <w:t>في 1853م أصبحت كاليدونيا تابعة للمستوطنات الفرنسية بالمحيط الهادي  تسمى بأقاليم فرنسا لما وراء البحار، وفي سنة 1864م أقيمت كمستعمرة تنفذ فيها العقوبات، وفي عهد نابليون الثالث بدأت في استقبال المبعدين والمرحلين من فرنسا والمستعمرات الفرنسية.</w:t>
      </w:r>
    </w:p>
    <w:p w:rsidR="00252987" w:rsidRPr="00252987" w:rsidRDefault="00252987" w:rsidP="00461418">
      <w:pPr>
        <w:shd w:val="clear" w:color="auto" w:fill="FFFFFF"/>
        <w:spacing w:after="60" w:line="240" w:lineRule="auto"/>
        <w:jc w:val="both"/>
        <w:rPr>
          <w:rFonts w:ascii="Sakkal Majalla" w:hAnsi="Sakkal Majalla" w:cs="Sakkal Majalla"/>
          <w:color w:val="000000"/>
          <w:sz w:val="32"/>
          <w:szCs w:val="32"/>
          <w:shd w:val="clear" w:color="auto" w:fill="FFFFFF"/>
          <w:rtl/>
        </w:rPr>
      </w:pPr>
      <w:r w:rsidRPr="00252987">
        <w:rPr>
          <w:rFonts w:ascii="Sakkal Majalla" w:hAnsi="Sakkal Majalla" w:cs="Sakkal Majalla"/>
          <w:color w:val="000000"/>
          <w:sz w:val="32"/>
          <w:szCs w:val="32"/>
          <w:shd w:val="clear" w:color="auto" w:fill="FFFFFF"/>
          <w:rtl/>
        </w:rPr>
        <w:t xml:space="preserve">اختيرت كاليدونيا الجديدة موطنا للإبعاد والنقل القسري وسجلت عمليات فرار من بينها </w:t>
      </w:r>
      <w:r w:rsidR="00461418">
        <w:rPr>
          <w:rFonts w:ascii="Sakkal Majalla" w:hAnsi="Sakkal Majalla" w:cs="Sakkal Majalla" w:hint="cs"/>
          <w:color w:val="000000"/>
          <w:sz w:val="32"/>
          <w:szCs w:val="32"/>
          <w:shd w:val="clear" w:color="auto" w:fill="FFFFFF"/>
          <w:rtl/>
        </w:rPr>
        <w:t>ف</w:t>
      </w:r>
      <w:r w:rsidRPr="00252987">
        <w:rPr>
          <w:rFonts w:ascii="Sakkal Majalla" w:hAnsi="Sakkal Majalla" w:cs="Sakkal Majalla"/>
          <w:color w:val="000000"/>
          <w:sz w:val="32"/>
          <w:szCs w:val="32"/>
          <w:shd w:val="clear" w:color="auto" w:fill="FFFFFF"/>
          <w:rtl/>
        </w:rPr>
        <w:t xml:space="preserve">رار عزيز بن شيخ الحداد سنة 1881 من جزيرة الصنوبر والتحق بواسطة زورق </w:t>
      </w:r>
      <w:proofErr w:type="spellStart"/>
      <w:r w:rsidRPr="00252987">
        <w:rPr>
          <w:rFonts w:ascii="Sakkal Majalla" w:hAnsi="Sakkal Majalla" w:cs="Sakkal Majalla"/>
          <w:color w:val="000000"/>
          <w:sz w:val="32"/>
          <w:szCs w:val="32"/>
          <w:shd w:val="clear" w:color="auto" w:fill="FFFFFF"/>
          <w:rtl/>
        </w:rPr>
        <w:t>بزيلاندا</w:t>
      </w:r>
      <w:proofErr w:type="spellEnd"/>
      <w:r w:rsidRPr="00252987">
        <w:rPr>
          <w:rFonts w:ascii="Sakkal Majalla" w:hAnsi="Sakkal Majalla" w:cs="Sakkal Majalla"/>
          <w:color w:val="000000"/>
          <w:sz w:val="32"/>
          <w:szCs w:val="32"/>
          <w:shd w:val="clear" w:color="auto" w:fill="FFFFFF"/>
          <w:rtl/>
        </w:rPr>
        <w:t xml:space="preserve"> الجد</w:t>
      </w:r>
      <w:r w:rsidR="00461418">
        <w:rPr>
          <w:rFonts w:ascii="Sakkal Majalla" w:hAnsi="Sakkal Majalla" w:cs="Sakkal Majalla"/>
          <w:color w:val="000000"/>
          <w:sz w:val="32"/>
          <w:szCs w:val="32"/>
          <w:shd w:val="clear" w:color="auto" w:fill="FFFFFF"/>
          <w:rtl/>
        </w:rPr>
        <w:t>يدة ثم سيدني الأسترالية فالحجاز</w:t>
      </w:r>
      <w:r w:rsidRPr="00252987">
        <w:rPr>
          <w:rFonts w:ascii="Sakkal Majalla" w:hAnsi="Sakkal Majalla" w:cs="Sakkal Majalla"/>
          <w:color w:val="000000"/>
          <w:sz w:val="32"/>
          <w:szCs w:val="32"/>
          <w:shd w:val="clear" w:color="auto" w:fill="FFFFFF"/>
          <w:rtl/>
        </w:rPr>
        <w:t>.</w:t>
      </w:r>
      <w:r w:rsidRPr="00252987">
        <w:rPr>
          <w:rFonts w:ascii="Sakkal Majalla" w:hAnsi="Sakkal Majalla" w:cs="Sakkal Majalla"/>
          <w:color w:val="000000"/>
          <w:sz w:val="32"/>
          <w:szCs w:val="32"/>
          <w:shd w:val="clear" w:color="auto" w:fill="FFFFFF"/>
        </w:rPr>
        <w:t xml:space="preserve"> </w:t>
      </w:r>
    </w:p>
    <w:p w:rsidR="00252987" w:rsidRPr="00461418" w:rsidRDefault="00461418" w:rsidP="00461418">
      <w:pPr>
        <w:shd w:val="clear" w:color="auto" w:fill="FFFFFF"/>
        <w:spacing w:before="120" w:after="120" w:line="240" w:lineRule="auto"/>
        <w:ind w:firstLine="720"/>
        <w:jc w:val="both"/>
        <w:rPr>
          <w:rFonts w:ascii="Sakkal Majalla" w:hAnsi="Sakkal Majalla" w:cs="Sakkal Majalla"/>
          <w:b/>
          <w:bCs/>
          <w:color w:val="000000"/>
          <w:sz w:val="32"/>
          <w:szCs w:val="32"/>
          <w:shd w:val="clear" w:color="auto" w:fill="FFFFFF"/>
          <w:rtl/>
        </w:rPr>
      </w:pPr>
      <w:r w:rsidRPr="00252987">
        <w:rPr>
          <w:rFonts w:ascii="Sakkal Majalla" w:hAnsi="Sakkal Majalla" w:cs="Sakkal Majalla"/>
          <w:color w:val="000000"/>
          <w:sz w:val="32"/>
          <w:szCs w:val="32"/>
          <w:shd w:val="clear" w:color="auto" w:fill="FFFFFF"/>
          <w:rtl/>
        </w:rPr>
        <w:t>تبعد كاليدونيا الجديدة عن الجزائر العاصمة نحو 22 ألف كيلو متر ويبلغ عدد الجزائريين فيها نحو 20 ألف جزائري، وارتبط اسم كاليدونيا الجديدة بمستعمرة المنفيين</w:t>
      </w:r>
      <w:r>
        <w:rPr>
          <w:rFonts w:ascii="Sakkal Majalla" w:hAnsi="Sakkal Majalla" w:cs="Sakkal Majalla" w:hint="cs"/>
          <w:color w:val="000000"/>
          <w:sz w:val="32"/>
          <w:szCs w:val="32"/>
          <w:shd w:val="clear" w:color="auto" w:fill="FFFFFF"/>
          <w:rtl/>
        </w:rPr>
        <w:t>.</w:t>
      </w:r>
      <w:r>
        <w:rPr>
          <w:rFonts w:ascii="Sakkal Majalla" w:hAnsi="Sakkal Majalla" w:cs="Sakkal Majalla" w:hint="cs"/>
          <w:b/>
          <w:bCs/>
          <w:color w:val="000000"/>
          <w:sz w:val="32"/>
          <w:szCs w:val="32"/>
          <w:shd w:val="clear" w:color="auto" w:fill="FFFFFF"/>
          <w:rtl/>
        </w:rPr>
        <w:t xml:space="preserve"> </w:t>
      </w:r>
      <w:r w:rsidR="00252987" w:rsidRPr="00252987">
        <w:rPr>
          <w:rFonts w:ascii="Sakkal Majalla" w:hAnsi="Sakkal Majalla" w:cs="Sakkal Majalla"/>
          <w:color w:val="000000"/>
          <w:sz w:val="32"/>
          <w:szCs w:val="32"/>
          <w:shd w:val="clear" w:color="auto" w:fill="FFFFFF"/>
          <w:rtl/>
        </w:rPr>
        <w:t xml:space="preserve">بداية مع القرن التاسع عشر تمت عملية الترحيل بالسفن الفرنسية، وكان المدانون يحلقون رؤوسهم ويرتدون ملابس خاصة ويقيدون من أقدامهم، بعدها تبدأ رحلة المعاناة الطويلة والشاقة بواسطة بواخر استعمارية، تدعى بواخر الإسطبلات. وقد </w:t>
      </w:r>
      <w:r w:rsidR="00252987" w:rsidRPr="00252987">
        <w:rPr>
          <w:rFonts w:ascii="Sakkal Majalla" w:hAnsi="Sakkal Majalla" w:cs="Sakkal Majalla"/>
          <w:color w:val="000000"/>
          <w:sz w:val="32"/>
          <w:szCs w:val="32"/>
          <w:shd w:val="clear" w:color="auto" w:fill="FFFFFF"/>
          <w:rtl/>
        </w:rPr>
        <w:lastRenderedPageBreak/>
        <w:t>شاركت سفن شراعية مجهزة بأقفاص في عملية نقل 4500 مبعد من أوروبا، حيث البواخر المقلة للجزائريين تقطع مسافة 16700 ميل بحري أي ما يعادل 309228 كيلومتر من الجزائر إلى كاليدونيا الجديدة.</w:t>
      </w:r>
    </w:p>
    <w:p w:rsidR="00252987" w:rsidRPr="00461418" w:rsidRDefault="00252987" w:rsidP="00461418">
      <w:pPr>
        <w:shd w:val="clear" w:color="auto" w:fill="FFFFFF"/>
        <w:spacing w:before="120" w:after="120" w:line="240" w:lineRule="auto"/>
        <w:ind w:firstLine="720"/>
        <w:jc w:val="both"/>
        <w:rPr>
          <w:rFonts w:ascii="Sakkal Majalla" w:hAnsi="Sakkal Majalla" w:cs="Sakkal Majalla"/>
          <w:color w:val="000000"/>
          <w:sz w:val="32"/>
          <w:szCs w:val="32"/>
          <w:shd w:val="clear" w:color="auto" w:fill="FFFFFF"/>
          <w:rtl/>
        </w:rPr>
      </w:pPr>
      <w:r w:rsidRPr="00252987">
        <w:rPr>
          <w:rFonts w:ascii="Sakkal Majalla" w:hAnsi="Sakkal Majalla" w:cs="Sakkal Majalla"/>
          <w:color w:val="000000"/>
          <w:sz w:val="32"/>
          <w:szCs w:val="32"/>
          <w:shd w:val="clear" w:color="auto" w:fill="FFFFFF"/>
          <w:rtl/>
        </w:rPr>
        <w:t xml:space="preserve">شرعت فرنسا في نفي الثوار الجزائريين إلى كاليدونيا الجديدة بداية من 05 جوان 1874 م بعد صدور الأحكام التصفية في حقهم ولقد أودع هؤلاء المتمردون الجزائريون مختلف السجون الفرنسية، وتؤكد الأرقام أن فرنسا نفت من الجزائريين تحديدا 2106 شخصا عبر فترات متباعدة حتى نهاية القرن التاسع عشر، حيث نقلوا على متن 20 سفينة حربية حوالي 4300 منفي على أربع دفعات في رحلة دامت من 88 إلى 190 يوما.  </w:t>
      </w:r>
    </w:p>
    <w:p w:rsidR="00ED5334" w:rsidRPr="00055DFD" w:rsidRDefault="00ED5334" w:rsidP="00ED5334">
      <w:pPr>
        <w:shd w:val="clear" w:color="auto" w:fill="FFFFFF"/>
        <w:spacing w:before="120" w:after="120" w:line="240"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3 - </w:t>
      </w:r>
      <w:r w:rsidRPr="0014511E">
        <w:rPr>
          <w:rFonts w:ascii="Sakkal Majalla" w:hAnsi="Sakkal Majalla" w:cs="Sakkal Majalla"/>
          <w:b/>
          <w:bCs/>
          <w:sz w:val="32"/>
          <w:szCs w:val="32"/>
          <w:u w:val="single"/>
          <w:rtl/>
        </w:rPr>
        <w:t xml:space="preserve">مصادرة الأملاك </w:t>
      </w:r>
      <w:proofErr w:type="gramStart"/>
      <w:r w:rsidRPr="0014511E">
        <w:rPr>
          <w:rFonts w:ascii="Sakkal Majalla" w:hAnsi="Sakkal Majalla" w:cs="Sakkal Majalla"/>
          <w:b/>
          <w:bCs/>
          <w:sz w:val="32"/>
          <w:szCs w:val="32"/>
          <w:u w:val="single"/>
          <w:rtl/>
        </w:rPr>
        <w:t>والأراضي</w:t>
      </w:r>
      <w:proofErr w:type="gramEnd"/>
      <w:r w:rsidRPr="00055DFD">
        <w:rPr>
          <w:rFonts w:ascii="Sakkal Majalla" w:hAnsi="Sakkal Majalla" w:cs="Sakkal Majalla"/>
          <w:b/>
          <w:bCs/>
          <w:sz w:val="32"/>
          <w:szCs w:val="32"/>
        </w:rPr>
        <w:t xml:space="preserve"> </w:t>
      </w:r>
    </w:p>
    <w:p w:rsidR="00ED5334" w:rsidRPr="00055DFD" w:rsidRDefault="00ED5334" w:rsidP="00ED5334">
      <w:pPr>
        <w:shd w:val="clear" w:color="auto" w:fill="FFFFFF"/>
        <w:spacing w:before="120" w:after="120" w:line="240" w:lineRule="auto"/>
        <w:ind w:firstLine="720"/>
        <w:jc w:val="both"/>
        <w:rPr>
          <w:rFonts w:ascii="Sakkal Majalla" w:hAnsi="Sakkal Majalla" w:cs="Sakkal Majalla"/>
          <w:sz w:val="32"/>
          <w:szCs w:val="32"/>
          <w:rtl/>
        </w:rPr>
      </w:pPr>
      <w:r w:rsidRPr="00055DFD">
        <w:rPr>
          <w:rFonts w:ascii="Sakkal Majalla" w:hAnsi="Sakkal Majalla" w:cs="Sakkal Majalla"/>
          <w:sz w:val="32"/>
          <w:szCs w:val="32"/>
          <w:rtl/>
        </w:rPr>
        <w:t xml:space="preserve">خلفت السياسة العسكرية حصيلة كبرى من الضحايا الذين استشهدوا خلال فترة المقاومات الشعبية، وقد صاحبت سياسة السيف عمليات إرهاب وقتل جماعي، وسجن وتجويع وطرد للسكان من أراضيهم كما أشرنا سابقا، وكانت النية الفرنسية في استيطان الجزائر </w:t>
      </w:r>
      <w:r w:rsidRPr="00055DFD">
        <w:rPr>
          <w:rFonts w:ascii="Sakkal Majalla" w:hAnsi="Sakkal Majalla" w:cs="Sakkal Majalla" w:hint="cs"/>
          <w:sz w:val="32"/>
          <w:szCs w:val="32"/>
          <w:rtl/>
        </w:rPr>
        <w:t>مبيته</w:t>
      </w:r>
      <w:r w:rsidRPr="00055DFD">
        <w:rPr>
          <w:rFonts w:ascii="Sakkal Majalla" w:hAnsi="Sakkal Majalla" w:cs="Sakkal Majalla"/>
          <w:sz w:val="32"/>
          <w:szCs w:val="32"/>
          <w:rtl/>
        </w:rPr>
        <w:t xml:space="preserve">، حيث شرعت القوات الفرنسية منذ بداية الاحتلال في الاستيلاء على الممتلكات واغتصاب الأراضي بمختلف الأشكال والمبررات، وبشكل أضر بالمجتمع الجزائري الذي سلبت منه الإدارة الفرنسية أكثر من مليوني هكتار أراضي خصبة </w:t>
      </w:r>
      <w:r w:rsidRPr="00055DFD">
        <w:rPr>
          <w:rFonts w:ascii="Sakkal Majalla" w:hAnsi="Sakkal Majalla" w:cs="Sakkal Majalla" w:hint="cs"/>
          <w:sz w:val="32"/>
          <w:szCs w:val="32"/>
          <w:rtl/>
        </w:rPr>
        <w:t xml:space="preserve">. </w:t>
      </w:r>
      <w:r w:rsidRPr="00055DFD">
        <w:rPr>
          <w:rFonts w:ascii="Sakkal Majalla" w:hAnsi="Sakkal Majalla" w:cs="Sakkal Majalla"/>
          <w:sz w:val="32"/>
          <w:szCs w:val="32"/>
          <w:rtl/>
        </w:rPr>
        <w:t xml:space="preserve">بدأت هذه العملية بالاستيلاء على أملاك </w:t>
      </w:r>
      <w:proofErr w:type="spellStart"/>
      <w:r w:rsidRPr="00055DFD">
        <w:rPr>
          <w:rFonts w:ascii="Sakkal Majalla" w:hAnsi="Sakkal Majalla" w:cs="Sakkal Majalla"/>
          <w:sz w:val="32"/>
          <w:szCs w:val="32"/>
          <w:rtl/>
        </w:rPr>
        <w:t>البايلك</w:t>
      </w:r>
      <w:proofErr w:type="spellEnd"/>
      <w:r w:rsidRPr="00055DFD">
        <w:rPr>
          <w:rFonts w:ascii="Sakkal Majalla" w:hAnsi="Sakkal Majalla" w:cs="Sakkal Majalla"/>
          <w:sz w:val="32"/>
          <w:szCs w:val="32"/>
          <w:rtl/>
        </w:rPr>
        <w:t xml:space="preserve"> الواسعة (أملاك الدولة العثمانية) </w:t>
      </w:r>
      <w:r w:rsidRPr="00055DFD">
        <w:rPr>
          <w:rFonts w:ascii="Sakkal Majalla" w:hAnsi="Sakkal Majalla" w:cs="Sakkal Majalla" w:hint="cs"/>
          <w:sz w:val="32"/>
          <w:szCs w:val="32"/>
          <w:rtl/>
        </w:rPr>
        <w:t>فأممت</w:t>
      </w:r>
      <w:r w:rsidRPr="00055DFD">
        <w:rPr>
          <w:rFonts w:ascii="Sakkal Majalla" w:hAnsi="Sakkal Majalla" w:cs="Sakkal Majalla"/>
          <w:sz w:val="32"/>
          <w:szCs w:val="32"/>
          <w:rtl/>
        </w:rPr>
        <w:t xml:space="preserve"> بقرار 8 سبتمبر 1830 وضمت الى أملاك الدولة الفرنسية،</w:t>
      </w:r>
      <w:r w:rsidRPr="00055DFD">
        <w:rPr>
          <w:rFonts w:ascii="Sakkal Majalla" w:hAnsi="Sakkal Majalla" w:cs="Sakkal Majalla" w:hint="cs"/>
          <w:sz w:val="32"/>
          <w:szCs w:val="32"/>
          <w:rtl/>
        </w:rPr>
        <w:t xml:space="preserve"> </w:t>
      </w:r>
      <w:r w:rsidRPr="00055DFD">
        <w:rPr>
          <w:rFonts w:ascii="Sakkal Majalla" w:hAnsi="Sakkal Majalla" w:cs="Sakkal Majalla"/>
          <w:sz w:val="32"/>
          <w:szCs w:val="32"/>
          <w:rtl/>
        </w:rPr>
        <w:t>وفي نفس الوقت</w:t>
      </w:r>
      <w:r w:rsidRPr="00055DFD">
        <w:rPr>
          <w:rFonts w:ascii="Sakkal Majalla" w:hAnsi="Sakkal Majalla" w:cs="Sakkal Majalla" w:hint="cs"/>
          <w:sz w:val="32"/>
          <w:szCs w:val="32"/>
          <w:rtl/>
        </w:rPr>
        <w:t xml:space="preserve"> </w:t>
      </w:r>
      <w:r w:rsidRPr="00055DFD">
        <w:rPr>
          <w:rFonts w:ascii="Sakkal Majalla" w:hAnsi="Sakkal Majalla" w:cs="Sakkal Majalla"/>
          <w:sz w:val="32"/>
          <w:szCs w:val="32"/>
          <w:rtl/>
        </w:rPr>
        <w:t>أصدرت الإدارة الفرنسية قرارا يؤمم أملاك الأوقاف الإسلامية والمؤسسات الدينية المساجد الزوايا المدارس</w:t>
      </w:r>
      <w:r w:rsidRPr="00055DFD">
        <w:rPr>
          <w:rFonts w:ascii="Sakkal Majalla" w:hAnsi="Sakkal Majalla" w:cs="Sakkal Majalla" w:hint="cs"/>
          <w:sz w:val="32"/>
          <w:szCs w:val="32"/>
          <w:rtl/>
        </w:rPr>
        <w:t>...</w:t>
      </w:r>
      <w:r w:rsidRPr="00055DFD">
        <w:rPr>
          <w:rFonts w:ascii="Sakkal Majalla" w:hAnsi="Sakkal Majalla" w:cs="Sakkal Majalla"/>
          <w:sz w:val="32"/>
          <w:szCs w:val="32"/>
          <w:rtl/>
        </w:rPr>
        <w:t xml:space="preserve"> الخ</w:t>
      </w:r>
      <w:r w:rsidRPr="00055DFD">
        <w:rPr>
          <w:rFonts w:ascii="Sakkal Majalla" w:hAnsi="Sakkal Majalla" w:cs="Sakkal Majalla" w:hint="cs"/>
          <w:sz w:val="32"/>
          <w:szCs w:val="32"/>
          <w:rtl/>
        </w:rPr>
        <w:t xml:space="preserve"> </w:t>
      </w:r>
      <w:r w:rsidRPr="00055DFD">
        <w:rPr>
          <w:rFonts w:ascii="Sakkal Majalla" w:hAnsi="Sakkal Majalla" w:cs="Sakkal Majalla"/>
          <w:sz w:val="32"/>
          <w:szCs w:val="32"/>
          <w:rtl/>
        </w:rPr>
        <w:t xml:space="preserve">، كما </w:t>
      </w:r>
      <w:r w:rsidRPr="00055DFD">
        <w:rPr>
          <w:rFonts w:ascii="Sakkal Majalla" w:hAnsi="Sakkal Majalla" w:cs="Sakkal Majalla" w:hint="cs"/>
          <w:sz w:val="32"/>
          <w:szCs w:val="32"/>
          <w:rtl/>
        </w:rPr>
        <w:t>أ</w:t>
      </w:r>
      <w:r w:rsidRPr="00055DFD">
        <w:rPr>
          <w:rFonts w:ascii="Sakkal Majalla" w:hAnsi="Sakkal Majalla" w:cs="Sakkal Majalla"/>
          <w:sz w:val="32"/>
          <w:szCs w:val="32"/>
          <w:rtl/>
        </w:rPr>
        <w:t>م</w:t>
      </w:r>
      <w:r w:rsidRPr="00055DFD">
        <w:rPr>
          <w:rFonts w:ascii="Sakkal Majalla" w:hAnsi="Sakkal Majalla" w:cs="Sakkal Majalla" w:hint="cs"/>
          <w:sz w:val="32"/>
          <w:szCs w:val="32"/>
          <w:rtl/>
        </w:rPr>
        <w:t>م</w:t>
      </w:r>
      <w:r w:rsidRPr="00055DFD">
        <w:rPr>
          <w:rFonts w:ascii="Sakkal Majalla" w:hAnsi="Sakkal Majalla" w:cs="Sakkal Majalla"/>
          <w:sz w:val="32"/>
          <w:szCs w:val="32"/>
          <w:rtl/>
        </w:rPr>
        <w:t xml:space="preserve">ت أوقاف مكة والمدينة، وقد كانت هذه الأوقاف تقدم خدمات اجتماعية فأصبحت </w:t>
      </w:r>
      <w:r w:rsidRPr="00055DFD">
        <w:rPr>
          <w:rFonts w:ascii="Sakkal Majalla" w:hAnsi="Sakkal Majalla" w:cs="Sakkal Majalla" w:hint="cs"/>
          <w:sz w:val="32"/>
          <w:szCs w:val="32"/>
          <w:rtl/>
        </w:rPr>
        <w:t>ت</w:t>
      </w:r>
      <w:r w:rsidRPr="00055DFD">
        <w:rPr>
          <w:rFonts w:ascii="Sakkal Majalla" w:hAnsi="Sakkal Majalla" w:cs="Sakkal Majalla"/>
          <w:sz w:val="32"/>
          <w:szCs w:val="32"/>
          <w:rtl/>
        </w:rPr>
        <w:t>صب في ميزانية الدولة الفرنسية، وقدر عدد هذه المؤسسات بمدينة الجزائر وحدها 176 مؤسسة منها 13 مسجد جامع و 109 مسجد صغير، وعدد من الزوايا، وخلفت عمليات الاستيلاء عليها استياء لدى الجزائريين</w:t>
      </w:r>
      <w:r w:rsidRPr="00055DFD">
        <w:rPr>
          <w:rFonts w:ascii="Sakkal Majalla" w:hAnsi="Sakkal Majalla" w:cs="Sakkal Majalla" w:hint="cs"/>
          <w:sz w:val="32"/>
          <w:szCs w:val="32"/>
          <w:rtl/>
        </w:rPr>
        <w:t xml:space="preserve">. </w:t>
      </w:r>
    </w:p>
    <w:p w:rsidR="00ED5334" w:rsidRPr="00055DFD" w:rsidRDefault="00ED5334" w:rsidP="00ED5334">
      <w:pPr>
        <w:shd w:val="clear" w:color="auto" w:fill="FFFFFF"/>
        <w:spacing w:before="120" w:after="120" w:line="240" w:lineRule="auto"/>
        <w:ind w:firstLine="720"/>
        <w:jc w:val="both"/>
        <w:rPr>
          <w:rFonts w:ascii="Sakkal Majalla" w:hAnsi="Sakkal Majalla" w:cs="Sakkal Majalla"/>
          <w:sz w:val="32"/>
          <w:szCs w:val="32"/>
          <w:rtl/>
        </w:rPr>
      </w:pPr>
      <w:r w:rsidRPr="00055DFD">
        <w:rPr>
          <w:rFonts w:ascii="Sakkal Majalla" w:hAnsi="Sakkal Majalla" w:cs="Sakkal Majalla"/>
          <w:sz w:val="32"/>
          <w:szCs w:val="32"/>
          <w:rtl/>
        </w:rPr>
        <w:t>ومع توسيع المقاومات الشعبية شرقا وغربا فإن الجيوش الفرنسية ال</w:t>
      </w:r>
      <w:r w:rsidRPr="00055DFD">
        <w:rPr>
          <w:rFonts w:ascii="Sakkal Majalla" w:hAnsi="Sakkal Majalla" w:cs="Sakkal Majalla" w:hint="cs"/>
          <w:sz w:val="32"/>
          <w:szCs w:val="32"/>
          <w:rtl/>
        </w:rPr>
        <w:t>ز</w:t>
      </w:r>
      <w:r w:rsidRPr="00055DFD">
        <w:rPr>
          <w:rFonts w:ascii="Sakkal Majalla" w:hAnsi="Sakkal Majalla" w:cs="Sakkal Majalla"/>
          <w:sz w:val="32"/>
          <w:szCs w:val="32"/>
          <w:rtl/>
        </w:rPr>
        <w:t>اح</w:t>
      </w:r>
      <w:r w:rsidRPr="00055DFD">
        <w:rPr>
          <w:rFonts w:ascii="Sakkal Majalla" w:hAnsi="Sakkal Majalla" w:cs="Sakkal Majalla" w:hint="cs"/>
          <w:sz w:val="32"/>
          <w:szCs w:val="32"/>
          <w:rtl/>
        </w:rPr>
        <w:t>ف</w:t>
      </w:r>
      <w:r w:rsidRPr="00055DFD">
        <w:rPr>
          <w:rFonts w:ascii="Sakkal Majalla" w:hAnsi="Sakkal Majalla" w:cs="Sakkal Majalla"/>
          <w:sz w:val="32"/>
          <w:szCs w:val="32"/>
          <w:rtl/>
        </w:rPr>
        <w:t xml:space="preserve">ة على مختلف المناطق كانت تقوم بأعمال التخريب والتأديب، وتقوم أيضا بمصادرة الأراضي وهي سياسة أكدها الجنرال بيجو في تصريحه يوم 18 </w:t>
      </w:r>
      <w:proofErr w:type="spellStart"/>
      <w:r w:rsidRPr="00055DFD">
        <w:rPr>
          <w:rFonts w:ascii="Sakkal Majalla" w:hAnsi="Sakkal Majalla" w:cs="Sakkal Majalla"/>
          <w:sz w:val="32"/>
          <w:szCs w:val="32"/>
          <w:rtl/>
        </w:rPr>
        <w:t>أفريل</w:t>
      </w:r>
      <w:proofErr w:type="spellEnd"/>
      <w:r w:rsidRPr="00055DFD">
        <w:rPr>
          <w:rFonts w:ascii="Sakkal Majalla" w:hAnsi="Sakkal Majalla" w:cs="Sakkal Majalla"/>
          <w:sz w:val="32"/>
          <w:szCs w:val="32"/>
          <w:rtl/>
        </w:rPr>
        <w:t xml:space="preserve"> 1841 عندما نادي بمصادرة كل الملكيات الخاصة والحرف التي تعتبر ضرورية للتعمير، وقد اشتهر بيجو كذلك بمقولته: " ان الغزو بدون الاستيطان سيكون عقيما</w:t>
      </w:r>
      <w:r w:rsidRPr="00055DFD">
        <w:rPr>
          <w:rFonts w:ascii="Sakkal Majalla" w:hAnsi="Sakkal Majalla" w:cs="Sakkal Majalla" w:hint="cs"/>
          <w:sz w:val="32"/>
          <w:szCs w:val="32"/>
          <w:rtl/>
        </w:rPr>
        <w:t>".</w:t>
      </w:r>
    </w:p>
    <w:p w:rsidR="00ED5334" w:rsidRDefault="00ED5334" w:rsidP="00ED5334">
      <w:pPr>
        <w:shd w:val="clear" w:color="auto" w:fill="FFFFFF"/>
        <w:spacing w:before="120" w:after="120" w:line="240" w:lineRule="auto"/>
        <w:ind w:firstLine="720"/>
        <w:jc w:val="both"/>
        <w:rPr>
          <w:rFonts w:ascii="Sakkal Majalla" w:hAnsi="Sakkal Majalla" w:cs="Sakkal Majalla"/>
          <w:sz w:val="32"/>
          <w:szCs w:val="32"/>
          <w:rtl/>
        </w:rPr>
      </w:pPr>
      <w:proofErr w:type="gramStart"/>
      <w:r w:rsidRPr="00055DFD">
        <w:rPr>
          <w:rFonts w:ascii="Sakkal Majalla" w:hAnsi="Sakkal Majalla" w:cs="Sakkal Majalla"/>
          <w:sz w:val="32"/>
          <w:szCs w:val="32"/>
          <w:rtl/>
        </w:rPr>
        <w:t>وهكذا</w:t>
      </w:r>
      <w:proofErr w:type="gramEnd"/>
      <w:r w:rsidRPr="00055DFD">
        <w:rPr>
          <w:rFonts w:ascii="Sakkal Majalla" w:hAnsi="Sakkal Majalla" w:cs="Sakkal Majalla"/>
          <w:sz w:val="32"/>
          <w:szCs w:val="32"/>
          <w:rtl/>
        </w:rPr>
        <w:t xml:space="preserve"> عمت مصادرات الأملاك العامة وأراضي القبائل كل المناطق التي احتلت وخاصة في المناطق الساحلية، وأما الأرياف الداخلية فخططت الإدارة الفرنسية لإبعاد الفلاحين عن أراضيهم، وسنت سياسة تحديد الأراضي والحجر على الأراضي الجماعية والفردية.</w:t>
      </w:r>
    </w:p>
    <w:p w:rsidR="00055DFD" w:rsidRDefault="00590FE3" w:rsidP="00590FE3">
      <w:pPr>
        <w:shd w:val="clear" w:color="auto" w:fill="FFFFFF"/>
        <w:spacing w:before="120" w:after="120" w:line="240" w:lineRule="auto"/>
        <w:ind w:firstLine="720"/>
        <w:jc w:val="both"/>
        <w:rPr>
          <w:rFonts w:ascii="Sakkal Majalla" w:hAnsi="Sakkal Majalla" w:cs="Sakkal Majalla"/>
          <w:sz w:val="32"/>
          <w:szCs w:val="32"/>
          <w:rtl/>
        </w:rPr>
      </w:pPr>
      <w:r>
        <w:rPr>
          <w:rFonts w:ascii="Sakkal Majalla" w:hAnsi="Sakkal Majalla" w:cs="Sakkal Majalla" w:hint="cs"/>
          <w:sz w:val="32"/>
          <w:szCs w:val="32"/>
          <w:rtl/>
        </w:rPr>
        <w:t xml:space="preserve"> </w:t>
      </w:r>
    </w:p>
    <w:sectPr w:rsidR="00055DFD" w:rsidSect="00CE3720">
      <w:footerReference w:type="default" r:id="rId9"/>
      <w:pgSz w:w="11906" w:h="16838" w:code="9"/>
      <w:pgMar w:top="1134" w:right="1134"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456" w:rsidRDefault="009C3456" w:rsidP="00D9666C">
      <w:pPr>
        <w:spacing w:after="0" w:line="240" w:lineRule="auto"/>
      </w:pPr>
      <w:r>
        <w:separator/>
      </w:r>
    </w:p>
  </w:endnote>
  <w:endnote w:type="continuationSeparator" w:id="0">
    <w:p w:rsidR="009C3456" w:rsidRDefault="009C3456" w:rsidP="00D96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kkal Majalla">
    <w:panose1 w:val="02000000000000000000"/>
    <w:charset w:val="00"/>
    <w:family w:val="auto"/>
    <w:pitch w:val="variable"/>
    <w:sig w:usb0="A000207F" w:usb1="C000204B"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4506393"/>
      <w:docPartObj>
        <w:docPartGallery w:val="Page Numbers (Bottom of Page)"/>
        <w:docPartUnique/>
      </w:docPartObj>
    </w:sdtPr>
    <w:sdtEndPr/>
    <w:sdtContent>
      <w:p w:rsidR="00D9666C" w:rsidRDefault="00D9666C">
        <w:pPr>
          <w:pStyle w:val="Pieddepage"/>
          <w:jc w:val="center"/>
        </w:pPr>
        <w:r>
          <w:fldChar w:fldCharType="begin"/>
        </w:r>
        <w:r>
          <w:instrText>PAGE   \* MERGEFORMAT</w:instrText>
        </w:r>
        <w:r>
          <w:fldChar w:fldCharType="separate"/>
        </w:r>
        <w:r w:rsidR="00384109" w:rsidRPr="00384109">
          <w:rPr>
            <w:noProof/>
            <w:rtl/>
            <w:lang w:val="fr-FR"/>
          </w:rPr>
          <w:t>6</w:t>
        </w:r>
        <w:r>
          <w:fldChar w:fldCharType="end"/>
        </w:r>
      </w:p>
    </w:sdtContent>
  </w:sdt>
  <w:p w:rsidR="00D9666C" w:rsidRDefault="00D9666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456" w:rsidRDefault="009C3456" w:rsidP="00D9666C">
      <w:pPr>
        <w:spacing w:after="0" w:line="240" w:lineRule="auto"/>
      </w:pPr>
      <w:r>
        <w:separator/>
      </w:r>
    </w:p>
  </w:footnote>
  <w:footnote w:type="continuationSeparator" w:id="0">
    <w:p w:rsidR="009C3456" w:rsidRDefault="009C3456" w:rsidP="00D96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942F3"/>
    <w:multiLevelType w:val="hybridMultilevel"/>
    <w:tmpl w:val="B64619BC"/>
    <w:lvl w:ilvl="0" w:tplc="E49255B0">
      <w:start w:val="4"/>
      <w:numFmt w:val="bullet"/>
      <w:lvlText w:val="-"/>
      <w:lvlJc w:val="left"/>
      <w:pPr>
        <w:ind w:left="435" w:hanging="360"/>
      </w:pPr>
      <w:rPr>
        <w:rFonts w:ascii="Sakkal Majalla" w:eastAsia="Times New Roman" w:hAnsi="Sakkal Majalla" w:cs="Sakkal Majalla"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6C025FAB"/>
    <w:multiLevelType w:val="hybridMultilevel"/>
    <w:tmpl w:val="E3A4B000"/>
    <w:lvl w:ilvl="0" w:tplc="EC5288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56"/>
    <w:rsid w:val="00035E6F"/>
    <w:rsid w:val="00055DFD"/>
    <w:rsid w:val="000B6FE3"/>
    <w:rsid w:val="000E1426"/>
    <w:rsid w:val="00114059"/>
    <w:rsid w:val="00137E9D"/>
    <w:rsid w:val="0014511E"/>
    <w:rsid w:val="001B3329"/>
    <w:rsid w:val="001D24B3"/>
    <w:rsid w:val="001D5274"/>
    <w:rsid w:val="00252987"/>
    <w:rsid w:val="002C4D29"/>
    <w:rsid w:val="003153F6"/>
    <w:rsid w:val="00344466"/>
    <w:rsid w:val="00354D0C"/>
    <w:rsid w:val="00384109"/>
    <w:rsid w:val="00437901"/>
    <w:rsid w:val="00461418"/>
    <w:rsid w:val="004624A7"/>
    <w:rsid w:val="00497E55"/>
    <w:rsid w:val="004C6BCD"/>
    <w:rsid w:val="00556CBB"/>
    <w:rsid w:val="00587D2F"/>
    <w:rsid w:val="00590FE3"/>
    <w:rsid w:val="005A489A"/>
    <w:rsid w:val="005D3EE4"/>
    <w:rsid w:val="006441D0"/>
    <w:rsid w:val="0064663D"/>
    <w:rsid w:val="006749C1"/>
    <w:rsid w:val="006A081E"/>
    <w:rsid w:val="006A16A9"/>
    <w:rsid w:val="006D2C74"/>
    <w:rsid w:val="006D3A8A"/>
    <w:rsid w:val="006D5F86"/>
    <w:rsid w:val="00775504"/>
    <w:rsid w:val="007B71AC"/>
    <w:rsid w:val="00860743"/>
    <w:rsid w:val="008663C6"/>
    <w:rsid w:val="009737D5"/>
    <w:rsid w:val="009C3456"/>
    <w:rsid w:val="009E0C61"/>
    <w:rsid w:val="009E7CCD"/>
    <w:rsid w:val="009F12DF"/>
    <w:rsid w:val="00A34B82"/>
    <w:rsid w:val="00A94671"/>
    <w:rsid w:val="00B25FB0"/>
    <w:rsid w:val="00B26FAC"/>
    <w:rsid w:val="00B41072"/>
    <w:rsid w:val="00BC3744"/>
    <w:rsid w:val="00BC4956"/>
    <w:rsid w:val="00BE4D08"/>
    <w:rsid w:val="00BF00B3"/>
    <w:rsid w:val="00C126F2"/>
    <w:rsid w:val="00C2029D"/>
    <w:rsid w:val="00CA238E"/>
    <w:rsid w:val="00CA5447"/>
    <w:rsid w:val="00CE3720"/>
    <w:rsid w:val="00D00A01"/>
    <w:rsid w:val="00D031F5"/>
    <w:rsid w:val="00D31762"/>
    <w:rsid w:val="00D92436"/>
    <w:rsid w:val="00D9666C"/>
    <w:rsid w:val="00E23C9D"/>
    <w:rsid w:val="00E472B3"/>
    <w:rsid w:val="00E57C4F"/>
    <w:rsid w:val="00ED5334"/>
    <w:rsid w:val="00F42DFD"/>
    <w:rsid w:val="00F601B1"/>
    <w:rsid w:val="00F641FB"/>
    <w:rsid w:val="00F71021"/>
    <w:rsid w:val="00F72DCD"/>
    <w:rsid w:val="00F756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5">
    <w:name w:val="heading 5"/>
    <w:basedOn w:val="Normal"/>
    <w:link w:val="Titre5Car"/>
    <w:uiPriority w:val="9"/>
    <w:qFormat/>
    <w:rsid w:val="00252987"/>
    <w:pPr>
      <w:bidi w:val="0"/>
      <w:spacing w:before="100" w:beforeAutospacing="1" w:after="100" w:afterAutospacing="1" w:line="240" w:lineRule="auto"/>
      <w:outlineLvl w:val="4"/>
    </w:pPr>
    <w:rPr>
      <w:rFonts w:ascii="Times New Roman" w:eastAsia="Times New Roman" w:hAnsi="Times New Roman" w:cs="Times New Roman"/>
      <w:b/>
      <w:bCs/>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9666C"/>
    <w:pPr>
      <w:tabs>
        <w:tab w:val="center" w:pos="4153"/>
        <w:tab w:val="right" w:pos="8306"/>
      </w:tabs>
      <w:spacing w:after="0" w:line="240" w:lineRule="auto"/>
    </w:pPr>
  </w:style>
  <w:style w:type="character" w:customStyle="1" w:styleId="En-tteCar">
    <w:name w:val="En-tête Car"/>
    <w:basedOn w:val="Policepardfaut"/>
    <w:link w:val="En-tte"/>
    <w:uiPriority w:val="99"/>
    <w:rsid w:val="00D9666C"/>
  </w:style>
  <w:style w:type="paragraph" w:styleId="Pieddepage">
    <w:name w:val="footer"/>
    <w:basedOn w:val="Normal"/>
    <w:link w:val="PieddepageCar"/>
    <w:uiPriority w:val="99"/>
    <w:unhideWhenUsed/>
    <w:rsid w:val="00D9666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9666C"/>
  </w:style>
  <w:style w:type="paragraph" w:styleId="Notedebasdepage">
    <w:name w:val="footnote text"/>
    <w:basedOn w:val="Normal"/>
    <w:link w:val="NotedebasdepageCar"/>
    <w:uiPriority w:val="99"/>
    <w:unhideWhenUsed/>
    <w:rsid w:val="00BC3744"/>
    <w:pPr>
      <w:bidi w:val="0"/>
      <w:spacing w:after="0" w:line="360" w:lineRule="auto"/>
      <w:jc w:val="right"/>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uiPriority w:val="99"/>
    <w:rsid w:val="00BC3744"/>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unhideWhenUsed/>
    <w:rsid w:val="00BC3744"/>
    <w:rPr>
      <w:vertAlign w:val="superscript"/>
    </w:rPr>
  </w:style>
  <w:style w:type="paragraph" w:styleId="Paragraphedeliste">
    <w:name w:val="List Paragraph"/>
    <w:basedOn w:val="Normal"/>
    <w:uiPriority w:val="34"/>
    <w:qFormat/>
    <w:rsid w:val="00055DFD"/>
    <w:pPr>
      <w:ind w:left="720"/>
      <w:contextualSpacing/>
    </w:pPr>
  </w:style>
  <w:style w:type="character" w:customStyle="1" w:styleId="apple-style-span">
    <w:name w:val="apple-style-span"/>
    <w:basedOn w:val="Policepardfaut"/>
    <w:rsid w:val="004624A7"/>
  </w:style>
  <w:style w:type="character" w:customStyle="1" w:styleId="shorttext">
    <w:name w:val="short_text"/>
    <w:rsid w:val="004624A7"/>
  </w:style>
  <w:style w:type="character" w:customStyle="1" w:styleId="hps">
    <w:name w:val="hps"/>
    <w:rsid w:val="004624A7"/>
  </w:style>
  <w:style w:type="character" w:customStyle="1" w:styleId="Titre5Car">
    <w:name w:val="Titre 5 Car"/>
    <w:basedOn w:val="Policepardfaut"/>
    <w:link w:val="Titre5"/>
    <w:uiPriority w:val="9"/>
    <w:rsid w:val="00252987"/>
    <w:rPr>
      <w:rFonts w:ascii="Times New Roman" w:eastAsia="Times New Roman" w:hAnsi="Times New Roman" w:cs="Times New Roman"/>
      <w:b/>
      <w:bCs/>
      <w:sz w:val="20"/>
      <w:szCs w:val="20"/>
      <w:lang w:val="fr-FR" w:eastAsia="fr-FR"/>
    </w:rPr>
  </w:style>
  <w:style w:type="character" w:customStyle="1" w:styleId="html-span">
    <w:name w:val="html-span"/>
    <w:basedOn w:val="Policepardfaut"/>
    <w:rsid w:val="00252987"/>
  </w:style>
  <w:style w:type="character" w:customStyle="1" w:styleId="x1lliihq">
    <w:name w:val="x1lliihq"/>
    <w:basedOn w:val="Policepardfaut"/>
    <w:rsid w:val="00252987"/>
  </w:style>
  <w:style w:type="table" w:styleId="Grilledutableau">
    <w:name w:val="Table Grid"/>
    <w:basedOn w:val="TableauNormal"/>
    <w:uiPriority w:val="59"/>
    <w:rsid w:val="00252987"/>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Titre5">
    <w:name w:val="heading 5"/>
    <w:basedOn w:val="Normal"/>
    <w:link w:val="Titre5Car"/>
    <w:uiPriority w:val="9"/>
    <w:qFormat/>
    <w:rsid w:val="00252987"/>
    <w:pPr>
      <w:bidi w:val="0"/>
      <w:spacing w:before="100" w:beforeAutospacing="1" w:after="100" w:afterAutospacing="1" w:line="240" w:lineRule="auto"/>
      <w:outlineLvl w:val="4"/>
    </w:pPr>
    <w:rPr>
      <w:rFonts w:ascii="Times New Roman" w:eastAsia="Times New Roman" w:hAnsi="Times New Roman" w:cs="Times New Roman"/>
      <w:b/>
      <w:bCs/>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9666C"/>
    <w:pPr>
      <w:tabs>
        <w:tab w:val="center" w:pos="4153"/>
        <w:tab w:val="right" w:pos="8306"/>
      </w:tabs>
      <w:spacing w:after="0" w:line="240" w:lineRule="auto"/>
    </w:pPr>
  </w:style>
  <w:style w:type="character" w:customStyle="1" w:styleId="En-tteCar">
    <w:name w:val="En-tête Car"/>
    <w:basedOn w:val="Policepardfaut"/>
    <w:link w:val="En-tte"/>
    <w:uiPriority w:val="99"/>
    <w:rsid w:val="00D9666C"/>
  </w:style>
  <w:style w:type="paragraph" w:styleId="Pieddepage">
    <w:name w:val="footer"/>
    <w:basedOn w:val="Normal"/>
    <w:link w:val="PieddepageCar"/>
    <w:uiPriority w:val="99"/>
    <w:unhideWhenUsed/>
    <w:rsid w:val="00D9666C"/>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9666C"/>
  </w:style>
  <w:style w:type="paragraph" w:styleId="Notedebasdepage">
    <w:name w:val="footnote text"/>
    <w:basedOn w:val="Normal"/>
    <w:link w:val="NotedebasdepageCar"/>
    <w:uiPriority w:val="99"/>
    <w:unhideWhenUsed/>
    <w:rsid w:val="00BC3744"/>
    <w:pPr>
      <w:bidi w:val="0"/>
      <w:spacing w:after="0" w:line="360" w:lineRule="auto"/>
      <w:jc w:val="right"/>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uiPriority w:val="99"/>
    <w:rsid w:val="00BC3744"/>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unhideWhenUsed/>
    <w:rsid w:val="00BC3744"/>
    <w:rPr>
      <w:vertAlign w:val="superscript"/>
    </w:rPr>
  </w:style>
  <w:style w:type="paragraph" w:styleId="Paragraphedeliste">
    <w:name w:val="List Paragraph"/>
    <w:basedOn w:val="Normal"/>
    <w:uiPriority w:val="34"/>
    <w:qFormat/>
    <w:rsid w:val="00055DFD"/>
    <w:pPr>
      <w:ind w:left="720"/>
      <w:contextualSpacing/>
    </w:pPr>
  </w:style>
  <w:style w:type="character" w:customStyle="1" w:styleId="apple-style-span">
    <w:name w:val="apple-style-span"/>
    <w:basedOn w:val="Policepardfaut"/>
    <w:rsid w:val="004624A7"/>
  </w:style>
  <w:style w:type="character" w:customStyle="1" w:styleId="shorttext">
    <w:name w:val="short_text"/>
    <w:rsid w:val="004624A7"/>
  </w:style>
  <w:style w:type="character" w:customStyle="1" w:styleId="hps">
    <w:name w:val="hps"/>
    <w:rsid w:val="004624A7"/>
  </w:style>
  <w:style w:type="character" w:customStyle="1" w:styleId="Titre5Car">
    <w:name w:val="Titre 5 Car"/>
    <w:basedOn w:val="Policepardfaut"/>
    <w:link w:val="Titre5"/>
    <w:uiPriority w:val="9"/>
    <w:rsid w:val="00252987"/>
    <w:rPr>
      <w:rFonts w:ascii="Times New Roman" w:eastAsia="Times New Roman" w:hAnsi="Times New Roman" w:cs="Times New Roman"/>
      <w:b/>
      <w:bCs/>
      <w:sz w:val="20"/>
      <w:szCs w:val="20"/>
      <w:lang w:val="fr-FR" w:eastAsia="fr-FR"/>
    </w:rPr>
  </w:style>
  <w:style w:type="character" w:customStyle="1" w:styleId="html-span">
    <w:name w:val="html-span"/>
    <w:basedOn w:val="Policepardfaut"/>
    <w:rsid w:val="00252987"/>
  </w:style>
  <w:style w:type="character" w:customStyle="1" w:styleId="x1lliihq">
    <w:name w:val="x1lliihq"/>
    <w:basedOn w:val="Policepardfaut"/>
    <w:rsid w:val="00252987"/>
  </w:style>
  <w:style w:type="table" w:styleId="Grilledutableau">
    <w:name w:val="Table Grid"/>
    <w:basedOn w:val="TableauNormal"/>
    <w:uiPriority w:val="59"/>
    <w:rsid w:val="00252987"/>
    <w:pPr>
      <w:spacing w:after="0" w:line="240" w:lineRule="auto"/>
    </w:pPr>
    <w:rPr>
      <w:rFonts w:eastAsiaTheme="minorEastAsia"/>
      <w:lang w:val="fr-FR"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3526A-2504-45A4-91DA-1B48F1B90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Pages>
  <Words>2260</Words>
  <Characters>12884</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Raed-inf</dc:creator>
  <cp:keywords/>
  <dc:description/>
  <cp:lastModifiedBy>Raed-inf</cp:lastModifiedBy>
  <cp:revision>23</cp:revision>
  <cp:lastPrinted>2026-01-04T13:28:00Z</cp:lastPrinted>
  <dcterms:created xsi:type="dcterms:W3CDTF">2025-10-26T10:41:00Z</dcterms:created>
  <dcterms:modified xsi:type="dcterms:W3CDTF">2026-01-04T13:29:00Z</dcterms:modified>
</cp:coreProperties>
</file>