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B9" w:rsidRDefault="002F64B9" w:rsidP="002F64B9">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6"/>
          <w:szCs w:val="36"/>
          <w:rtl/>
        </w:rPr>
      </w:pPr>
      <w:bookmarkStart w:id="0" w:name="_GoBack"/>
      <w:bookmarkEnd w:id="0"/>
      <w:r>
        <w:rPr>
          <w:rFonts w:asciiTheme="majorBidi" w:hAnsiTheme="majorBidi" w:cstheme="majorBidi" w:hint="cs"/>
          <w:b/>
          <w:bCs/>
          <w:color w:val="000000"/>
          <w:sz w:val="36"/>
          <w:szCs w:val="36"/>
          <w:rtl/>
          <w:lang w:bidi="ar-DZ"/>
        </w:rPr>
        <w:t>ثانيا:</w:t>
      </w:r>
      <w:r w:rsidRPr="00B000FD">
        <w:rPr>
          <w:rFonts w:asciiTheme="majorBidi" w:hAnsiTheme="majorBidi" w:cstheme="majorBidi" w:hint="cs"/>
          <w:b/>
          <w:bCs/>
          <w:color w:val="000000"/>
          <w:sz w:val="36"/>
          <w:szCs w:val="36"/>
          <w:rtl/>
          <w:lang w:bidi="ar-DZ"/>
        </w:rPr>
        <w:t xml:space="preserve"> </w:t>
      </w:r>
      <w:r w:rsidRPr="00B000FD">
        <w:rPr>
          <w:rFonts w:asciiTheme="majorBidi" w:hAnsiTheme="majorBidi" w:cstheme="majorBidi"/>
          <w:b/>
          <w:bCs/>
          <w:color w:val="000000"/>
          <w:sz w:val="36"/>
          <w:szCs w:val="36"/>
          <w:rtl/>
        </w:rPr>
        <w:t>الوثائق</w:t>
      </w:r>
      <w:r w:rsidRPr="00B000FD">
        <w:rPr>
          <w:rFonts w:asciiTheme="majorBidi" w:hAnsiTheme="majorBidi" w:cstheme="majorBidi"/>
          <w:b/>
          <w:bCs/>
          <w:color w:val="000000"/>
          <w:sz w:val="36"/>
          <w:szCs w:val="36"/>
        </w:rPr>
        <w:t xml:space="preserve"> </w:t>
      </w:r>
      <w:r w:rsidRPr="00B000FD">
        <w:rPr>
          <w:rFonts w:asciiTheme="majorBidi" w:hAnsiTheme="majorBidi" w:cstheme="majorBidi"/>
          <w:b/>
          <w:bCs/>
          <w:color w:val="000000"/>
          <w:sz w:val="36"/>
          <w:szCs w:val="36"/>
          <w:rtl/>
        </w:rPr>
        <w:t>الإدارية</w:t>
      </w:r>
      <w:r>
        <w:rPr>
          <w:rFonts w:asciiTheme="majorBidi" w:hAnsiTheme="majorBidi" w:cstheme="majorBidi" w:hint="cs"/>
          <w:b/>
          <w:bCs/>
          <w:color w:val="000000"/>
          <w:sz w:val="36"/>
          <w:szCs w:val="36"/>
          <w:rtl/>
        </w:rPr>
        <w:t xml:space="preserve"> ( التقرير- المحضر </w:t>
      </w:r>
      <w:r>
        <w:rPr>
          <w:rFonts w:asciiTheme="majorBidi" w:hAnsiTheme="majorBidi" w:cstheme="majorBidi"/>
          <w:b/>
          <w:bCs/>
          <w:color w:val="000000"/>
          <w:sz w:val="36"/>
          <w:szCs w:val="36"/>
          <w:rtl/>
        </w:rPr>
        <w:t>–</w:t>
      </w:r>
      <w:r>
        <w:rPr>
          <w:rFonts w:asciiTheme="majorBidi" w:hAnsiTheme="majorBidi" w:cstheme="majorBidi" w:hint="cs"/>
          <w:b/>
          <w:bCs/>
          <w:color w:val="000000"/>
          <w:sz w:val="36"/>
          <w:szCs w:val="36"/>
          <w:rtl/>
        </w:rPr>
        <w:t>عرض الحال )</w:t>
      </w:r>
    </w:p>
    <w:p w:rsidR="002F64B9" w:rsidRPr="00B000FD" w:rsidRDefault="002F64B9" w:rsidP="002F64B9">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6"/>
          <w:szCs w:val="36"/>
        </w:rPr>
      </w:pPr>
    </w:p>
    <w:p w:rsidR="002F64B9" w:rsidRPr="00A04AC5" w:rsidRDefault="002F64B9" w:rsidP="002F64B9">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تستعمل</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الإدارة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عددا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من</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الوثائق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لأغراض</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شتى</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إما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لتبليغ</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معلومات</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أو</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معاينة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أحداث</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أو</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إثبات</w:t>
      </w: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وقائع</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وتتمثل</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هذه</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الوثائق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بالخصوص</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التقرير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والمحضر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وعرض</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الحال</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والمذكرة</w:t>
      </w:r>
      <w:r w:rsidRPr="00202C86">
        <w:rPr>
          <w:rFonts w:asciiTheme="majorBidi" w:hAnsiTheme="majorBidi" w:cstheme="majorBidi"/>
          <w:color w:val="000000"/>
          <w:sz w:val="28"/>
          <w:szCs w:val="28"/>
        </w:rPr>
        <w:t>.</w:t>
      </w:r>
    </w:p>
    <w:p w:rsidR="002F64B9" w:rsidRDefault="002F64B9" w:rsidP="002F64B9">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وتجدر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الإشارة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هذا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السياق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إلى</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أن</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الأنشطة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الإدارية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جميعها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توثق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بموجب</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أحد</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أو</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بعض</w:t>
      </w: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الوثائق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المذكورة،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لذلك</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تكتسي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هذه</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الأخيرة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أهمية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كبيرة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حياة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الإدارة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سير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أنشطتها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المختلفة</w:t>
      </w:r>
      <w:r w:rsidRPr="00202C86">
        <w:rPr>
          <w:rFonts w:asciiTheme="majorBidi" w:hAnsiTheme="majorBidi" w:cstheme="majorBidi"/>
          <w:color w:val="000000"/>
          <w:sz w:val="28"/>
          <w:szCs w:val="28"/>
        </w:rPr>
        <w:t>.</w:t>
      </w:r>
    </w:p>
    <w:p w:rsidR="002F64B9" w:rsidRPr="00902DFA" w:rsidRDefault="002F64B9" w:rsidP="002F64B9">
      <w:pPr>
        <w:pStyle w:val="Paragraphedeliste"/>
        <w:numPr>
          <w:ilvl w:val="0"/>
          <w:numId w:val="2"/>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6"/>
          <w:szCs w:val="36"/>
          <w:rtl/>
        </w:rPr>
      </w:pPr>
      <w:r w:rsidRPr="00902DFA">
        <w:rPr>
          <w:rFonts w:asciiTheme="majorBidi" w:hAnsiTheme="majorBidi" w:cstheme="majorBidi"/>
          <w:b/>
          <w:bCs/>
          <w:color w:val="000000"/>
          <w:sz w:val="36"/>
          <w:szCs w:val="36"/>
        </w:rPr>
        <w:t xml:space="preserve"> </w:t>
      </w:r>
      <w:r w:rsidRPr="00902DFA">
        <w:rPr>
          <w:rFonts w:asciiTheme="majorBidi" w:hAnsiTheme="majorBidi" w:cstheme="majorBidi" w:hint="cs"/>
          <w:b/>
          <w:bCs/>
          <w:color w:val="000000"/>
          <w:sz w:val="36"/>
          <w:szCs w:val="36"/>
          <w:rtl/>
        </w:rPr>
        <w:t>التقرير</w:t>
      </w:r>
    </w:p>
    <w:p w:rsidR="002F64B9" w:rsidRPr="00902DFA" w:rsidRDefault="002F64B9" w:rsidP="002F64B9">
      <w:pPr>
        <w:pStyle w:val="Paragraphedeliste"/>
        <w:numPr>
          <w:ilvl w:val="1"/>
          <w:numId w:val="3"/>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902DFA">
        <w:rPr>
          <w:rFonts w:asciiTheme="majorBidi" w:hAnsiTheme="majorBidi" w:cstheme="majorBidi"/>
          <w:b/>
          <w:bCs/>
          <w:color w:val="000000"/>
          <w:sz w:val="28"/>
          <w:szCs w:val="28"/>
          <w:rtl/>
        </w:rPr>
        <w:t>تعريفه</w:t>
      </w:r>
      <w:r w:rsidRPr="00902DFA">
        <w:rPr>
          <w:rFonts w:asciiTheme="majorBidi" w:hAnsiTheme="majorBidi" w:cstheme="majorBidi"/>
          <w:color w:val="000000"/>
          <w:sz w:val="28"/>
          <w:szCs w:val="28"/>
        </w:rPr>
        <w:t xml:space="preserve"> :</w:t>
      </w:r>
    </w:p>
    <w:p w:rsidR="002F64B9" w:rsidRPr="006635BA" w:rsidRDefault="002F64B9" w:rsidP="002F64B9">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635BA">
        <w:rPr>
          <w:rFonts w:ascii="ArabicTransparent" w:cs="ArabicTransparent" w:hint="cs"/>
          <w:sz w:val="28"/>
          <w:szCs w:val="28"/>
          <w:rtl/>
        </w:rPr>
        <w:t xml:space="preserve"> التعريف الأول: التقرير وثيقة</w:t>
      </w:r>
      <w:r w:rsidRPr="006635BA">
        <w:rPr>
          <w:rFonts w:ascii="ArabicTransparent" w:cs="ArabicTransparent"/>
          <w:sz w:val="28"/>
          <w:szCs w:val="28"/>
        </w:rPr>
        <w:t xml:space="preserve"> </w:t>
      </w:r>
      <w:r w:rsidRPr="006635BA">
        <w:rPr>
          <w:rFonts w:ascii="ArabicTransparent" w:cs="ArabicTransparent" w:hint="cs"/>
          <w:sz w:val="28"/>
          <w:szCs w:val="28"/>
          <w:rtl/>
        </w:rPr>
        <w:t>إدارية</w:t>
      </w:r>
      <w:r w:rsidRPr="006635BA">
        <w:rPr>
          <w:rFonts w:ascii="ArabicTransparent" w:cs="ArabicTransparent"/>
          <w:sz w:val="28"/>
          <w:szCs w:val="28"/>
        </w:rPr>
        <w:t xml:space="preserve"> </w:t>
      </w:r>
      <w:r w:rsidRPr="006635BA">
        <w:rPr>
          <w:rFonts w:ascii="ArabicTransparent" w:cs="ArabicTransparent" w:hint="cs"/>
          <w:sz w:val="28"/>
          <w:szCs w:val="28"/>
          <w:rtl/>
        </w:rPr>
        <w:t>هامة</w:t>
      </w:r>
      <w:r w:rsidRPr="006635BA">
        <w:rPr>
          <w:rFonts w:ascii="ArabicTransparent" w:cs="ArabicTransparent"/>
          <w:sz w:val="28"/>
          <w:szCs w:val="28"/>
        </w:rPr>
        <w:t xml:space="preserve"> </w:t>
      </w:r>
      <w:r w:rsidRPr="006635BA">
        <w:rPr>
          <w:rFonts w:ascii="ArabicTransparent" w:cs="ArabicTransparent" w:hint="cs"/>
          <w:sz w:val="28"/>
          <w:szCs w:val="28"/>
          <w:rtl/>
        </w:rPr>
        <w:t>تستخدم</w:t>
      </w:r>
      <w:r w:rsidRPr="006635BA">
        <w:rPr>
          <w:rFonts w:ascii="ArabicTransparent" w:cs="ArabicTransparent"/>
          <w:sz w:val="28"/>
          <w:szCs w:val="28"/>
        </w:rPr>
        <w:t xml:space="preserve"> </w:t>
      </w:r>
      <w:r w:rsidRPr="006635BA">
        <w:rPr>
          <w:rFonts w:ascii="ArabicTransparent" w:cs="ArabicTransparent" w:hint="cs"/>
          <w:sz w:val="28"/>
          <w:szCs w:val="28"/>
          <w:rtl/>
        </w:rPr>
        <w:t>لوصف</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تحليل</w:t>
      </w:r>
      <w:r w:rsidRPr="006635BA">
        <w:rPr>
          <w:rFonts w:ascii="ArabicTransparent" w:cs="ArabicTransparent"/>
          <w:sz w:val="28"/>
          <w:szCs w:val="28"/>
        </w:rPr>
        <w:t xml:space="preserve"> </w:t>
      </w:r>
      <w:r w:rsidRPr="006635BA">
        <w:rPr>
          <w:rFonts w:ascii="ArabicTransparent" w:cs="ArabicTransparent" w:hint="cs"/>
          <w:sz w:val="28"/>
          <w:szCs w:val="28"/>
          <w:rtl/>
        </w:rPr>
        <w:t>مشكلة</w:t>
      </w:r>
      <w:r w:rsidRPr="006635BA">
        <w:rPr>
          <w:rFonts w:ascii="ArabicTransparent" w:cs="ArabicTransparent"/>
          <w:sz w:val="28"/>
          <w:szCs w:val="28"/>
        </w:rPr>
        <w:t xml:space="preserve"> </w:t>
      </w:r>
      <w:r w:rsidRPr="006635BA">
        <w:rPr>
          <w:rFonts w:ascii="ArabicTransparent" w:cs="ArabicTransparent" w:hint="cs"/>
          <w:sz w:val="28"/>
          <w:szCs w:val="28"/>
          <w:rtl/>
        </w:rPr>
        <w:t>مطروحة</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عمل</w:t>
      </w:r>
      <w:r w:rsidRPr="006635BA">
        <w:rPr>
          <w:rFonts w:ascii="ArabicTransparent" w:cs="ArabicTransparent"/>
          <w:sz w:val="28"/>
          <w:szCs w:val="28"/>
        </w:rPr>
        <w:t xml:space="preserve"> </w:t>
      </w:r>
      <w:r w:rsidRPr="006635BA">
        <w:rPr>
          <w:rFonts w:ascii="ArabicTransparent" w:cs="ArabicTransparent" w:hint="cs"/>
          <w:sz w:val="28"/>
          <w:szCs w:val="28"/>
          <w:rtl/>
        </w:rPr>
        <w:t>منجز</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حادثة</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سير</w:t>
      </w:r>
      <w:r w:rsidRPr="006635BA">
        <w:rPr>
          <w:rFonts w:ascii="ArabicTransparent" w:cs="ArabicTransparent"/>
          <w:sz w:val="28"/>
          <w:szCs w:val="28"/>
        </w:rPr>
        <w:t xml:space="preserve"> </w:t>
      </w:r>
      <w:r w:rsidRPr="006635BA">
        <w:rPr>
          <w:rFonts w:ascii="ArabicTransparent" w:cs="ArabicTransparent" w:hint="cs"/>
          <w:sz w:val="28"/>
          <w:szCs w:val="28"/>
          <w:rtl/>
        </w:rPr>
        <w:t>مرفق</w:t>
      </w:r>
      <w:r w:rsidRPr="006635BA">
        <w:rPr>
          <w:rFonts w:ascii="ArabicTransparent" w:cs="ArabicTransparent"/>
          <w:sz w:val="28"/>
          <w:szCs w:val="28"/>
        </w:rPr>
        <w:t xml:space="preserve"> </w:t>
      </w:r>
      <w:r w:rsidRPr="006635BA">
        <w:rPr>
          <w:rFonts w:ascii="ArabicTransparent" w:cs="ArabicTransparent" w:hint="cs"/>
          <w:sz w:val="28"/>
          <w:szCs w:val="28"/>
          <w:rtl/>
        </w:rPr>
        <w:t>معين</w:t>
      </w:r>
      <w:r w:rsidRPr="006635BA">
        <w:rPr>
          <w:rFonts w:ascii="ArabicTransparent" w:cs="ArabicTransparent"/>
          <w:sz w:val="28"/>
          <w:szCs w:val="28"/>
        </w:rPr>
        <w:t>...</w:t>
      </w:r>
      <w:r w:rsidRPr="006635BA">
        <w:rPr>
          <w:rFonts w:ascii="ArabicTransparent" w:cs="ArabicTransparent" w:hint="cs"/>
          <w:sz w:val="28"/>
          <w:szCs w:val="28"/>
          <w:rtl/>
        </w:rPr>
        <w:t>،</w:t>
      </w:r>
      <w:r w:rsidRPr="006635BA">
        <w:rPr>
          <w:rFonts w:ascii="ArabicTransparent" w:cs="ArabicTransparent"/>
          <w:sz w:val="28"/>
          <w:szCs w:val="28"/>
        </w:rPr>
        <w:t xml:space="preserve"> </w:t>
      </w:r>
      <w:r w:rsidRPr="006635BA">
        <w:rPr>
          <w:rFonts w:ascii="ArabicTransparent" w:cs="ArabicTransparent" w:hint="cs"/>
          <w:sz w:val="28"/>
          <w:szCs w:val="28"/>
          <w:rtl/>
        </w:rPr>
        <w:t>وبذلك</w:t>
      </w:r>
      <w:r w:rsidRPr="006635BA">
        <w:rPr>
          <w:rFonts w:ascii="ArabicTransparent" w:cs="ArabicTransparent"/>
          <w:sz w:val="28"/>
          <w:szCs w:val="28"/>
        </w:rPr>
        <w:t xml:space="preserve"> </w:t>
      </w:r>
      <w:r w:rsidRPr="006635BA">
        <w:rPr>
          <w:rFonts w:ascii="ArabicTransparent" w:cs="ArabicTransparent" w:hint="cs"/>
          <w:sz w:val="28"/>
          <w:szCs w:val="28"/>
          <w:rtl/>
        </w:rPr>
        <w:t>نتبين</w:t>
      </w:r>
      <w:r w:rsidRPr="006635BA">
        <w:rPr>
          <w:rFonts w:ascii="ArabicTransparent" w:cs="ArabicTransparent"/>
          <w:sz w:val="28"/>
          <w:szCs w:val="28"/>
        </w:rPr>
        <w:t xml:space="preserve"> </w:t>
      </w:r>
      <w:r w:rsidRPr="006635BA">
        <w:rPr>
          <w:rFonts w:ascii="ArabicTransparent" w:cs="ArabicTransparent" w:hint="cs"/>
          <w:sz w:val="28"/>
          <w:szCs w:val="28"/>
          <w:rtl/>
        </w:rPr>
        <w:t>أن</w:t>
      </w:r>
      <w:r w:rsidRPr="006635BA">
        <w:rPr>
          <w:rFonts w:ascii="ArabicTransparent" w:cs="ArabicTransparent"/>
          <w:sz w:val="28"/>
          <w:szCs w:val="28"/>
        </w:rPr>
        <w:t xml:space="preserve"> </w:t>
      </w:r>
      <w:r w:rsidRPr="006635BA">
        <w:rPr>
          <w:rFonts w:ascii="ArabicTransparent" w:cs="ArabicTransparent" w:hint="cs"/>
          <w:sz w:val="28"/>
          <w:szCs w:val="28"/>
          <w:rtl/>
        </w:rPr>
        <w:t>للتقرير</w:t>
      </w:r>
      <w:r w:rsidRPr="006635BA">
        <w:rPr>
          <w:rFonts w:ascii="ArabicTransparent" w:cs="ArabicTransparent"/>
          <w:sz w:val="28"/>
          <w:szCs w:val="28"/>
        </w:rPr>
        <w:t xml:space="preserve"> </w:t>
      </w:r>
      <w:r w:rsidRPr="006635BA">
        <w:rPr>
          <w:rFonts w:ascii="ArabicTransparent" w:cs="ArabicTransparent" w:hint="cs"/>
          <w:sz w:val="28"/>
          <w:szCs w:val="28"/>
          <w:rtl/>
        </w:rPr>
        <w:t>استخدامات</w:t>
      </w:r>
      <w:r w:rsidRPr="006635BA">
        <w:rPr>
          <w:rFonts w:ascii="ArabicTransparent" w:cs="ArabicTransparent"/>
          <w:sz w:val="28"/>
          <w:szCs w:val="28"/>
        </w:rPr>
        <w:t xml:space="preserve"> </w:t>
      </w:r>
      <w:r w:rsidRPr="006635BA">
        <w:rPr>
          <w:rFonts w:ascii="ArabicTransparent" w:cs="ArabicTransparent" w:hint="cs"/>
          <w:sz w:val="28"/>
          <w:szCs w:val="28"/>
          <w:rtl/>
        </w:rPr>
        <w:t>مختلفة،</w:t>
      </w:r>
      <w:r w:rsidRPr="006635BA">
        <w:rPr>
          <w:rFonts w:ascii="ArabicTransparent" w:cs="ArabicTransparent"/>
          <w:sz w:val="28"/>
          <w:szCs w:val="28"/>
        </w:rPr>
        <w:t xml:space="preserve"> </w:t>
      </w:r>
      <w:r w:rsidRPr="006635BA">
        <w:rPr>
          <w:rFonts w:ascii="ArabicTransparent" w:cs="ArabicTransparent" w:hint="cs"/>
          <w:sz w:val="28"/>
          <w:szCs w:val="28"/>
          <w:rtl/>
        </w:rPr>
        <w:t>كما</w:t>
      </w:r>
      <w:r w:rsidRPr="006635BA">
        <w:rPr>
          <w:rFonts w:ascii="ArabicTransparent" w:cs="ArabicTransparent"/>
          <w:sz w:val="28"/>
          <w:szCs w:val="28"/>
        </w:rPr>
        <w:t xml:space="preserve"> </w:t>
      </w:r>
      <w:r w:rsidRPr="006635BA">
        <w:rPr>
          <w:rFonts w:ascii="ArabicTransparent" w:cs="ArabicTransparent" w:hint="cs"/>
          <w:sz w:val="28"/>
          <w:szCs w:val="28"/>
          <w:rtl/>
        </w:rPr>
        <w:t>أنه</w:t>
      </w:r>
      <w:r w:rsidRPr="006635BA">
        <w:rPr>
          <w:rFonts w:ascii="ArabicTransparent" w:cs="ArabicTransparent"/>
          <w:sz w:val="28"/>
          <w:szCs w:val="28"/>
        </w:rPr>
        <w:t xml:space="preserve"> </w:t>
      </w:r>
      <w:r w:rsidRPr="006635BA">
        <w:rPr>
          <w:rFonts w:ascii="ArabicTransparent" w:cs="ArabicTransparent" w:hint="cs"/>
          <w:sz w:val="28"/>
          <w:szCs w:val="28"/>
          <w:rtl/>
        </w:rPr>
        <w:t>يهدف إلى</w:t>
      </w:r>
      <w:r w:rsidRPr="006635BA">
        <w:rPr>
          <w:rFonts w:ascii="ArabicTransparent" w:cs="ArabicTransparent"/>
          <w:sz w:val="28"/>
          <w:szCs w:val="28"/>
        </w:rPr>
        <w:t xml:space="preserve"> </w:t>
      </w:r>
      <w:r w:rsidRPr="006635BA">
        <w:rPr>
          <w:rFonts w:ascii="ArabicTransparent" w:cs="ArabicTransparent" w:hint="cs"/>
          <w:sz w:val="28"/>
          <w:szCs w:val="28"/>
          <w:rtl/>
        </w:rPr>
        <w:t>إيصال</w:t>
      </w:r>
      <w:r w:rsidRPr="006635BA">
        <w:rPr>
          <w:rFonts w:ascii="ArabicTransparent" w:cs="ArabicTransparent"/>
          <w:sz w:val="28"/>
          <w:szCs w:val="28"/>
        </w:rPr>
        <w:t xml:space="preserve"> </w:t>
      </w:r>
      <w:r w:rsidRPr="006635BA">
        <w:rPr>
          <w:rFonts w:ascii="ArabicTransparent" w:cs="ArabicTransparent" w:hint="cs"/>
          <w:sz w:val="28"/>
          <w:szCs w:val="28"/>
          <w:rtl/>
        </w:rPr>
        <w:t>المعلومات</w:t>
      </w:r>
      <w:r w:rsidRPr="006635BA">
        <w:rPr>
          <w:rFonts w:ascii="ArabicTransparent" w:cs="ArabicTransparent"/>
          <w:sz w:val="28"/>
          <w:szCs w:val="28"/>
        </w:rPr>
        <w:t xml:space="preserve"> </w:t>
      </w:r>
      <w:r w:rsidRPr="006635BA">
        <w:rPr>
          <w:rFonts w:ascii="ArabicTransparent" w:cs="ArabicTransparent" w:hint="cs"/>
          <w:sz w:val="28"/>
          <w:szCs w:val="28"/>
          <w:rtl/>
        </w:rPr>
        <w:t>حول</w:t>
      </w:r>
      <w:r w:rsidRPr="006635BA">
        <w:rPr>
          <w:rFonts w:ascii="ArabicTransparent" w:cs="ArabicTransparent"/>
          <w:sz w:val="28"/>
          <w:szCs w:val="28"/>
        </w:rPr>
        <w:t xml:space="preserve"> </w:t>
      </w:r>
      <w:r w:rsidRPr="006635BA">
        <w:rPr>
          <w:rFonts w:ascii="ArabicTransparent" w:cs="ArabicTransparent" w:hint="cs"/>
          <w:sz w:val="28"/>
          <w:szCs w:val="28"/>
          <w:rtl/>
        </w:rPr>
        <w:t>المواضيع</w:t>
      </w:r>
      <w:r w:rsidRPr="006635BA">
        <w:rPr>
          <w:rFonts w:ascii="ArabicTransparent" w:cs="ArabicTransparent"/>
          <w:sz w:val="28"/>
          <w:szCs w:val="28"/>
        </w:rPr>
        <w:t xml:space="preserve"> </w:t>
      </w:r>
      <w:r w:rsidRPr="006635BA">
        <w:rPr>
          <w:rFonts w:ascii="ArabicTransparent" w:cs="ArabicTransparent" w:hint="cs"/>
          <w:sz w:val="28"/>
          <w:szCs w:val="28"/>
          <w:rtl/>
        </w:rPr>
        <w:t>المشار</w:t>
      </w:r>
      <w:r w:rsidRPr="006635BA">
        <w:rPr>
          <w:rFonts w:ascii="ArabicTransparent" w:cs="ArabicTransparent"/>
          <w:sz w:val="28"/>
          <w:szCs w:val="28"/>
        </w:rPr>
        <w:t xml:space="preserve"> </w:t>
      </w:r>
      <w:r w:rsidRPr="006635BA">
        <w:rPr>
          <w:rFonts w:ascii="ArabicTransparent" w:cs="ArabicTransparent" w:hint="cs"/>
          <w:sz w:val="28"/>
          <w:szCs w:val="28"/>
          <w:rtl/>
        </w:rPr>
        <w:t>إليها</w:t>
      </w:r>
      <w:r w:rsidRPr="006635BA">
        <w:rPr>
          <w:rFonts w:ascii="ArabicTransparent" w:cs="ArabicTransparent"/>
          <w:sz w:val="28"/>
          <w:szCs w:val="28"/>
        </w:rPr>
        <w:t xml:space="preserve"> </w:t>
      </w:r>
      <w:r w:rsidRPr="006635BA">
        <w:rPr>
          <w:rFonts w:ascii="ArabicTransparent" w:cs="ArabicTransparent" w:hint="cs"/>
          <w:sz w:val="28"/>
          <w:szCs w:val="28"/>
          <w:rtl/>
        </w:rPr>
        <w:t>من</w:t>
      </w:r>
      <w:r w:rsidRPr="006635BA">
        <w:rPr>
          <w:rFonts w:ascii="ArabicTransparent" w:cs="ArabicTransparent"/>
          <w:sz w:val="28"/>
          <w:szCs w:val="28"/>
        </w:rPr>
        <w:t xml:space="preserve"> </w:t>
      </w:r>
      <w:r w:rsidRPr="006635BA">
        <w:rPr>
          <w:rFonts w:ascii="ArabicTransparent" w:cs="ArabicTransparent" w:hint="cs"/>
          <w:sz w:val="28"/>
          <w:szCs w:val="28"/>
          <w:rtl/>
        </w:rPr>
        <w:t>المرؤوس</w:t>
      </w:r>
      <w:r w:rsidRPr="006635BA">
        <w:rPr>
          <w:rFonts w:ascii="ArabicTransparent" w:cs="ArabicTransparent"/>
          <w:sz w:val="28"/>
          <w:szCs w:val="28"/>
        </w:rPr>
        <w:t xml:space="preserve"> </w:t>
      </w:r>
      <w:r w:rsidRPr="006635BA">
        <w:rPr>
          <w:rFonts w:ascii="ArabicTransparent" w:cs="ArabicTransparent" w:hint="cs"/>
          <w:sz w:val="28"/>
          <w:szCs w:val="28"/>
          <w:rtl/>
        </w:rPr>
        <w:t>إلى</w:t>
      </w:r>
      <w:r w:rsidRPr="006635BA">
        <w:rPr>
          <w:rFonts w:ascii="ArabicTransparent" w:cs="ArabicTransparent"/>
          <w:sz w:val="28"/>
          <w:szCs w:val="28"/>
        </w:rPr>
        <w:t xml:space="preserve"> </w:t>
      </w:r>
      <w:r w:rsidRPr="006635BA">
        <w:rPr>
          <w:rFonts w:ascii="ArabicTransparent" w:cs="ArabicTransparent" w:hint="cs"/>
          <w:sz w:val="28"/>
          <w:szCs w:val="28"/>
          <w:rtl/>
        </w:rPr>
        <w:t>الرئيس</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من</w:t>
      </w:r>
      <w:r w:rsidRPr="006635BA">
        <w:rPr>
          <w:rFonts w:ascii="ArabicTransparent" w:cs="ArabicTransparent"/>
          <w:sz w:val="28"/>
          <w:szCs w:val="28"/>
        </w:rPr>
        <w:t xml:space="preserve"> </w:t>
      </w:r>
      <w:r w:rsidRPr="006635BA">
        <w:rPr>
          <w:rFonts w:ascii="ArabicTransparent" w:cs="ArabicTransparent" w:hint="cs"/>
          <w:sz w:val="28"/>
          <w:szCs w:val="28"/>
          <w:rtl/>
        </w:rPr>
        <w:t>مصلحة</w:t>
      </w:r>
      <w:r w:rsidRPr="006635BA">
        <w:rPr>
          <w:rFonts w:ascii="ArabicTransparent" w:cs="ArabicTransparent"/>
          <w:sz w:val="28"/>
          <w:szCs w:val="28"/>
        </w:rPr>
        <w:t xml:space="preserve"> </w:t>
      </w:r>
      <w:r w:rsidRPr="006635BA">
        <w:rPr>
          <w:rFonts w:ascii="ArabicTransparent" w:cs="ArabicTransparent" w:hint="cs"/>
          <w:sz w:val="28"/>
          <w:szCs w:val="28"/>
          <w:rtl/>
        </w:rPr>
        <w:t>إلى أخرى؛</w:t>
      </w:r>
      <w:r w:rsidRPr="006635BA">
        <w:rPr>
          <w:rFonts w:ascii="ArabicTransparent" w:cs="ArabicTransparent"/>
          <w:sz w:val="28"/>
          <w:szCs w:val="28"/>
        </w:rPr>
        <w:t xml:space="preserve"> </w:t>
      </w:r>
      <w:r w:rsidRPr="006635BA">
        <w:rPr>
          <w:rFonts w:ascii="ArabicTransparent" w:cs="ArabicTransparent" w:hint="cs"/>
          <w:sz w:val="28"/>
          <w:szCs w:val="28"/>
          <w:rtl/>
        </w:rPr>
        <w:t>لذلك</w:t>
      </w:r>
      <w:r w:rsidRPr="006635BA">
        <w:rPr>
          <w:rFonts w:ascii="ArabicTransparent" w:cs="ArabicTransparent"/>
          <w:sz w:val="28"/>
          <w:szCs w:val="28"/>
        </w:rPr>
        <w:t xml:space="preserve"> </w:t>
      </w:r>
      <w:r w:rsidRPr="006635BA">
        <w:rPr>
          <w:rFonts w:ascii="ArabicTransparent" w:cs="ArabicTransparent" w:hint="cs"/>
          <w:sz w:val="28"/>
          <w:szCs w:val="28"/>
          <w:rtl/>
        </w:rPr>
        <w:t>يصنف</w:t>
      </w:r>
      <w:r w:rsidRPr="006635BA">
        <w:rPr>
          <w:rFonts w:ascii="ArabicTransparent" w:cs="ArabicTransparent"/>
          <w:sz w:val="28"/>
          <w:szCs w:val="28"/>
        </w:rPr>
        <w:t xml:space="preserve"> </w:t>
      </w:r>
      <w:r w:rsidRPr="006635BA">
        <w:rPr>
          <w:rFonts w:ascii="ArabicTransparent" w:cs="ArabicTransparent" w:hint="cs"/>
          <w:sz w:val="28"/>
          <w:szCs w:val="28"/>
          <w:rtl/>
        </w:rPr>
        <w:t>التقرير</w:t>
      </w:r>
      <w:r w:rsidRPr="006635BA">
        <w:rPr>
          <w:rFonts w:ascii="ArabicTransparent" w:cs="ArabicTransparent"/>
          <w:sz w:val="28"/>
          <w:szCs w:val="28"/>
        </w:rPr>
        <w:t xml:space="preserve"> </w:t>
      </w:r>
      <w:r w:rsidRPr="006635BA">
        <w:rPr>
          <w:rFonts w:ascii="ArabicTransparent" w:cs="ArabicTransparent" w:hint="cs"/>
          <w:sz w:val="28"/>
          <w:szCs w:val="28"/>
          <w:rtl/>
        </w:rPr>
        <w:t>ضمن</w:t>
      </w:r>
      <w:r w:rsidRPr="006635BA">
        <w:rPr>
          <w:rFonts w:ascii="ArabicTransparent" w:cs="ArabicTransparent"/>
          <w:sz w:val="28"/>
          <w:szCs w:val="28"/>
        </w:rPr>
        <w:t xml:space="preserve"> </w:t>
      </w:r>
      <w:r w:rsidRPr="006635BA">
        <w:rPr>
          <w:rFonts w:ascii="ArabicTransparent" w:cs="ArabicTransparent" w:hint="cs"/>
          <w:sz w:val="28"/>
          <w:szCs w:val="28"/>
          <w:rtl/>
        </w:rPr>
        <w:t>الوثائق</w:t>
      </w:r>
      <w:r w:rsidRPr="006635BA">
        <w:rPr>
          <w:rFonts w:ascii="ArabicTransparent" w:cs="ArabicTransparent"/>
          <w:sz w:val="28"/>
          <w:szCs w:val="28"/>
        </w:rPr>
        <w:t xml:space="preserve"> </w:t>
      </w:r>
      <w:r w:rsidRPr="006635BA">
        <w:rPr>
          <w:rFonts w:ascii="ArabicTransparent" w:cs="ArabicTransparent" w:hint="cs"/>
          <w:sz w:val="28"/>
          <w:szCs w:val="28"/>
          <w:rtl/>
        </w:rPr>
        <w:t>الإعلامية</w:t>
      </w:r>
      <w:r w:rsidRPr="006635BA">
        <w:rPr>
          <w:rFonts w:ascii="ArabicTransparent" w:cs="ArabicTransparent"/>
          <w:sz w:val="28"/>
          <w:szCs w:val="28"/>
        </w:rPr>
        <w:t>.</w:t>
      </w:r>
      <w:r>
        <w:rPr>
          <w:rStyle w:val="Appelnotedebasdep"/>
          <w:rFonts w:ascii="ArabicTransparent" w:cs="ArabicTransparent"/>
          <w:sz w:val="28"/>
          <w:szCs w:val="28"/>
        </w:rPr>
        <w:footnoteReference w:id="1"/>
      </w:r>
    </w:p>
    <w:p w:rsidR="002F64B9" w:rsidRDefault="002F64B9" w:rsidP="002F64B9">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التعريف الثاني: </w:t>
      </w:r>
      <w:r w:rsidRPr="006635BA">
        <w:rPr>
          <w:rFonts w:asciiTheme="majorBidi" w:hAnsiTheme="majorBidi" w:cstheme="majorBidi"/>
          <w:color w:val="000000"/>
          <w:sz w:val="28"/>
          <w:szCs w:val="28"/>
          <w:rtl/>
        </w:rPr>
        <w:t>التقرير وثيقة إدارية</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مكتوبة يحررها مفتش أو مندوب عن مؤسسة ما في قضية</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محددة استجابة لطلب جهة مسؤولة من أجل تحديد الموقف واتخاذ التدابير</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المناسبة ومن ثم فإن الغاية من إعداده هي غاية عملية , فمن خلاله لا يكتفي</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لما اتخذه من موقف بَيَّنٍ من القضية التي يتناولها , بل يذكر السبب</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والعلة, ويقترح الحل والعلاج</w:t>
      </w:r>
      <w:r w:rsidRPr="006635BA">
        <w:rPr>
          <w:rFonts w:asciiTheme="majorBidi" w:hAnsiTheme="majorBidi" w:cstheme="majorBidi"/>
          <w:color w:val="000000"/>
          <w:sz w:val="28"/>
          <w:szCs w:val="28"/>
        </w:rPr>
        <w:t xml:space="preserve"> </w:t>
      </w:r>
      <w:r w:rsidRPr="006635BA">
        <w:rPr>
          <w:rFonts w:asciiTheme="majorBidi" w:hAnsiTheme="majorBidi" w:cstheme="majorBidi" w:hint="cs"/>
          <w:color w:val="000000"/>
          <w:sz w:val="28"/>
          <w:szCs w:val="28"/>
          <w:rtl/>
        </w:rPr>
        <w:t xml:space="preserve">، </w:t>
      </w:r>
      <w:r w:rsidRPr="006635BA">
        <w:rPr>
          <w:rFonts w:asciiTheme="majorBidi" w:hAnsiTheme="majorBidi" w:cstheme="majorBidi"/>
          <w:color w:val="000000"/>
          <w:sz w:val="28"/>
          <w:szCs w:val="28"/>
          <w:rtl/>
        </w:rPr>
        <w:t>ويرتكز محرر التقرير على الواقع , ليستنبط المعطيات الأساسية التي تسمح له</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بإبداء رأي ووجهة نظر مسببين حول الموضوع قصد تمكين المرسل إليه من اتخاذ</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الإجراءات والتدابير الضرورية</w:t>
      </w:r>
      <w:r>
        <w:rPr>
          <w:rStyle w:val="Appelnotedebasdep"/>
          <w:rFonts w:asciiTheme="majorBidi" w:hAnsiTheme="majorBidi" w:cstheme="majorBidi"/>
          <w:color w:val="000000"/>
          <w:sz w:val="28"/>
          <w:szCs w:val="28"/>
        </w:rPr>
        <w:footnoteReference w:id="2"/>
      </w:r>
      <w:r w:rsidRPr="006635BA">
        <w:rPr>
          <w:rFonts w:asciiTheme="majorBidi" w:hAnsiTheme="majorBidi" w:cstheme="majorBidi"/>
          <w:color w:val="000000"/>
          <w:sz w:val="28"/>
          <w:szCs w:val="28"/>
        </w:rPr>
        <w:t xml:space="preserve"> .</w:t>
      </w:r>
    </w:p>
    <w:p w:rsidR="002F64B9" w:rsidRPr="00902DFA" w:rsidRDefault="002F64B9" w:rsidP="002F64B9">
      <w:pPr>
        <w:pStyle w:val="Paragraphedeliste"/>
        <w:numPr>
          <w:ilvl w:val="1"/>
          <w:numId w:val="3"/>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r w:rsidRPr="00902DFA">
        <w:rPr>
          <w:rFonts w:asciiTheme="majorBidi" w:hAnsiTheme="majorBidi" w:cstheme="majorBidi" w:hint="cs"/>
          <w:b/>
          <w:bCs/>
          <w:color w:val="000000"/>
          <w:sz w:val="28"/>
          <w:szCs w:val="28"/>
          <w:rtl/>
        </w:rPr>
        <w:t>انواع التقرير</w:t>
      </w:r>
    </w:p>
    <w:p w:rsidR="002F64B9" w:rsidRPr="00B95EC3" w:rsidRDefault="002F64B9" w:rsidP="002F64B9">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B95EC3">
        <w:rPr>
          <w:rFonts w:asciiTheme="majorBidi" w:hAnsiTheme="majorBidi" w:cstheme="majorBidi"/>
          <w:sz w:val="28"/>
          <w:szCs w:val="28"/>
          <w:rtl/>
        </w:rPr>
        <w:t xml:space="preserve">       يتحدد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مدى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تدخل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حياده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عرض</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الوقائع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واستخلاص</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النتائج،</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بحسب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نوعية 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المزمع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تحريره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والأهداف</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المرجوة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منه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وكذا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الجهة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المرسل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إليها،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هذه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العناصر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تعتبر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بمثابة المؤشرات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توجه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نوعية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الكتابة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وتحدد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طبيعة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Pr>
          <w:rFonts w:asciiTheme="majorBidi" w:hAnsiTheme="majorBidi" w:cstheme="majorBidi" w:hint="cs"/>
          <w:sz w:val="28"/>
          <w:szCs w:val="28"/>
          <w:rtl/>
        </w:rPr>
        <w:t>،</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حيث</w:t>
      </w:r>
      <w:r>
        <w:rPr>
          <w:rFonts w:asciiTheme="majorBidi" w:hAnsiTheme="majorBidi" w:cstheme="majorBidi" w:hint="cs"/>
          <w:sz w:val="28"/>
          <w:szCs w:val="28"/>
          <w:rtl/>
        </w:rPr>
        <w:t xml:space="preserve"> </w:t>
      </w:r>
      <w:r w:rsidRPr="00B95EC3">
        <w:rPr>
          <w:rFonts w:asciiTheme="majorBidi" w:hAnsiTheme="majorBidi" w:cstheme="majorBidi"/>
          <w:sz w:val="28"/>
          <w:szCs w:val="28"/>
          <w:rtl/>
        </w:rPr>
        <w:t>يحرر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الغالب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بطلب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توجيه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الجهة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الأعلى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رتبة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السلم</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الإداري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للحصول 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معلومات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وافية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تسمح</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باتخاذ</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تدابير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قرارات،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وهو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يستدعي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حث</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الذي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يكون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قد اطلع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الحادثة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القضية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موضوع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كثب،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تقديم</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اقتراحات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توصيات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تتعلق</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بكيفية التعامل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الموضوع؛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وقد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يكتفي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بعرض</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الواقع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بشكل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محايد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lastRenderedPageBreak/>
        <w:t>دون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إقحام</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رأيه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الشخصي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 الموضوع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نجد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المطول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السنوي للنشاط</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مثلا)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الموجز</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 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المتعلق</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بوصف</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حادثة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طارئة)</w:t>
      </w:r>
      <w:r w:rsidRPr="00B95EC3">
        <w:rPr>
          <w:rFonts w:asciiTheme="majorBidi" w:hAnsiTheme="majorBidi" w:cstheme="majorBidi"/>
          <w:sz w:val="28"/>
          <w:szCs w:val="28"/>
        </w:rPr>
        <w:t>.</w:t>
      </w:r>
    </w:p>
    <w:p w:rsidR="002F64B9" w:rsidRPr="00B95EC3" w:rsidRDefault="002F64B9" w:rsidP="002F64B9">
      <w:pPr>
        <w:shd w:val="clear" w:color="auto" w:fill="FFFFFF" w:themeFill="background1"/>
        <w:bidi/>
        <w:spacing w:after="0" w:line="360" w:lineRule="auto"/>
        <w:jc w:val="both"/>
        <w:rPr>
          <w:rFonts w:asciiTheme="majorBidi" w:eastAsia="Times New Roman" w:hAnsiTheme="majorBidi" w:cstheme="majorBidi"/>
          <w:color w:val="000000"/>
          <w:sz w:val="28"/>
          <w:szCs w:val="28"/>
          <w:rtl/>
        </w:rPr>
      </w:pPr>
      <w:r w:rsidRPr="00B95EC3">
        <w:rPr>
          <w:rFonts w:asciiTheme="majorBidi" w:eastAsia="Times New Roman" w:hAnsiTheme="majorBidi" w:cstheme="majorBidi"/>
          <w:color w:val="000000"/>
          <w:sz w:val="28"/>
          <w:szCs w:val="28"/>
          <w:rtl/>
        </w:rPr>
        <w:t>ويمكن تصنيف التقرير إلى عدة أنواع وهي</w:t>
      </w:r>
      <w:r w:rsidRPr="00B95EC3">
        <w:rPr>
          <w:rFonts w:asciiTheme="majorBidi" w:eastAsia="Times New Roman" w:hAnsiTheme="majorBidi" w:cstheme="majorBidi"/>
          <w:color w:val="000000"/>
          <w:sz w:val="28"/>
          <w:szCs w:val="28"/>
        </w:rPr>
        <w:t>:</w:t>
      </w:r>
      <w:r>
        <w:rPr>
          <w:rStyle w:val="Appelnotedebasdep"/>
          <w:rFonts w:asciiTheme="majorBidi" w:eastAsia="Times New Roman" w:hAnsiTheme="majorBidi" w:cstheme="majorBidi"/>
          <w:color w:val="000000"/>
          <w:sz w:val="28"/>
          <w:szCs w:val="28"/>
        </w:rPr>
        <w:footnoteReference w:id="3"/>
      </w:r>
    </w:p>
    <w:p w:rsidR="002F64B9" w:rsidRPr="00B95EC3" w:rsidRDefault="002F64B9" w:rsidP="002F64B9">
      <w:pPr>
        <w:shd w:val="clear" w:color="auto" w:fill="FFFFFF" w:themeFill="background1"/>
        <w:bidi/>
        <w:spacing w:after="0" w:line="360" w:lineRule="auto"/>
        <w:jc w:val="both"/>
        <w:rPr>
          <w:rFonts w:asciiTheme="majorBidi" w:eastAsia="Times New Roman" w:hAnsiTheme="majorBidi" w:cstheme="majorBidi"/>
          <w:color w:val="000000"/>
          <w:sz w:val="28"/>
          <w:szCs w:val="28"/>
          <w:rtl/>
        </w:rPr>
      </w:pPr>
      <w:r w:rsidRPr="00B95EC3">
        <w:rPr>
          <w:rFonts w:asciiTheme="majorBidi" w:eastAsia="Times New Roman" w:hAnsiTheme="majorBidi" w:cstheme="majorBidi"/>
          <w:color w:val="000000"/>
          <w:sz w:val="28"/>
          <w:szCs w:val="28"/>
          <w:rtl/>
        </w:rPr>
        <w:t>-  التقرير التأليفي</w:t>
      </w:r>
    </w:p>
    <w:p w:rsidR="002F64B9" w:rsidRPr="00B95EC3" w:rsidRDefault="002F64B9" w:rsidP="002F64B9">
      <w:pPr>
        <w:shd w:val="clear" w:color="auto" w:fill="FFFFFF" w:themeFill="background1"/>
        <w:bidi/>
        <w:spacing w:after="0" w:line="360" w:lineRule="auto"/>
        <w:jc w:val="both"/>
        <w:rPr>
          <w:rFonts w:asciiTheme="majorBidi" w:eastAsia="Times New Roman" w:hAnsiTheme="majorBidi" w:cstheme="majorBidi"/>
          <w:color w:val="000000"/>
          <w:sz w:val="28"/>
          <w:szCs w:val="28"/>
          <w:rtl/>
        </w:rPr>
      </w:pPr>
      <w:r w:rsidRPr="00B95EC3">
        <w:rPr>
          <w:rFonts w:asciiTheme="majorBidi" w:eastAsia="Times New Roman" w:hAnsiTheme="majorBidi" w:cstheme="majorBidi"/>
          <w:color w:val="000000"/>
          <w:sz w:val="28"/>
          <w:szCs w:val="28"/>
          <w:rtl/>
        </w:rPr>
        <w:t>-  وتقرير التفقد</w:t>
      </w:r>
    </w:p>
    <w:p w:rsidR="002F64B9" w:rsidRPr="00B95EC3" w:rsidRDefault="002F64B9" w:rsidP="002F64B9">
      <w:pPr>
        <w:shd w:val="clear" w:color="auto" w:fill="FFFFFF" w:themeFill="background1"/>
        <w:bidi/>
        <w:spacing w:after="0" w:line="360" w:lineRule="auto"/>
        <w:jc w:val="both"/>
        <w:rPr>
          <w:rFonts w:asciiTheme="majorBidi" w:eastAsia="Times New Roman" w:hAnsiTheme="majorBidi" w:cstheme="majorBidi"/>
          <w:color w:val="000000"/>
          <w:sz w:val="28"/>
          <w:szCs w:val="28"/>
          <w:rtl/>
        </w:rPr>
      </w:pPr>
      <w:r w:rsidRPr="00B95EC3">
        <w:rPr>
          <w:rFonts w:asciiTheme="majorBidi" w:eastAsia="Times New Roman" w:hAnsiTheme="majorBidi" w:cstheme="majorBidi"/>
          <w:color w:val="000000"/>
          <w:sz w:val="28"/>
          <w:szCs w:val="28"/>
          <w:rtl/>
        </w:rPr>
        <w:t xml:space="preserve">- </w:t>
      </w:r>
      <w:r w:rsidRPr="00B95EC3">
        <w:rPr>
          <w:rFonts w:asciiTheme="majorBidi" w:eastAsia="Times New Roman" w:hAnsiTheme="majorBidi" w:cstheme="majorBidi"/>
          <w:color w:val="000000"/>
          <w:sz w:val="28"/>
          <w:szCs w:val="28"/>
        </w:rPr>
        <w:t> </w:t>
      </w:r>
      <w:r w:rsidRPr="00B95EC3">
        <w:rPr>
          <w:rFonts w:asciiTheme="majorBidi" w:eastAsia="Times New Roman" w:hAnsiTheme="majorBidi" w:cstheme="majorBidi"/>
          <w:color w:val="000000"/>
          <w:sz w:val="28"/>
          <w:szCs w:val="28"/>
          <w:rtl/>
        </w:rPr>
        <w:t>وتقرير المتابعة</w:t>
      </w:r>
    </w:p>
    <w:p w:rsidR="002F64B9" w:rsidRPr="00B95EC3" w:rsidRDefault="002F64B9" w:rsidP="002F64B9">
      <w:pPr>
        <w:shd w:val="clear" w:color="auto" w:fill="FFFFFF" w:themeFill="background1"/>
        <w:bidi/>
        <w:spacing w:after="0" w:line="360" w:lineRule="auto"/>
        <w:rPr>
          <w:rFonts w:asciiTheme="majorBidi" w:eastAsia="Times New Roman" w:hAnsiTheme="majorBidi" w:cstheme="majorBidi"/>
          <w:color w:val="000000"/>
          <w:sz w:val="28"/>
          <w:szCs w:val="28"/>
          <w:rtl/>
        </w:rPr>
      </w:pPr>
      <w:r w:rsidRPr="00B95EC3">
        <w:rPr>
          <w:rFonts w:asciiTheme="majorBidi" w:eastAsia="Times New Roman" w:hAnsiTheme="majorBidi" w:cstheme="majorBidi"/>
          <w:color w:val="000000"/>
          <w:sz w:val="28"/>
          <w:szCs w:val="28"/>
          <w:rtl/>
        </w:rPr>
        <w:t>-</w:t>
      </w:r>
      <w:r w:rsidRPr="00B95EC3">
        <w:rPr>
          <w:rFonts w:asciiTheme="majorBidi" w:eastAsia="Times New Roman" w:hAnsiTheme="majorBidi" w:cstheme="majorBidi"/>
          <w:color w:val="000000"/>
          <w:sz w:val="28"/>
          <w:szCs w:val="28"/>
        </w:rPr>
        <w:t xml:space="preserve">  </w:t>
      </w:r>
      <w:r w:rsidRPr="00B95EC3">
        <w:rPr>
          <w:rFonts w:asciiTheme="majorBidi" w:eastAsia="Times New Roman" w:hAnsiTheme="majorBidi" w:cstheme="majorBidi"/>
          <w:color w:val="000000"/>
          <w:sz w:val="28"/>
          <w:szCs w:val="28"/>
          <w:rtl/>
        </w:rPr>
        <w:t>وتقرير البحث والدراسة</w:t>
      </w:r>
    </w:p>
    <w:p w:rsidR="002F64B9" w:rsidRPr="00B95EC3" w:rsidRDefault="002F64B9" w:rsidP="002F64B9">
      <w:pPr>
        <w:shd w:val="clear" w:color="auto" w:fill="FFFFFF" w:themeFill="background1"/>
        <w:bidi/>
        <w:spacing w:after="0" w:line="360" w:lineRule="auto"/>
        <w:rPr>
          <w:rFonts w:asciiTheme="majorBidi" w:eastAsia="Times New Roman" w:hAnsiTheme="majorBidi" w:cstheme="majorBidi"/>
          <w:color w:val="000000"/>
          <w:sz w:val="28"/>
          <w:szCs w:val="28"/>
          <w:rtl/>
        </w:rPr>
      </w:pPr>
      <w:r w:rsidRPr="00B95EC3">
        <w:rPr>
          <w:rFonts w:asciiTheme="majorBidi" w:eastAsia="Times New Roman" w:hAnsiTheme="majorBidi" w:cstheme="majorBidi"/>
          <w:color w:val="000000"/>
          <w:sz w:val="28"/>
          <w:szCs w:val="28"/>
          <w:rtl/>
        </w:rPr>
        <w:t>-</w:t>
      </w:r>
      <w:r w:rsidRPr="00B95EC3">
        <w:rPr>
          <w:rFonts w:asciiTheme="majorBidi" w:eastAsia="Times New Roman" w:hAnsiTheme="majorBidi" w:cstheme="majorBidi"/>
          <w:color w:val="000000"/>
          <w:sz w:val="28"/>
          <w:szCs w:val="28"/>
        </w:rPr>
        <w:t xml:space="preserve">  </w:t>
      </w:r>
      <w:r w:rsidRPr="00B95EC3">
        <w:rPr>
          <w:rFonts w:asciiTheme="majorBidi" w:eastAsia="Times New Roman" w:hAnsiTheme="majorBidi" w:cstheme="majorBidi"/>
          <w:color w:val="000000"/>
          <w:sz w:val="28"/>
          <w:szCs w:val="28"/>
          <w:rtl/>
        </w:rPr>
        <w:t>وتقرير النشاط الدوري</w:t>
      </w:r>
    </w:p>
    <w:p w:rsidR="002F64B9" w:rsidRPr="00B95EC3" w:rsidRDefault="002F64B9" w:rsidP="002F64B9">
      <w:pPr>
        <w:shd w:val="clear" w:color="auto" w:fill="FFFFFF" w:themeFill="background1"/>
        <w:bidi/>
        <w:spacing w:after="0" w:line="360" w:lineRule="auto"/>
        <w:rPr>
          <w:rFonts w:asciiTheme="majorBidi" w:eastAsia="Times New Roman" w:hAnsiTheme="majorBidi" w:cstheme="majorBidi"/>
          <w:color w:val="000000"/>
          <w:sz w:val="28"/>
          <w:szCs w:val="28"/>
          <w:rtl/>
        </w:rPr>
      </w:pPr>
      <w:r w:rsidRPr="00B95EC3">
        <w:rPr>
          <w:rFonts w:asciiTheme="majorBidi" w:eastAsia="Times New Roman" w:hAnsiTheme="majorBidi" w:cstheme="majorBidi"/>
          <w:color w:val="000000"/>
          <w:sz w:val="28"/>
          <w:szCs w:val="28"/>
          <w:rtl/>
        </w:rPr>
        <w:t>-</w:t>
      </w:r>
      <w:r w:rsidRPr="00B95EC3">
        <w:rPr>
          <w:rFonts w:asciiTheme="majorBidi" w:eastAsia="Times New Roman" w:hAnsiTheme="majorBidi" w:cstheme="majorBidi"/>
          <w:color w:val="000000"/>
          <w:sz w:val="28"/>
          <w:szCs w:val="28"/>
        </w:rPr>
        <w:t xml:space="preserve"> </w:t>
      </w:r>
      <w:r w:rsidRPr="00B95EC3">
        <w:rPr>
          <w:rFonts w:asciiTheme="majorBidi" w:eastAsia="Times New Roman" w:hAnsiTheme="majorBidi" w:cstheme="majorBidi"/>
          <w:color w:val="000000"/>
          <w:sz w:val="28"/>
          <w:szCs w:val="28"/>
          <w:rtl/>
        </w:rPr>
        <w:t>تقرير تأديبي</w:t>
      </w:r>
    </w:p>
    <w:p w:rsidR="002F64B9" w:rsidRPr="00B95EC3" w:rsidRDefault="002F64B9" w:rsidP="002F64B9">
      <w:pPr>
        <w:shd w:val="clear" w:color="auto" w:fill="FFFFFF" w:themeFill="background1"/>
        <w:bidi/>
        <w:spacing w:after="0" w:line="360" w:lineRule="auto"/>
        <w:rPr>
          <w:rFonts w:asciiTheme="majorBidi" w:eastAsia="Times New Roman" w:hAnsiTheme="majorBidi" w:cstheme="majorBidi"/>
          <w:color w:val="000066"/>
          <w:sz w:val="28"/>
          <w:szCs w:val="28"/>
        </w:rPr>
      </w:pPr>
      <w:r w:rsidRPr="00B95EC3">
        <w:rPr>
          <w:rFonts w:asciiTheme="majorBidi" w:eastAsia="Times New Roman" w:hAnsiTheme="majorBidi" w:cstheme="majorBidi"/>
          <w:color w:val="000000"/>
          <w:sz w:val="28"/>
          <w:szCs w:val="28"/>
          <w:rtl/>
        </w:rPr>
        <w:t>-</w:t>
      </w:r>
      <w:r w:rsidRPr="00B95EC3">
        <w:rPr>
          <w:rFonts w:asciiTheme="majorBidi" w:eastAsia="Times New Roman" w:hAnsiTheme="majorBidi" w:cstheme="majorBidi"/>
          <w:color w:val="000000"/>
          <w:sz w:val="28"/>
          <w:szCs w:val="28"/>
        </w:rPr>
        <w:t xml:space="preserve"> </w:t>
      </w:r>
      <w:r w:rsidRPr="00B95EC3">
        <w:rPr>
          <w:rFonts w:asciiTheme="majorBidi" w:eastAsia="Times New Roman" w:hAnsiTheme="majorBidi" w:cstheme="majorBidi"/>
          <w:color w:val="000000"/>
          <w:sz w:val="28"/>
          <w:szCs w:val="28"/>
          <w:rtl/>
        </w:rPr>
        <w:t>تقرير عن مهمة بالخارج</w:t>
      </w:r>
    </w:p>
    <w:p w:rsidR="002F64B9" w:rsidRPr="00B95EC3" w:rsidRDefault="002F64B9" w:rsidP="002F64B9">
      <w:pPr>
        <w:shd w:val="clear" w:color="auto" w:fill="FFFFFF" w:themeFill="background1"/>
        <w:bidi/>
        <w:spacing w:after="0" w:line="360" w:lineRule="auto"/>
        <w:rPr>
          <w:rFonts w:asciiTheme="majorBidi" w:eastAsia="Times New Roman" w:hAnsiTheme="majorBidi" w:cstheme="majorBidi"/>
          <w:color w:val="000066"/>
          <w:sz w:val="28"/>
          <w:szCs w:val="28"/>
        </w:rPr>
      </w:pPr>
      <w:r w:rsidRPr="00B95EC3">
        <w:rPr>
          <w:rFonts w:asciiTheme="majorBidi" w:eastAsia="Times New Roman" w:hAnsiTheme="majorBidi" w:cstheme="majorBidi"/>
          <w:color w:val="000000"/>
          <w:sz w:val="28"/>
          <w:szCs w:val="28"/>
        </w:rPr>
        <w:t> </w:t>
      </w:r>
      <w:r w:rsidRPr="00B95EC3">
        <w:rPr>
          <w:rFonts w:asciiTheme="majorBidi" w:eastAsia="Times New Roman" w:hAnsiTheme="majorBidi" w:cstheme="majorBidi"/>
          <w:color w:val="000000"/>
          <w:sz w:val="28"/>
          <w:szCs w:val="28"/>
          <w:rtl/>
        </w:rPr>
        <w:t>ويعد كل نوع من هذه التقارير من قبل عون واحد أو مجموعة أعوان حسب الحالة باستثناء تقرير التفقد الذي يكلف به عادة عون واحد</w:t>
      </w:r>
      <w:r w:rsidRPr="00B95EC3">
        <w:rPr>
          <w:rFonts w:asciiTheme="majorBidi" w:eastAsia="Times New Roman" w:hAnsiTheme="majorBidi" w:cstheme="majorBidi"/>
          <w:color w:val="000000"/>
          <w:sz w:val="28"/>
          <w:szCs w:val="28"/>
        </w:rPr>
        <w:t>.</w:t>
      </w:r>
    </w:p>
    <w:p w:rsidR="002F64B9" w:rsidRPr="00FD6706" w:rsidRDefault="002F64B9" w:rsidP="002F64B9">
      <w:pPr>
        <w:pStyle w:val="Paragraphedeliste"/>
        <w:numPr>
          <w:ilvl w:val="1"/>
          <w:numId w:val="3"/>
        </w:num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Pr>
      </w:pPr>
      <w:r w:rsidRPr="00FD6706">
        <w:rPr>
          <w:rFonts w:asciiTheme="majorBidi" w:hAnsiTheme="majorBidi" w:cstheme="majorBidi"/>
          <w:b/>
          <w:bCs/>
          <w:color w:val="000000"/>
          <w:sz w:val="28"/>
          <w:szCs w:val="28"/>
          <w:rtl/>
        </w:rPr>
        <w:t>محتوى التقرير</w:t>
      </w:r>
      <w:r>
        <w:rPr>
          <w:rStyle w:val="Appelnotedebasdep"/>
          <w:rFonts w:asciiTheme="majorBidi" w:hAnsiTheme="majorBidi" w:cstheme="majorBidi"/>
          <w:b/>
          <w:bCs/>
          <w:color w:val="000000"/>
          <w:sz w:val="28"/>
          <w:szCs w:val="28"/>
          <w:rtl/>
        </w:rPr>
        <w:footnoteReference w:id="4"/>
      </w:r>
    </w:p>
    <w:p w:rsidR="002F64B9" w:rsidRPr="00902DFA" w:rsidRDefault="002F64B9" w:rsidP="002F64B9">
      <w:pPr>
        <w:pStyle w:val="Paragraphedeliste"/>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32"/>
          <w:szCs w:val="32"/>
        </w:rPr>
      </w:pPr>
    </w:p>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75"/>
        <w:gridCol w:w="2303"/>
        <w:gridCol w:w="2732"/>
        <w:gridCol w:w="1370"/>
      </w:tblGrid>
      <w:tr w:rsidR="002F64B9" w:rsidRPr="00B95EC3" w:rsidTr="001B7A1D">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2F64B9" w:rsidRPr="00B95EC3" w:rsidRDefault="002F64B9" w:rsidP="001B7A1D">
            <w:pPr>
              <w:shd w:val="clear" w:color="auto" w:fill="FFFFFF" w:themeFill="background1"/>
              <w:bidi/>
              <w:spacing w:after="0" w:line="360" w:lineRule="auto"/>
              <w:rPr>
                <w:rFonts w:asciiTheme="majorBidi" w:eastAsia="Times New Roman" w:hAnsiTheme="majorBidi" w:cstheme="majorBidi"/>
                <w:sz w:val="28"/>
                <w:szCs w:val="28"/>
              </w:rPr>
            </w:pPr>
            <w:r w:rsidRPr="00B95EC3">
              <w:rPr>
                <w:rFonts w:asciiTheme="majorBidi" w:eastAsia="Times New Roman" w:hAnsiTheme="majorBidi" w:cstheme="majorBidi"/>
                <w:b/>
                <w:bCs/>
                <w:color w:val="000000"/>
                <w:sz w:val="28"/>
                <w:szCs w:val="28"/>
                <w:rtl/>
              </w:rPr>
              <w:t xml:space="preserve">الخاتمة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2F64B9" w:rsidRPr="00B95EC3" w:rsidRDefault="002F64B9" w:rsidP="001B7A1D">
            <w:pPr>
              <w:shd w:val="clear" w:color="auto" w:fill="FFFFFF" w:themeFill="background1"/>
              <w:bidi/>
              <w:spacing w:after="0" w:line="360" w:lineRule="auto"/>
              <w:rPr>
                <w:rFonts w:asciiTheme="majorBidi" w:eastAsia="Times New Roman" w:hAnsiTheme="majorBidi" w:cstheme="majorBidi"/>
                <w:sz w:val="28"/>
                <w:szCs w:val="28"/>
              </w:rPr>
            </w:pPr>
            <w:r w:rsidRPr="00B95EC3">
              <w:rPr>
                <w:rFonts w:asciiTheme="majorBidi" w:eastAsia="Times New Roman" w:hAnsiTheme="majorBidi" w:cstheme="majorBidi"/>
                <w:b/>
                <w:bCs/>
                <w:color w:val="000000"/>
                <w:sz w:val="28"/>
                <w:szCs w:val="28"/>
                <w:rtl/>
              </w:rPr>
              <w:t xml:space="preserve">المحتوى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2F64B9" w:rsidRPr="00B95EC3" w:rsidRDefault="002F64B9" w:rsidP="001B7A1D">
            <w:pPr>
              <w:shd w:val="clear" w:color="auto" w:fill="FFFFFF" w:themeFill="background1"/>
              <w:bidi/>
              <w:spacing w:after="0" w:line="360" w:lineRule="auto"/>
              <w:rPr>
                <w:rFonts w:asciiTheme="majorBidi" w:eastAsia="Times New Roman" w:hAnsiTheme="majorBidi" w:cstheme="majorBidi"/>
                <w:sz w:val="28"/>
                <w:szCs w:val="28"/>
              </w:rPr>
            </w:pPr>
            <w:r w:rsidRPr="00B95EC3">
              <w:rPr>
                <w:rFonts w:asciiTheme="majorBidi" w:eastAsia="Times New Roman" w:hAnsiTheme="majorBidi" w:cstheme="majorBidi"/>
                <w:b/>
                <w:bCs/>
                <w:color w:val="000000"/>
                <w:sz w:val="28"/>
                <w:szCs w:val="28"/>
                <w:rtl/>
              </w:rPr>
              <w:t xml:space="preserve">المقدمة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2F64B9" w:rsidRPr="00B95EC3" w:rsidRDefault="002F64B9" w:rsidP="001B7A1D">
            <w:pPr>
              <w:shd w:val="clear" w:color="auto" w:fill="FFFFFF" w:themeFill="background1"/>
              <w:bidi/>
              <w:spacing w:after="0" w:line="360" w:lineRule="auto"/>
              <w:rPr>
                <w:rFonts w:asciiTheme="majorBidi" w:eastAsia="Times New Roman" w:hAnsiTheme="majorBidi" w:cstheme="majorBidi"/>
                <w:sz w:val="28"/>
                <w:szCs w:val="28"/>
              </w:rPr>
            </w:pPr>
            <w:r w:rsidRPr="00B95EC3">
              <w:rPr>
                <w:rFonts w:asciiTheme="majorBidi" w:eastAsia="Times New Roman" w:hAnsiTheme="majorBidi" w:cstheme="majorBidi"/>
                <w:b/>
                <w:bCs/>
                <w:color w:val="000000"/>
                <w:sz w:val="28"/>
                <w:szCs w:val="28"/>
                <w:rtl/>
              </w:rPr>
              <w:t xml:space="preserve">النوع </w:t>
            </w:r>
          </w:p>
        </w:tc>
      </w:tr>
      <w:tr w:rsidR="002F64B9" w:rsidRPr="00B95EC3" w:rsidTr="001B7A1D">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2F64B9" w:rsidRPr="00B95EC3" w:rsidRDefault="002F64B9"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B95EC3">
              <w:rPr>
                <w:rFonts w:asciiTheme="majorBidi" w:eastAsia="Times New Roman" w:hAnsiTheme="majorBidi" w:cstheme="majorBidi"/>
                <w:b/>
                <w:bCs/>
                <w:color w:val="000000"/>
                <w:sz w:val="24"/>
                <w:szCs w:val="24"/>
                <w:rtl/>
              </w:rPr>
              <w:t>تلخيص الاستنتاجات العامة بمختلف المحاور وربطها ببعضها البعض واستغلالها لاستشراف المستقبل</w:t>
            </w:r>
            <w:r w:rsidRPr="00B95EC3">
              <w:rPr>
                <w:rFonts w:asciiTheme="majorBidi" w:eastAsia="Times New Roman" w:hAnsiTheme="majorBidi" w:cstheme="majorBidi"/>
                <w:b/>
                <w:bCs/>
                <w:color w:val="000000"/>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2F64B9" w:rsidRPr="00B95EC3" w:rsidRDefault="002F64B9"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B95EC3">
              <w:rPr>
                <w:rFonts w:asciiTheme="majorBidi" w:eastAsia="Times New Roman" w:hAnsiTheme="majorBidi" w:cstheme="majorBidi"/>
                <w:b/>
                <w:bCs/>
                <w:color w:val="000000"/>
                <w:sz w:val="24"/>
                <w:szCs w:val="24"/>
                <w:rtl/>
              </w:rPr>
              <w:t xml:space="preserve">يجب أن يعبر المحتوى عن العمل الذي قامت به مختلف الأطراف التي عادة ما تكون مجموعات عمل تكفلت كل واحدة منها بمحور معين. كما يجب إتباع طريقة تقسيم التقرير حسب المحاور مع التأكيد على الناحية التحليلية للربط بين مختلف المحاور لتقديم الإضافة المنتظرة من التأليف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2F64B9" w:rsidRPr="00B95EC3" w:rsidRDefault="002F64B9"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B95EC3">
              <w:rPr>
                <w:rFonts w:asciiTheme="majorBidi" w:eastAsia="Times New Roman" w:hAnsiTheme="majorBidi" w:cstheme="majorBidi"/>
                <w:b/>
                <w:bCs/>
                <w:color w:val="000000"/>
                <w:sz w:val="24"/>
                <w:szCs w:val="24"/>
                <w:rtl/>
              </w:rPr>
              <w:t>باعتباره يؤلف بين عدة أجزاء يتم تحريره من قبل أطراف عديدة،</w:t>
            </w:r>
            <w:r w:rsidRPr="002E6325">
              <w:rPr>
                <w:rFonts w:asciiTheme="majorBidi" w:eastAsia="Times New Roman" w:hAnsiTheme="majorBidi" w:cstheme="majorBidi" w:hint="cs"/>
                <w:b/>
                <w:bCs/>
                <w:color w:val="000000"/>
                <w:sz w:val="24"/>
                <w:szCs w:val="24"/>
                <w:rtl/>
              </w:rPr>
              <w:t xml:space="preserve"> </w:t>
            </w:r>
            <w:r w:rsidRPr="00B95EC3">
              <w:rPr>
                <w:rFonts w:asciiTheme="majorBidi" w:eastAsia="Times New Roman" w:hAnsiTheme="majorBidi" w:cstheme="majorBidi"/>
                <w:b/>
                <w:bCs/>
                <w:color w:val="000000"/>
                <w:sz w:val="24"/>
                <w:szCs w:val="24"/>
                <w:rtl/>
              </w:rPr>
              <w:t xml:space="preserve">ويجب أن يتضمن تقديما المقدمة" لوثيقة العمل ودور جميع </w:t>
            </w:r>
            <w:r w:rsidRPr="002E6325">
              <w:rPr>
                <w:rFonts w:asciiTheme="majorBidi" w:eastAsia="Times New Roman" w:hAnsiTheme="majorBidi" w:cstheme="majorBidi" w:hint="cs"/>
                <w:b/>
                <w:bCs/>
                <w:color w:val="000000"/>
                <w:sz w:val="24"/>
                <w:szCs w:val="24"/>
                <w:rtl/>
              </w:rPr>
              <w:t>ا</w:t>
            </w:r>
            <w:r w:rsidRPr="00B95EC3">
              <w:rPr>
                <w:rFonts w:asciiTheme="majorBidi" w:eastAsia="Times New Roman" w:hAnsiTheme="majorBidi" w:cstheme="majorBidi"/>
                <w:b/>
                <w:bCs/>
                <w:color w:val="000000"/>
                <w:sz w:val="24"/>
                <w:szCs w:val="24"/>
                <w:rtl/>
              </w:rPr>
              <w:t xml:space="preserve">لأطراف المذكورة والإطار العام الذي يندرج فيه التقرير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2F64B9" w:rsidRPr="00B95EC3" w:rsidRDefault="002F64B9" w:rsidP="001B7A1D">
            <w:pPr>
              <w:shd w:val="clear" w:color="auto" w:fill="FFFFFF" w:themeFill="background1"/>
              <w:bidi/>
              <w:spacing w:after="0" w:line="360" w:lineRule="auto"/>
              <w:rPr>
                <w:rFonts w:asciiTheme="majorBidi" w:eastAsia="Times New Roman" w:hAnsiTheme="majorBidi" w:cstheme="majorBidi"/>
                <w:sz w:val="24"/>
                <w:szCs w:val="24"/>
              </w:rPr>
            </w:pPr>
            <w:r w:rsidRPr="00B95EC3">
              <w:rPr>
                <w:rFonts w:asciiTheme="majorBidi" w:eastAsia="Times New Roman" w:hAnsiTheme="majorBidi" w:cstheme="majorBidi"/>
                <w:b/>
                <w:bCs/>
                <w:color w:val="000000"/>
                <w:sz w:val="24"/>
                <w:szCs w:val="24"/>
                <w:rtl/>
              </w:rPr>
              <w:t xml:space="preserve">التقرير التأليفي </w:t>
            </w:r>
          </w:p>
        </w:tc>
      </w:tr>
      <w:tr w:rsidR="002F64B9" w:rsidRPr="00B95EC3" w:rsidTr="001B7A1D">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2F64B9" w:rsidRPr="00B95EC3" w:rsidRDefault="002F64B9"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B95EC3">
              <w:rPr>
                <w:rFonts w:asciiTheme="majorBidi" w:eastAsia="Times New Roman" w:hAnsiTheme="majorBidi" w:cstheme="majorBidi"/>
                <w:b/>
                <w:bCs/>
                <w:color w:val="000000"/>
                <w:sz w:val="24"/>
                <w:szCs w:val="24"/>
                <w:rtl/>
              </w:rPr>
              <w:t xml:space="preserve">اقتراح الحلول المناسبة بما في ذلك العقوبات عند الاقتضاء </w:t>
            </w:r>
            <w:r w:rsidRPr="00B95EC3">
              <w:rPr>
                <w:rFonts w:asciiTheme="majorBidi" w:eastAsia="Times New Roman" w:hAnsiTheme="majorBidi" w:cstheme="majorBidi"/>
                <w:b/>
                <w:bCs/>
                <w:color w:val="000000"/>
                <w:sz w:val="24"/>
                <w:szCs w:val="24"/>
                <w:rtl/>
              </w:rPr>
              <w:lastRenderedPageBreak/>
              <w:t>والإجراءات الواجب اتخاذها وطرق العمل المستقبلية الواجب إتباعها</w:t>
            </w:r>
            <w:r w:rsidRPr="00B95EC3">
              <w:rPr>
                <w:rFonts w:asciiTheme="majorBidi" w:eastAsia="Times New Roman" w:hAnsiTheme="majorBidi" w:cstheme="majorBidi"/>
                <w:b/>
                <w:bCs/>
                <w:color w:val="000000"/>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2F64B9" w:rsidRPr="00B95EC3" w:rsidRDefault="002F64B9"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B95EC3">
              <w:rPr>
                <w:rFonts w:asciiTheme="majorBidi" w:eastAsia="Times New Roman" w:hAnsiTheme="majorBidi" w:cstheme="majorBidi"/>
                <w:b/>
                <w:bCs/>
                <w:color w:val="000000"/>
                <w:sz w:val="24"/>
                <w:szCs w:val="24"/>
                <w:rtl/>
              </w:rPr>
              <w:lastRenderedPageBreak/>
              <w:t xml:space="preserve">يجب أن يبين المطلوب من معد التقرير بالتفصيل </w:t>
            </w:r>
            <w:r w:rsidRPr="00B95EC3">
              <w:rPr>
                <w:rFonts w:asciiTheme="majorBidi" w:eastAsia="Times New Roman" w:hAnsiTheme="majorBidi" w:cstheme="majorBidi"/>
                <w:b/>
                <w:bCs/>
                <w:color w:val="000000"/>
                <w:sz w:val="24"/>
                <w:szCs w:val="24"/>
                <w:rtl/>
              </w:rPr>
              <w:lastRenderedPageBreak/>
              <w:t>وطريقة العمل التي انتهجها للوصول إلى النتائج المبينة بالتقرير ويجب تحليل هذه النتائج من مختلف الأوجه الترتيبية والقانونية والاقتصادية والمالية وغيرها</w:t>
            </w:r>
            <w:r w:rsidRPr="00B95EC3">
              <w:rPr>
                <w:rFonts w:asciiTheme="majorBidi" w:eastAsia="Times New Roman" w:hAnsiTheme="majorBidi" w:cstheme="majorBidi"/>
                <w:b/>
                <w:bCs/>
                <w:color w:val="000000"/>
                <w:sz w:val="24"/>
                <w:szCs w:val="24"/>
              </w:rPr>
              <w:t xml:space="preserve">.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2F64B9" w:rsidRPr="00B95EC3" w:rsidRDefault="002F64B9"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B95EC3">
              <w:rPr>
                <w:rFonts w:asciiTheme="majorBidi" w:eastAsia="Times New Roman" w:hAnsiTheme="majorBidi" w:cstheme="majorBidi"/>
                <w:b/>
                <w:bCs/>
                <w:color w:val="000000"/>
                <w:sz w:val="24"/>
                <w:szCs w:val="24"/>
                <w:rtl/>
              </w:rPr>
              <w:lastRenderedPageBreak/>
              <w:t xml:space="preserve">بيان الإطار الذي يندرج فيه التقرير حسب الأنواع الثلاثة </w:t>
            </w:r>
            <w:r w:rsidRPr="00B95EC3">
              <w:rPr>
                <w:rFonts w:asciiTheme="majorBidi" w:eastAsia="Times New Roman" w:hAnsiTheme="majorBidi" w:cstheme="majorBidi"/>
                <w:b/>
                <w:bCs/>
                <w:color w:val="000000"/>
                <w:sz w:val="24"/>
                <w:szCs w:val="24"/>
                <w:rtl/>
              </w:rPr>
              <w:lastRenderedPageBreak/>
              <w:t>المذكورة ومستندات التكليف</w:t>
            </w:r>
            <w:r w:rsidRPr="00B95EC3">
              <w:rPr>
                <w:rFonts w:asciiTheme="majorBidi" w:eastAsia="Times New Roman" w:hAnsiTheme="majorBidi" w:cstheme="majorBidi"/>
                <w:b/>
                <w:bCs/>
                <w:color w:val="000000"/>
                <w:sz w:val="24"/>
                <w:szCs w:val="24"/>
              </w:rPr>
              <w:t xml:space="preserve">.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2F64B9" w:rsidRPr="00B95EC3" w:rsidRDefault="002F64B9" w:rsidP="001B7A1D">
            <w:pPr>
              <w:shd w:val="clear" w:color="auto" w:fill="FFFFFF" w:themeFill="background1"/>
              <w:bidi/>
              <w:spacing w:after="0" w:line="360" w:lineRule="auto"/>
              <w:rPr>
                <w:rFonts w:asciiTheme="majorBidi" w:eastAsia="Times New Roman" w:hAnsiTheme="majorBidi" w:cstheme="majorBidi"/>
                <w:sz w:val="24"/>
                <w:szCs w:val="24"/>
              </w:rPr>
            </w:pPr>
            <w:r w:rsidRPr="00B95EC3">
              <w:rPr>
                <w:rFonts w:asciiTheme="majorBidi" w:eastAsia="Times New Roman" w:hAnsiTheme="majorBidi" w:cstheme="majorBidi"/>
                <w:b/>
                <w:bCs/>
                <w:color w:val="000000"/>
                <w:sz w:val="24"/>
                <w:szCs w:val="24"/>
                <w:rtl/>
              </w:rPr>
              <w:lastRenderedPageBreak/>
              <w:t xml:space="preserve">تقرير التفقد، وتقرير </w:t>
            </w:r>
            <w:r w:rsidRPr="00B95EC3">
              <w:rPr>
                <w:rFonts w:asciiTheme="majorBidi" w:eastAsia="Times New Roman" w:hAnsiTheme="majorBidi" w:cstheme="majorBidi"/>
                <w:b/>
                <w:bCs/>
                <w:color w:val="000000"/>
                <w:sz w:val="24"/>
                <w:szCs w:val="24"/>
                <w:rtl/>
              </w:rPr>
              <w:lastRenderedPageBreak/>
              <w:t xml:space="preserve">المتابعة، وتقرير البحث والدراسة </w:t>
            </w:r>
          </w:p>
        </w:tc>
      </w:tr>
      <w:tr w:rsidR="00535692" w:rsidRPr="00B95EC3" w:rsidTr="001B7A1D">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535692" w:rsidRPr="00B95EC3" w:rsidRDefault="00535692"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B95EC3">
              <w:rPr>
                <w:rFonts w:asciiTheme="majorBidi" w:eastAsia="Times New Roman" w:hAnsiTheme="majorBidi" w:cstheme="majorBidi"/>
                <w:b/>
                <w:bCs/>
                <w:color w:val="000000"/>
                <w:sz w:val="24"/>
                <w:szCs w:val="24"/>
                <w:rtl/>
              </w:rPr>
              <w:lastRenderedPageBreak/>
              <w:t>ليست لهذا التقرير خاتمة</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35692" w:rsidRPr="00B95EC3" w:rsidRDefault="00535692"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B95EC3">
              <w:rPr>
                <w:rFonts w:asciiTheme="majorBidi" w:eastAsia="Times New Roman" w:hAnsiTheme="majorBidi" w:cstheme="majorBidi"/>
                <w:b/>
                <w:bCs/>
                <w:color w:val="000000"/>
                <w:sz w:val="24"/>
                <w:szCs w:val="24"/>
                <w:rtl/>
              </w:rPr>
              <w:t>من المستحسن أن يقع اختيار طريقة من حيث الشكل تيسر المقارنة بين ما هو مبرمج حسب برنامج النشاط المعد سنويا وما أنجز. واعتماد ثلاث محاور مثل محاور النشاط، والأعمال المنجزة،</w:t>
            </w:r>
            <w:r>
              <w:rPr>
                <w:rFonts w:asciiTheme="majorBidi" w:eastAsia="Times New Roman" w:hAnsiTheme="majorBidi" w:cstheme="majorBidi" w:hint="cs"/>
                <w:b/>
                <w:bCs/>
                <w:color w:val="000000"/>
                <w:sz w:val="24"/>
                <w:szCs w:val="24"/>
                <w:rtl/>
              </w:rPr>
              <w:t xml:space="preserve"> </w:t>
            </w:r>
            <w:r w:rsidRPr="00B95EC3">
              <w:rPr>
                <w:rFonts w:asciiTheme="majorBidi" w:eastAsia="Times New Roman" w:hAnsiTheme="majorBidi" w:cstheme="majorBidi"/>
                <w:b/>
                <w:bCs/>
                <w:color w:val="000000"/>
                <w:sz w:val="24"/>
                <w:szCs w:val="24"/>
                <w:rtl/>
              </w:rPr>
              <w:t>والأعمال المبرمجة والملاحظات مع إمكانيات طرح الإشكاليات الكبرى بالنسبة للمستقبل</w:t>
            </w:r>
            <w:r w:rsidRPr="00B95EC3">
              <w:rPr>
                <w:rFonts w:asciiTheme="majorBidi" w:eastAsia="Times New Roman" w:hAnsiTheme="majorBidi" w:cstheme="majorBidi"/>
                <w:b/>
                <w:bCs/>
                <w:color w:val="000000"/>
                <w:sz w:val="24"/>
                <w:szCs w:val="24"/>
              </w:rPr>
              <w:t xml:space="preserve">.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535692" w:rsidRPr="00B95EC3" w:rsidRDefault="00535692"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B95EC3">
              <w:rPr>
                <w:rFonts w:asciiTheme="majorBidi" w:eastAsia="Times New Roman" w:hAnsiTheme="majorBidi" w:cstheme="majorBidi"/>
                <w:b/>
                <w:bCs/>
                <w:color w:val="000000"/>
                <w:sz w:val="24"/>
                <w:szCs w:val="24"/>
                <w:rtl/>
              </w:rPr>
              <w:t>تلخيص النشاط العام والدروس للمؤسسة ككل أو لإحدى الإدارات في بضعة أسطر مع بيان أهم الصعوبات إن وجدت</w:t>
            </w:r>
            <w:r w:rsidRPr="00B95EC3">
              <w:rPr>
                <w:rFonts w:asciiTheme="majorBidi" w:eastAsia="Times New Roman" w:hAnsiTheme="majorBidi" w:cstheme="majorBidi"/>
                <w:b/>
                <w:bCs/>
                <w:color w:val="000000"/>
                <w:sz w:val="24"/>
                <w:szCs w:val="24"/>
              </w:rPr>
              <w: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535692" w:rsidRPr="00B95EC3" w:rsidRDefault="00535692" w:rsidP="001B7A1D">
            <w:pPr>
              <w:shd w:val="clear" w:color="auto" w:fill="FFFFFF" w:themeFill="background1"/>
              <w:bidi/>
              <w:spacing w:after="0" w:line="360" w:lineRule="auto"/>
              <w:rPr>
                <w:rFonts w:asciiTheme="majorBidi" w:eastAsia="Times New Roman" w:hAnsiTheme="majorBidi" w:cstheme="majorBidi"/>
                <w:sz w:val="24"/>
                <w:szCs w:val="24"/>
              </w:rPr>
            </w:pPr>
            <w:r w:rsidRPr="00B95EC3">
              <w:rPr>
                <w:rFonts w:asciiTheme="majorBidi" w:eastAsia="Times New Roman" w:hAnsiTheme="majorBidi" w:cstheme="majorBidi"/>
                <w:b/>
                <w:bCs/>
                <w:color w:val="000000"/>
                <w:sz w:val="24"/>
                <w:szCs w:val="24"/>
                <w:rtl/>
              </w:rPr>
              <w:t>تقرير النشاط</w:t>
            </w:r>
          </w:p>
        </w:tc>
      </w:tr>
    </w:tbl>
    <w:p w:rsidR="00535692" w:rsidRDefault="00535692" w:rsidP="00535692">
      <w:pPr>
        <w:pStyle w:val="Paragraphedeliste"/>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Pr>
      </w:pPr>
    </w:p>
    <w:p w:rsidR="00535692" w:rsidRPr="00B41357" w:rsidRDefault="00535692" w:rsidP="00535692">
      <w:pPr>
        <w:pStyle w:val="Paragraphedeliste"/>
        <w:numPr>
          <w:ilvl w:val="1"/>
          <w:numId w:val="3"/>
        </w:num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Pr>
      </w:pPr>
      <w:r w:rsidRPr="00B41357">
        <w:rPr>
          <w:rFonts w:asciiTheme="majorBidi" w:hAnsiTheme="majorBidi" w:cstheme="majorBidi"/>
          <w:b/>
          <w:bCs/>
          <w:color w:val="000000"/>
          <w:sz w:val="28"/>
          <w:szCs w:val="28"/>
          <w:rtl/>
        </w:rPr>
        <w:t>أهداف</w:t>
      </w:r>
      <w:r w:rsidRPr="00B41357">
        <w:rPr>
          <w:rFonts w:asciiTheme="majorBidi" w:hAnsiTheme="majorBidi" w:cstheme="majorBidi"/>
          <w:b/>
          <w:bCs/>
          <w:color w:val="000000"/>
          <w:sz w:val="28"/>
          <w:szCs w:val="28"/>
        </w:rPr>
        <w:t xml:space="preserve"> </w:t>
      </w:r>
      <w:r w:rsidRPr="00B41357">
        <w:rPr>
          <w:rFonts w:asciiTheme="majorBidi" w:hAnsiTheme="majorBidi" w:cstheme="majorBidi"/>
          <w:b/>
          <w:bCs/>
          <w:color w:val="000000"/>
          <w:sz w:val="28"/>
          <w:szCs w:val="28"/>
          <w:rtl/>
        </w:rPr>
        <w:t>التقارير</w:t>
      </w:r>
    </w:p>
    <w:p w:rsidR="00535692" w:rsidRPr="00E22EAD" w:rsidRDefault="00535692" w:rsidP="00535692">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مهما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كانت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طبيعة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نشاط</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المؤسسة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المعنية،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فإن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تحرير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التقارير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يعتبر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عملية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جارية بشكل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مستمر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مختلف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المستويات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التدرجية،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ثم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تشكل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التقارير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أداة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أساسية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لمتابعة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مراقبة الإنجازات،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تسمح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للرئيس</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بمتابعة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نشاط</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مرؤوسيه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الاطلاع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مجريات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العمل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إدارته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والإحاطة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بكل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المستجدات</w:t>
      </w:r>
      <w:r w:rsidRPr="00E22EAD">
        <w:rPr>
          <w:rFonts w:asciiTheme="majorBidi" w:hAnsiTheme="majorBidi" w:cstheme="majorBidi"/>
          <w:color w:val="000000"/>
          <w:sz w:val="28"/>
          <w:szCs w:val="28"/>
        </w:rPr>
        <w:t>.</w:t>
      </w:r>
    </w:p>
    <w:p w:rsidR="00535692" w:rsidRPr="00E22EAD" w:rsidRDefault="00535692" w:rsidP="00535692">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وعليه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يمكن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القول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الأهداف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الأغراض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تصبو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تحقيقها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خلال التقارير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كثيرة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جدا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لدرجة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أنه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يصعب</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حصرها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جميعا،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يلي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استعراض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للأهداف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الأكثر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أهمية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والأكثر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توخيا</w:t>
      </w:r>
      <w:r w:rsidRPr="00E22EAD">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5"/>
      </w:r>
    </w:p>
    <w:p w:rsidR="00535692" w:rsidRPr="00E22EAD"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تحليل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وضعية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535692" w:rsidRPr="00E22EAD"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عرض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وضعية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مصلحة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مرفق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فترة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زمنية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535692" w:rsidRPr="00E22EAD"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استقصاء</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معلومات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قضية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535692" w:rsidRPr="00E22EAD"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وصف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تحليل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حادثة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واقعة</w:t>
      </w:r>
    </w:p>
    <w:p w:rsidR="00535692" w:rsidRPr="00E22EAD"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تبليغ</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الرؤساء</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الإداريين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إطلاعهم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مسألة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535692" w:rsidRPr="00E22EAD"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Pr>
      </w:pPr>
      <w:r w:rsidRPr="00E22EAD">
        <w:rPr>
          <w:rFonts w:asciiTheme="majorBidi" w:hAnsiTheme="majorBidi" w:cstheme="majorBidi"/>
          <w:color w:val="000000"/>
          <w:sz w:val="28"/>
          <w:szCs w:val="28"/>
          <w:rtl/>
        </w:rPr>
        <w:t xml:space="preserve"> تشخيص</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مشكلة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واقتراح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الحلول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التدابير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الممكنة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بغية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توجيه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الرئيس</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اتخاذ القرارات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اللازمة</w:t>
      </w:r>
      <w:r w:rsidRPr="00E22EAD">
        <w:rPr>
          <w:rFonts w:asciiTheme="majorBidi" w:hAnsiTheme="majorBidi" w:cstheme="majorBidi"/>
          <w:color w:val="000000"/>
          <w:sz w:val="28"/>
          <w:szCs w:val="28"/>
        </w:rPr>
        <w:t>...</w:t>
      </w:r>
    </w:p>
    <w:p w:rsidR="00535692" w:rsidRPr="00E22EAD" w:rsidRDefault="00535692" w:rsidP="00535692">
      <w:pPr>
        <w:pStyle w:val="Paragraphedeliste"/>
        <w:numPr>
          <w:ilvl w:val="1"/>
          <w:numId w:val="3"/>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sidRPr="00E22EAD">
        <w:rPr>
          <w:rFonts w:asciiTheme="majorBidi" w:hAnsiTheme="majorBidi" w:cstheme="majorBidi"/>
          <w:b/>
          <w:bCs/>
          <w:color w:val="000000"/>
          <w:sz w:val="28"/>
          <w:szCs w:val="28"/>
          <w:rtl/>
        </w:rPr>
        <w:t>عناصر التقرير</w:t>
      </w:r>
    </w:p>
    <w:p w:rsidR="00535692" w:rsidRPr="00E22EAD" w:rsidRDefault="00535692" w:rsidP="00535692">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يشتمل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العناصر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الشكلية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المعتادة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المراسلات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الوثائق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الأخرى</w:t>
      </w:r>
      <w:r w:rsidRPr="00E22EAD">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6"/>
      </w:r>
    </w:p>
    <w:p w:rsidR="00535692" w:rsidRPr="00E22EAD"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الرأسية</w:t>
      </w:r>
    </w:p>
    <w:p w:rsidR="00535692" w:rsidRPr="00E22EAD"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الطابع</w:t>
      </w:r>
    </w:p>
    <w:p w:rsidR="00535692" w:rsidRPr="00E22EAD"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الرقم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التسلسلي</w:t>
      </w:r>
    </w:p>
    <w:p w:rsidR="00535692" w:rsidRPr="00E22EAD"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الصفة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الوظيفية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للمرسل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إليه</w:t>
      </w:r>
    </w:p>
    <w:p w:rsidR="00535692"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موضوع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p>
    <w:p w:rsidR="00535692" w:rsidRDefault="00535692" w:rsidP="00535692">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4A533A">
        <w:rPr>
          <w:rFonts w:asciiTheme="majorBidi" w:hAnsiTheme="majorBidi" w:cstheme="majorBidi"/>
          <w:color w:val="000000"/>
          <w:sz w:val="28"/>
          <w:szCs w:val="28"/>
          <w:rtl/>
        </w:rPr>
        <w:t xml:space="preserve"> يضاف</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إليها</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تسجيل</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عبارة</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تقرير</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وسط</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الصفحة</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على</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النحو</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التالي</w:t>
      </w:r>
      <w:r w:rsidRPr="004A533A">
        <w:rPr>
          <w:rFonts w:asciiTheme="majorBidi" w:hAnsiTheme="majorBidi" w:cstheme="majorBidi"/>
          <w:color w:val="000000"/>
          <w:sz w:val="28"/>
          <w:szCs w:val="28"/>
        </w:rPr>
        <w:t>:</w:t>
      </w:r>
    </w:p>
    <w:tbl>
      <w:tblPr>
        <w:tblStyle w:val="Grilledutableau"/>
        <w:bidiVisual/>
        <w:tblW w:w="0" w:type="auto"/>
        <w:tblInd w:w="720" w:type="dxa"/>
        <w:tblLook w:val="04A0" w:firstRow="1" w:lastRow="0" w:firstColumn="1" w:lastColumn="0" w:noHBand="0" w:noVBand="1"/>
      </w:tblPr>
      <w:tblGrid>
        <w:gridCol w:w="8568"/>
      </w:tblGrid>
      <w:tr w:rsidR="00535692" w:rsidTr="001B7A1D">
        <w:tc>
          <w:tcPr>
            <w:tcW w:w="9212" w:type="dxa"/>
          </w:tcPr>
          <w:p w:rsidR="00535692" w:rsidRPr="00E2782B" w:rsidRDefault="00535692" w:rsidP="001B7A1D">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32"/>
                <w:szCs w:val="32"/>
                <w:rtl/>
              </w:rPr>
            </w:pPr>
            <w:r w:rsidRPr="00E2782B">
              <w:rPr>
                <w:rFonts w:asciiTheme="majorBidi" w:eastAsia="MingLiU_HKSCS" w:hAnsiTheme="majorBidi" w:cs="Times New Roman" w:hint="cs"/>
                <w:color w:val="000000"/>
                <w:sz w:val="32"/>
                <w:szCs w:val="32"/>
                <w:rtl/>
              </w:rPr>
              <w:t>الجمهورية</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الجزائرية</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الديمقراطية</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الشعبية</w:t>
            </w:r>
          </w:p>
          <w:p w:rsidR="00535692" w:rsidRPr="00E2782B" w:rsidRDefault="00535692" w:rsidP="001B7A1D">
            <w:pPr>
              <w:shd w:val="clear" w:color="auto" w:fill="FFFFFF" w:themeFill="background1"/>
              <w:autoSpaceDE w:val="0"/>
              <w:autoSpaceDN w:val="0"/>
              <w:bidi/>
              <w:adjustRightInd w:val="0"/>
              <w:ind w:left="360"/>
              <w:jc w:val="center"/>
              <w:rPr>
                <w:rFonts w:asciiTheme="majorBidi" w:eastAsia="MingLiU_HKSCS" w:hAnsiTheme="majorBidi" w:cstheme="majorBidi"/>
                <w:color w:val="000000"/>
                <w:sz w:val="32"/>
                <w:szCs w:val="32"/>
              </w:rPr>
            </w:pPr>
          </w:p>
          <w:p w:rsidR="00535692" w:rsidRPr="00E2782B" w:rsidRDefault="00535692" w:rsidP="001B7A1D">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32"/>
                <w:szCs w:val="32"/>
                <w:rtl/>
              </w:rPr>
            </w:pPr>
            <w:r w:rsidRPr="00E2782B">
              <w:rPr>
                <w:rFonts w:asciiTheme="majorBidi" w:eastAsia="MingLiU_HKSCS" w:hAnsiTheme="majorBidi" w:cs="Times New Roman" w:hint="cs"/>
                <w:color w:val="000000"/>
                <w:sz w:val="32"/>
                <w:szCs w:val="32"/>
                <w:rtl/>
              </w:rPr>
              <w:t>الطابع</w:t>
            </w:r>
          </w:p>
          <w:p w:rsidR="00535692" w:rsidRPr="00E2782B" w:rsidRDefault="00535692" w:rsidP="001B7A1D">
            <w:pPr>
              <w:shd w:val="clear" w:color="auto" w:fill="FFFFFF" w:themeFill="background1"/>
              <w:autoSpaceDE w:val="0"/>
              <w:autoSpaceDN w:val="0"/>
              <w:bidi/>
              <w:adjustRightInd w:val="0"/>
              <w:ind w:left="360"/>
              <w:jc w:val="center"/>
              <w:rPr>
                <w:rFonts w:asciiTheme="majorBidi" w:eastAsia="MingLiU_HKSCS" w:hAnsiTheme="majorBidi" w:cstheme="majorBidi"/>
                <w:color w:val="000000"/>
                <w:sz w:val="32"/>
                <w:szCs w:val="32"/>
              </w:rPr>
            </w:pPr>
          </w:p>
          <w:p w:rsidR="00535692" w:rsidRPr="00E2782B" w:rsidRDefault="00535692" w:rsidP="001B7A1D">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32"/>
                <w:szCs w:val="32"/>
                <w:rtl/>
              </w:rPr>
            </w:pPr>
            <w:r w:rsidRPr="00E2782B">
              <w:rPr>
                <w:rFonts w:asciiTheme="majorBidi" w:eastAsia="MingLiU_HKSCS" w:hAnsiTheme="majorBidi" w:cs="Times New Roman" w:hint="cs"/>
                <w:color w:val="000000"/>
                <w:sz w:val="32"/>
                <w:szCs w:val="32"/>
                <w:rtl/>
              </w:rPr>
              <w:t>الرقم</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التسلسلي</w:t>
            </w:r>
          </w:p>
          <w:p w:rsidR="00535692" w:rsidRDefault="00535692" w:rsidP="001B7A1D">
            <w:pPr>
              <w:shd w:val="clear" w:color="auto" w:fill="FFFFFF" w:themeFill="background1"/>
              <w:autoSpaceDE w:val="0"/>
              <w:autoSpaceDN w:val="0"/>
              <w:bidi/>
              <w:adjustRightInd w:val="0"/>
              <w:ind w:left="360"/>
              <w:jc w:val="center"/>
              <w:rPr>
                <w:rFonts w:asciiTheme="majorBidi" w:eastAsia="MingLiU_HKSCS" w:hAnsiTheme="majorBidi" w:cs="Times New Roman"/>
                <w:b/>
                <w:bCs/>
                <w:color w:val="000000"/>
                <w:sz w:val="26"/>
                <w:szCs w:val="26"/>
                <w:rtl/>
              </w:rPr>
            </w:pPr>
          </w:p>
          <w:p w:rsidR="00535692" w:rsidRPr="00E2782B" w:rsidRDefault="00535692" w:rsidP="001B7A1D">
            <w:pPr>
              <w:shd w:val="clear" w:color="auto" w:fill="FFFFFF" w:themeFill="background1"/>
              <w:autoSpaceDE w:val="0"/>
              <w:autoSpaceDN w:val="0"/>
              <w:bidi/>
              <w:adjustRightInd w:val="0"/>
              <w:ind w:left="360"/>
              <w:jc w:val="center"/>
              <w:rPr>
                <w:rFonts w:asciiTheme="majorBidi" w:eastAsia="MingLiU_HKSCS" w:hAnsiTheme="majorBidi" w:cstheme="majorBidi"/>
                <w:b/>
                <w:bCs/>
                <w:color w:val="000000"/>
                <w:sz w:val="26"/>
                <w:szCs w:val="26"/>
              </w:rPr>
            </w:pPr>
          </w:p>
          <w:p w:rsidR="00535692" w:rsidRPr="00E2782B" w:rsidRDefault="00535692" w:rsidP="001B7A1D">
            <w:pPr>
              <w:shd w:val="clear" w:color="auto" w:fill="FFFFFF" w:themeFill="background1"/>
              <w:autoSpaceDE w:val="0"/>
              <w:autoSpaceDN w:val="0"/>
              <w:bidi/>
              <w:adjustRightInd w:val="0"/>
              <w:ind w:left="360"/>
              <w:jc w:val="center"/>
              <w:rPr>
                <w:rFonts w:asciiTheme="majorBidi" w:eastAsia="MingLiU_HKSCS" w:hAnsiTheme="majorBidi" w:cs="Times New Roman"/>
                <w:b/>
                <w:bCs/>
                <w:color w:val="000000"/>
                <w:sz w:val="52"/>
                <w:szCs w:val="52"/>
                <w:rtl/>
              </w:rPr>
            </w:pPr>
            <w:r w:rsidRPr="00E2782B">
              <w:rPr>
                <w:rFonts w:asciiTheme="majorBidi" w:eastAsia="MingLiU_HKSCS" w:hAnsiTheme="majorBidi" w:cs="Times New Roman" w:hint="cs"/>
                <w:b/>
                <w:bCs/>
                <w:color w:val="000000"/>
                <w:sz w:val="52"/>
                <w:szCs w:val="52"/>
                <w:rtl/>
              </w:rPr>
              <w:t>تقـــــــــــــــرير</w:t>
            </w:r>
          </w:p>
          <w:p w:rsidR="00535692" w:rsidRDefault="00535692" w:rsidP="001B7A1D">
            <w:pPr>
              <w:shd w:val="clear" w:color="auto" w:fill="FFFFFF" w:themeFill="background1"/>
              <w:autoSpaceDE w:val="0"/>
              <w:autoSpaceDN w:val="0"/>
              <w:bidi/>
              <w:adjustRightInd w:val="0"/>
              <w:ind w:left="360"/>
              <w:jc w:val="center"/>
              <w:rPr>
                <w:rFonts w:asciiTheme="majorBidi" w:eastAsia="MingLiU_HKSCS" w:hAnsiTheme="majorBidi" w:cs="Times New Roman"/>
                <w:b/>
                <w:bCs/>
                <w:color w:val="000000"/>
                <w:sz w:val="72"/>
                <w:szCs w:val="72"/>
                <w:rtl/>
              </w:rPr>
            </w:pPr>
          </w:p>
          <w:p w:rsidR="00535692" w:rsidRDefault="00535692" w:rsidP="001B7A1D">
            <w:pPr>
              <w:shd w:val="clear" w:color="auto" w:fill="FFFFFF" w:themeFill="background1"/>
              <w:autoSpaceDE w:val="0"/>
              <w:autoSpaceDN w:val="0"/>
              <w:bidi/>
              <w:adjustRightInd w:val="0"/>
              <w:ind w:left="360"/>
              <w:rPr>
                <w:rFonts w:asciiTheme="majorBidi" w:eastAsia="MingLiU_HKSCS" w:hAnsiTheme="majorBidi" w:cs="Times New Roman"/>
                <w:color w:val="000000"/>
                <w:sz w:val="32"/>
                <w:szCs w:val="32"/>
                <w:rtl/>
              </w:rPr>
            </w:pPr>
            <w:r w:rsidRPr="00E2782B">
              <w:rPr>
                <w:rFonts w:asciiTheme="majorBidi" w:eastAsia="MingLiU_HKSCS" w:hAnsiTheme="majorBidi" w:cs="Times New Roman" w:hint="cs"/>
                <w:color w:val="000000"/>
                <w:sz w:val="32"/>
                <w:szCs w:val="32"/>
                <w:rtl/>
              </w:rPr>
              <w:t>الى السيد:.</w:t>
            </w:r>
            <w:r>
              <w:rPr>
                <w:rFonts w:asciiTheme="majorBidi" w:eastAsia="MingLiU_HKSCS" w:hAnsiTheme="majorBidi" w:cs="Times New Roman" w:hint="cs"/>
                <w:color w:val="000000"/>
                <w:sz w:val="32"/>
                <w:szCs w:val="32"/>
                <w:rtl/>
              </w:rPr>
              <w:t>.............................................................................</w:t>
            </w:r>
          </w:p>
          <w:p w:rsidR="00535692" w:rsidRDefault="00535692" w:rsidP="001B7A1D">
            <w:pPr>
              <w:shd w:val="clear" w:color="auto" w:fill="FFFFFF" w:themeFill="background1"/>
              <w:autoSpaceDE w:val="0"/>
              <w:autoSpaceDN w:val="0"/>
              <w:bidi/>
              <w:adjustRightInd w:val="0"/>
              <w:ind w:left="360"/>
              <w:rPr>
                <w:rFonts w:asciiTheme="majorBidi" w:eastAsia="MingLiU_HKSCS" w:hAnsiTheme="majorBidi" w:cs="Times New Roman"/>
                <w:color w:val="000000"/>
                <w:sz w:val="32"/>
                <w:szCs w:val="32"/>
                <w:rtl/>
              </w:rPr>
            </w:pPr>
          </w:p>
          <w:p w:rsidR="00535692" w:rsidRDefault="00535692" w:rsidP="001B7A1D">
            <w:pPr>
              <w:shd w:val="clear" w:color="auto" w:fill="FFFFFF" w:themeFill="background1"/>
              <w:autoSpaceDE w:val="0"/>
              <w:autoSpaceDN w:val="0"/>
              <w:bidi/>
              <w:adjustRightInd w:val="0"/>
              <w:ind w:left="360"/>
              <w:rPr>
                <w:rFonts w:asciiTheme="majorBidi" w:eastAsia="MingLiU_HKSCS" w:hAnsiTheme="majorBidi" w:cs="Times New Roman"/>
                <w:color w:val="000000"/>
                <w:sz w:val="32"/>
                <w:szCs w:val="32"/>
                <w:rtl/>
              </w:rPr>
            </w:pPr>
            <w:r>
              <w:rPr>
                <w:rFonts w:asciiTheme="majorBidi" w:eastAsia="MingLiU_HKSCS" w:hAnsiTheme="majorBidi" w:cs="Times New Roman" w:hint="cs"/>
                <w:color w:val="000000"/>
                <w:sz w:val="32"/>
                <w:szCs w:val="32"/>
                <w:rtl/>
              </w:rPr>
              <w:t>حــــول ( او بخصوص ) ..........................................................</w:t>
            </w:r>
          </w:p>
          <w:p w:rsidR="00535692" w:rsidRDefault="00535692" w:rsidP="001B7A1D">
            <w:pPr>
              <w:shd w:val="clear" w:color="auto" w:fill="FFFFFF" w:themeFill="background1"/>
              <w:tabs>
                <w:tab w:val="left" w:pos="7507"/>
              </w:tabs>
              <w:autoSpaceDE w:val="0"/>
              <w:autoSpaceDN w:val="0"/>
              <w:bidi/>
              <w:adjustRightInd w:val="0"/>
              <w:ind w:left="360"/>
              <w:rPr>
                <w:rFonts w:asciiTheme="majorBidi" w:eastAsia="MingLiU_HKSCS" w:hAnsiTheme="majorBidi" w:cs="Times New Roman"/>
                <w:color w:val="000000"/>
                <w:sz w:val="32"/>
                <w:szCs w:val="32"/>
                <w:rtl/>
              </w:rPr>
            </w:pPr>
            <w:r>
              <w:rPr>
                <w:rFonts w:asciiTheme="majorBidi" w:eastAsia="MingLiU_HKSCS" w:hAnsiTheme="majorBidi" w:cs="Times New Roman"/>
                <w:color w:val="000000"/>
                <w:sz w:val="32"/>
                <w:szCs w:val="32"/>
                <w:rtl/>
              </w:rPr>
              <w:tab/>
            </w:r>
          </w:p>
          <w:p w:rsidR="00535692" w:rsidRDefault="00535692" w:rsidP="001B7A1D">
            <w:pPr>
              <w:shd w:val="clear" w:color="auto" w:fill="FFFFFF" w:themeFill="background1"/>
              <w:tabs>
                <w:tab w:val="left" w:pos="7507"/>
              </w:tabs>
              <w:autoSpaceDE w:val="0"/>
              <w:autoSpaceDN w:val="0"/>
              <w:bidi/>
              <w:adjustRightInd w:val="0"/>
              <w:ind w:left="360"/>
              <w:rPr>
                <w:rFonts w:asciiTheme="majorBidi" w:eastAsia="MingLiU_HKSCS" w:hAnsiTheme="majorBidi" w:cs="Times New Roman"/>
                <w:color w:val="000000"/>
                <w:sz w:val="32"/>
                <w:szCs w:val="32"/>
                <w:rtl/>
              </w:rPr>
            </w:pPr>
          </w:p>
          <w:p w:rsidR="00535692" w:rsidRPr="00E2782B" w:rsidRDefault="00535692" w:rsidP="001B7A1D">
            <w:pPr>
              <w:shd w:val="clear" w:color="auto" w:fill="FFFFFF" w:themeFill="background1"/>
              <w:autoSpaceDE w:val="0"/>
              <w:autoSpaceDN w:val="0"/>
              <w:bidi/>
              <w:adjustRightInd w:val="0"/>
              <w:ind w:left="360"/>
              <w:jc w:val="center"/>
              <w:rPr>
                <w:rFonts w:asciiTheme="majorBidi" w:eastAsia="MingLiU_HKSCS" w:hAnsiTheme="majorBidi" w:cstheme="majorBidi"/>
                <w:b/>
                <w:bCs/>
                <w:color w:val="000000"/>
                <w:sz w:val="72"/>
                <w:szCs w:val="72"/>
              </w:rPr>
            </w:pPr>
            <w:r>
              <w:rPr>
                <w:rFonts w:asciiTheme="majorBidi" w:eastAsia="MingLiU_HKSCS" w:hAnsiTheme="majorBidi" w:cs="Times New Roman" w:hint="cs"/>
                <w:b/>
                <w:bCs/>
                <w:color w:val="000000"/>
                <w:sz w:val="72"/>
                <w:szCs w:val="72"/>
                <w:rtl/>
              </w:rPr>
              <w:t xml:space="preserve">( </w:t>
            </w:r>
            <w:r w:rsidRPr="00E2782B">
              <w:rPr>
                <w:rFonts w:asciiTheme="majorBidi" w:eastAsia="MingLiU_HKSCS" w:hAnsiTheme="majorBidi" w:cs="Times New Roman" w:hint="cs"/>
                <w:b/>
                <w:bCs/>
                <w:color w:val="000000"/>
                <w:sz w:val="72"/>
                <w:szCs w:val="72"/>
                <w:rtl/>
              </w:rPr>
              <w:t>نص التقرير</w:t>
            </w:r>
            <w:r>
              <w:rPr>
                <w:rFonts w:asciiTheme="majorBidi" w:eastAsia="MingLiU_HKSCS" w:hAnsiTheme="majorBidi" w:cs="Times New Roman" w:hint="cs"/>
                <w:b/>
                <w:bCs/>
                <w:color w:val="000000"/>
                <w:sz w:val="72"/>
                <w:szCs w:val="72"/>
                <w:rtl/>
              </w:rPr>
              <w:t xml:space="preserve"> )</w:t>
            </w:r>
          </w:p>
          <w:p w:rsidR="00535692" w:rsidRDefault="00535692" w:rsidP="001B7A1D">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28"/>
                <w:szCs w:val="28"/>
                <w:rtl/>
              </w:rPr>
            </w:pPr>
          </w:p>
          <w:p w:rsidR="00535692" w:rsidRDefault="00535692" w:rsidP="001B7A1D">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28"/>
                <w:szCs w:val="28"/>
                <w:rtl/>
              </w:rPr>
            </w:pPr>
          </w:p>
          <w:p w:rsidR="00535692" w:rsidRDefault="00535692" w:rsidP="001B7A1D">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28"/>
                <w:szCs w:val="28"/>
                <w:rtl/>
              </w:rPr>
            </w:pPr>
          </w:p>
          <w:p w:rsidR="00535692" w:rsidRDefault="00535692" w:rsidP="001B7A1D">
            <w:pPr>
              <w:shd w:val="clear" w:color="auto" w:fill="FFFFFF" w:themeFill="background1"/>
              <w:autoSpaceDE w:val="0"/>
              <w:autoSpaceDN w:val="0"/>
              <w:bidi/>
              <w:adjustRightInd w:val="0"/>
              <w:ind w:left="360"/>
              <w:jc w:val="right"/>
              <w:rPr>
                <w:rFonts w:asciiTheme="majorBidi" w:eastAsia="MingLiU_HKSCS" w:hAnsiTheme="majorBidi" w:cs="Times New Roman"/>
                <w:color w:val="000000"/>
                <w:sz w:val="28"/>
                <w:szCs w:val="28"/>
                <w:rtl/>
              </w:rPr>
            </w:pPr>
            <w:r w:rsidRPr="00FF358D">
              <w:rPr>
                <w:rFonts w:asciiTheme="majorBidi" w:eastAsia="MingLiU_HKSCS" w:hAnsiTheme="majorBidi" w:cs="Times New Roman" w:hint="cs"/>
                <w:color w:val="000000"/>
                <w:sz w:val="28"/>
                <w:szCs w:val="28"/>
                <w:rtl/>
              </w:rPr>
              <w:t>حرر</w:t>
            </w:r>
            <w:r w:rsidRPr="00FF358D">
              <w:rPr>
                <w:rFonts w:asciiTheme="majorBidi" w:eastAsia="MingLiU_HKSCS" w:hAnsiTheme="majorBidi" w:cs="Times New Roman"/>
                <w:color w:val="000000"/>
                <w:sz w:val="28"/>
                <w:szCs w:val="28"/>
                <w:rtl/>
              </w:rPr>
              <w:t xml:space="preserve"> </w:t>
            </w:r>
            <w:r w:rsidRPr="00FF358D">
              <w:rPr>
                <w:rFonts w:asciiTheme="majorBidi" w:eastAsia="MingLiU_HKSCS" w:hAnsiTheme="majorBidi" w:cs="Times New Roman" w:hint="cs"/>
                <w:color w:val="000000"/>
                <w:sz w:val="28"/>
                <w:szCs w:val="28"/>
                <w:rtl/>
              </w:rPr>
              <w:t>ب</w:t>
            </w:r>
            <w:r w:rsidRPr="00FF358D">
              <w:rPr>
                <w:rFonts w:asciiTheme="majorBidi" w:eastAsia="MingLiU_HKSCS" w:hAnsiTheme="majorBidi" w:cs="Times New Roman"/>
                <w:color w:val="000000"/>
                <w:sz w:val="28"/>
                <w:szCs w:val="28"/>
                <w:rtl/>
              </w:rPr>
              <w:t xml:space="preserve"> ........... </w:t>
            </w:r>
            <w:r w:rsidRPr="00FF358D">
              <w:rPr>
                <w:rFonts w:asciiTheme="majorBidi" w:eastAsia="MingLiU_HKSCS" w:hAnsiTheme="majorBidi" w:cs="Times New Roman" w:hint="cs"/>
                <w:color w:val="000000"/>
                <w:sz w:val="28"/>
                <w:szCs w:val="28"/>
                <w:rtl/>
              </w:rPr>
              <w:t>يوم</w:t>
            </w:r>
            <w:r w:rsidRPr="00FF358D">
              <w:rPr>
                <w:rFonts w:asciiTheme="majorBidi" w:eastAsia="MingLiU_HKSCS" w:hAnsiTheme="majorBidi" w:cs="Times New Roman"/>
                <w:color w:val="000000"/>
                <w:sz w:val="28"/>
                <w:szCs w:val="28"/>
                <w:rtl/>
              </w:rPr>
              <w:t xml:space="preserve"> .......................</w:t>
            </w:r>
          </w:p>
          <w:p w:rsidR="00535692" w:rsidRPr="00FF358D" w:rsidRDefault="00535692" w:rsidP="001B7A1D">
            <w:pPr>
              <w:shd w:val="clear" w:color="auto" w:fill="FFFFFF" w:themeFill="background1"/>
              <w:autoSpaceDE w:val="0"/>
              <w:autoSpaceDN w:val="0"/>
              <w:bidi/>
              <w:adjustRightInd w:val="0"/>
              <w:ind w:left="360"/>
              <w:jc w:val="right"/>
              <w:rPr>
                <w:rFonts w:asciiTheme="majorBidi" w:eastAsia="MingLiU_HKSCS" w:hAnsiTheme="majorBidi" w:cstheme="majorBidi"/>
                <w:color w:val="000000"/>
                <w:sz w:val="28"/>
                <w:szCs w:val="28"/>
              </w:rPr>
            </w:pPr>
          </w:p>
          <w:p w:rsidR="00535692" w:rsidRDefault="00535692" w:rsidP="001B7A1D">
            <w:pPr>
              <w:shd w:val="clear" w:color="auto" w:fill="FFFFFF" w:themeFill="background1"/>
              <w:autoSpaceDE w:val="0"/>
              <w:autoSpaceDN w:val="0"/>
              <w:bidi/>
              <w:adjustRightInd w:val="0"/>
              <w:ind w:left="360"/>
              <w:jc w:val="center"/>
              <w:rPr>
                <w:rFonts w:asciiTheme="majorBidi" w:hAnsiTheme="majorBidi" w:cstheme="majorBidi"/>
                <w:color w:val="000000"/>
                <w:sz w:val="28"/>
                <w:szCs w:val="28"/>
                <w:rtl/>
              </w:rPr>
            </w:pPr>
            <w:r w:rsidRPr="00B41357">
              <w:rPr>
                <w:rFonts w:asciiTheme="majorBidi" w:eastAsia="MingLiU_HKSCS" w:hAnsiTheme="majorBidi" w:cs="Times New Roman" w:hint="cs"/>
                <w:b/>
                <w:bCs/>
                <w:color w:val="000000"/>
                <w:sz w:val="28"/>
                <w:szCs w:val="28"/>
                <w:rtl/>
              </w:rPr>
              <w:t xml:space="preserve">                                                                     الصفة</w:t>
            </w:r>
            <w:r w:rsidRPr="00B41357">
              <w:rPr>
                <w:rFonts w:asciiTheme="majorBidi" w:eastAsia="MingLiU_HKSCS" w:hAnsiTheme="majorBidi" w:cs="Times New Roman"/>
                <w:b/>
                <w:bCs/>
                <w:color w:val="000000"/>
                <w:sz w:val="28"/>
                <w:szCs w:val="28"/>
                <w:rtl/>
              </w:rPr>
              <w:t xml:space="preserve"> </w:t>
            </w:r>
            <w:r w:rsidRPr="00B41357">
              <w:rPr>
                <w:rFonts w:asciiTheme="majorBidi" w:eastAsia="MingLiU_HKSCS" w:hAnsiTheme="majorBidi" w:cs="Times New Roman" w:hint="cs"/>
                <w:b/>
                <w:bCs/>
                <w:color w:val="000000"/>
                <w:sz w:val="28"/>
                <w:szCs w:val="28"/>
                <w:rtl/>
              </w:rPr>
              <w:t>الوظيفية</w:t>
            </w:r>
            <w:r w:rsidRPr="00B41357">
              <w:rPr>
                <w:rFonts w:asciiTheme="majorBidi" w:eastAsia="MingLiU_HKSCS" w:hAnsiTheme="majorBidi" w:cs="Times New Roman"/>
                <w:b/>
                <w:bCs/>
                <w:color w:val="000000"/>
                <w:sz w:val="28"/>
                <w:szCs w:val="28"/>
                <w:rtl/>
              </w:rPr>
              <w:t xml:space="preserve"> </w:t>
            </w:r>
            <w:r w:rsidRPr="00B41357">
              <w:rPr>
                <w:rFonts w:asciiTheme="majorBidi" w:eastAsia="MingLiU_HKSCS" w:hAnsiTheme="majorBidi" w:cs="Times New Roman" w:hint="cs"/>
                <w:b/>
                <w:bCs/>
                <w:color w:val="000000"/>
                <w:sz w:val="28"/>
                <w:szCs w:val="28"/>
                <w:rtl/>
              </w:rPr>
              <w:t>والتوقيع</w:t>
            </w:r>
          </w:p>
        </w:tc>
      </w:tr>
    </w:tbl>
    <w:p w:rsidR="00535692" w:rsidRPr="00E22EAD" w:rsidRDefault="00535692" w:rsidP="00535692">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يذيل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بذكر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المكان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والتاريخ</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متبوعا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بالصفة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الوظيفية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للموقع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وتوقيعه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نهاية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الصفحة الأخيرة</w:t>
      </w:r>
      <w:r w:rsidRPr="00E22EAD">
        <w:rPr>
          <w:rFonts w:asciiTheme="majorBidi" w:hAnsiTheme="majorBidi" w:cstheme="majorBidi"/>
          <w:color w:val="000000"/>
          <w:sz w:val="28"/>
          <w:szCs w:val="28"/>
        </w:rPr>
        <w:t>.</w:t>
      </w:r>
    </w:p>
    <w:p w:rsidR="00535692" w:rsidRPr="00E22EAD" w:rsidRDefault="00535692" w:rsidP="00535692">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ويتضمن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نص</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مجموعة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الأجزاء</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المتناسقة</w:t>
      </w:r>
      <w:r w:rsidRPr="00E22EAD">
        <w:rPr>
          <w:rFonts w:asciiTheme="majorBidi" w:hAnsiTheme="majorBidi" w:cstheme="majorBidi"/>
          <w:color w:val="000000"/>
          <w:sz w:val="28"/>
          <w:szCs w:val="28"/>
        </w:rPr>
        <w:t>:</w:t>
      </w:r>
    </w:p>
    <w:p w:rsidR="00535692" w:rsidRPr="00E22EAD"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التقديم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يهدف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جلب</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الانتباه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أهمية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الموضوع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المطروح؛</w:t>
      </w:r>
    </w:p>
    <w:p w:rsidR="00535692" w:rsidRPr="00E22EAD"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العرض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والتحليل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يطرح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المحرر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الشروح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والمبررات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والتفاصيل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المتعلقة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بموضوع</w:t>
      </w:r>
      <w:r>
        <w:rPr>
          <w:rFonts w:asciiTheme="majorBidi" w:hAnsiTheme="majorBidi" w:cstheme="majorBidi" w:hint="cs"/>
          <w:color w:val="000000"/>
          <w:sz w:val="28"/>
          <w:szCs w:val="28"/>
          <w:rtl/>
        </w:rPr>
        <w:t xml:space="preserve"> </w:t>
      </w:r>
      <w:r w:rsidRPr="00E22EAD">
        <w:rPr>
          <w:rFonts w:asciiTheme="majorBidi" w:hAnsiTheme="majorBidi" w:cstheme="majorBidi"/>
          <w:color w:val="000000"/>
          <w:sz w:val="28"/>
          <w:szCs w:val="28"/>
          <w:rtl/>
        </w:rPr>
        <w:t>التقرير</w:t>
      </w:r>
    </w:p>
    <w:p w:rsidR="00535692" w:rsidRPr="00E22EAD" w:rsidRDefault="00535692" w:rsidP="00535692">
      <w:pPr>
        <w:pStyle w:val="Paragraphedeliste"/>
        <w:numPr>
          <w:ilvl w:val="0"/>
          <w:numId w:val="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الخاتمة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تشتمل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الاستنتاجات،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المقترحات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والتوصيات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وجدت</w:t>
      </w:r>
      <w:r w:rsidRPr="00E22EAD">
        <w:rPr>
          <w:rFonts w:asciiTheme="majorBidi" w:hAnsiTheme="majorBidi" w:cstheme="majorBidi"/>
          <w:color w:val="000000"/>
          <w:sz w:val="28"/>
          <w:szCs w:val="28"/>
        </w:rPr>
        <w:t>.</w:t>
      </w:r>
    </w:p>
    <w:p w:rsidR="00535692" w:rsidRPr="00E22EAD" w:rsidRDefault="00535692" w:rsidP="00535692">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وقد</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يرفق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وثيقة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مجموعة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وثائق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يقتضي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تسجيل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هذه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المرفقات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الإشارة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إليها</w:t>
      </w:r>
      <w:r>
        <w:rPr>
          <w:rFonts w:asciiTheme="majorBidi" w:hAnsiTheme="majorBidi" w:cstheme="majorBidi" w:hint="cs"/>
          <w:color w:val="000000"/>
          <w:sz w:val="28"/>
          <w:szCs w:val="28"/>
          <w:rtl/>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نهاية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عقب</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العنوان</w:t>
      </w:r>
      <w:r w:rsidRPr="00E22EAD">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 xml:space="preserve">( </w:t>
      </w:r>
      <w:r w:rsidRPr="00E22EAD">
        <w:rPr>
          <w:rFonts w:asciiTheme="majorBidi" w:hAnsiTheme="majorBidi" w:cstheme="majorBidi"/>
          <w:color w:val="000000"/>
          <w:sz w:val="28"/>
          <w:szCs w:val="28"/>
          <w:rtl/>
        </w:rPr>
        <w:t>الموضوع</w:t>
      </w:r>
      <w:r>
        <w:rPr>
          <w:rFonts w:asciiTheme="majorBidi" w:hAnsiTheme="majorBidi" w:cstheme="majorBidi" w:hint="cs"/>
          <w:color w:val="000000"/>
          <w:sz w:val="28"/>
          <w:szCs w:val="28"/>
          <w:rtl/>
        </w:rPr>
        <w:t xml:space="preserve"> ) </w:t>
      </w:r>
      <w:r w:rsidRPr="00E22EAD">
        <w:rPr>
          <w:rFonts w:asciiTheme="majorBidi" w:hAnsiTheme="majorBidi" w:cstheme="majorBidi"/>
          <w:color w:val="000000"/>
          <w:sz w:val="28"/>
          <w:szCs w:val="28"/>
          <w:rtl/>
        </w:rPr>
        <w:t>مباشرة</w:t>
      </w:r>
      <w:r w:rsidRPr="00E22EAD">
        <w:rPr>
          <w:rFonts w:asciiTheme="majorBidi" w:hAnsiTheme="majorBidi" w:cstheme="majorBidi"/>
          <w:color w:val="000000"/>
          <w:sz w:val="28"/>
          <w:szCs w:val="28"/>
        </w:rPr>
        <w:t>.</w:t>
      </w:r>
    </w:p>
    <w:p w:rsidR="003915E6" w:rsidRDefault="003915E6"/>
    <w:sectPr w:rsidR="003915E6" w:rsidSect="002F64B9">
      <w:footerReference w:type="default" r:id="rId8"/>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5FC" w:rsidRDefault="007475FC" w:rsidP="002F64B9">
      <w:pPr>
        <w:spacing w:after="0" w:line="240" w:lineRule="auto"/>
      </w:pPr>
      <w:r>
        <w:separator/>
      </w:r>
    </w:p>
  </w:endnote>
  <w:endnote w:type="continuationSeparator" w:id="0">
    <w:p w:rsidR="007475FC" w:rsidRDefault="007475FC" w:rsidP="002F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Transparent">
    <w:altName w:val="Times New Roman"/>
    <w:panose1 w:val="00000000000000000000"/>
    <w:charset w:val="B2"/>
    <w:family w:val="auto"/>
    <w:notTrueType/>
    <w:pitch w:val="default"/>
    <w:sig w:usb0="00002001" w:usb1="00000000" w:usb2="00000000" w:usb3="00000000" w:csb0="0000004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22113"/>
      <w:docPartObj>
        <w:docPartGallery w:val="Page Numbers (Bottom of Page)"/>
        <w:docPartUnique/>
      </w:docPartObj>
    </w:sdtPr>
    <w:sdtEndPr/>
    <w:sdtContent>
      <w:p w:rsidR="002F64B9" w:rsidRDefault="007D5A69">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rsidR="002F64B9" w:rsidRDefault="002F64B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5FC" w:rsidRDefault="007475FC" w:rsidP="002F64B9">
      <w:pPr>
        <w:spacing w:after="0" w:line="240" w:lineRule="auto"/>
      </w:pPr>
      <w:r>
        <w:separator/>
      </w:r>
    </w:p>
  </w:footnote>
  <w:footnote w:type="continuationSeparator" w:id="0">
    <w:p w:rsidR="007475FC" w:rsidRDefault="007475FC" w:rsidP="002F64B9">
      <w:pPr>
        <w:spacing w:after="0" w:line="240" w:lineRule="auto"/>
      </w:pPr>
      <w:r>
        <w:continuationSeparator/>
      </w:r>
    </w:p>
  </w:footnote>
  <w:footnote w:id="1">
    <w:p w:rsidR="002F64B9" w:rsidRPr="004C19DD" w:rsidRDefault="002F64B9" w:rsidP="002F64B9">
      <w:pPr>
        <w:autoSpaceDE w:val="0"/>
        <w:autoSpaceDN w:val="0"/>
        <w:bidi/>
        <w:adjustRightInd w:val="0"/>
        <w:spacing w:after="0" w:line="240" w:lineRule="auto"/>
        <w:jc w:val="both"/>
        <w:rPr>
          <w:rFonts w:asciiTheme="majorBidi" w:hAnsiTheme="majorBidi" w:cstheme="majorBidi"/>
          <w:sz w:val="20"/>
          <w:szCs w:val="20"/>
          <w:rtl/>
          <w:lang w:bidi="ar-DZ"/>
        </w:rPr>
      </w:pPr>
      <w:r w:rsidRPr="00870056">
        <w:rPr>
          <w:rFonts w:ascii="ArabicTransparent" w:cs="ArabicTransparent"/>
          <w:sz w:val="20"/>
          <w:szCs w:val="20"/>
        </w:rPr>
        <w:t>.</w:t>
      </w:r>
      <w:r w:rsidRPr="00870056">
        <w:rPr>
          <w:rStyle w:val="Appelnotedebasdep"/>
          <w:sz w:val="20"/>
          <w:szCs w:val="20"/>
        </w:rPr>
        <w:footnoteRef/>
      </w:r>
      <w:r>
        <w:rPr>
          <w:rFonts w:ascii="ArabicTransparent" w:cs="ArabicTransparent" w:hint="cs"/>
          <w:sz w:val="20"/>
          <w:szCs w:val="20"/>
          <w:rtl/>
        </w:rPr>
        <w:t>-</w:t>
      </w:r>
      <w:r w:rsidRPr="004C19DD">
        <w:rPr>
          <w:rFonts w:asciiTheme="majorBidi" w:hAnsiTheme="majorBidi" w:cstheme="majorBidi"/>
          <w:sz w:val="18"/>
          <w:szCs w:val="18"/>
          <w:rtl/>
        </w:rPr>
        <w:t xml:space="preserve"> خديجة</w:t>
      </w:r>
      <w:r w:rsidRPr="004C19DD">
        <w:rPr>
          <w:rFonts w:asciiTheme="majorBidi" w:hAnsiTheme="majorBidi" w:cstheme="majorBidi"/>
          <w:sz w:val="18"/>
          <w:szCs w:val="18"/>
        </w:rPr>
        <w:t xml:space="preserve"> </w:t>
      </w:r>
      <w:r w:rsidRPr="004C19DD">
        <w:rPr>
          <w:rFonts w:asciiTheme="majorBidi" w:hAnsiTheme="majorBidi" w:cstheme="majorBidi"/>
          <w:sz w:val="20"/>
          <w:szCs w:val="20"/>
          <w:rtl/>
        </w:rPr>
        <w:t>الحناوي،</w:t>
      </w:r>
      <w:r w:rsidRPr="004C19DD">
        <w:rPr>
          <w:rFonts w:asciiTheme="majorBidi" w:hAnsiTheme="majorBidi" w:cstheme="majorBidi"/>
          <w:sz w:val="20"/>
          <w:szCs w:val="20"/>
        </w:rPr>
        <w:t xml:space="preserve"> </w:t>
      </w:r>
      <w:r w:rsidRPr="004C19DD">
        <w:rPr>
          <w:rFonts w:asciiTheme="majorBidi" w:hAnsiTheme="majorBidi" w:cstheme="majorBidi"/>
          <w:b/>
          <w:bCs/>
          <w:sz w:val="20"/>
          <w:szCs w:val="20"/>
          <w:rtl/>
        </w:rPr>
        <w:t>المراسلات</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الإدارية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الدروس</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التمهيدية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لدراسة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الوثائق</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الإدارية</w:t>
      </w:r>
      <w:r w:rsidRPr="004C19DD">
        <w:rPr>
          <w:rFonts w:asciiTheme="majorBidi" w:hAnsiTheme="majorBidi" w:cstheme="majorBidi"/>
          <w:sz w:val="20"/>
          <w:szCs w:val="20"/>
          <w:rtl/>
        </w:rPr>
        <w:t>،</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منشورات</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مكتب التكوين</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المهني</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وإنعاش</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الشغل،</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المملكة</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المغربية ،ص.53</w:t>
      </w:r>
    </w:p>
  </w:footnote>
  <w:footnote w:id="2">
    <w:p w:rsidR="002F64B9" w:rsidRPr="004C19DD" w:rsidRDefault="002F64B9" w:rsidP="002F64B9">
      <w:pPr>
        <w:autoSpaceDE w:val="0"/>
        <w:autoSpaceDN w:val="0"/>
        <w:bidi/>
        <w:adjustRightInd w:val="0"/>
        <w:spacing w:after="0" w:line="240" w:lineRule="auto"/>
        <w:rPr>
          <w:rFonts w:asciiTheme="majorBidi" w:hAnsiTheme="majorBidi" w:cstheme="majorBidi"/>
          <w:sz w:val="20"/>
          <w:szCs w:val="20"/>
          <w:rtl/>
          <w:lang w:bidi="ar-DZ"/>
        </w:rPr>
      </w:pPr>
      <w:r w:rsidRPr="004C19DD">
        <w:rPr>
          <w:rStyle w:val="Appelnotedebasdep"/>
          <w:rFonts w:asciiTheme="majorBidi" w:hAnsiTheme="majorBidi" w:cstheme="majorBidi"/>
          <w:sz w:val="20"/>
          <w:szCs w:val="20"/>
        </w:rPr>
        <w:footnoteRef/>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 xml:space="preserve"> - بوحميده</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عطاء</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الله،</w:t>
      </w:r>
      <w:r w:rsidRPr="004C19DD">
        <w:rPr>
          <w:rFonts w:asciiTheme="majorBidi" w:hAnsiTheme="majorBidi" w:cstheme="majorBidi"/>
          <w:sz w:val="20"/>
          <w:szCs w:val="20"/>
        </w:rPr>
        <w:t xml:space="preserve"> </w:t>
      </w:r>
      <w:r w:rsidRPr="004C19DD">
        <w:rPr>
          <w:rFonts w:asciiTheme="majorBidi" w:hAnsiTheme="majorBidi" w:cstheme="majorBidi"/>
          <w:b/>
          <w:bCs/>
          <w:sz w:val="20"/>
          <w:szCs w:val="20"/>
          <w:rtl/>
        </w:rPr>
        <w:t>دروس</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في</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المراسلات</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الإدارية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مع</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نماذج</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تطبيقية</w:t>
      </w:r>
      <w:r w:rsidRPr="004C19DD">
        <w:rPr>
          <w:rFonts w:asciiTheme="majorBidi" w:hAnsiTheme="majorBidi" w:cstheme="majorBidi"/>
          <w:sz w:val="20"/>
          <w:szCs w:val="20"/>
          <w:rtl/>
        </w:rPr>
        <w:t>،</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ديوان</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المطبوعات</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 xml:space="preserve">الجامعيه، </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الجزائر،</w:t>
      </w:r>
      <w:r w:rsidRPr="004C19DD">
        <w:rPr>
          <w:rFonts w:asciiTheme="majorBidi" w:hAnsiTheme="majorBidi" w:cstheme="majorBidi"/>
          <w:sz w:val="20"/>
          <w:szCs w:val="20"/>
        </w:rPr>
        <w:t xml:space="preserve"> 1999</w:t>
      </w:r>
      <w:r w:rsidRPr="004C19DD">
        <w:rPr>
          <w:rStyle w:val="Appelnotedebasdep"/>
          <w:rFonts w:asciiTheme="majorBidi" w:hAnsiTheme="majorBidi" w:cstheme="majorBidi"/>
          <w:sz w:val="20"/>
          <w:szCs w:val="20"/>
        </w:rPr>
        <w:t xml:space="preserve"> </w:t>
      </w:r>
      <w:r w:rsidRPr="004C19DD">
        <w:rPr>
          <w:rFonts w:asciiTheme="majorBidi" w:hAnsiTheme="majorBidi" w:cstheme="majorBidi"/>
          <w:sz w:val="20"/>
          <w:szCs w:val="20"/>
          <w:rtl/>
        </w:rPr>
        <w:t xml:space="preserve"> ص.63</w:t>
      </w:r>
    </w:p>
  </w:footnote>
  <w:footnote w:id="3">
    <w:p w:rsidR="002F64B9" w:rsidRPr="004C19DD" w:rsidRDefault="002F64B9" w:rsidP="002F64B9">
      <w:pPr>
        <w:autoSpaceDE w:val="0"/>
        <w:autoSpaceDN w:val="0"/>
        <w:adjustRightInd w:val="0"/>
        <w:spacing w:after="0" w:line="240" w:lineRule="auto"/>
        <w:rPr>
          <w:rFonts w:asciiTheme="majorBidi" w:hAnsiTheme="majorBidi" w:cstheme="majorBidi"/>
          <w:b/>
          <w:bCs/>
          <w:sz w:val="20"/>
          <w:szCs w:val="20"/>
        </w:rPr>
      </w:pPr>
      <w:r w:rsidRPr="004C19DD">
        <w:rPr>
          <w:rStyle w:val="Appelnotedebasdep"/>
          <w:rFonts w:asciiTheme="majorBidi" w:hAnsiTheme="majorBidi" w:cstheme="majorBidi"/>
          <w:sz w:val="20"/>
          <w:szCs w:val="20"/>
        </w:rPr>
        <w:footnoteRef/>
      </w:r>
      <w:r w:rsidRPr="004C19DD">
        <w:rPr>
          <w:rFonts w:asciiTheme="majorBidi" w:hAnsiTheme="majorBidi" w:cstheme="majorBidi"/>
          <w:sz w:val="20"/>
          <w:szCs w:val="20"/>
        </w:rPr>
        <w:t xml:space="preserve">Arbonnier, Alain ; De Meulemeester, Bernard ; Ronchin, Josiane.- </w:t>
      </w:r>
      <w:r w:rsidRPr="004C19DD">
        <w:rPr>
          <w:rFonts w:asciiTheme="majorBidi" w:hAnsiTheme="majorBidi" w:cstheme="majorBidi"/>
          <w:b/>
          <w:bCs/>
          <w:sz w:val="20"/>
          <w:szCs w:val="20"/>
        </w:rPr>
        <w:t>La lettre administrative - Formation</w:t>
      </w:r>
    </w:p>
    <w:p w:rsidR="002F64B9" w:rsidRDefault="002F64B9" w:rsidP="002F64B9">
      <w:pPr>
        <w:pStyle w:val="Notedebasdepage"/>
        <w:rPr>
          <w:rtl/>
          <w:lang w:bidi="ar-DZ"/>
        </w:rPr>
      </w:pPr>
      <w:r w:rsidRPr="004C19DD">
        <w:rPr>
          <w:rFonts w:asciiTheme="majorBidi" w:hAnsiTheme="majorBidi" w:cstheme="majorBidi"/>
          <w:b/>
          <w:bCs/>
        </w:rPr>
        <w:t xml:space="preserve">continue.- </w:t>
      </w:r>
      <w:r w:rsidRPr="004C19DD">
        <w:rPr>
          <w:rFonts w:asciiTheme="majorBidi" w:hAnsiTheme="majorBidi" w:cstheme="majorBidi"/>
        </w:rPr>
        <w:t>Paris : La Documentation Française, 2000.-</w:t>
      </w:r>
      <w:r w:rsidRPr="0020113B">
        <w:rPr>
          <w:rFonts w:asciiTheme="majorBidi" w:hAnsiTheme="majorBidi" w:cstheme="majorBidi"/>
          <w:sz w:val="18"/>
          <w:szCs w:val="18"/>
        </w:rPr>
        <w:t xml:space="preserve"> p</w:t>
      </w:r>
      <w:r w:rsidRPr="004C19DD">
        <w:rPr>
          <w:rFonts w:asciiTheme="majorBidi" w:hAnsiTheme="majorBidi" w:cstheme="majorBidi"/>
        </w:rPr>
        <w:t xml:space="preserve"> 99 </w:t>
      </w:r>
    </w:p>
  </w:footnote>
  <w:footnote w:id="4">
    <w:p w:rsidR="002F64B9" w:rsidRPr="0020113B" w:rsidRDefault="002F64B9" w:rsidP="002F64B9">
      <w:pPr>
        <w:pStyle w:val="Notedebasdepage"/>
        <w:rPr>
          <w:rFonts w:asciiTheme="majorBidi" w:hAnsiTheme="majorBidi" w:cstheme="majorBidi"/>
          <w:sz w:val="18"/>
          <w:szCs w:val="18"/>
          <w:rtl/>
          <w:lang w:bidi="ar-DZ"/>
        </w:rPr>
      </w:pPr>
      <w:r w:rsidRPr="0020113B">
        <w:rPr>
          <w:rStyle w:val="Appelnotedebasdep"/>
          <w:rFonts w:asciiTheme="majorBidi" w:hAnsiTheme="majorBidi" w:cstheme="majorBidi"/>
          <w:sz w:val="18"/>
          <w:szCs w:val="18"/>
        </w:rPr>
        <w:footnoteRef/>
      </w:r>
      <w:r w:rsidRPr="0020113B">
        <w:rPr>
          <w:rFonts w:asciiTheme="majorBidi" w:hAnsiTheme="majorBidi" w:cstheme="majorBidi"/>
          <w:sz w:val="18"/>
          <w:szCs w:val="18"/>
        </w:rPr>
        <w:t xml:space="preserve"> </w:t>
      </w:r>
      <w:r w:rsidRPr="0020113B">
        <w:rPr>
          <w:rFonts w:asciiTheme="majorBidi" w:hAnsiTheme="majorBidi" w:cstheme="majorBidi"/>
          <w:sz w:val="18"/>
          <w:szCs w:val="18"/>
          <w:rtl/>
        </w:rPr>
        <w:t>-</w:t>
      </w:r>
      <w:r w:rsidRPr="0020113B">
        <w:rPr>
          <w:rFonts w:asciiTheme="majorBidi" w:hAnsiTheme="majorBidi" w:cstheme="majorBidi"/>
          <w:sz w:val="18"/>
          <w:szCs w:val="18"/>
        </w:rPr>
        <w:t xml:space="preserve"> Bonnery, R. ; Le Guérinel, Pierre.- </w:t>
      </w:r>
      <w:r w:rsidRPr="0020113B">
        <w:rPr>
          <w:rFonts w:asciiTheme="majorBidi" w:hAnsiTheme="majorBidi" w:cstheme="majorBidi"/>
          <w:b/>
          <w:bCs/>
          <w:sz w:val="18"/>
          <w:szCs w:val="18"/>
        </w:rPr>
        <w:t xml:space="preserve">La note administrative - </w:t>
      </w:r>
      <w:r w:rsidRPr="0020113B">
        <w:rPr>
          <w:rFonts w:asciiTheme="majorBidi" w:hAnsiTheme="majorBidi" w:cstheme="majorBidi"/>
          <w:sz w:val="18"/>
          <w:szCs w:val="18"/>
        </w:rPr>
        <w:t>Paris : La Documentation Française, 1995.- p134</w:t>
      </w:r>
    </w:p>
  </w:footnote>
  <w:footnote w:id="5">
    <w:p w:rsidR="00535692" w:rsidRPr="0020113B" w:rsidRDefault="00535692" w:rsidP="00535692">
      <w:pPr>
        <w:autoSpaceDE w:val="0"/>
        <w:autoSpaceDN w:val="0"/>
        <w:adjustRightInd w:val="0"/>
        <w:spacing w:after="0" w:line="240" w:lineRule="auto"/>
        <w:rPr>
          <w:rFonts w:ascii="Arial" w:hAnsi="Arial" w:cs="Arial"/>
          <w:sz w:val="18"/>
          <w:szCs w:val="18"/>
          <w:rtl/>
          <w:lang w:bidi="ar-DZ"/>
        </w:rPr>
      </w:pPr>
      <w:r>
        <w:rPr>
          <w:rStyle w:val="Appelnotedebasdep"/>
        </w:rPr>
        <w:footnoteRef/>
      </w:r>
      <w:r>
        <w:rPr>
          <w:rFonts w:hint="cs"/>
          <w:rtl/>
        </w:rPr>
        <w:t>-</w:t>
      </w:r>
      <w:r>
        <w:t xml:space="preserve"> </w:t>
      </w:r>
      <w:r>
        <w:rPr>
          <w:rFonts w:ascii="Arial" w:hAnsi="Arial" w:cs="Arial"/>
          <w:sz w:val="18"/>
          <w:szCs w:val="18"/>
        </w:rPr>
        <w:t xml:space="preserve">Lescop, Jean-Yves ; Traiteur, Annie.- </w:t>
      </w:r>
      <w:r>
        <w:rPr>
          <w:rFonts w:ascii="Arial" w:hAnsi="Arial" w:cs="Arial"/>
          <w:b/>
          <w:bCs/>
          <w:sz w:val="18"/>
          <w:szCs w:val="18"/>
        </w:rPr>
        <w:t xml:space="preserve">La rédaction administrative.- </w:t>
      </w:r>
      <w:r>
        <w:rPr>
          <w:rFonts w:ascii="Arial" w:hAnsi="Arial" w:cs="Arial"/>
          <w:sz w:val="18"/>
          <w:szCs w:val="18"/>
        </w:rPr>
        <w:t xml:space="preserve">Paris : CDFA, 1996.- p 34 </w:t>
      </w:r>
    </w:p>
  </w:footnote>
  <w:footnote w:id="6">
    <w:p w:rsidR="00535692" w:rsidRPr="00870056" w:rsidRDefault="00535692" w:rsidP="00535692">
      <w:pPr>
        <w:pStyle w:val="Notedebasdepage"/>
        <w:rPr>
          <w:rtl/>
          <w:lang w:bidi="ar-DZ"/>
        </w:rPr>
      </w:pPr>
      <w:r>
        <w:rPr>
          <w:rStyle w:val="Appelnotedebasdep"/>
        </w:rPr>
        <w:footnoteRef/>
      </w:r>
      <w:r>
        <w:rPr>
          <w:rFonts w:hint="cs"/>
          <w:rtl/>
        </w:rPr>
        <w:t>-</w:t>
      </w:r>
      <w:r>
        <w:t xml:space="preserve"> </w:t>
      </w:r>
      <w:r>
        <w:rPr>
          <w:rFonts w:ascii="Arial" w:hAnsi="Arial" w:cs="Arial"/>
          <w:sz w:val="18"/>
          <w:szCs w:val="18"/>
        </w:rPr>
        <w:t xml:space="preserve">Leroux, Martine ; Stanek, Danielle ; CDFA.- </w:t>
      </w:r>
      <w:r>
        <w:rPr>
          <w:rFonts w:ascii="Arial" w:hAnsi="Arial" w:cs="Arial"/>
          <w:b/>
          <w:bCs/>
          <w:sz w:val="18"/>
          <w:szCs w:val="18"/>
        </w:rPr>
        <w:t xml:space="preserve">La lettre administrative.- </w:t>
      </w:r>
      <w:r>
        <w:rPr>
          <w:rFonts w:ascii="Arial" w:hAnsi="Arial" w:cs="Arial"/>
          <w:sz w:val="18"/>
          <w:szCs w:val="18"/>
        </w:rPr>
        <w:t>Paris : CDFA, 1996.- p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E3106"/>
    <w:multiLevelType w:val="multilevel"/>
    <w:tmpl w:val="0D0A736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ACB4F7A"/>
    <w:multiLevelType w:val="hybridMultilevel"/>
    <w:tmpl w:val="E5849E5A"/>
    <w:lvl w:ilvl="0" w:tplc="792871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D11376F"/>
    <w:multiLevelType w:val="hybridMultilevel"/>
    <w:tmpl w:val="AA983D32"/>
    <w:lvl w:ilvl="0" w:tplc="4274B9C0">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B9"/>
    <w:rsid w:val="002F64B9"/>
    <w:rsid w:val="003915E6"/>
    <w:rsid w:val="00535692"/>
    <w:rsid w:val="007475FC"/>
    <w:rsid w:val="007D5A69"/>
    <w:rsid w:val="00811406"/>
    <w:rsid w:val="008B76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64B9"/>
    <w:pPr>
      <w:ind w:left="720"/>
      <w:contextualSpacing/>
    </w:pPr>
  </w:style>
  <w:style w:type="paragraph" w:styleId="Notedebasdepage">
    <w:name w:val="footnote text"/>
    <w:basedOn w:val="Normal"/>
    <w:link w:val="NotedebasdepageCar"/>
    <w:uiPriority w:val="99"/>
    <w:unhideWhenUsed/>
    <w:rsid w:val="002F64B9"/>
    <w:pPr>
      <w:spacing w:after="0" w:line="240" w:lineRule="auto"/>
    </w:pPr>
    <w:rPr>
      <w:sz w:val="20"/>
      <w:szCs w:val="20"/>
    </w:rPr>
  </w:style>
  <w:style w:type="character" w:customStyle="1" w:styleId="NotedebasdepageCar">
    <w:name w:val="Note de bas de page Car"/>
    <w:basedOn w:val="Policepardfaut"/>
    <w:link w:val="Notedebasdepage"/>
    <w:uiPriority w:val="99"/>
    <w:rsid w:val="002F64B9"/>
    <w:rPr>
      <w:sz w:val="20"/>
      <w:szCs w:val="20"/>
    </w:rPr>
  </w:style>
  <w:style w:type="character" w:styleId="Appelnotedebasdep">
    <w:name w:val="footnote reference"/>
    <w:basedOn w:val="Policepardfaut"/>
    <w:uiPriority w:val="99"/>
    <w:semiHidden/>
    <w:unhideWhenUsed/>
    <w:rsid w:val="002F64B9"/>
    <w:rPr>
      <w:vertAlign w:val="superscript"/>
    </w:rPr>
  </w:style>
  <w:style w:type="paragraph" w:styleId="En-tte">
    <w:name w:val="header"/>
    <w:basedOn w:val="Normal"/>
    <w:link w:val="En-tteCar"/>
    <w:uiPriority w:val="99"/>
    <w:semiHidden/>
    <w:unhideWhenUsed/>
    <w:rsid w:val="002F64B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F64B9"/>
  </w:style>
  <w:style w:type="paragraph" w:styleId="Pieddepage">
    <w:name w:val="footer"/>
    <w:basedOn w:val="Normal"/>
    <w:link w:val="PieddepageCar"/>
    <w:uiPriority w:val="99"/>
    <w:unhideWhenUsed/>
    <w:rsid w:val="002F64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64B9"/>
  </w:style>
  <w:style w:type="table" w:styleId="Grilledutableau">
    <w:name w:val="Table Grid"/>
    <w:basedOn w:val="TableauNormal"/>
    <w:uiPriority w:val="59"/>
    <w:rsid w:val="005356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64B9"/>
    <w:pPr>
      <w:ind w:left="720"/>
      <w:contextualSpacing/>
    </w:pPr>
  </w:style>
  <w:style w:type="paragraph" w:styleId="Notedebasdepage">
    <w:name w:val="footnote text"/>
    <w:basedOn w:val="Normal"/>
    <w:link w:val="NotedebasdepageCar"/>
    <w:uiPriority w:val="99"/>
    <w:unhideWhenUsed/>
    <w:rsid w:val="002F64B9"/>
    <w:pPr>
      <w:spacing w:after="0" w:line="240" w:lineRule="auto"/>
    </w:pPr>
    <w:rPr>
      <w:sz w:val="20"/>
      <w:szCs w:val="20"/>
    </w:rPr>
  </w:style>
  <w:style w:type="character" w:customStyle="1" w:styleId="NotedebasdepageCar">
    <w:name w:val="Note de bas de page Car"/>
    <w:basedOn w:val="Policepardfaut"/>
    <w:link w:val="Notedebasdepage"/>
    <w:uiPriority w:val="99"/>
    <w:rsid w:val="002F64B9"/>
    <w:rPr>
      <w:sz w:val="20"/>
      <w:szCs w:val="20"/>
    </w:rPr>
  </w:style>
  <w:style w:type="character" w:styleId="Appelnotedebasdep">
    <w:name w:val="footnote reference"/>
    <w:basedOn w:val="Policepardfaut"/>
    <w:uiPriority w:val="99"/>
    <w:semiHidden/>
    <w:unhideWhenUsed/>
    <w:rsid w:val="002F64B9"/>
    <w:rPr>
      <w:vertAlign w:val="superscript"/>
    </w:rPr>
  </w:style>
  <w:style w:type="paragraph" w:styleId="En-tte">
    <w:name w:val="header"/>
    <w:basedOn w:val="Normal"/>
    <w:link w:val="En-tteCar"/>
    <w:uiPriority w:val="99"/>
    <w:semiHidden/>
    <w:unhideWhenUsed/>
    <w:rsid w:val="002F64B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F64B9"/>
  </w:style>
  <w:style w:type="paragraph" w:styleId="Pieddepage">
    <w:name w:val="footer"/>
    <w:basedOn w:val="Normal"/>
    <w:link w:val="PieddepageCar"/>
    <w:uiPriority w:val="99"/>
    <w:unhideWhenUsed/>
    <w:rsid w:val="002F64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64B9"/>
  </w:style>
  <w:style w:type="table" w:styleId="Grilledutableau">
    <w:name w:val="Table Grid"/>
    <w:basedOn w:val="TableauNormal"/>
    <w:uiPriority w:val="59"/>
    <w:rsid w:val="005356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4719</Characters>
  <Application>Microsoft Office Word</Application>
  <DocSecurity>0</DocSecurity>
  <Lines>39</Lines>
  <Paragraphs>11</Paragraphs>
  <ScaleCrop>false</ScaleCrop>
  <Company>Microsoft</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MICRO</cp:lastModifiedBy>
  <cp:revision>2</cp:revision>
  <dcterms:created xsi:type="dcterms:W3CDTF">2025-03-07T20:35:00Z</dcterms:created>
  <dcterms:modified xsi:type="dcterms:W3CDTF">2025-03-07T20:35:00Z</dcterms:modified>
</cp:coreProperties>
</file>