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410"/>
        <w:gridCol w:w="4110"/>
        <w:gridCol w:w="1418"/>
        <w:gridCol w:w="1291"/>
      </w:tblGrid>
      <w:tr w:rsidR="00F72FB5" w:rsidRPr="00EA4D3D" w:rsidTr="00663318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EA4D3D" w:rsidRDefault="00F72FB5" w:rsidP="00F72FB5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Level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Master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F72FB5" w:rsidRDefault="00F72FB5" w:rsidP="00F72F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F72FB5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Mohamed Kheider University of Biskra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EA4D3D" w:rsidRDefault="00F72FB5" w:rsidP="00F72FB5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Lecturer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Mr A. Boulegroune</w:t>
            </w:r>
          </w:p>
        </w:tc>
      </w:tr>
      <w:tr w:rsidR="00F72FB5" w:rsidRPr="00EA4D3D" w:rsidTr="00663318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EA4D3D" w:rsidRDefault="00F72FB5" w:rsidP="00F72FB5">
            <w:pPr>
              <w:spacing w:after="0" w:line="240" w:lineRule="auto"/>
              <w:ind w:left="851" w:hanging="851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bidi="ar-DZ"/>
              </w:rPr>
              <w:t>Option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: Literature and Civilization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F72FB5" w:rsidRDefault="00F72FB5" w:rsidP="00F72F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F72FB5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Faculty of Letters and Languages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EA4D3D" w:rsidRDefault="00F72FB5" w:rsidP="00F72FB5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Academic Year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5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6</w:t>
            </w:r>
          </w:p>
        </w:tc>
      </w:tr>
      <w:tr w:rsidR="00F72FB5" w:rsidRPr="00EA4D3D" w:rsidTr="00663318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EA4D3D" w:rsidRDefault="00F72FB5" w:rsidP="00F72FB5">
            <w:pPr>
              <w:spacing w:after="0" w:line="240" w:lineRule="auto"/>
              <w:ind w:left="567" w:hanging="567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Module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Literary Theory &amp; Criticism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F72FB5" w:rsidRDefault="00F72FB5" w:rsidP="00F72FB5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F72FB5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Department of English Language &amp; Literature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EA4D3D" w:rsidRDefault="00F72FB5" w:rsidP="00F72FB5">
            <w:pPr>
              <w:spacing w:after="0" w:line="240" w:lineRule="auto"/>
              <w:jc w:val="lowKashida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Semester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>: I</w:t>
            </w:r>
          </w:p>
        </w:tc>
      </w:tr>
      <w:tr w:rsidR="00F72FB5" w:rsidRPr="00F72FB5" w:rsidTr="00663318">
        <w:trPr>
          <w:gridBefore w:val="1"/>
          <w:gridAfter w:val="1"/>
          <w:wBefore w:w="959" w:type="dxa"/>
          <w:wAfter w:w="1291" w:type="dxa"/>
        </w:trPr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F72FB5" w:rsidRPr="00F72FB5" w:rsidRDefault="00F72FB5" w:rsidP="00F72FB5">
            <w:pPr>
              <w:spacing w:before="240" w:after="240"/>
              <w:jc w:val="center"/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</w:pPr>
            <w:r w:rsidRPr="00F72FB5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TUTORIAL </w:t>
            </w:r>
            <w:r w:rsidRPr="00F72FB5">
              <w:rPr>
                <w:rFonts w:ascii="Calibri" w:hAnsi="Calibri" w:cs="Calibri"/>
                <w:b/>
                <w:bCs/>
                <w:sz w:val="26"/>
                <w:szCs w:val="26"/>
                <w:lang w:val="en-US" w:eastAsia="fr-FR"/>
              </w:rPr>
              <w:t>№</w:t>
            </w:r>
            <w:r w:rsidRPr="00F72FB5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0</w:t>
            </w:r>
            <w:r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6</w:t>
            </w:r>
            <w:r w:rsidRPr="00F72FB5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:</w:t>
            </w:r>
            <w:r w:rsidRPr="00F72FB5">
              <w:rPr>
                <w:rFonts w:ascii="Calibri" w:hAnsi="Calibri" w:cs="Calibri"/>
                <w:lang w:val="en-US"/>
              </w:rPr>
              <w:t xml:space="preserve"> </w:t>
            </w:r>
            <w:r w:rsidRPr="00F72FB5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Application of Deconstruction to the Analysis of Robert Frost’s</w:t>
            </w:r>
            <w:r>
              <w:rPr>
                <w:rFonts w:ascii="Britannic Bold" w:hAnsi="Britannic Bold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F72FB5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“</w:t>
            </w:r>
            <w:r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The Road Not Taken</w:t>
            </w:r>
            <w:r w:rsidRPr="00F72FB5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”</w:t>
            </w:r>
            <w:r w:rsidRPr="00F72FB5"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  <w:t xml:space="preserve">  </w:t>
            </w:r>
          </w:p>
        </w:tc>
      </w:tr>
    </w:tbl>
    <w:p w:rsidR="00FA3C01" w:rsidRDefault="00FA3C01" w:rsidP="00FA3C01">
      <w:pPr>
        <w:pStyle w:val="Paragraphedeliste"/>
        <w:spacing w:after="0" w:line="240" w:lineRule="auto"/>
        <w:ind w:left="0"/>
        <w:rPr>
          <w:rFonts w:asciiTheme="minorHAnsi" w:hAnsiTheme="minorHAnsi" w:cstheme="minorHAnsi"/>
          <w:b/>
          <w:bCs/>
        </w:rPr>
      </w:pPr>
    </w:p>
    <w:p w:rsidR="00FA3C01" w:rsidRDefault="00F72FB5" w:rsidP="00540040">
      <w:pPr>
        <w:pStyle w:val="Paragraphedeliste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Read the text below, then answer the questions.</w:t>
      </w:r>
    </w:p>
    <w:p w:rsidR="00F72FB5" w:rsidRPr="00540040" w:rsidRDefault="00F72FB5" w:rsidP="00540040">
      <w:pPr>
        <w:pStyle w:val="Paragraphedeliste"/>
        <w:spacing w:after="0" w:line="24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4496"/>
        <w:gridCol w:w="456"/>
        <w:gridCol w:w="4469"/>
      </w:tblGrid>
      <w:tr w:rsidR="00FA3C01" w:rsidRPr="00FA3C01" w:rsidTr="00A86EFB">
        <w:tc>
          <w:tcPr>
            <w:tcW w:w="4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FA3C01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06320" w:rsidRDefault="00FA3C01" w:rsidP="00FA3C01">
            <w:pPr>
              <w:pStyle w:val="Paragraphedeliste"/>
              <w:spacing w:after="0" w:line="240" w:lineRule="auto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A3C01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/>
              </w:rPr>
              <w:t xml:space="preserve">             </w:t>
            </w:r>
            <w:r w:rsidRPr="00206320"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fr-FR"/>
              </w:rPr>
              <w:t>The Road Not Taken</w:t>
            </w:r>
          </w:p>
        </w:tc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FA3C01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4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FA3C01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  <w:tr w:rsidR="00FA3C01" w:rsidRPr="00FA3C01" w:rsidTr="00A86EFB">
        <w:tc>
          <w:tcPr>
            <w:tcW w:w="4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4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Two roads diverged in a yellow wood,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sorry I could not travel both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be one traveler, long I stood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looked down one as far as I could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To where it bent in the undergrowth;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Then took the other, as just as fair,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having perhaps the better claim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Because it was grassy and wanted wear,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Though as for that the passing there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Had worn them really about the same,</w:t>
            </w:r>
          </w:p>
        </w:tc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16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19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4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And both that morning equally lay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In leaves no step had trodden black.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Oh, I marked the first for another day!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Yet knowing how way leads on to way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 doubted if I should ever come back.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 shall be telling this with a sigh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Somewhere ages and ages hence: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Two roads diverged in a wood, and I,</w:t>
            </w:r>
          </w:p>
          <w:p w:rsidR="00FA3C01" w:rsidRPr="002C3F20" w:rsidRDefault="00FA3C01" w:rsidP="00FA3C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val="en-US" w:eastAsia="fr-FR"/>
              </w:rPr>
              <w:t>I took the one less traveled by,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fr-FR"/>
              </w:rPr>
            </w:pPr>
            <w:r w:rsidRPr="002C3F20">
              <w:rPr>
                <w:rFonts w:asciiTheme="majorBidi" w:hAnsiTheme="majorBidi" w:cstheme="majorBidi"/>
                <w:sz w:val="24"/>
                <w:szCs w:val="24"/>
                <w:lang w:eastAsia="fr-FR"/>
              </w:rPr>
              <w:t>And that has made all the difference.</w:t>
            </w:r>
          </w:p>
          <w:p w:rsidR="00FA3C01" w:rsidRPr="002C3F20" w:rsidRDefault="00FA3C01" w:rsidP="00FA3C01">
            <w:pPr>
              <w:pStyle w:val="Paragraphedeliste"/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</w:pPr>
            <w:r w:rsidRPr="002C3F20">
              <w:rPr>
                <w:rFonts w:asciiTheme="majorBidi" w:hAnsiTheme="majorBidi" w:cstheme="majorBidi"/>
                <w:b/>
                <w:bCs/>
                <w:sz w:val="24"/>
                <w:szCs w:val="24"/>
                <w:lang w:eastAsia="fr-FR"/>
              </w:rPr>
              <w:t xml:space="preserve">                                            Robert Frost</w:t>
            </w:r>
          </w:p>
        </w:tc>
      </w:tr>
    </w:tbl>
    <w:p w:rsidR="00470096" w:rsidRDefault="00470096" w:rsidP="00D2448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  <w:lang w:val="en-US"/>
        </w:rPr>
      </w:pPr>
    </w:p>
    <w:p w:rsidR="00FA3C01" w:rsidRPr="00206320" w:rsidRDefault="00D2448D" w:rsidP="00D2448D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  <w:lang w:val="en-US"/>
        </w:rPr>
      </w:pPr>
      <w:r w:rsidRPr="00206320">
        <w:rPr>
          <w:b/>
          <w:bCs/>
          <w:sz w:val="24"/>
          <w:szCs w:val="24"/>
          <w:lang w:val="en-US"/>
        </w:rPr>
        <w:t>Question:</w:t>
      </w:r>
    </w:p>
    <w:p w:rsidR="00D2448D" w:rsidRPr="00206320" w:rsidRDefault="007C3378" w:rsidP="007C3378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 w:rsidRPr="00206320">
        <w:rPr>
          <w:sz w:val="24"/>
          <w:szCs w:val="24"/>
          <w:lang w:val="en-US"/>
        </w:rPr>
        <w:t xml:space="preserve">The theme of uncertainty and confusion are very pervasive in the above poem. </w:t>
      </w:r>
      <w:r w:rsidR="00211549" w:rsidRPr="00206320">
        <w:rPr>
          <w:sz w:val="24"/>
          <w:szCs w:val="24"/>
          <w:lang w:val="en-US"/>
        </w:rPr>
        <w:t>Explore</w:t>
      </w:r>
      <w:r w:rsidR="00F83052" w:rsidRPr="00206320">
        <w:rPr>
          <w:sz w:val="24"/>
          <w:szCs w:val="24"/>
          <w:lang w:val="en-US"/>
        </w:rPr>
        <w:t xml:space="preserve"> how </w:t>
      </w:r>
      <w:r w:rsidR="00211549" w:rsidRPr="00206320">
        <w:rPr>
          <w:sz w:val="24"/>
          <w:szCs w:val="24"/>
          <w:lang w:val="en-US"/>
        </w:rPr>
        <w:t xml:space="preserve">ambiguity </w:t>
      </w:r>
      <w:r w:rsidR="00F83052" w:rsidRPr="00206320">
        <w:rPr>
          <w:sz w:val="24"/>
          <w:szCs w:val="24"/>
          <w:lang w:val="en-US"/>
        </w:rPr>
        <w:t xml:space="preserve">is created </w:t>
      </w:r>
      <w:r w:rsidR="0086772C" w:rsidRPr="00206320">
        <w:rPr>
          <w:sz w:val="24"/>
          <w:szCs w:val="24"/>
          <w:lang w:val="en-US"/>
        </w:rPr>
        <w:t>through</w:t>
      </w:r>
      <w:r w:rsidR="00211549" w:rsidRPr="00206320">
        <w:rPr>
          <w:sz w:val="24"/>
          <w:szCs w:val="24"/>
          <w:lang w:val="en-US"/>
        </w:rPr>
        <w:t xml:space="preserve"> the following:</w:t>
      </w:r>
    </w:p>
    <w:p w:rsidR="00211549" w:rsidRPr="00206320" w:rsidRDefault="004D643F" w:rsidP="00211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06320">
        <w:rPr>
          <w:sz w:val="24"/>
          <w:szCs w:val="24"/>
        </w:rPr>
        <w:t>t</w:t>
      </w:r>
      <w:r w:rsidR="00211549" w:rsidRPr="00206320">
        <w:rPr>
          <w:sz w:val="24"/>
          <w:szCs w:val="24"/>
        </w:rPr>
        <w:t xml:space="preserve">he </w:t>
      </w:r>
      <w:r w:rsidR="008E6726" w:rsidRPr="00206320">
        <w:rPr>
          <w:sz w:val="24"/>
          <w:szCs w:val="24"/>
        </w:rPr>
        <w:t xml:space="preserve">linguistic formulation of the </w:t>
      </w:r>
      <w:r w:rsidR="00211549" w:rsidRPr="00206320">
        <w:rPr>
          <w:sz w:val="24"/>
          <w:szCs w:val="24"/>
        </w:rPr>
        <w:t>title</w:t>
      </w:r>
      <w:r w:rsidR="008E6726" w:rsidRPr="00206320">
        <w:rPr>
          <w:sz w:val="24"/>
          <w:szCs w:val="24"/>
        </w:rPr>
        <w:t xml:space="preserve"> of the poem.</w:t>
      </w:r>
    </w:p>
    <w:p w:rsidR="00211549" w:rsidRPr="00206320" w:rsidRDefault="004D643F" w:rsidP="0021154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06320">
        <w:rPr>
          <w:sz w:val="24"/>
          <w:szCs w:val="24"/>
        </w:rPr>
        <w:t>presence and absence</w:t>
      </w:r>
      <w:r w:rsidR="000A2D23" w:rsidRPr="00206320">
        <w:rPr>
          <w:sz w:val="24"/>
          <w:szCs w:val="24"/>
        </w:rPr>
        <w:t xml:space="preserve"> </w:t>
      </w:r>
      <w:r w:rsidRPr="00206320">
        <w:rPr>
          <w:sz w:val="24"/>
          <w:szCs w:val="24"/>
        </w:rPr>
        <w:t xml:space="preserve">in </w:t>
      </w:r>
      <w:r w:rsidR="000A2D23" w:rsidRPr="00206320">
        <w:rPr>
          <w:sz w:val="24"/>
          <w:szCs w:val="24"/>
        </w:rPr>
        <w:t xml:space="preserve">binary of opposition: </w:t>
      </w:r>
      <w:r w:rsidR="009A057E" w:rsidRPr="00206320">
        <w:rPr>
          <w:sz w:val="24"/>
          <w:szCs w:val="24"/>
        </w:rPr>
        <w:t>Conformity / nonconformity</w:t>
      </w:r>
    </w:p>
    <w:p w:rsidR="009A057E" w:rsidRPr="00206320" w:rsidRDefault="00A3327D" w:rsidP="00A3327D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206320">
        <w:rPr>
          <w:sz w:val="24"/>
          <w:szCs w:val="24"/>
        </w:rPr>
        <w:t>semantic equivocation of t</w:t>
      </w:r>
      <w:r w:rsidR="00F157FA" w:rsidRPr="00206320">
        <w:rPr>
          <w:sz w:val="24"/>
          <w:szCs w:val="24"/>
        </w:rPr>
        <w:t>he words “sigh” and “difference”</w:t>
      </w:r>
    </w:p>
    <w:p w:rsidR="00FA3C01" w:rsidRPr="00206320" w:rsidRDefault="00FA3C01" w:rsidP="00FA3C0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FA3C01" w:rsidRPr="00206320" w:rsidRDefault="00FA3C01" w:rsidP="00FA3C0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206320">
        <w:rPr>
          <w:rFonts w:cstheme="minorHAnsi"/>
          <w:b/>
          <w:bCs/>
          <w:sz w:val="24"/>
          <w:szCs w:val="24"/>
          <w:lang w:val="en-US" w:eastAsia="fr-FR"/>
        </w:rPr>
        <w:t xml:space="preserve">2. </w:t>
      </w:r>
      <w:r w:rsidRPr="00206320">
        <w:rPr>
          <w:rFonts w:cstheme="minorHAnsi"/>
          <w:b/>
          <w:bCs/>
          <w:sz w:val="24"/>
          <w:szCs w:val="24"/>
          <w:lang w:val="en-US"/>
        </w:rPr>
        <w:t xml:space="preserve">A Deconstructive Reading of Mary Shelley’s </w:t>
      </w:r>
      <w:r w:rsidRPr="00206320">
        <w:rPr>
          <w:rFonts w:cstheme="minorHAnsi"/>
          <w:b/>
          <w:bCs/>
          <w:i/>
          <w:iCs/>
          <w:sz w:val="24"/>
          <w:szCs w:val="24"/>
          <w:lang w:val="en-US"/>
        </w:rPr>
        <w:t>Frankenstein</w:t>
      </w:r>
      <w:r w:rsidR="00C82B04" w:rsidRPr="00206320">
        <w:rPr>
          <w:rFonts w:cstheme="minorHAnsi"/>
          <w:b/>
          <w:bCs/>
          <w:i/>
          <w:iCs/>
          <w:sz w:val="24"/>
          <w:szCs w:val="24"/>
          <w:lang w:val="en-US"/>
        </w:rPr>
        <w:t xml:space="preserve">: </w:t>
      </w:r>
      <w:r w:rsidR="00C82B04" w:rsidRPr="00206320">
        <w:rPr>
          <w:rStyle w:val="Accentuation"/>
          <w:rFonts w:cstheme="minorHAnsi"/>
          <w:b/>
          <w:bCs/>
          <w:sz w:val="24"/>
          <w:szCs w:val="24"/>
          <w:lang w:val="en-US"/>
        </w:rPr>
        <w:t>The Modern Prometheus</w:t>
      </w:r>
    </w:p>
    <w:p w:rsidR="00197EEB" w:rsidRPr="00206320" w:rsidRDefault="003E665D" w:rsidP="00791DA3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 the notions of presence and absence </w:t>
      </w:r>
      <w:r w:rsidR="005E79DC">
        <w:rPr>
          <w:sz w:val="24"/>
          <w:szCs w:val="24"/>
          <w:lang w:val="en-US"/>
        </w:rPr>
        <w:t>in order to e</w:t>
      </w:r>
      <w:r w:rsidR="00197EEB" w:rsidRPr="00206320">
        <w:rPr>
          <w:sz w:val="24"/>
          <w:szCs w:val="24"/>
          <w:lang w:val="en-US"/>
        </w:rPr>
        <w:t>xplore how the demarcation</w:t>
      </w:r>
      <w:r w:rsidR="00790B28">
        <w:rPr>
          <w:sz w:val="24"/>
          <w:szCs w:val="24"/>
          <w:lang w:val="en-US"/>
        </w:rPr>
        <w:t xml:space="preserve"> </w:t>
      </w:r>
      <w:r w:rsidR="00197EEB" w:rsidRPr="00206320">
        <w:rPr>
          <w:sz w:val="24"/>
          <w:szCs w:val="24"/>
          <w:lang w:val="en-US"/>
        </w:rPr>
        <w:t>line</w:t>
      </w:r>
      <w:r w:rsidR="00790B28">
        <w:rPr>
          <w:sz w:val="24"/>
          <w:szCs w:val="24"/>
          <w:lang w:val="en-US"/>
        </w:rPr>
        <w:t xml:space="preserve"> is </w:t>
      </w:r>
      <w:r w:rsidR="00790B28" w:rsidRPr="00206320">
        <w:rPr>
          <w:sz w:val="24"/>
          <w:szCs w:val="24"/>
          <w:lang w:val="en-US"/>
        </w:rPr>
        <w:t>blurred</w:t>
      </w:r>
      <w:r w:rsidR="007F01DA">
        <w:rPr>
          <w:sz w:val="24"/>
          <w:szCs w:val="24"/>
          <w:lang w:val="en-US"/>
        </w:rPr>
        <w:t xml:space="preserve"> in</w:t>
      </w:r>
      <w:r w:rsidR="00197EEB" w:rsidRPr="00206320">
        <w:rPr>
          <w:sz w:val="24"/>
          <w:szCs w:val="24"/>
          <w:lang w:val="en-US"/>
        </w:rPr>
        <w:t xml:space="preserve"> the following binaries</w:t>
      </w:r>
      <w:r w:rsidR="002C4624">
        <w:rPr>
          <w:sz w:val="24"/>
          <w:szCs w:val="24"/>
          <w:lang w:val="en-US"/>
        </w:rPr>
        <w:t xml:space="preserve"> of opposition</w:t>
      </w:r>
      <w:r w:rsidR="00791DA3">
        <w:rPr>
          <w:sz w:val="24"/>
          <w:szCs w:val="24"/>
          <w:lang w:val="en-US"/>
        </w:rPr>
        <w:t xml:space="preserve"> in </w:t>
      </w:r>
      <w:r w:rsidR="00791DA3" w:rsidRPr="00E6330F">
        <w:rPr>
          <w:rFonts w:cstheme="minorHAnsi"/>
          <w:sz w:val="24"/>
          <w:szCs w:val="24"/>
          <w:lang w:val="en-US"/>
        </w:rPr>
        <w:t>Mary Shelley’s</w:t>
      </w:r>
      <w:r w:rsidR="00791DA3" w:rsidRPr="00206320">
        <w:rPr>
          <w:sz w:val="24"/>
          <w:szCs w:val="24"/>
          <w:lang w:val="en-US"/>
        </w:rPr>
        <w:t xml:space="preserve"> </w:t>
      </w:r>
      <w:r w:rsidR="00791DA3">
        <w:rPr>
          <w:sz w:val="24"/>
          <w:szCs w:val="24"/>
          <w:lang w:val="en-US"/>
        </w:rPr>
        <w:t>novel</w:t>
      </w:r>
      <w:r w:rsidR="00197EEB" w:rsidRPr="00206320">
        <w:rPr>
          <w:sz w:val="24"/>
          <w:szCs w:val="24"/>
          <w:lang w:val="en-US"/>
        </w:rPr>
        <w:t>:</w:t>
      </w:r>
      <w:r w:rsidR="00754ABE">
        <w:rPr>
          <w:sz w:val="24"/>
          <w:szCs w:val="24"/>
          <w:lang w:val="en-US"/>
        </w:rPr>
        <w:t xml:space="preserve"> </w:t>
      </w:r>
    </w:p>
    <w:p w:rsidR="00197EEB" w:rsidRPr="00206320" w:rsidRDefault="00197EEB" w:rsidP="00197E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06320">
        <w:rPr>
          <w:rFonts w:cstheme="minorHAnsi"/>
          <w:sz w:val="24"/>
          <w:szCs w:val="24"/>
        </w:rPr>
        <w:t>creation / destruction</w:t>
      </w:r>
    </w:p>
    <w:p w:rsidR="00197EEB" w:rsidRPr="00206320" w:rsidRDefault="00197EEB" w:rsidP="00197E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06320">
        <w:rPr>
          <w:rFonts w:cstheme="minorHAnsi"/>
          <w:sz w:val="24"/>
          <w:szCs w:val="24"/>
        </w:rPr>
        <w:t>victim / monster</w:t>
      </w:r>
    </w:p>
    <w:p w:rsidR="00197EEB" w:rsidRPr="00206320" w:rsidRDefault="00756B5F" w:rsidP="00197EE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206320">
        <w:rPr>
          <w:rFonts w:cstheme="minorHAnsi"/>
          <w:sz w:val="24"/>
          <w:szCs w:val="24"/>
        </w:rPr>
        <w:t>knowledge / ignorance</w:t>
      </w:r>
    </w:p>
    <w:p w:rsidR="00197EEB" w:rsidRPr="00197EEB" w:rsidRDefault="00197EEB" w:rsidP="00FA3C01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:rsidR="00FA3C01" w:rsidRPr="002C3F20" w:rsidRDefault="00FA3C01" w:rsidP="002C3F2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C01" w:rsidRPr="00FA3C01" w:rsidRDefault="00FA3C01" w:rsidP="00FA3C01">
      <w:pPr>
        <w:jc w:val="both"/>
        <w:rPr>
          <w:b/>
          <w:bCs/>
          <w:sz w:val="24"/>
          <w:szCs w:val="24"/>
          <w:lang w:val="en-US"/>
        </w:rPr>
      </w:pPr>
    </w:p>
    <w:sectPr w:rsidR="00FA3C01" w:rsidRPr="00FA3C01" w:rsidSect="00FA3C0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92E" w:rsidRDefault="009F192E" w:rsidP="00BC7080">
      <w:pPr>
        <w:spacing w:after="0" w:line="240" w:lineRule="auto"/>
      </w:pPr>
      <w:r>
        <w:separator/>
      </w:r>
    </w:p>
  </w:endnote>
  <w:endnote w:type="continuationSeparator" w:id="1">
    <w:p w:rsidR="009F192E" w:rsidRDefault="009F192E" w:rsidP="00B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80" w:rsidRDefault="00BC7080" w:rsidP="009D6DAF">
    <w:pPr>
      <w:pStyle w:val="Pieddepage"/>
      <w:jc w:val="center"/>
    </w:pPr>
  </w:p>
  <w:p w:rsidR="00BC7080" w:rsidRDefault="00BC70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92E" w:rsidRDefault="009F192E" w:rsidP="00BC7080">
      <w:pPr>
        <w:spacing w:after="0" w:line="240" w:lineRule="auto"/>
      </w:pPr>
      <w:r>
        <w:separator/>
      </w:r>
    </w:p>
  </w:footnote>
  <w:footnote w:type="continuationSeparator" w:id="1">
    <w:p w:rsidR="009F192E" w:rsidRDefault="009F192E" w:rsidP="00BC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337E"/>
    <w:multiLevelType w:val="hybridMultilevel"/>
    <w:tmpl w:val="8E1AE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F1207"/>
    <w:multiLevelType w:val="hybridMultilevel"/>
    <w:tmpl w:val="40126946"/>
    <w:lvl w:ilvl="0" w:tplc="02028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01"/>
    <w:rsid w:val="000A2D23"/>
    <w:rsid w:val="001755DF"/>
    <w:rsid w:val="00197EEB"/>
    <w:rsid w:val="00206320"/>
    <w:rsid w:val="00211549"/>
    <w:rsid w:val="00285A6D"/>
    <w:rsid w:val="002C3F20"/>
    <w:rsid w:val="002C4624"/>
    <w:rsid w:val="003367B8"/>
    <w:rsid w:val="00344D78"/>
    <w:rsid w:val="00387CFD"/>
    <w:rsid w:val="003E665D"/>
    <w:rsid w:val="00470096"/>
    <w:rsid w:val="004D643F"/>
    <w:rsid w:val="00540040"/>
    <w:rsid w:val="00584E4A"/>
    <w:rsid w:val="005E79DC"/>
    <w:rsid w:val="0067654B"/>
    <w:rsid w:val="006A3405"/>
    <w:rsid w:val="006D6CF4"/>
    <w:rsid w:val="00754ABE"/>
    <w:rsid w:val="00756B5F"/>
    <w:rsid w:val="00790B28"/>
    <w:rsid w:val="00791DA3"/>
    <w:rsid w:val="007C3378"/>
    <w:rsid w:val="007F01DA"/>
    <w:rsid w:val="00813FB1"/>
    <w:rsid w:val="008235E5"/>
    <w:rsid w:val="0086772C"/>
    <w:rsid w:val="008E6726"/>
    <w:rsid w:val="00933B73"/>
    <w:rsid w:val="00980A52"/>
    <w:rsid w:val="00995D78"/>
    <w:rsid w:val="009A057E"/>
    <w:rsid w:val="009D5911"/>
    <w:rsid w:val="009D6DAF"/>
    <w:rsid w:val="009F192E"/>
    <w:rsid w:val="00A3327D"/>
    <w:rsid w:val="00A62E23"/>
    <w:rsid w:val="00B44F02"/>
    <w:rsid w:val="00B63D18"/>
    <w:rsid w:val="00B64CFB"/>
    <w:rsid w:val="00BC7080"/>
    <w:rsid w:val="00C7628B"/>
    <w:rsid w:val="00C80EDA"/>
    <w:rsid w:val="00C82B04"/>
    <w:rsid w:val="00D2448D"/>
    <w:rsid w:val="00DB0BEE"/>
    <w:rsid w:val="00DD4D31"/>
    <w:rsid w:val="00E6330F"/>
    <w:rsid w:val="00F157FA"/>
    <w:rsid w:val="00F72FB5"/>
    <w:rsid w:val="00F76D72"/>
    <w:rsid w:val="00F83052"/>
    <w:rsid w:val="00FA3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FA3C01"/>
    <w:pPr>
      <w:ind w:left="720"/>
      <w:contextualSpacing/>
    </w:pPr>
    <w:rPr>
      <w:rFonts w:ascii="Calibri" w:eastAsia="Calibri" w:hAnsi="Calibri" w:cs="Arial"/>
      <w:lang w:val="en-US"/>
    </w:rPr>
  </w:style>
  <w:style w:type="character" w:styleId="lev">
    <w:name w:val="Strong"/>
    <w:basedOn w:val="Policepardfaut"/>
    <w:uiPriority w:val="22"/>
    <w:qFormat/>
    <w:rsid w:val="00FA3C01"/>
    <w:rPr>
      <w:b/>
      <w:bCs/>
    </w:rPr>
  </w:style>
  <w:style w:type="character" w:styleId="Accentuation">
    <w:name w:val="Emphasis"/>
    <w:basedOn w:val="Policepardfaut"/>
    <w:uiPriority w:val="20"/>
    <w:qFormat/>
    <w:rsid w:val="00FA3C01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7080"/>
  </w:style>
  <w:style w:type="paragraph" w:styleId="Pieddepage">
    <w:name w:val="footer"/>
    <w:basedOn w:val="Normal"/>
    <w:link w:val="PieddepageCar"/>
    <w:uiPriority w:val="99"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2023-11-28T21:41:00Z</cp:lastPrinted>
  <dcterms:created xsi:type="dcterms:W3CDTF">2025-11-30T09:59:00Z</dcterms:created>
  <dcterms:modified xsi:type="dcterms:W3CDTF">2025-11-30T10:03:00Z</dcterms:modified>
</cp:coreProperties>
</file>