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C5C" w:rsidRPr="00BA1C5C" w:rsidRDefault="005A6CBC" w:rsidP="00BA1C5C">
      <w:pPr>
        <w:bidi/>
        <w:spacing w:line="240" w:lineRule="auto"/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-347345</wp:posOffset>
                </wp:positionV>
                <wp:extent cx="6305550" cy="1543050"/>
                <wp:effectExtent l="9525" t="9525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54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FA7408" id="AutoShape 2" o:spid="_x0000_s1026" style="position:absolute;margin-left:-19.85pt;margin-top:-27.35pt;width:496.5pt;height:12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" fillcolor="white [3201]" strokecolor="#c2d69b [1942]" strokeweight="1pt">
                <v:fill color2="#d6e3bc [1302]" focus="100%" type="gradient"/>
                <v:shadow on="t" color="#4e6128 [1606]" opacity=".5" offset="1pt"/>
              </v:roundrect>
            </w:pict>
          </mc:Fallback>
        </mc:AlternateContent>
      </w:r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>كلية العلوم الاقتصادية والتسيير والعلوم التجارية</w:t>
      </w:r>
    </w:p>
    <w:p w:rsidR="00E46F95" w:rsidRPr="00BA1C5C" w:rsidRDefault="000E496A" w:rsidP="00BA1C5C">
      <w:pPr>
        <w:bidi/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 w:rsidRPr="00BA1C5C">
        <w:rPr>
          <w:rFonts w:hint="cs"/>
          <w:b/>
          <w:bCs/>
          <w:sz w:val="36"/>
          <w:szCs w:val="36"/>
          <w:rtl/>
          <w:lang w:bidi="ar-DZ"/>
        </w:rPr>
        <w:t xml:space="preserve">فريق ميدان التكوين </w:t>
      </w:r>
    </w:p>
    <w:p w:rsidR="00E46F95" w:rsidRPr="00E46F95" w:rsidRDefault="00E46F95" w:rsidP="00034162">
      <w:pPr>
        <w:bidi/>
        <w:spacing w:line="360" w:lineRule="auto"/>
        <w:rPr>
          <w:sz w:val="32"/>
          <w:szCs w:val="32"/>
          <w:rtl/>
          <w:lang w:bidi="ar-DZ"/>
        </w:rPr>
      </w:pPr>
      <w:r w:rsidRPr="00E46F95">
        <w:rPr>
          <w:rFonts w:hint="cs"/>
          <w:b/>
          <w:bCs/>
          <w:sz w:val="36"/>
          <w:szCs w:val="36"/>
          <w:rtl/>
          <w:lang w:bidi="ar-DZ"/>
        </w:rPr>
        <w:t>الشعبة</w:t>
      </w:r>
      <w:r w:rsidRPr="00E46F95">
        <w:rPr>
          <w:rFonts w:hint="cs"/>
          <w:sz w:val="28"/>
          <w:szCs w:val="28"/>
          <w:rtl/>
          <w:lang w:bidi="ar-DZ"/>
        </w:rPr>
        <w:t>:</w:t>
      </w:r>
      <w:r w:rsidR="00034162">
        <w:rPr>
          <w:rFonts w:hint="cs"/>
          <w:sz w:val="28"/>
          <w:szCs w:val="28"/>
          <w:rtl/>
          <w:lang w:bidi="ar-DZ"/>
        </w:rPr>
        <w:t>علوم إقتصادية</w:t>
      </w:r>
      <w:r w:rsidRPr="00E46F95">
        <w:rPr>
          <w:rFonts w:hint="cs"/>
          <w:sz w:val="28"/>
          <w:szCs w:val="28"/>
          <w:rtl/>
          <w:lang w:bidi="ar-DZ"/>
        </w:rPr>
        <w:t>.</w:t>
      </w:r>
      <w:r w:rsidRPr="00E46F95">
        <w:rPr>
          <w:rFonts w:hint="cs"/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       </w:t>
      </w:r>
      <w:r>
        <w:rPr>
          <w:rFonts w:hint="cs"/>
          <w:b/>
          <w:bCs/>
          <w:sz w:val="40"/>
          <w:szCs w:val="40"/>
          <w:rtl/>
          <w:lang w:bidi="ar-DZ"/>
        </w:rPr>
        <w:tab/>
      </w:r>
      <w:r w:rsidRPr="00E46F95">
        <w:rPr>
          <w:rFonts w:hint="cs"/>
          <w:b/>
          <w:bCs/>
          <w:sz w:val="36"/>
          <w:szCs w:val="36"/>
          <w:rtl/>
          <w:lang w:bidi="ar-DZ"/>
        </w:rPr>
        <w:t xml:space="preserve">التخصص: </w:t>
      </w:r>
      <w:r w:rsidR="00034162">
        <w:rPr>
          <w:rFonts w:hint="cs"/>
          <w:sz w:val="28"/>
          <w:szCs w:val="28"/>
          <w:rtl/>
          <w:lang w:bidi="ar-DZ"/>
        </w:rPr>
        <w:t>اقتصاد و تسيير المؤسسة</w:t>
      </w:r>
      <w:r w:rsidRPr="00E46F95">
        <w:rPr>
          <w:rFonts w:hint="cs"/>
          <w:sz w:val="28"/>
          <w:szCs w:val="28"/>
          <w:rtl/>
          <w:lang w:bidi="ar-DZ"/>
        </w:rPr>
        <w:t>.</w:t>
      </w:r>
    </w:p>
    <w:p w:rsidR="00C77C87" w:rsidRDefault="00224E76" w:rsidP="00034162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الأستاذ:   </w:t>
      </w:r>
      <w:r w:rsidR="00034162">
        <w:rPr>
          <w:rFonts w:hint="cs"/>
          <w:b/>
          <w:bCs/>
          <w:sz w:val="32"/>
          <w:szCs w:val="32"/>
          <w:rtl/>
          <w:lang w:bidi="ar-DZ"/>
        </w:rPr>
        <w:t>بوزاهر نسرين</w:t>
      </w:r>
      <w:r>
        <w:rPr>
          <w:b/>
          <w:bCs/>
          <w:sz w:val="32"/>
          <w:szCs w:val="32"/>
          <w:rtl/>
          <w:lang w:bidi="ar-DZ"/>
        </w:rPr>
        <w:t xml:space="preserve">                 </w:t>
      </w:r>
      <w:r w:rsidR="00703C06">
        <w:rPr>
          <w:b/>
          <w:bCs/>
          <w:sz w:val="32"/>
          <w:szCs w:val="32"/>
          <w:rtl/>
          <w:lang w:bidi="ar-DZ"/>
        </w:rPr>
        <w:t xml:space="preserve">المقياس: </w:t>
      </w:r>
      <w:r w:rsidR="00034162">
        <w:rPr>
          <w:rFonts w:hint="cs"/>
          <w:b/>
          <w:bCs/>
          <w:sz w:val="32"/>
          <w:szCs w:val="32"/>
          <w:rtl/>
          <w:lang w:bidi="ar-DZ"/>
        </w:rPr>
        <w:t>اليقظة الإستراتيجية و المؤسسة</w:t>
      </w:r>
      <w:r w:rsidR="00C77C87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FD1A52" w:rsidRDefault="00C77C87" w:rsidP="00034162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</w:t>
      </w:r>
      <w:r w:rsidR="00703C06">
        <w:rPr>
          <w:b/>
          <w:bCs/>
          <w:sz w:val="32"/>
          <w:szCs w:val="32"/>
          <w:rtl/>
          <w:lang w:bidi="ar-DZ"/>
        </w:rPr>
        <w:t>لسنة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03C06">
        <w:rPr>
          <w:b/>
          <w:bCs/>
          <w:sz w:val="32"/>
          <w:szCs w:val="32"/>
          <w:rtl/>
          <w:lang w:bidi="ar-DZ"/>
        </w:rPr>
        <w:t xml:space="preserve">: </w:t>
      </w:r>
      <w:r w:rsidR="00034162">
        <w:rPr>
          <w:rFonts w:hint="cs"/>
          <w:b/>
          <w:bCs/>
          <w:sz w:val="32"/>
          <w:szCs w:val="32"/>
          <w:rtl/>
          <w:lang w:bidi="ar-DZ"/>
        </w:rPr>
        <w:t>الثانية ماستر</w:t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 w:rsidR="00FF307D">
        <w:rPr>
          <w:rFonts w:hint="cs"/>
          <w:b/>
          <w:bCs/>
          <w:sz w:val="32"/>
          <w:szCs w:val="32"/>
          <w:rtl/>
          <w:lang w:bidi="ar-DZ"/>
        </w:rPr>
        <w:t>ا</w:t>
      </w:r>
      <w:r w:rsidR="00224E76">
        <w:rPr>
          <w:b/>
          <w:bCs/>
          <w:sz w:val="32"/>
          <w:szCs w:val="32"/>
          <w:rtl/>
          <w:lang w:bidi="ar-DZ"/>
        </w:rPr>
        <w:t>لسداسي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: </w:t>
      </w:r>
      <w:r w:rsidR="00034162">
        <w:rPr>
          <w:rFonts w:hint="cs"/>
          <w:b/>
          <w:bCs/>
          <w:sz w:val="32"/>
          <w:szCs w:val="32"/>
          <w:rtl/>
          <w:lang w:bidi="ar-DZ"/>
        </w:rPr>
        <w:t>الثالث</w:t>
      </w:r>
    </w:p>
    <w:p w:rsidR="00EB59E2" w:rsidRDefault="00EB59E2" w:rsidP="00EB59E2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</w:p>
    <w:tbl>
      <w:tblPr>
        <w:tblStyle w:val="TableGrid"/>
        <w:bidiVisual/>
        <w:tblW w:w="10103" w:type="dxa"/>
        <w:tblInd w:w="-489" w:type="dxa"/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Tr="00703C06">
        <w:tc>
          <w:tcPr>
            <w:tcW w:w="10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62924" w:rsidRDefault="00162924" w:rsidP="00FF0FE7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292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Tr="00346C48">
        <w:trPr>
          <w:trHeight w:val="654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24E76" w:rsidRPr="00FC08CA" w:rsidRDefault="00224E76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الأسابيع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Default="00FC08CA" w:rsidP="00AA12C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البرنامج </w:t>
            </w:r>
          </w:p>
          <w:p w:rsidR="00FC08CA" w:rsidRPr="00FC08CA" w:rsidRDefault="00AA12CE" w:rsidP="00FC08C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الفصول)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Pr="00FC08CA" w:rsidRDefault="00224E76" w:rsidP="00C87AC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للبرنامج </w:t>
            </w:r>
          </w:p>
          <w:p w:rsidR="00FC08CA" w:rsidRPr="00615D2E" w:rsidRDefault="008C1563" w:rsidP="00FC08CA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المحاضرات </w:t>
            </w:r>
            <w:r w:rsidR="00FC08CA"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</w:tr>
      <w:tr w:rsidR="00224E76" w:rsidTr="00346C48">
        <w:trPr>
          <w:trHeight w:val="1182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4E76" w:rsidRPr="00346C48" w:rsidRDefault="00346C48" w:rsidP="0003416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  <w:r w:rsidR="00FB69FC">
              <w:rPr>
                <w:rFonts w:hint="cs"/>
                <w:sz w:val="28"/>
                <w:szCs w:val="28"/>
                <w:rtl/>
                <w:lang w:bidi="ar-DZ"/>
              </w:rPr>
              <w:t>01-</w:t>
            </w:r>
            <w:r w:rsidR="000A5BD3"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</w:p>
          <w:p w:rsidR="00224E76" w:rsidRPr="00346C48" w:rsidRDefault="00224E76" w:rsidP="00CA0A51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4E76" w:rsidRDefault="00034162" w:rsidP="00346C4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المعلومة و المؤسسة الاقتصادية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4E76" w:rsidRPr="00034162" w:rsidRDefault="008C1563" w:rsidP="00034162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محاضرة: </w:t>
            </w:r>
            <w:r w:rsidR="0003416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تعريف المعلومة، الأنواع، الخصائص.</w:t>
            </w:r>
            <w:r w:rsidR="00034162" w:rsidRPr="0003416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224E76" w:rsidRPr="00034162" w:rsidRDefault="008C1563" w:rsidP="00034162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محاضرة:</w:t>
            </w:r>
            <w:r w:rsidR="0003416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تعريف</w:t>
            </w:r>
            <w:r w:rsidR="00034162" w:rsidRPr="0003416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نظم المعلومات الإدارية</w:t>
            </w:r>
            <w:r w:rsidR="0003416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 الدور، مراحل العمل، أهمية تكنولوجيا الاتصال في المؤسسة الاقتصادية.</w:t>
            </w:r>
          </w:p>
          <w:p w:rsidR="009524FF" w:rsidRPr="00224E76" w:rsidRDefault="009524FF" w:rsidP="000A5BD3">
            <w:pPr>
              <w:pStyle w:val="ListParagraph"/>
              <w:bidi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162924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03416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  <w:r w:rsidR="00FB69FC">
              <w:rPr>
                <w:rFonts w:hint="cs"/>
                <w:sz w:val="28"/>
                <w:szCs w:val="28"/>
                <w:rtl/>
                <w:lang w:bidi="ar-DZ"/>
              </w:rPr>
              <w:t>04    -05</w:t>
            </w:r>
            <w:r w:rsidR="000A5BD3">
              <w:rPr>
                <w:rFonts w:hint="cs"/>
                <w:sz w:val="28"/>
                <w:szCs w:val="28"/>
                <w:rtl/>
                <w:lang w:bidi="ar-DZ"/>
              </w:rPr>
              <w:t>-06</w:t>
            </w:r>
          </w:p>
          <w:p w:rsidR="00162924" w:rsidRPr="00346C48" w:rsidRDefault="00162924" w:rsidP="00224E7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924" w:rsidRDefault="00034162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مدخل لليقظة الإستراتيجية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924" w:rsidRDefault="008C1563" w:rsidP="00CE09C1">
            <w:pPr>
              <w:pStyle w:val="ListParagraph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8C1563">
              <w:rPr>
                <w:rFonts w:hint="cs"/>
                <w:b/>
                <w:bCs/>
                <w:rtl/>
                <w:lang w:bidi="ar-DZ"/>
              </w:rPr>
              <w:t>محاضرة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CE09C1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نشأة</w:t>
            </w:r>
            <w:r w:rsidR="00034162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اليقظة </w:t>
            </w:r>
            <w:r w:rsidR="00CE09C1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الإستراتيجية</w:t>
            </w:r>
            <w:r w:rsidR="00034162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من خلا</w:t>
            </w:r>
            <w:r w:rsid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</w:t>
            </w:r>
            <w:r w:rsidR="00034162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CE09C1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إسهامات </w:t>
            </w:r>
            <w:r w:rsidR="00034162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الباحثين</w:t>
            </w:r>
            <w:r w:rsidR="00162924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  <w:r w:rsidR="00CE09C1" w:rsidRPr="0016292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،</w:t>
            </w:r>
            <w:r w:rsid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المصطلحا</w:t>
            </w:r>
            <w:r w:rsidR="00CE09C1">
              <w:rPr>
                <w:rFonts w:hint="eastAsia"/>
                <w:b/>
                <w:bCs/>
                <w:sz w:val="24"/>
                <w:szCs w:val="24"/>
                <w:rtl/>
                <w:lang w:bidi="ar-DZ"/>
              </w:rPr>
              <w:t>ت</w:t>
            </w:r>
            <w:r w:rsid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المرتبطة باليقظة </w:t>
            </w:r>
            <w:r w:rsidR="00CE09C1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الإستراتيجية</w:t>
            </w:r>
            <w:r w:rsidR="00162924" w:rsidRPr="0016292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،</w:t>
            </w:r>
          </w:p>
          <w:p w:rsidR="00CE09C1" w:rsidRPr="00CE09C1" w:rsidRDefault="000A5BD3" w:rsidP="000A5BD3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محاضرة: </w:t>
            </w:r>
            <w:bookmarkStart w:id="0" w:name="_GoBack"/>
            <w:bookmarkEnd w:id="0"/>
            <w:r w:rsidR="00CE09C1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تطور مصطلح اليقظة</w:t>
            </w:r>
            <w:r w:rsid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الإستراتيجية</w:t>
            </w:r>
            <w:r w:rsidR="008C156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مفهوم الاشارات الضعيفة </w:t>
            </w:r>
            <w:r w:rsid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162924" w:rsidRPr="008C1563" w:rsidRDefault="008C1563" w:rsidP="008C1563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b/>
                <w:bCs/>
                <w:sz w:val="24"/>
                <w:szCs w:val="24"/>
                <w:lang w:bidi="ar-DZ"/>
              </w:rPr>
            </w:pPr>
            <w:r w:rsidRPr="008C1563">
              <w:rPr>
                <w:rFonts w:hint="cs"/>
                <w:b/>
                <w:bCs/>
                <w:rtl/>
                <w:lang w:bidi="ar-DZ"/>
              </w:rPr>
              <w:t>محاضرة: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أساسيات حول اليقظة الاستراتيجية :</w:t>
            </w:r>
            <w:r w:rsidR="00162924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،</w:t>
            </w:r>
            <w:r w:rsidR="00CE09C1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خصائص اليقظة الإستراتيجية</w:t>
            </w:r>
            <w:r w:rsidR="00162924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،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معايير</w:t>
            </w:r>
            <w:r w:rsidR="00CE09C1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اليقظة الإستراتيجية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، 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CE09C1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  <w:r w:rsidR="00FB69FC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="000A5BD3">
              <w:rPr>
                <w:rFonts w:hint="cs"/>
                <w:sz w:val="28"/>
                <w:szCs w:val="28"/>
                <w:rtl/>
                <w:lang w:bidi="ar-DZ"/>
              </w:rPr>
              <w:t>07-08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CE09C1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أنواع اليقظة الإستراتيجية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8C1563" w:rsidP="00CE09C1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محاضرة: </w:t>
            </w:r>
            <w:r w:rsidR="00CE09C1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اليقظة التنافسية، اليقظ</w:t>
            </w:r>
            <w:r w:rsidR="00CE09C1" w:rsidRPr="00CE09C1">
              <w:rPr>
                <w:rFonts w:hint="eastAsia"/>
                <w:b/>
                <w:bCs/>
                <w:sz w:val="24"/>
                <w:szCs w:val="24"/>
                <w:rtl/>
                <w:lang w:bidi="ar-DZ"/>
              </w:rPr>
              <w:t>ة</w:t>
            </w:r>
            <w:r w:rsidR="00CE09C1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التكنولوجية</w:t>
            </w:r>
            <w:r w:rsidR="00346C48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،</w:t>
            </w:r>
          </w:p>
          <w:p w:rsidR="00CE09C1" w:rsidRPr="00CE09C1" w:rsidRDefault="00CE09C1" w:rsidP="00CE09C1">
            <w:pPr>
              <w:pStyle w:val="ListParagraph"/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346C48" w:rsidRPr="00CE09C1" w:rsidRDefault="008C1563" w:rsidP="00CE09C1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محاضرة : </w:t>
            </w:r>
            <w:r w:rsidR="00CE09C1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اليقظة التجارية، اليقظ</w:t>
            </w:r>
            <w:r w:rsidR="00CE09C1" w:rsidRPr="00CE09C1">
              <w:rPr>
                <w:rFonts w:hint="eastAsia"/>
                <w:b/>
                <w:bCs/>
                <w:sz w:val="24"/>
                <w:szCs w:val="24"/>
                <w:rtl/>
                <w:lang w:bidi="ar-DZ"/>
              </w:rPr>
              <w:t>ة</w:t>
            </w:r>
            <w:r w:rsidR="00CE09C1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البيئية،</w:t>
            </w:r>
          </w:p>
          <w:p w:rsidR="00346C48" w:rsidRPr="00224E76" w:rsidRDefault="00346C48" w:rsidP="00CE09C1">
            <w:pPr>
              <w:pStyle w:val="ListParagraph"/>
              <w:bidi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8C1563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63" w:rsidRPr="00346C48" w:rsidRDefault="008C1563" w:rsidP="00CE09C1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r w:rsidR="000A5BD3">
              <w:rPr>
                <w:rFonts w:hint="cs"/>
                <w:sz w:val="28"/>
                <w:szCs w:val="28"/>
                <w:rtl/>
                <w:lang w:bidi="ar-DZ"/>
              </w:rPr>
              <w:t>-09-10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63" w:rsidRDefault="008C1563" w:rsidP="00745FE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سيرورة اليقظة الاستراتيجية 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BD3" w:rsidRDefault="000A5BD3" w:rsidP="008C1563">
            <w:pPr>
              <w:pStyle w:val="ListParagraph"/>
              <w:numPr>
                <w:ilvl w:val="0"/>
                <w:numId w:val="15"/>
              </w:numPr>
              <w:bidi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نماذج اليقظة الاستراتيجية </w:t>
            </w:r>
          </w:p>
          <w:p w:rsidR="008C1563" w:rsidRPr="008C1563" w:rsidRDefault="008C1563" w:rsidP="000A5BD3">
            <w:pPr>
              <w:pStyle w:val="ListParagraph"/>
              <w:numPr>
                <w:ilvl w:val="0"/>
                <w:numId w:val="15"/>
              </w:num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محاضرة :</w:t>
            </w:r>
            <w:proofErr w:type="spellStart"/>
            <w:r>
              <w:rPr>
                <w:b/>
                <w:bCs/>
                <w:sz w:val="24"/>
                <w:szCs w:val="24"/>
                <w:lang w:bidi="ar-DZ"/>
              </w:rPr>
              <w:t>Lescaning</w:t>
            </w:r>
            <w:proofErr w:type="spellEnd"/>
            <w:r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8C1563" w:rsidRDefault="00346C48" w:rsidP="003E422A">
            <w:pPr>
              <w:bidi/>
              <w:rPr>
                <w:rtl/>
                <w:lang w:val="en-US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="000A5BD3">
              <w:rPr>
                <w:rFonts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3E422A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الذكاء الاقتصادي و علاقته باليقظة الاستراتيجة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162924" w:rsidRDefault="003E422A" w:rsidP="00162924">
            <w:pPr>
              <w:pStyle w:val="ListParagraph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مفاهيم أساسية حول الذكاء الاقتصادي( النشأة، المفهوم، العناصرالمكونة، الأهمية)</w:t>
            </w:r>
          </w:p>
          <w:p w:rsidR="00346C48" w:rsidRPr="003E422A" w:rsidRDefault="003E422A" w:rsidP="003E422A">
            <w:pPr>
              <w:pStyle w:val="ListParagraph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علاقة اليقظة الاستراتيجية بالذكاء الاقتصادي 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3E422A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>الأسبوع</w:t>
            </w:r>
            <w:r w:rsidR="000A5BD3">
              <w:rPr>
                <w:rFonts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3E422A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اليقظة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الإستراتيجية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والميزة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التنافسية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للمؤسسة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3E422A" w:rsidRDefault="003E422A" w:rsidP="003E422A">
            <w:pPr>
              <w:bidi/>
              <w:ind w:left="360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1-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-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الميزة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التنافسية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في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المؤسسة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الاقتصادية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)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التعريف،الأنواع،العوامل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المؤثرة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على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الميزة،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المحددات،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الاستراتيجيات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التنافسية</w:t>
            </w:r>
          </w:p>
          <w:p w:rsidR="00346C48" w:rsidRPr="003E422A" w:rsidRDefault="003E422A" w:rsidP="003E422A">
            <w:pPr>
              <w:bidi/>
              <w:ind w:left="360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دور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اليقظة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في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تعزيز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الميزة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التنافسية</w:t>
            </w:r>
          </w:p>
        </w:tc>
      </w:tr>
      <w:tr w:rsidR="008C1563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63" w:rsidRPr="00346C48" w:rsidRDefault="008F600C" w:rsidP="003E422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الاسبوع </w:t>
            </w:r>
            <w:r w:rsidR="000A5BD3">
              <w:rPr>
                <w:rFonts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63" w:rsidRPr="003E422A" w:rsidRDefault="008C1563" w:rsidP="00745FE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8C1563">
              <w:rPr>
                <w:rFonts w:cs="Arial"/>
                <w:b/>
                <w:bCs/>
                <w:sz w:val="32"/>
                <w:szCs w:val="32"/>
                <w:rtl/>
                <w:lang w:bidi="ar-DZ"/>
              </w:rPr>
              <w:t>واقع اليقظة الاستراتيجية في الجزائر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63" w:rsidRDefault="008C1563" w:rsidP="003E422A">
            <w:pPr>
              <w:bidi/>
              <w:ind w:left="360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A257CC" w:rsidRDefault="00A257CC" w:rsidP="00224E76">
      <w:pPr>
        <w:bidi/>
        <w:rPr>
          <w:rtl/>
        </w:rPr>
      </w:pPr>
    </w:p>
    <w:p w:rsidR="00162924" w:rsidRPr="00162924" w:rsidRDefault="00162924" w:rsidP="00162924">
      <w:pPr>
        <w:bidi/>
        <w:rPr>
          <w:b/>
          <w:bCs/>
          <w:sz w:val="32"/>
          <w:szCs w:val="32"/>
          <w:rtl/>
        </w:rPr>
      </w:pPr>
      <w:r w:rsidRPr="00162924">
        <w:rPr>
          <w:rFonts w:hint="cs"/>
          <w:b/>
          <w:bCs/>
          <w:sz w:val="32"/>
          <w:szCs w:val="32"/>
          <w:rtl/>
        </w:rPr>
        <w:t>ملاحظات:</w:t>
      </w:r>
    </w:p>
    <w:p w:rsidR="00EB59E2" w:rsidRDefault="008F600C" w:rsidP="00EB59E2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هذا البرنامج المنج</w:t>
      </w:r>
      <w:r w:rsidR="00FB69FC">
        <w:rPr>
          <w:rFonts w:hint="cs"/>
          <w:b/>
          <w:bCs/>
          <w:sz w:val="28"/>
          <w:szCs w:val="28"/>
          <w:rtl/>
        </w:rPr>
        <w:t>ز خلال السداسي الاول لـ : 202</w:t>
      </w:r>
      <w:r w:rsidR="000A5BD3">
        <w:rPr>
          <w:rFonts w:hint="cs"/>
          <w:b/>
          <w:bCs/>
          <w:sz w:val="28"/>
          <w:szCs w:val="28"/>
          <w:rtl/>
        </w:rPr>
        <w:t>5</w:t>
      </w:r>
      <w:r w:rsidR="00FB69FC">
        <w:rPr>
          <w:rFonts w:hint="cs"/>
          <w:b/>
          <w:bCs/>
          <w:sz w:val="28"/>
          <w:szCs w:val="28"/>
          <w:rtl/>
        </w:rPr>
        <w:t>-202</w:t>
      </w:r>
      <w:r w:rsidR="000A5BD3">
        <w:rPr>
          <w:rFonts w:hint="cs"/>
          <w:b/>
          <w:bCs/>
          <w:sz w:val="28"/>
          <w:szCs w:val="28"/>
          <w:rtl/>
        </w:rPr>
        <w:t>6</w:t>
      </w: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sectPr w:rsidR="00EB59E2" w:rsidSect="00A2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446F6"/>
    <w:multiLevelType w:val="hybridMultilevel"/>
    <w:tmpl w:val="CD2CC1D8"/>
    <w:lvl w:ilvl="0" w:tplc="13B43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  <w:num w:numId="12">
    <w:abstractNumId w:val="13"/>
  </w:num>
  <w:num w:numId="13">
    <w:abstractNumId w:val="1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6"/>
    <w:rsid w:val="00034162"/>
    <w:rsid w:val="000A5BD3"/>
    <w:rsid w:val="000E496A"/>
    <w:rsid w:val="00162924"/>
    <w:rsid w:val="00187A8D"/>
    <w:rsid w:val="00224E76"/>
    <w:rsid w:val="003468EE"/>
    <w:rsid w:val="00346C48"/>
    <w:rsid w:val="003E422A"/>
    <w:rsid w:val="004566DF"/>
    <w:rsid w:val="00476BD4"/>
    <w:rsid w:val="00533525"/>
    <w:rsid w:val="005A6CBC"/>
    <w:rsid w:val="005F0D2D"/>
    <w:rsid w:val="00615D2E"/>
    <w:rsid w:val="0064089D"/>
    <w:rsid w:val="00703C06"/>
    <w:rsid w:val="0077347A"/>
    <w:rsid w:val="008C1563"/>
    <w:rsid w:val="008F600C"/>
    <w:rsid w:val="009025F0"/>
    <w:rsid w:val="009409DA"/>
    <w:rsid w:val="009524FF"/>
    <w:rsid w:val="00A257CC"/>
    <w:rsid w:val="00A67EC8"/>
    <w:rsid w:val="00A81E29"/>
    <w:rsid w:val="00AA12CE"/>
    <w:rsid w:val="00B00922"/>
    <w:rsid w:val="00BA1C5C"/>
    <w:rsid w:val="00C77C87"/>
    <w:rsid w:val="00C87AC5"/>
    <w:rsid w:val="00CB2207"/>
    <w:rsid w:val="00CE09C1"/>
    <w:rsid w:val="00E46F95"/>
    <w:rsid w:val="00E520D2"/>
    <w:rsid w:val="00EB59E2"/>
    <w:rsid w:val="00F219C5"/>
    <w:rsid w:val="00F91E81"/>
    <w:rsid w:val="00FB69FC"/>
    <w:rsid w:val="00FC08CA"/>
    <w:rsid w:val="00FC7DEE"/>
    <w:rsid w:val="00FD1A52"/>
    <w:rsid w:val="00FF0FE7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12FC"/>
  <w15:docId w15:val="{9E4DBD9A-99E9-4B9E-B3DE-78F98D45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adminpc</cp:lastModifiedBy>
  <cp:revision>3</cp:revision>
  <dcterms:created xsi:type="dcterms:W3CDTF">2023-12-16T20:11:00Z</dcterms:created>
  <dcterms:modified xsi:type="dcterms:W3CDTF">2025-11-19T17:20:00Z</dcterms:modified>
</cp:coreProperties>
</file>