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A20" w:rsidRDefault="001846E9">
      <w:pPr>
        <w:pStyle w:val="Titre1"/>
      </w:pPr>
      <w:bookmarkStart w:id="0" w:name="_GoBack"/>
      <w:bookmarkEnd w:id="0"/>
      <w:r>
        <w:t>Lab Activity: Observation of Stomata</w:t>
      </w:r>
    </w:p>
    <w:p w:rsidR="00BD2A20" w:rsidRDefault="001846E9">
      <w:pPr>
        <w:pStyle w:val="Titre2"/>
      </w:pPr>
      <w:r>
        <w:t>Objective</w:t>
      </w:r>
    </w:p>
    <w:p w:rsidR="00BD2A20" w:rsidRDefault="001846E9">
      <w:r>
        <w:t>To observe stomata under a light microscope and understand their role in gas exchange in plants.</w:t>
      </w:r>
    </w:p>
    <w:p w:rsidR="00BD2A20" w:rsidRDefault="001846E9">
      <w:pPr>
        <w:pStyle w:val="Titre2"/>
      </w:pPr>
      <w:r>
        <w:t>Introduction</w:t>
      </w:r>
    </w:p>
    <w:p w:rsidR="00BD2A20" w:rsidRDefault="001846E9">
      <w:r>
        <w:t xml:space="preserve">Stomata are small structures located mainly on the lower surface of leaves. They allow gas </w:t>
      </w:r>
      <w:r>
        <w:t>exchange and transpiration in plants. Each stoma consists of a pore (ostiole) and two guard cells that regulate its opening.</w:t>
      </w:r>
    </w:p>
    <w:p w:rsidR="00BD2A20" w:rsidRDefault="001846E9">
      <w:pPr>
        <w:pStyle w:val="Titre2"/>
      </w:pPr>
      <w:r>
        <w:t>Materials and Methods</w:t>
      </w:r>
    </w:p>
    <w:p w:rsidR="00BD2A20" w:rsidRDefault="001846E9">
      <w:r>
        <w:t>- Light microscope</w:t>
      </w:r>
      <w:r>
        <w:br/>
        <w:t>- Slides and cover slips</w:t>
      </w:r>
      <w:r>
        <w:br/>
        <w:t xml:space="preserve">- Epidermal leaf tissue (e.g., onion epidermis, Tradescantia, or </w:t>
      </w:r>
      <w:r>
        <w:t>geranium leaf)</w:t>
      </w:r>
      <w:r>
        <w:br/>
        <w:t>- Methylene blue or iodine solution</w:t>
      </w:r>
      <w:r>
        <w:br/>
        <w:t>- Forceps and scalpel</w:t>
      </w:r>
      <w:r>
        <w:br/>
        <w:t>- Distilled water</w:t>
      </w:r>
    </w:p>
    <w:p w:rsidR="00BD2A20" w:rsidRDefault="001846E9">
      <w:pPr>
        <w:pStyle w:val="Titre2"/>
      </w:pPr>
      <w:r>
        <w:t>Experimental Procedure</w:t>
      </w:r>
    </w:p>
    <w:p w:rsidR="00BD2A20" w:rsidRDefault="001846E9">
      <w:r>
        <w:t>1. Cut a small piece of leaf.</w:t>
      </w:r>
      <w:r>
        <w:br/>
        <w:t>2. Carefully peel off the epidermis using forceps.</w:t>
      </w:r>
      <w:r>
        <w:br/>
        <w:t>3. Place the epidermal sample on a slide.</w:t>
      </w:r>
      <w:r>
        <w:br/>
        <w:t>4. Add a drop of dy</w:t>
      </w:r>
      <w:r>
        <w:t>e (methylene blue).</w:t>
      </w:r>
      <w:r>
        <w:br/>
        <w:t>5. Cover with a coverslip without trapping air bubbles.</w:t>
      </w:r>
      <w:r>
        <w:br/>
        <w:t>6. Observe first under low magnification, then increase magnification.</w:t>
      </w:r>
    </w:p>
    <w:p w:rsidR="00BD2A20" w:rsidRDefault="001846E9">
      <w:pPr>
        <w:pStyle w:val="Titre2"/>
      </w:pPr>
      <w:r>
        <w:t>Results / Observations</w:t>
      </w:r>
    </w:p>
    <w:p w:rsidR="00BD2A20" w:rsidRDefault="001846E9">
      <w:r>
        <w:t>Draw a stomate observed under the microscope and label:</w:t>
      </w:r>
      <w:r>
        <w:br/>
        <w:t>- Pore (ostiole)</w:t>
      </w:r>
      <w:r>
        <w:br/>
        <w:t>- Guard cells</w:t>
      </w:r>
      <w:r>
        <w:br/>
        <w:t>- Possible subsidiary cells</w:t>
      </w:r>
    </w:p>
    <w:p w:rsidR="00BD2A20" w:rsidRDefault="001846E9">
      <w:pPr>
        <w:pStyle w:val="Titre2"/>
      </w:pPr>
      <w:r>
        <w:t>Analysis</w:t>
      </w:r>
    </w:p>
    <w:p w:rsidR="00BD2A20" w:rsidRDefault="001846E9">
      <w:r>
        <w:t>Stomata allow gas exchange (CO₂ enters, O₂ exits) and transpiration. Their opening varies depending on environmental conditions (light, humidity, CO₂ concentration).</w:t>
      </w:r>
    </w:p>
    <w:p w:rsidR="00BD2A20" w:rsidRDefault="001846E9">
      <w:pPr>
        <w:pStyle w:val="Titre2"/>
      </w:pPr>
      <w:r>
        <w:t>Conclusion</w:t>
      </w:r>
    </w:p>
    <w:p w:rsidR="00BD2A20" w:rsidRDefault="001846E9">
      <w:r>
        <w:t xml:space="preserve">Microscopic observation made it possible </w:t>
      </w:r>
      <w:r>
        <w:t>to clearly identify stomatal structure. These structures play a fundamental role in plant physiology.</w:t>
      </w:r>
    </w:p>
    <w:sectPr w:rsidR="00BD2A2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846E9"/>
    <w:rsid w:val="0029639D"/>
    <w:rsid w:val="00326F90"/>
    <w:rsid w:val="00AA1D8D"/>
    <w:rsid w:val="00B47730"/>
    <w:rsid w:val="00BD2A2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93668E76-6FD7-4A8B-945C-D2D7A3B4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3703A2-21E0-4471-8CA6-1A1E8FE7A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1372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dell</cp:lastModifiedBy>
  <cp:revision>2</cp:revision>
  <dcterms:created xsi:type="dcterms:W3CDTF">2025-11-05T09:22:00Z</dcterms:created>
  <dcterms:modified xsi:type="dcterms:W3CDTF">2025-11-05T09:22:00Z</dcterms:modified>
  <cp:category/>
</cp:coreProperties>
</file>