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3" o:title="Papier lettre" type="tile"/>
    </v:background>
  </w:background>
  <w:body>
    <w:p w:rsidR="00CC27AC" w:rsidRDefault="00CC27AC">
      <w:pPr>
        <w:pStyle w:val="Corpsdetexte"/>
        <w:spacing w:before="83"/>
      </w:pPr>
    </w:p>
    <w:p w:rsidR="00CC27AC" w:rsidRDefault="00D27FDE" w:rsidP="009C53BA">
      <w:pPr>
        <w:pStyle w:val="Titre1"/>
        <w:ind w:left="139" w:firstLine="0"/>
        <w:jc w:val="center"/>
      </w:pPr>
      <w:r>
        <w:t>Cours</w:t>
      </w:r>
      <w:r>
        <w:rPr>
          <w:spacing w:val="-2"/>
        </w:rPr>
        <w:t xml:space="preserve"> </w:t>
      </w:r>
      <w:r>
        <w:t>1</w:t>
      </w:r>
      <w:r>
        <w:rPr>
          <w:spacing w:val="-1"/>
        </w:rPr>
        <w:t xml:space="preserve"> </w:t>
      </w:r>
      <w:r w:rsidR="00B17EBD">
        <w:rPr>
          <w:spacing w:val="-1"/>
        </w:rPr>
        <w:t>(2</w:t>
      </w:r>
      <w:r w:rsidR="00B17EBD" w:rsidRPr="00B17EBD">
        <w:rPr>
          <w:spacing w:val="-1"/>
          <w:vertAlign w:val="superscript"/>
        </w:rPr>
        <w:t>ème</w:t>
      </w:r>
      <w:r w:rsidR="00B17EBD">
        <w:rPr>
          <w:spacing w:val="-1"/>
        </w:rPr>
        <w:t xml:space="preserve"> partie) </w:t>
      </w:r>
      <w:r>
        <w:t>:</w:t>
      </w:r>
      <w:r>
        <w:rPr>
          <w:spacing w:val="-2"/>
        </w:rPr>
        <w:t xml:space="preserve"> </w:t>
      </w:r>
      <w:r w:rsidRPr="00495872">
        <w:rPr>
          <w:highlight w:val="yellow"/>
        </w:rPr>
        <w:t>République</w:t>
      </w:r>
      <w:r w:rsidRPr="00495872">
        <w:rPr>
          <w:spacing w:val="-3"/>
          <w:highlight w:val="yellow"/>
        </w:rPr>
        <w:t xml:space="preserve"> </w:t>
      </w:r>
      <w:r w:rsidRPr="00495872">
        <w:rPr>
          <w:highlight w:val="yellow"/>
        </w:rPr>
        <w:t>et laïcité</w:t>
      </w:r>
      <w:r w:rsidRPr="00495872">
        <w:rPr>
          <w:spacing w:val="-2"/>
          <w:highlight w:val="yellow"/>
        </w:rPr>
        <w:t xml:space="preserve"> </w:t>
      </w:r>
      <w:r w:rsidRPr="00495872">
        <w:rPr>
          <w:highlight w:val="yellow"/>
        </w:rPr>
        <w:t>à</w:t>
      </w:r>
      <w:r w:rsidRPr="00495872">
        <w:rPr>
          <w:spacing w:val="-2"/>
          <w:highlight w:val="yellow"/>
        </w:rPr>
        <w:t xml:space="preserve"> </w:t>
      </w:r>
      <w:r w:rsidRPr="00495872">
        <w:rPr>
          <w:highlight w:val="yellow"/>
        </w:rPr>
        <w:t>l’aube</w:t>
      </w:r>
      <w:r w:rsidRPr="00495872">
        <w:rPr>
          <w:spacing w:val="-2"/>
          <w:highlight w:val="yellow"/>
        </w:rPr>
        <w:t xml:space="preserve"> </w:t>
      </w:r>
      <w:r w:rsidRPr="00495872">
        <w:rPr>
          <w:highlight w:val="yellow"/>
        </w:rPr>
        <w:t>du</w:t>
      </w:r>
      <w:r w:rsidRPr="00495872">
        <w:rPr>
          <w:spacing w:val="-3"/>
          <w:highlight w:val="yellow"/>
        </w:rPr>
        <w:t xml:space="preserve"> </w:t>
      </w:r>
      <w:r w:rsidRPr="00495872">
        <w:rPr>
          <w:highlight w:val="yellow"/>
        </w:rPr>
        <w:t xml:space="preserve">XXe </w:t>
      </w:r>
      <w:r w:rsidRPr="00495872">
        <w:rPr>
          <w:spacing w:val="-2"/>
          <w:highlight w:val="yellow"/>
        </w:rPr>
        <w:t>siècle</w:t>
      </w:r>
      <w:r w:rsidR="009C53BA">
        <w:rPr>
          <w:spacing w:val="-2"/>
        </w:rPr>
        <w:t xml:space="preserve"> (La</w:t>
      </w:r>
      <w:r w:rsidR="009C53BA" w:rsidRPr="00495872">
        <w:rPr>
          <w:highlight w:val="yellow"/>
        </w:rPr>
        <w:t>ï</w:t>
      </w:r>
      <w:r w:rsidR="009C53BA">
        <w:rPr>
          <w:spacing w:val="-2"/>
        </w:rPr>
        <w:t>c)</w:t>
      </w:r>
    </w:p>
    <w:p w:rsidR="00CC27AC" w:rsidRDefault="00CC27AC">
      <w:pPr>
        <w:pStyle w:val="Corpsdetexte"/>
        <w:spacing w:before="72"/>
        <w:rPr>
          <w:b/>
        </w:rPr>
      </w:pPr>
    </w:p>
    <w:p w:rsidR="00CC27AC" w:rsidRDefault="00D27FDE">
      <w:pPr>
        <w:ind w:left="140"/>
        <w:rPr>
          <w:b/>
          <w:sz w:val="24"/>
        </w:rPr>
      </w:pPr>
      <w:r>
        <w:rPr>
          <w:b/>
          <w:spacing w:val="-2"/>
          <w:sz w:val="24"/>
        </w:rPr>
        <w:t>Introduction</w:t>
      </w:r>
    </w:p>
    <w:p w:rsidR="00CC27AC" w:rsidRDefault="00CC27AC">
      <w:pPr>
        <w:pStyle w:val="Corpsdetexte"/>
        <w:spacing w:before="72"/>
        <w:rPr>
          <w:b/>
        </w:rPr>
      </w:pPr>
    </w:p>
    <w:p w:rsidR="006F6A9B" w:rsidRDefault="00D27FDE" w:rsidP="00653C40">
      <w:pPr>
        <w:pStyle w:val="Corpsdetexte"/>
        <w:spacing w:before="1" w:line="271" w:lineRule="auto"/>
        <w:ind w:left="140"/>
        <w:jc w:val="both"/>
      </w:pPr>
      <w:r>
        <w:t>La laïcité, pilier de l'identité républicaine française, a une histoire riche et singulière. Depuis ses origines sous l'Ancien Régime jusqu'à ses évolutions récentes, ce concept s'</w:t>
      </w:r>
      <w:r>
        <w:t>est imposé au fil des siècles grâce à des événements marquants, des figures clés et des textes fondateurs qui ont façonné son parcours historique.</w:t>
      </w:r>
      <w:r w:rsidR="00653C40">
        <w:t xml:space="preserve"> </w:t>
      </w:r>
    </w:p>
    <w:p w:rsidR="00CC27AC" w:rsidRDefault="00D27FDE">
      <w:pPr>
        <w:pStyle w:val="Titre1"/>
        <w:numPr>
          <w:ilvl w:val="0"/>
          <w:numId w:val="2"/>
        </w:numPr>
        <w:tabs>
          <w:tab w:val="left" w:pos="380"/>
        </w:tabs>
      </w:pPr>
      <w:r>
        <w:t>Qu’est-ce</w:t>
      </w:r>
      <w:r>
        <w:rPr>
          <w:spacing w:val="-3"/>
        </w:rPr>
        <w:t xml:space="preserve"> </w:t>
      </w:r>
      <w:r>
        <w:t>que</w:t>
      </w:r>
      <w:r>
        <w:rPr>
          <w:spacing w:val="-2"/>
        </w:rPr>
        <w:t xml:space="preserve"> </w:t>
      </w:r>
      <w:r>
        <w:t>la</w:t>
      </w:r>
      <w:r>
        <w:rPr>
          <w:spacing w:val="-1"/>
        </w:rPr>
        <w:t xml:space="preserve"> </w:t>
      </w:r>
      <w:r>
        <w:t xml:space="preserve">laïcité </w:t>
      </w:r>
      <w:r>
        <w:rPr>
          <w:spacing w:val="-10"/>
        </w:rPr>
        <w:t>?</w:t>
      </w:r>
    </w:p>
    <w:p w:rsidR="00CC27AC" w:rsidRDefault="00CC27AC">
      <w:pPr>
        <w:pStyle w:val="Corpsdetexte"/>
        <w:spacing w:before="41"/>
        <w:rPr>
          <w:b/>
        </w:rPr>
      </w:pPr>
    </w:p>
    <w:p w:rsidR="00CC27AC" w:rsidRDefault="00D27FDE">
      <w:pPr>
        <w:pStyle w:val="Corpsdetexte"/>
        <w:ind w:left="140"/>
      </w:pPr>
      <w:bookmarkStart w:id="0" w:name="_GoBack"/>
      <w:r>
        <w:t>La</w:t>
      </w:r>
      <w:r>
        <w:rPr>
          <w:spacing w:val="-1"/>
        </w:rPr>
        <w:t xml:space="preserve"> </w:t>
      </w:r>
      <w:r>
        <w:t>laïcité</w:t>
      </w:r>
      <w:r>
        <w:rPr>
          <w:spacing w:val="-1"/>
        </w:rPr>
        <w:t xml:space="preserve"> </w:t>
      </w:r>
      <w:r>
        <w:t>est</w:t>
      </w:r>
      <w:r>
        <w:rPr>
          <w:spacing w:val="-1"/>
        </w:rPr>
        <w:t xml:space="preserve"> </w:t>
      </w:r>
      <w:r>
        <w:t>un</w:t>
      </w:r>
      <w:r>
        <w:rPr>
          <w:spacing w:val="-2"/>
        </w:rPr>
        <w:t xml:space="preserve"> </w:t>
      </w:r>
      <w:r>
        <w:t>principe</w:t>
      </w:r>
      <w:r>
        <w:rPr>
          <w:spacing w:val="-1"/>
        </w:rPr>
        <w:t xml:space="preserve"> </w:t>
      </w:r>
      <w:r>
        <w:t>qui</w:t>
      </w:r>
      <w:r>
        <w:rPr>
          <w:spacing w:val="-1"/>
        </w:rPr>
        <w:t xml:space="preserve"> </w:t>
      </w:r>
      <w:r>
        <w:t>repose</w:t>
      </w:r>
      <w:r>
        <w:rPr>
          <w:spacing w:val="-1"/>
        </w:rPr>
        <w:t xml:space="preserve"> </w:t>
      </w:r>
      <w:r>
        <w:t>sur</w:t>
      </w:r>
      <w:r>
        <w:rPr>
          <w:spacing w:val="-3"/>
        </w:rPr>
        <w:t xml:space="preserve"> </w:t>
      </w:r>
      <w:r>
        <w:t>trois</w:t>
      </w:r>
      <w:r>
        <w:rPr>
          <w:spacing w:val="-1"/>
        </w:rPr>
        <w:t xml:space="preserve"> </w:t>
      </w:r>
      <w:r>
        <w:t>principes</w:t>
      </w:r>
      <w:r>
        <w:rPr>
          <w:spacing w:val="-2"/>
        </w:rPr>
        <w:t xml:space="preserve"> </w:t>
      </w:r>
      <w:r>
        <w:t>fondamentaux</w:t>
      </w:r>
      <w:r>
        <w:rPr>
          <w:spacing w:val="-1"/>
        </w:rPr>
        <w:t xml:space="preserve"> </w:t>
      </w:r>
      <w:r>
        <w:rPr>
          <w:spacing w:val="-10"/>
        </w:rPr>
        <w:t>:</w:t>
      </w:r>
    </w:p>
    <w:p w:rsidR="00CC27AC" w:rsidRDefault="00CC27AC">
      <w:pPr>
        <w:pStyle w:val="Corpsdetexte"/>
        <w:spacing w:before="38"/>
      </w:pPr>
    </w:p>
    <w:p w:rsidR="00CC27AC" w:rsidRDefault="00D27FDE">
      <w:pPr>
        <w:pStyle w:val="Paragraphedeliste"/>
        <w:numPr>
          <w:ilvl w:val="0"/>
          <w:numId w:val="1"/>
        </w:numPr>
        <w:tabs>
          <w:tab w:val="left" w:pos="860"/>
        </w:tabs>
        <w:spacing w:line="271" w:lineRule="auto"/>
        <w:rPr>
          <w:sz w:val="24"/>
        </w:rPr>
      </w:pPr>
      <w:r>
        <w:rPr>
          <w:b/>
          <w:sz w:val="24"/>
        </w:rPr>
        <w:t>La lib</w:t>
      </w:r>
      <w:r>
        <w:rPr>
          <w:b/>
          <w:sz w:val="24"/>
        </w:rPr>
        <w:t>erté de conscience</w:t>
      </w:r>
      <w:r>
        <w:rPr>
          <w:sz w:val="24"/>
        </w:rPr>
        <w:t>, garantissant à chacun le droit d’exprimer ses convictions dans le respect de l’ordre public.</w:t>
      </w:r>
    </w:p>
    <w:p w:rsidR="00CC27AC" w:rsidRDefault="00D27FDE">
      <w:pPr>
        <w:pStyle w:val="Paragraphedeliste"/>
        <w:numPr>
          <w:ilvl w:val="0"/>
          <w:numId w:val="1"/>
        </w:numPr>
        <w:tabs>
          <w:tab w:val="left" w:pos="860"/>
        </w:tabs>
        <w:spacing w:before="1" w:line="271" w:lineRule="auto"/>
        <w:rPr>
          <w:sz w:val="24"/>
        </w:rPr>
      </w:pPr>
      <w:r>
        <w:rPr>
          <w:b/>
          <w:sz w:val="24"/>
        </w:rPr>
        <w:t>La</w:t>
      </w:r>
      <w:r>
        <w:rPr>
          <w:b/>
          <w:spacing w:val="40"/>
          <w:sz w:val="24"/>
        </w:rPr>
        <w:t xml:space="preserve"> </w:t>
      </w:r>
      <w:r>
        <w:rPr>
          <w:b/>
          <w:sz w:val="24"/>
        </w:rPr>
        <w:t>séparation</w:t>
      </w:r>
      <w:r>
        <w:rPr>
          <w:b/>
          <w:spacing w:val="40"/>
          <w:sz w:val="24"/>
        </w:rPr>
        <w:t xml:space="preserve"> </w:t>
      </w:r>
      <w:r>
        <w:rPr>
          <w:b/>
          <w:sz w:val="24"/>
        </w:rPr>
        <w:t>des</w:t>
      </w:r>
      <w:r>
        <w:rPr>
          <w:b/>
          <w:spacing w:val="40"/>
          <w:sz w:val="24"/>
        </w:rPr>
        <w:t xml:space="preserve"> </w:t>
      </w:r>
      <w:r>
        <w:rPr>
          <w:b/>
          <w:sz w:val="24"/>
        </w:rPr>
        <w:t>institutions</w:t>
      </w:r>
      <w:r>
        <w:rPr>
          <w:b/>
          <w:spacing w:val="40"/>
          <w:sz w:val="24"/>
        </w:rPr>
        <w:t xml:space="preserve"> </w:t>
      </w:r>
      <w:r>
        <w:rPr>
          <w:b/>
          <w:sz w:val="24"/>
        </w:rPr>
        <w:t>publiques</w:t>
      </w:r>
      <w:r>
        <w:rPr>
          <w:b/>
          <w:spacing w:val="40"/>
          <w:sz w:val="24"/>
        </w:rPr>
        <w:t xml:space="preserve"> </w:t>
      </w:r>
      <w:r>
        <w:rPr>
          <w:b/>
          <w:sz w:val="24"/>
        </w:rPr>
        <w:t>et</w:t>
      </w:r>
      <w:r>
        <w:rPr>
          <w:b/>
          <w:spacing w:val="40"/>
          <w:sz w:val="24"/>
        </w:rPr>
        <w:t xml:space="preserve"> </w:t>
      </w:r>
      <w:r>
        <w:rPr>
          <w:b/>
          <w:sz w:val="24"/>
        </w:rPr>
        <w:t>des</w:t>
      </w:r>
      <w:r>
        <w:rPr>
          <w:b/>
          <w:spacing w:val="40"/>
          <w:sz w:val="24"/>
        </w:rPr>
        <w:t xml:space="preserve"> </w:t>
      </w:r>
      <w:r>
        <w:rPr>
          <w:b/>
          <w:sz w:val="24"/>
        </w:rPr>
        <w:t>organisations</w:t>
      </w:r>
      <w:r>
        <w:rPr>
          <w:b/>
          <w:spacing w:val="40"/>
          <w:sz w:val="24"/>
        </w:rPr>
        <w:t xml:space="preserve"> </w:t>
      </w:r>
      <w:r>
        <w:rPr>
          <w:b/>
          <w:sz w:val="24"/>
        </w:rPr>
        <w:t>religieuses</w:t>
      </w:r>
      <w:r>
        <w:rPr>
          <w:sz w:val="24"/>
        </w:rPr>
        <w:t>,</w:t>
      </w:r>
      <w:r>
        <w:rPr>
          <w:spacing w:val="40"/>
          <w:sz w:val="24"/>
        </w:rPr>
        <w:t xml:space="preserve"> </w:t>
      </w:r>
      <w:r>
        <w:rPr>
          <w:sz w:val="24"/>
        </w:rPr>
        <w:t>assurant</w:t>
      </w:r>
      <w:r>
        <w:rPr>
          <w:spacing w:val="40"/>
          <w:sz w:val="24"/>
        </w:rPr>
        <w:t xml:space="preserve"> </w:t>
      </w:r>
      <w:r>
        <w:rPr>
          <w:sz w:val="24"/>
        </w:rPr>
        <w:t>la neutralité de l’État.</w:t>
      </w:r>
    </w:p>
    <w:p w:rsidR="00CC27AC" w:rsidRDefault="009C53BA">
      <w:pPr>
        <w:pStyle w:val="Paragraphedeliste"/>
        <w:numPr>
          <w:ilvl w:val="0"/>
          <w:numId w:val="1"/>
        </w:numPr>
        <w:tabs>
          <w:tab w:val="left" w:pos="860"/>
        </w:tabs>
        <w:spacing w:line="271" w:lineRule="auto"/>
        <w:rPr>
          <w:sz w:val="24"/>
        </w:rPr>
      </w:pPr>
      <w:r>
        <w:rPr>
          <w:b/>
          <w:sz w:val="24"/>
        </w:rPr>
        <w:t>L’</w:t>
      </w:r>
      <w:proofErr w:type="spellStart"/>
      <w:r>
        <w:rPr>
          <w:b/>
          <w:sz w:val="24"/>
        </w:rPr>
        <w:t>égalit</w:t>
      </w:r>
      <w:proofErr w:type="spellEnd"/>
      <w:r w:rsidR="00653C40">
        <w:rPr>
          <w:b/>
          <w:sz w:val="24"/>
        </w:rPr>
        <w:t xml:space="preserve"> </w:t>
      </w:r>
      <w:r w:rsidR="00D27FDE">
        <w:rPr>
          <w:b/>
          <w:sz w:val="24"/>
        </w:rPr>
        <w:t>de</w:t>
      </w:r>
      <w:r w:rsidR="00D27FDE">
        <w:rPr>
          <w:b/>
          <w:spacing w:val="40"/>
          <w:sz w:val="24"/>
        </w:rPr>
        <w:t xml:space="preserve"> </w:t>
      </w:r>
      <w:r w:rsidR="00D27FDE">
        <w:rPr>
          <w:b/>
          <w:sz w:val="24"/>
        </w:rPr>
        <w:t>tous</w:t>
      </w:r>
      <w:r w:rsidR="00D27FDE">
        <w:rPr>
          <w:b/>
          <w:spacing w:val="40"/>
          <w:sz w:val="24"/>
        </w:rPr>
        <w:t xml:space="preserve"> </w:t>
      </w:r>
      <w:r w:rsidR="00D27FDE">
        <w:rPr>
          <w:b/>
          <w:sz w:val="24"/>
        </w:rPr>
        <w:t>devant</w:t>
      </w:r>
      <w:r w:rsidR="00D27FDE">
        <w:rPr>
          <w:b/>
          <w:spacing w:val="40"/>
          <w:sz w:val="24"/>
        </w:rPr>
        <w:t xml:space="preserve"> </w:t>
      </w:r>
      <w:r w:rsidR="00D27FDE">
        <w:rPr>
          <w:b/>
          <w:sz w:val="24"/>
        </w:rPr>
        <w:t>la</w:t>
      </w:r>
      <w:r w:rsidR="00D27FDE">
        <w:rPr>
          <w:b/>
          <w:spacing w:val="40"/>
          <w:sz w:val="24"/>
        </w:rPr>
        <w:t xml:space="preserve"> </w:t>
      </w:r>
      <w:r w:rsidR="00D27FDE">
        <w:rPr>
          <w:b/>
          <w:sz w:val="24"/>
        </w:rPr>
        <w:t>loi</w:t>
      </w:r>
      <w:r w:rsidR="00D27FDE">
        <w:rPr>
          <w:sz w:val="24"/>
        </w:rPr>
        <w:t>,</w:t>
      </w:r>
      <w:r w:rsidR="00D27FDE">
        <w:rPr>
          <w:spacing w:val="40"/>
          <w:sz w:val="24"/>
        </w:rPr>
        <w:t xml:space="preserve"> </w:t>
      </w:r>
      <w:r w:rsidR="00D27FDE">
        <w:rPr>
          <w:sz w:val="24"/>
        </w:rPr>
        <w:t>indépendamment</w:t>
      </w:r>
      <w:r w:rsidR="00D27FDE">
        <w:rPr>
          <w:spacing w:val="40"/>
          <w:sz w:val="24"/>
        </w:rPr>
        <w:t xml:space="preserve"> </w:t>
      </w:r>
      <w:r w:rsidR="00D27FDE">
        <w:rPr>
          <w:sz w:val="24"/>
        </w:rPr>
        <w:t>des</w:t>
      </w:r>
      <w:r w:rsidR="00D27FDE">
        <w:rPr>
          <w:spacing w:val="40"/>
          <w:sz w:val="24"/>
        </w:rPr>
        <w:t xml:space="preserve"> </w:t>
      </w:r>
      <w:r w:rsidR="00D27FDE">
        <w:rPr>
          <w:sz w:val="24"/>
        </w:rPr>
        <w:t>croyances</w:t>
      </w:r>
      <w:r w:rsidR="00D27FDE">
        <w:rPr>
          <w:spacing w:val="40"/>
          <w:sz w:val="24"/>
        </w:rPr>
        <w:t xml:space="preserve"> </w:t>
      </w:r>
      <w:r w:rsidR="00D27FDE">
        <w:rPr>
          <w:sz w:val="24"/>
        </w:rPr>
        <w:t>et</w:t>
      </w:r>
      <w:r w:rsidR="00D27FDE">
        <w:rPr>
          <w:spacing w:val="40"/>
          <w:sz w:val="24"/>
        </w:rPr>
        <w:t xml:space="preserve"> </w:t>
      </w:r>
      <w:r w:rsidR="00D27FDE">
        <w:rPr>
          <w:sz w:val="24"/>
        </w:rPr>
        <w:t>des</w:t>
      </w:r>
      <w:r w:rsidR="00D27FDE">
        <w:rPr>
          <w:spacing w:val="40"/>
          <w:sz w:val="24"/>
        </w:rPr>
        <w:t xml:space="preserve"> </w:t>
      </w:r>
      <w:r w:rsidR="00D27FDE">
        <w:rPr>
          <w:sz w:val="24"/>
        </w:rPr>
        <w:t>convictions</w:t>
      </w:r>
      <w:r w:rsidR="00D27FDE">
        <w:rPr>
          <w:spacing w:val="40"/>
          <w:sz w:val="24"/>
        </w:rPr>
        <w:t xml:space="preserve"> </w:t>
      </w:r>
      <w:r w:rsidR="00D27FDE">
        <w:rPr>
          <w:sz w:val="24"/>
        </w:rPr>
        <w:t xml:space="preserve">de </w:t>
      </w:r>
      <w:r w:rsidR="00D27FDE">
        <w:rPr>
          <w:spacing w:val="-2"/>
          <w:sz w:val="24"/>
        </w:rPr>
        <w:t>chacun.</w:t>
      </w:r>
    </w:p>
    <w:bookmarkEnd w:id="0"/>
    <w:p w:rsidR="00CC27AC" w:rsidRDefault="00CC27AC">
      <w:pPr>
        <w:pStyle w:val="Corpsdetexte"/>
        <w:spacing w:before="5"/>
      </w:pPr>
    </w:p>
    <w:p w:rsidR="00CC27AC" w:rsidRDefault="00D27FDE">
      <w:pPr>
        <w:pStyle w:val="Titre1"/>
        <w:numPr>
          <w:ilvl w:val="0"/>
          <w:numId w:val="2"/>
        </w:numPr>
        <w:tabs>
          <w:tab w:val="left" w:pos="380"/>
        </w:tabs>
      </w:pPr>
      <w:r>
        <w:t>Inscription</w:t>
      </w:r>
      <w:r>
        <w:rPr>
          <w:spacing w:val="-3"/>
        </w:rPr>
        <w:t xml:space="preserve"> </w:t>
      </w:r>
      <w:r>
        <w:t>de</w:t>
      </w:r>
      <w:r>
        <w:rPr>
          <w:spacing w:val="-2"/>
        </w:rPr>
        <w:t xml:space="preserve"> </w:t>
      </w:r>
      <w:r>
        <w:t>la</w:t>
      </w:r>
      <w:r>
        <w:rPr>
          <w:spacing w:val="-4"/>
        </w:rPr>
        <w:t xml:space="preserve"> </w:t>
      </w:r>
      <w:r>
        <w:t>laïcité</w:t>
      </w:r>
      <w:r>
        <w:rPr>
          <w:spacing w:val="-1"/>
        </w:rPr>
        <w:t xml:space="preserve"> </w:t>
      </w:r>
      <w:r>
        <w:t>dans</w:t>
      </w:r>
      <w:r>
        <w:rPr>
          <w:spacing w:val="-4"/>
        </w:rPr>
        <w:t xml:space="preserve"> </w:t>
      </w:r>
      <w:r>
        <w:t>l’histoire</w:t>
      </w:r>
      <w:r>
        <w:rPr>
          <w:spacing w:val="-2"/>
        </w:rPr>
        <w:t xml:space="preserve"> française</w:t>
      </w:r>
    </w:p>
    <w:p w:rsidR="00CC27AC" w:rsidRDefault="00CC27AC">
      <w:pPr>
        <w:pStyle w:val="Corpsdetexte"/>
        <w:spacing w:before="41"/>
        <w:rPr>
          <w:b/>
        </w:rPr>
      </w:pPr>
    </w:p>
    <w:p w:rsidR="00CC27AC" w:rsidRDefault="00D27FDE">
      <w:pPr>
        <w:pStyle w:val="Corpsdetexte"/>
        <w:spacing w:line="271" w:lineRule="auto"/>
        <w:ind w:left="140"/>
        <w:jc w:val="both"/>
      </w:pPr>
      <w:r>
        <w:t>Jusqu'</w:t>
      </w:r>
      <w:r>
        <w:t xml:space="preserve">au XIXe siècle, la religion est omniprésente dans la société française : la pensée, les comportements sont profondément marqués par le christianisme. Le quotidien est encore profondément guidé par les </w:t>
      </w:r>
      <w:proofErr w:type="spellStart"/>
      <w:r>
        <w:t>rîtes</w:t>
      </w:r>
      <w:proofErr w:type="spellEnd"/>
      <w:r>
        <w:t>, les fêtes de cette religion, majoritaire dans le</w:t>
      </w:r>
      <w:r>
        <w:t xml:space="preserve"> pays.</w:t>
      </w:r>
    </w:p>
    <w:p w:rsidR="00CC27AC" w:rsidRDefault="00CC27AC">
      <w:pPr>
        <w:pStyle w:val="Corpsdetexte"/>
        <w:spacing w:before="3"/>
      </w:pPr>
    </w:p>
    <w:p w:rsidR="00CC27AC" w:rsidRDefault="00D27FDE">
      <w:pPr>
        <w:pStyle w:val="Corpsdetexte"/>
        <w:spacing w:line="271" w:lineRule="auto"/>
        <w:ind w:left="140"/>
        <w:jc w:val="both"/>
      </w:pPr>
      <w:r>
        <w:t>À partir des années 1880, la République se fixe pour objectif de faire entrer le domaine de la croyance religieuse dans la sphère du privé, de l'intime et mener en parallèle une politique de laïcisation de l'État et de l'école.</w:t>
      </w:r>
    </w:p>
    <w:p w:rsidR="00CC27AC" w:rsidRDefault="00CC27AC">
      <w:pPr>
        <w:pStyle w:val="Corpsdetexte"/>
        <w:spacing w:before="5"/>
      </w:pPr>
    </w:p>
    <w:p w:rsidR="00CC27AC" w:rsidRDefault="00D27FDE">
      <w:pPr>
        <w:spacing w:line="271" w:lineRule="auto"/>
        <w:ind w:left="140"/>
        <w:jc w:val="both"/>
        <w:rPr>
          <w:sz w:val="24"/>
        </w:rPr>
      </w:pPr>
      <w:r>
        <w:rPr>
          <w:b/>
          <w:i/>
          <w:sz w:val="24"/>
        </w:rPr>
        <w:t>Comment la France e</w:t>
      </w:r>
      <w:r>
        <w:rPr>
          <w:b/>
          <w:i/>
          <w:sz w:val="24"/>
        </w:rPr>
        <w:t xml:space="preserve">st-elle passée d'une monarchie de droit divin à une République laïque ? </w:t>
      </w:r>
      <w:r>
        <w:rPr>
          <w:sz w:val="24"/>
        </w:rPr>
        <w:t>Dans ce qui suit,</w:t>
      </w:r>
      <w:r>
        <w:rPr>
          <w:spacing w:val="80"/>
          <w:sz w:val="24"/>
        </w:rPr>
        <w:t xml:space="preserve"> </w:t>
      </w:r>
      <w:r>
        <w:rPr>
          <w:sz w:val="24"/>
        </w:rPr>
        <w:t>nous présenterons l’évolution de la laïcité à travers les dates clés ayant marqué son histoire.</w:t>
      </w:r>
    </w:p>
    <w:p w:rsidR="00CC27AC" w:rsidRDefault="00CC27AC">
      <w:pPr>
        <w:pStyle w:val="Corpsdetexte"/>
        <w:spacing w:before="5"/>
      </w:pPr>
    </w:p>
    <w:p w:rsidR="00CC27AC" w:rsidRDefault="00D27FDE">
      <w:pPr>
        <w:pStyle w:val="Titre1"/>
        <w:numPr>
          <w:ilvl w:val="1"/>
          <w:numId w:val="2"/>
        </w:numPr>
        <w:tabs>
          <w:tab w:val="left" w:pos="560"/>
        </w:tabs>
      </w:pPr>
      <w:r>
        <w:t>Aux</w:t>
      </w:r>
      <w:r>
        <w:rPr>
          <w:spacing w:val="-1"/>
        </w:rPr>
        <w:t xml:space="preserve"> </w:t>
      </w:r>
      <w:r>
        <w:t>racines</w:t>
      </w:r>
      <w:r>
        <w:rPr>
          <w:spacing w:val="-1"/>
        </w:rPr>
        <w:t xml:space="preserve"> </w:t>
      </w:r>
      <w:r>
        <w:t>de</w:t>
      </w:r>
      <w:r>
        <w:rPr>
          <w:spacing w:val="-1"/>
        </w:rPr>
        <w:t xml:space="preserve"> </w:t>
      </w:r>
      <w:r>
        <w:t>la</w:t>
      </w:r>
      <w:r>
        <w:rPr>
          <w:spacing w:val="-1"/>
        </w:rPr>
        <w:t xml:space="preserve"> </w:t>
      </w:r>
      <w:r>
        <w:t>laïcité</w:t>
      </w:r>
      <w:r>
        <w:rPr>
          <w:spacing w:val="-2"/>
        </w:rPr>
        <w:t xml:space="preserve"> </w:t>
      </w:r>
      <w:r>
        <w:t>:</w:t>
      </w:r>
      <w:r>
        <w:rPr>
          <w:spacing w:val="-1"/>
        </w:rPr>
        <w:t xml:space="preserve"> </w:t>
      </w:r>
      <w:r>
        <w:t>du</w:t>
      </w:r>
      <w:r>
        <w:rPr>
          <w:spacing w:val="-3"/>
        </w:rPr>
        <w:t xml:space="preserve"> </w:t>
      </w:r>
      <w:r>
        <w:t>Moyen-Âge</w:t>
      </w:r>
      <w:r>
        <w:rPr>
          <w:spacing w:val="-1"/>
        </w:rPr>
        <w:t xml:space="preserve"> </w:t>
      </w:r>
      <w:r>
        <w:t>à</w:t>
      </w:r>
      <w:r>
        <w:rPr>
          <w:spacing w:val="-1"/>
        </w:rPr>
        <w:t xml:space="preserve"> </w:t>
      </w:r>
      <w:r>
        <w:t xml:space="preserve">la </w:t>
      </w:r>
      <w:r>
        <w:rPr>
          <w:spacing w:val="-2"/>
        </w:rPr>
        <w:t>Révolution</w:t>
      </w:r>
    </w:p>
    <w:p w:rsidR="00CC27AC" w:rsidRDefault="00CC27AC">
      <w:pPr>
        <w:pStyle w:val="Corpsdetexte"/>
        <w:spacing w:before="39"/>
        <w:rPr>
          <w:b/>
        </w:rPr>
      </w:pPr>
    </w:p>
    <w:p w:rsidR="00CC27AC" w:rsidRDefault="00D27FDE">
      <w:pPr>
        <w:pStyle w:val="Corpsdetexte"/>
        <w:spacing w:line="271" w:lineRule="auto"/>
        <w:ind w:left="140"/>
        <w:jc w:val="both"/>
      </w:pPr>
      <w:r>
        <w:t>Bien que le terme « laïcité » apparaisse au XIXe siècle, l’idée de séparer le spirituel du temporel prend racine dès le Moyen-Âge.</w:t>
      </w:r>
    </w:p>
    <w:p w:rsidR="00CC27AC" w:rsidRDefault="00CC27AC">
      <w:pPr>
        <w:pStyle w:val="Corpsdetexte"/>
        <w:spacing w:before="5"/>
      </w:pPr>
    </w:p>
    <w:p w:rsidR="00CC27AC" w:rsidRDefault="00D27FDE">
      <w:pPr>
        <w:pStyle w:val="Corpsdetexte"/>
        <w:spacing w:line="271" w:lineRule="auto"/>
        <w:ind w:left="140"/>
        <w:jc w:val="both"/>
      </w:pPr>
      <w:r>
        <w:t xml:space="preserve">Au </w:t>
      </w:r>
      <w:r>
        <w:rPr>
          <w:b/>
        </w:rPr>
        <w:t>XVIII siècle</w:t>
      </w:r>
      <w:r>
        <w:t>, les Lumières (Voltaire, Rousseau, Montesquieu) théorisent la séparation de l’Église et de l’État, plaçant l</w:t>
      </w:r>
      <w:r>
        <w:t>a loi civile au-dessus des lois religieuses.</w:t>
      </w:r>
    </w:p>
    <w:p w:rsidR="00CC27AC" w:rsidRDefault="00CC27AC">
      <w:pPr>
        <w:pStyle w:val="Corpsdetexte"/>
        <w:spacing w:before="5"/>
      </w:pPr>
    </w:p>
    <w:p w:rsidR="00CC27AC" w:rsidRDefault="00D27FDE">
      <w:pPr>
        <w:pStyle w:val="Corpsdetexte"/>
        <w:ind w:left="140"/>
      </w:pPr>
      <w:r>
        <w:t>Des</w:t>
      </w:r>
      <w:r>
        <w:rPr>
          <w:spacing w:val="-2"/>
        </w:rPr>
        <w:t xml:space="preserve"> </w:t>
      </w:r>
      <w:r>
        <w:t>avancées</w:t>
      </w:r>
      <w:r>
        <w:rPr>
          <w:spacing w:val="1"/>
        </w:rPr>
        <w:t xml:space="preserve"> </w:t>
      </w:r>
      <w:r>
        <w:t>concrètes</w:t>
      </w:r>
      <w:r>
        <w:rPr>
          <w:spacing w:val="-1"/>
        </w:rPr>
        <w:t xml:space="preserve"> </w:t>
      </w:r>
      <w:r>
        <w:t>suivent</w:t>
      </w:r>
      <w:r>
        <w:rPr>
          <w:spacing w:val="-2"/>
        </w:rPr>
        <w:t xml:space="preserve"> </w:t>
      </w:r>
      <w:r>
        <w:t>durant</w:t>
      </w:r>
      <w:r>
        <w:rPr>
          <w:spacing w:val="-1"/>
        </w:rPr>
        <w:t xml:space="preserve"> </w:t>
      </w:r>
      <w:r>
        <w:t>la</w:t>
      </w:r>
      <w:r>
        <w:rPr>
          <w:spacing w:val="-2"/>
        </w:rPr>
        <w:t xml:space="preserve"> </w:t>
      </w:r>
      <w:r>
        <w:t>Révolution</w:t>
      </w:r>
      <w:r>
        <w:rPr>
          <w:spacing w:val="-4"/>
        </w:rPr>
        <w:t xml:space="preserve"> </w:t>
      </w:r>
      <w:r>
        <w:rPr>
          <w:spacing w:val="-10"/>
        </w:rPr>
        <w:t>:</w:t>
      </w:r>
    </w:p>
    <w:p w:rsidR="00CC27AC" w:rsidRDefault="00CC27AC">
      <w:pPr>
        <w:pStyle w:val="Corpsdetexte"/>
        <w:spacing w:before="38"/>
      </w:pPr>
    </w:p>
    <w:p w:rsidR="00CC27AC" w:rsidRDefault="00D27FDE">
      <w:pPr>
        <w:pStyle w:val="Paragraphedeliste"/>
        <w:numPr>
          <w:ilvl w:val="2"/>
          <w:numId w:val="2"/>
        </w:numPr>
        <w:tabs>
          <w:tab w:val="left" w:pos="860"/>
        </w:tabs>
        <w:spacing w:before="1"/>
        <w:rPr>
          <w:sz w:val="24"/>
        </w:rPr>
      </w:pPr>
      <w:r>
        <w:rPr>
          <w:sz w:val="24"/>
        </w:rPr>
        <w:t>Édit</w:t>
      </w:r>
      <w:r>
        <w:rPr>
          <w:spacing w:val="-4"/>
          <w:sz w:val="24"/>
        </w:rPr>
        <w:t xml:space="preserve"> </w:t>
      </w:r>
      <w:r>
        <w:rPr>
          <w:sz w:val="24"/>
        </w:rPr>
        <w:t>de</w:t>
      </w:r>
      <w:r>
        <w:rPr>
          <w:spacing w:val="-2"/>
          <w:sz w:val="24"/>
        </w:rPr>
        <w:t xml:space="preserve"> </w:t>
      </w:r>
      <w:r>
        <w:rPr>
          <w:sz w:val="24"/>
        </w:rPr>
        <w:t>tolérance (1787)</w:t>
      </w:r>
      <w:r>
        <w:rPr>
          <w:spacing w:val="-2"/>
          <w:sz w:val="24"/>
        </w:rPr>
        <w:t xml:space="preserve"> </w:t>
      </w:r>
      <w:r>
        <w:rPr>
          <w:sz w:val="24"/>
        </w:rPr>
        <w:t>:</w:t>
      </w:r>
      <w:r>
        <w:rPr>
          <w:spacing w:val="-1"/>
          <w:sz w:val="24"/>
        </w:rPr>
        <w:t xml:space="preserve"> </w:t>
      </w:r>
      <w:r>
        <w:rPr>
          <w:sz w:val="24"/>
        </w:rPr>
        <w:t>création</w:t>
      </w:r>
      <w:r>
        <w:rPr>
          <w:spacing w:val="-1"/>
          <w:sz w:val="24"/>
        </w:rPr>
        <w:t xml:space="preserve"> </w:t>
      </w:r>
      <w:r>
        <w:rPr>
          <w:sz w:val="24"/>
        </w:rPr>
        <w:t>d’un</w:t>
      </w:r>
      <w:r>
        <w:rPr>
          <w:spacing w:val="-1"/>
          <w:sz w:val="24"/>
        </w:rPr>
        <w:t xml:space="preserve"> </w:t>
      </w:r>
      <w:r>
        <w:rPr>
          <w:sz w:val="24"/>
        </w:rPr>
        <w:t>état-civil</w:t>
      </w:r>
      <w:r>
        <w:rPr>
          <w:spacing w:val="-1"/>
          <w:sz w:val="24"/>
        </w:rPr>
        <w:t xml:space="preserve"> </w:t>
      </w:r>
      <w:r>
        <w:rPr>
          <w:sz w:val="24"/>
        </w:rPr>
        <w:t>pour</w:t>
      </w:r>
      <w:r>
        <w:rPr>
          <w:spacing w:val="-2"/>
          <w:sz w:val="24"/>
        </w:rPr>
        <w:t xml:space="preserve"> </w:t>
      </w:r>
      <w:r>
        <w:rPr>
          <w:sz w:val="24"/>
        </w:rPr>
        <w:t>les</w:t>
      </w:r>
      <w:r>
        <w:rPr>
          <w:spacing w:val="-1"/>
          <w:sz w:val="24"/>
        </w:rPr>
        <w:t xml:space="preserve"> </w:t>
      </w:r>
      <w:r>
        <w:rPr>
          <w:sz w:val="24"/>
        </w:rPr>
        <w:t>non-</w:t>
      </w:r>
      <w:r>
        <w:rPr>
          <w:spacing w:val="-2"/>
          <w:sz w:val="24"/>
        </w:rPr>
        <w:t>catholiques.</w:t>
      </w:r>
    </w:p>
    <w:p w:rsidR="00CC27AC" w:rsidRDefault="00D27FDE">
      <w:pPr>
        <w:pStyle w:val="Paragraphedeliste"/>
        <w:numPr>
          <w:ilvl w:val="2"/>
          <w:numId w:val="2"/>
        </w:numPr>
        <w:tabs>
          <w:tab w:val="left" w:pos="860"/>
        </w:tabs>
        <w:spacing w:before="36"/>
        <w:rPr>
          <w:sz w:val="24"/>
        </w:rPr>
      </w:pPr>
      <w:r>
        <w:rPr>
          <w:sz w:val="24"/>
        </w:rPr>
        <w:t>Déclaration des</w:t>
      </w:r>
      <w:r>
        <w:rPr>
          <w:spacing w:val="-1"/>
          <w:sz w:val="24"/>
        </w:rPr>
        <w:t xml:space="preserve"> </w:t>
      </w:r>
      <w:r>
        <w:rPr>
          <w:sz w:val="24"/>
        </w:rPr>
        <w:t>droits</w:t>
      </w:r>
      <w:r>
        <w:rPr>
          <w:spacing w:val="-2"/>
          <w:sz w:val="24"/>
        </w:rPr>
        <w:t xml:space="preserve"> </w:t>
      </w:r>
      <w:r>
        <w:rPr>
          <w:sz w:val="24"/>
        </w:rPr>
        <w:t>de</w:t>
      </w:r>
      <w:r>
        <w:rPr>
          <w:spacing w:val="-2"/>
          <w:sz w:val="24"/>
        </w:rPr>
        <w:t xml:space="preserve"> </w:t>
      </w:r>
      <w:r>
        <w:rPr>
          <w:sz w:val="24"/>
        </w:rPr>
        <w:t>l’homme</w:t>
      </w:r>
      <w:r>
        <w:rPr>
          <w:spacing w:val="-2"/>
          <w:sz w:val="24"/>
        </w:rPr>
        <w:t xml:space="preserve"> </w:t>
      </w:r>
      <w:r>
        <w:rPr>
          <w:sz w:val="24"/>
        </w:rPr>
        <w:t>(1789)</w:t>
      </w:r>
      <w:r>
        <w:rPr>
          <w:spacing w:val="-1"/>
          <w:sz w:val="24"/>
        </w:rPr>
        <w:t xml:space="preserve"> </w:t>
      </w:r>
      <w:r>
        <w:rPr>
          <w:sz w:val="24"/>
        </w:rPr>
        <w:t>:</w:t>
      </w:r>
      <w:r>
        <w:rPr>
          <w:spacing w:val="-1"/>
          <w:sz w:val="24"/>
        </w:rPr>
        <w:t xml:space="preserve"> </w:t>
      </w:r>
      <w:r>
        <w:rPr>
          <w:sz w:val="24"/>
        </w:rPr>
        <w:t>liberté d’opinion,</w:t>
      </w:r>
      <w:r>
        <w:rPr>
          <w:spacing w:val="-2"/>
          <w:sz w:val="24"/>
        </w:rPr>
        <w:t xml:space="preserve"> </w:t>
      </w:r>
      <w:r>
        <w:rPr>
          <w:sz w:val="24"/>
        </w:rPr>
        <w:t>y</w:t>
      </w:r>
      <w:r>
        <w:rPr>
          <w:spacing w:val="-1"/>
          <w:sz w:val="24"/>
        </w:rPr>
        <w:t xml:space="preserve"> </w:t>
      </w:r>
      <w:r>
        <w:rPr>
          <w:sz w:val="24"/>
        </w:rPr>
        <w:t>compris</w:t>
      </w:r>
      <w:r>
        <w:rPr>
          <w:spacing w:val="-1"/>
          <w:sz w:val="24"/>
        </w:rPr>
        <w:t xml:space="preserve"> </w:t>
      </w:r>
      <w:r>
        <w:rPr>
          <w:spacing w:val="-2"/>
          <w:sz w:val="24"/>
        </w:rPr>
        <w:t>relig</w:t>
      </w:r>
      <w:r>
        <w:rPr>
          <w:spacing w:val="-2"/>
          <w:sz w:val="24"/>
        </w:rPr>
        <w:t>ieuse.</w:t>
      </w:r>
    </w:p>
    <w:p w:rsidR="00CC27AC" w:rsidRDefault="00CC27AC">
      <w:pPr>
        <w:pStyle w:val="Paragraphedeliste"/>
        <w:rPr>
          <w:sz w:val="24"/>
        </w:rPr>
        <w:sectPr w:rsidR="00CC27AC">
          <w:headerReference w:type="default" r:id="rId8"/>
          <w:type w:val="continuous"/>
          <w:pgSz w:w="11910" w:h="16840"/>
          <w:pgMar w:top="1100" w:right="1133" w:bottom="280" w:left="992" w:header="440" w:footer="0" w:gutter="0"/>
          <w:pgNumType w:start="1"/>
          <w:cols w:space="720"/>
        </w:sectPr>
      </w:pPr>
    </w:p>
    <w:p w:rsidR="00CC27AC" w:rsidRDefault="00D27FDE">
      <w:pPr>
        <w:pStyle w:val="Paragraphedeliste"/>
        <w:numPr>
          <w:ilvl w:val="2"/>
          <w:numId w:val="2"/>
        </w:numPr>
        <w:tabs>
          <w:tab w:val="left" w:pos="860"/>
        </w:tabs>
        <w:spacing w:before="47"/>
        <w:rPr>
          <w:sz w:val="24"/>
        </w:rPr>
      </w:pPr>
      <w:r>
        <w:rPr>
          <w:sz w:val="24"/>
        </w:rPr>
        <w:lastRenderedPageBreak/>
        <w:t>Constitution</w:t>
      </w:r>
      <w:r>
        <w:rPr>
          <w:spacing w:val="-4"/>
          <w:sz w:val="24"/>
        </w:rPr>
        <w:t xml:space="preserve"> </w:t>
      </w:r>
      <w:r>
        <w:rPr>
          <w:sz w:val="24"/>
        </w:rPr>
        <w:t>civile</w:t>
      </w:r>
      <w:r>
        <w:rPr>
          <w:spacing w:val="-2"/>
          <w:sz w:val="24"/>
        </w:rPr>
        <w:t xml:space="preserve"> </w:t>
      </w:r>
      <w:r>
        <w:rPr>
          <w:sz w:val="24"/>
        </w:rPr>
        <w:t>du</w:t>
      </w:r>
      <w:r>
        <w:rPr>
          <w:spacing w:val="-2"/>
          <w:sz w:val="24"/>
        </w:rPr>
        <w:t xml:space="preserve"> </w:t>
      </w:r>
      <w:r>
        <w:rPr>
          <w:sz w:val="24"/>
        </w:rPr>
        <w:t>clergé</w:t>
      </w:r>
      <w:r>
        <w:rPr>
          <w:spacing w:val="-2"/>
          <w:sz w:val="24"/>
        </w:rPr>
        <w:t xml:space="preserve"> </w:t>
      </w:r>
      <w:r>
        <w:rPr>
          <w:sz w:val="24"/>
        </w:rPr>
        <w:t>(1790)</w:t>
      </w:r>
      <w:r>
        <w:rPr>
          <w:spacing w:val="-1"/>
          <w:sz w:val="24"/>
        </w:rPr>
        <w:t xml:space="preserve"> </w:t>
      </w:r>
      <w:r>
        <w:rPr>
          <w:sz w:val="24"/>
        </w:rPr>
        <w:t>:</w:t>
      </w:r>
      <w:r>
        <w:rPr>
          <w:spacing w:val="-2"/>
          <w:sz w:val="24"/>
        </w:rPr>
        <w:t xml:space="preserve"> </w:t>
      </w:r>
      <w:r>
        <w:rPr>
          <w:sz w:val="24"/>
        </w:rPr>
        <w:t>le</w:t>
      </w:r>
      <w:r>
        <w:rPr>
          <w:spacing w:val="-2"/>
          <w:sz w:val="24"/>
        </w:rPr>
        <w:t xml:space="preserve"> </w:t>
      </w:r>
      <w:r>
        <w:rPr>
          <w:sz w:val="24"/>
        </w:rPr>
        <w:t>clergé</w:t>
      </w:r>
      <w:r>
        <w:rPr>
          <w:spacing w:val="-2"/>
          <w:sz w:val="24"/>
        </w:rPr>
        <w:t xml:space="preserve"> </w:t>
      </w:r>
      <w:r>
        <w:rPr>
          <w:sz w:val="24"/>
        </w:rPr>
        <w:t>passe</w:t>
      </w:r>
      <w:r>
        <w:rPr>
          <w:spacing w:val="-1"/>
          <w:sz w:val="24"/>
        </w:rPr>
        <w:t xml:space="preserve"> </w:t>
      </w:r>
      <w:r>
        <w:rPr>
          <w:sz w:val="24"/>
        </w:rPr>
        <w:t>sous</w:t>
      </w:r>
      <w:r>
        <w:rPr>
          <w:spacing w:val="-2"/>
          <w:sz w:val="24"/>
        </w:rPr>
        <w:t xml:space="preserve"> </w:t>
      </w:r>
      <w:r>
        <w:rPr>
          <w:sz w:val="24"/>
        </w:rPr>
        <w:t>tutelle</w:t>
      </w:r>
      <w:r>
        <w:rPr>
          <w:spacing w:val="-2"/>
          <w:sz w:val="24"/>
        </w:rPr>
        <w:t xml:space="preserve"> </w:t>
      </w:r>
      <w:r>
        <w:rPr>
          <w:sz w:val="24"/>
        </w:rPr>
        <w:t>de</w:t>
      </w:r>
      <w:r>
        <w:rPr>
          <w:spacing w:val="-2"/>
          <w:sz w:val="24"/>
        </w:rPr>
        <w:t xml:space="preserve"> l’État.</w:t>
      </w:r>
    </w:p>
    <w:p w:rsidR="00CC27AC" w:rsidRDefault="00D27FDE">
      <w:pPr>
        <w:pStyle w:val="Paragraphedeliste"/>
        <w:numPr>
          <w:ilvl w:val="2"/>
          <w:numId w:val="2"/>
        </w:numPr>
        <w:tabs>
          <w:tab w:val="left" w:pos="860"/>
        </w:tabs>
        <w:spacing w:before="36"/>
        <w:rPr>
          <w:sz w:val="24"/>
        </w:rPr>
      </w:pPr>
      <w:r>
        <w:rPr>
          <w:sz w:val="24"/>
        </w:rPr>
        <w:t>Mariage</w:t>
      </w:r>
      <w:r>
        <w:rPr>
          <w:spacing w:val="-3"/>
          <w:sz w:val="24"/>
        </w:rPr>
        <w:t xml:space="preserve"> </w:t>
      </w:r>
      <w:r>
        <w:rPr>
          <w:sz w:val="24"/>
        </w:rPr>
        <w:t>civil</w:t>
      </w:r>
      <w:r>
        <w:rPr>
          <w:spacing w:val="-2"/>
          <w:sz w:val="24"/>
        </w:rPr>
        <w:t xml:space="preserve"> </w:t>
      </w:r>
      <w:r>
        <w:rPr>
          <w:sz w:val="24"/>
        </w:rPr>
        <w:t>et</w:t>
      </w:r>
      <w:r>
        <w:rPr>
          <w:spacing w:val="-1"/>
          <w:sz w:val="24"/>
        </w:rPr>
        <w:t xml:space="preserve"> </w:t>
      </w:r>
      <w:r>
        <w:rPr>
          <w:sz w:val="24"/>
        </w:rPr>
        <w:t>divorce</w:t>
      </w:r>
      <w:r>
        <w:rPr>
          <w:spacing w:val="-1"/>
          <w:sz w:val="24"/>
        </w:rPr>
        <w:t xml:space="preserve"> </w:t>
      </w:r>
      <w:r>
        <w:rPr>
          <w:sz w:val="24"/>
        </w:rPr>
        <w:t>(1792)</w:t>
      </w:r>
      <w:r>
        <w:rPr>
          <w:spacing w:val="-1"/>
          <w:sz w:val="24"/>
        </w:rPr>
        <w:t xml:space="preserve"> </w:t>
      </w:r>
      <w:r>
        <w:rPr>
          <w:sz w:val="24"/>
        </w:rPr>
        <w:t>:</w:t>
      </w:r>
      <w:r>
        <w:rPr>
          <w:spacing w:val="-1"/>
          <w:sz w:val="24"/>
        </w:rPr>
        <w:t xml:space="preserve"> </w:t>
      </w:r>
      <w:r>
        <w:rPr>
          <w:sz w:val="24"/>
        </w:rPr>
        <w:t>état-civil</w:t>
      </w:r>
      <w:r>
        <w:rPr>
          <w:spacing w:val="-2"/>
          <w:sz w:val="24"/>
        </w:rPr>
        <w:t xml:space="preserve"> </w:t>
      </w:r>
      <w:r>
        <w:rPr>
          <w:sz w:val="24"/>
        </w:rPr>
        <w:t>confié</w:t>
      </w:r>
      <w:r>
        <w:rPr>
          <w:spacing w:val="-1"/>
          <w:sz w:val="24"/>
        </w:rPr>
        <w:t xml:space="preserve"> </w:t>
      </w:r>
      <w:r>
        <w:rPr>
          <w:sz w:val="24"/>
        </w:rPr>
        <w:t>aux</w:t>
      </w:r>
      <w:r>
        <w:rPr>
          <w:spacing w:val="-1"/>
          <w:sz w:val="24"/>
        </w:rPr>
        <w:t xml:space="preserve"> </w:t>
      </w:r>
      <w:r>
        <w:rPr>
          <w:spacing w:val="-2"/>
          <w:sz w:val="24"/>
        </w:rPr>
        <w:t>mairies.</w:t>
      </w:r>
    </w:p>
    <w:p w:rsidR="00CC27AC" w:rsidRDefault="00CC27AC">
      <w:pPr>
        <w:pStyle w:val="Corpsdetexte"/>
        <w:spacing w:before="41"/>
      </w:pPr>
    </w:p>
    <w:p w:rsidR="00CC27AC" w:rsidRDefault="00D27FDE">
      <w:pPr>
        <w:pStyle w:val="Corpsdetexte"/>
        <w:spacing w:line="271" w:lineRule="auto"/>
        <w:ind w:left="140" w:right="1"/>
        <w:jc w:val="both"/>
      </w:pPr>
      <w:r>
        <w:t>En 1795, la Convention adopte la première séparation de l’Église et de l’État, bien qu’elle ne dure pas. Cette évolution pose les bases de la laïcité moderne.</w:t>
      </w:r>
    </w:p>
    <w:p w:rsidR="00CC27AC" w:rsidRDefault="00CC27AC">
      <w:pPr>
        <w:pStyle w:val="Corpsdetexte"/>
        <w:spacing w:before="3"/>
      </w:pPr>
    </w:p>
    <w:p w:rsidR="00CC27AC" w:rsidRDefault="00D27FDE">
      <w:pPr>
        <w:pStyle w:val="Titre1"/>
        <w:numPr>
          <w:ilvl w:val="1"/>
          <w:numId w:val="2"/>
        </w:numPr>
        <w:tabs>
          <w:tab w:val="left" w:pos="560"/>
        </w:tabs>
      </w:pPr>
      <w:r>
        <w:t>Le</w:t>
      </w:r>
      <w:r>
        <w:rPr>
          <w:spacing w:val="-4"/>
        </w:rPr>
        <w:t xml:space="preserve"> </w:t>
      </w:r>
      <w:r>
        <w:t>Concordat</w:t>
      </w:r>
      <w:r>
        <w:rPr>
          <w:spacing w:val="-1"/>
        </w:rPr>
        <w:t xml:space="preserve"> </w:t>
      </w:r>
      <w:r>
        <w:t>:</w:t>
      </w:r>
      <w:r>
        <w:rPr>
          <w:spacing w:val="-3"/>
        </w:rPr>
        <w:t xml:space="preserve"> </w:t>
      </w:r>
      <w:r>
        <w:t>un</w:t>
      </w:r>
      <w:r>
        <w:rPr>
          <w:spacing w:val="-4"/>
        </w:rPr>
        <w:t xml:space="preserve"> </w:t>
      </w:r>
      <w:r>
        <w:t>compromis napoléonien</w:t>
      </w:r>
      <w:r>
        <w:rPr>
          <w:spacing w:val="-2"/>
        </w:rPr>
        <w:t xml:space="preserve"> </w:t>
      </w:r>
      <w:r>
        <w:t>(1801-</w:t>
      </w:r>
      <w:r>
        <w:rPr>
          <w:spacing w:val="-2"/>
        </w:rPr>
        <w:t>1905)</w:t>
      </w:r>
    </w:p>
    <w:p w:rsidR="00CC27AC" w:rsidRDefault="00CC27AC">
      <w:pPr>
        <w:pStyle w:val="Corpsdetexte"/>
        <w:spacing w:before="41"/>
        <w:rPr>
          <w:b/>
        </w:rPr>
      </w:pPr>
    </w:p>
    <w:p w:rsidR="00CC27AC" w:rsidRDefault="00D27FDE">
      <w:pPr>
        <w:pStyle w:val="Corpsdetexte"/>
        <w:spacing w:line="271" w:lineRule="auto"/>
        <w:ind w:left="140"/>
        <w:jc w:val="both"/>
      </w:pPr>
      <w:r>
        <w:t>Pour</w:t>
      </w:r>
      <w:r>
        <w:rPr>
          <w:spacing w:val="-4"/>
        </w:rPr>
        <w:t xml:space="preserve"> </w:t>
      </w:r>
      <w:r>
        <w:t>apaiser les</w:t>
      </w:r>
      <w:r>
        <w:rPr>
          <w:spacing w:val="-3"/>
        </w:rPr>
        <w:t xml:space="preserve"> </w:t>
      </w:r>
      <w:r>
        <w:t>conflits</w:t>
      </w:r>
      <w:r>
        <w:rPr>
          <w:spacing w:val="-3"/>
        </w:rPr>
        <w:t xml:space="preserve"> </w:t>
      </w:r>
      <w:r>
        <w:t>religieux</w:t>
      </w:r>
      <w:r>
        <w:rPr>
          <w:spacing w:val="-1"/>
        </w:rPr>
        <w:t xml:space="preserve"> </w:t>
      </w:r>
      <w:r>
        <w:t>issus</w:t>
      </w:r>
      <w:r>
        <w:rPr>
          <w:spacing w:val="-3"/>
        </w:rPr>
        <w:t xml:space="preserve"> </w:t>
      </w:r>
      <w:r>
        <w:t>de</w:t>
      </w:r>
      <w:r>
        <w:rPr>
          <w:spacing w:val="-4"/>
        </w:rPr>
        <w:t xml:space="preserve"> </w:t>
      </w:r>
      <w:r>
        <w:t>la</w:t>
      </w:r>
      <w:r>
        <w:rPr>
          <w:spacing w:val="-2"/>
        </w:rPr>
        <w:t xml:space="preserve"> </w:t>
      </w:r>
      <w:r>
        <w:t>Révolution,</w:t>
      </w:r>
      <w:r>
        <w:rPr>
          <w:spacing w:val="-3"/>
        </w:rPr>
        <w:t xml:space="preserve"> </w:t>
      </w:r>
      <w:r>
        <w:t>Napoléon</w:t>
      </w:r>
      <w:r>
        <w:rPr>
          <w:spacing w:val="-3"/>
        </w:rPr>
        <w:t xml:space="preserve"> </w:t>
      </w:r>
      <w:r>
        <w:t>Bonaparte</w:t>
      </w:r>
      <w:r>
        <w:rPr>
          <w:spacing w:val="-2"/>
        </w:rPr>
        <w:t xml:space="preserve"> </w:t>
      </w:r>
      <w:r>
        <w:t>signe le</w:t>
      </w:r>
      <w:r>
        <w:rPr>
          <w:spacing w:val="-4"/>
        </w:rPr>
        <w:t xml:space="preserve"> </w:t>
      </w:r>
      <w:r>
        <w:t>Concordat</w:t>
      </w:r>
      <w:r>
        <w:rPr>
          <w:spacing w:val="-1"/>
        </w:rPr>
        <w:t xml:space="preserve"> </w:t>
      </w:r>
      <w:r>
        <w:t>de 1801 avec le pape. Ce texte rétablit les relations entre l’État et l’Église catholique sans en faire une religion d’État. Les principaux points incluent :</w:t>
      </w:r>
    </w:p>
    <w:p w:rsidR="00CC27AC" w:rsidRDefault="00CC27AC">
      <w:pPr>
        <w:pStyle w:val="Corpsdetexte"/>
        <w:spacing w:before="5"/>
      </w:pPr>
    </w:p>
    <w:p w:rsidR="00CC27AC" w:rsidRDefault="00D27FDE">
      <w:pPr>
        <w:pStyle w:val="Paragraphedeliste"/>
        <w:numPr>
          <w:ilvl w:val="2"/>
          <w:numId w:val="2"/>
        </w:numPr>
        <w:tabs>
          <w:tab w:val="left" w:pos="860"/>
        </w:tabs>
        <w:rPr>
          <w:sz w:val="24"/>
        </w:rPr>
      </w:pPr>
      <w:r>
        <w:rPr>
          <w:sz w:val="24"/>
        </w:rPr>
        <w:t>La</w:t>
      </w:r>
      <w:r>
        <w:rPr>
          <w:spacing w:val="-1"/>
          <w:sz w:val="24"/>
        </w:rPr>
        <w:t xml:space="preserve"> </w:t>
      </w:r>
      <w:r>
        <w:rPr>
          <w:sz w:val="24"/>
        </w:rPr>
        <w:t>reconnaissance du</w:t>
      </w:r>
      <w:r>
        <w:rPr>
          <w:spacing w:val="-2"/>
          <w:sz w:val="24"/>
        </w:rPr>
        <w:t xml:space="preserve"> </w:t>
      </w:r>
      <w:r>
        <w:rPr>
          <w:sz w:val="24"/>
        </w:rPr>
        <w:t>catholicisme</w:t>
      </w:r>
      <w:r>
        <w:rPr>
          <w:spacing w:val="-2"/>
          <w:sz w:val="24"/>
        </w:rPr>
        <w:t xml:space="preserve"> </w:t>
      </w:r>
      <w:r>
        <w:rPr>
          <w:sz w:val="24"/>
        </w:rPr>
        <w:t>comme</w:t>
      </w:r>
      <w:r>
        <w:rPr>
          <w:spacing w:val="-2"/>
          <w:sz w:val="24"/>
        </w:rPr>
        <w:t xml:space="preserve"> </w:t>
      </w:r>
      <w:r>
        <w:rPr>
          <w:sz w:val="24"/>
        </w:rPr>
        <w:t>«</w:t>
      </w:r>
      <w:r>
        <w:rPr>
          <w:spacing w:val="-2"/>
          <w:sz w:val="24"/>
        </w:rPr>
        <w:t xml:space="preserve"> </w:t>
      </w:r>
      <w:r>
        <w:rPr>
          <w:sz w:val="24"/>
        </w:rPr>
        <w:t>religion</w:t>
      </w:r>
      <w:r>
        <w:rPr>
          <w:spacing w:val="1"/>
          <w:sz w:val="24"/>
        </w:rPr>
        <w:t xml:space="preserve"> </w:t>
      </w:r>
      <w:r>
        <w:rPr>
          <w:sz w:val="24"/>
        </w:rPr>
        <w:t>de</w:t>
      </w:r>
      <w:r>
        <w:rPr>
          <w:spacing w:val="-3"/>
          <w:sz w:val="24"/>
        </w:rPr>
        <w:t xml:space="preserve"> </w:t>
      </w:r>
      <w:r>
        <w:rPr>
          <w:sz w:val="24"/>
        </w:rPr>
        <w:t>la</w:t>
      </w:r>
      <w:r>
        <w:rPr>
          <w:spacing w:val="-2"/>
          <w:sz w:val="24"/>
        </w:rPr>
        <w:t xml:space="preserve"> </w:t>
      </w:r>
      <w:r>
        <w:rPr>
          <w:sz w:val="24"/>
        </w:rPr>
        <w:t>majorité</w:t>
      </w:r>
      <w:r>
        <w:rPr>
          <w:spacing w:val="-2"/>
          <w:sz w:val="24"/>
        </w:rPr>
        <w:t xml:space="preserve"> </w:t>
      </w:r>
      <w:r>
        <w:rPr>
          <w:sz w:val="24"/>
        </w:rPr>
        <w:t>des Français</w:t>
      </w:r>
      <w:r>
        <w:rPr>
          <w:spacing w:val="-4"/>
          <w:sz w:val="24"/>
        </w:rPr>
        <w:t xml:space="preserve"> </w:t>
      </w:r>
      <w:r>
        <w:rPr>
          <w:sz w:val="24"/>
        </w:rPr>
        <w:t>»</w:t>
      </w:r>
      <w:r>
        <w:rPr>
          <w:spacing w:val="-1"/>
          <w:sz w:val="24"/>
        </w:rPr>
        <w:t xml:space="preserve"> </w:t>
      </w:r>
      <w:r>
        <w:rPr>
          <w:spacing w:val="-10"/>
          <w:sz w:val="24"/>
        </w:rPr>
        <w:t>;</w:t>
      </w:r>
    </w:p>
    <w:p w:rsidR="00CC27AC" w:rsidRDefault="00D27FDE">
      <w:pPr>
        <w:pStyle w:val="Paragraphedeliste"/>
        <w:numPr>
          <w:ilvl w:val="2"/>
          <w:numId w:val="2"/>
        </w:numPr>
        <w:tabs>
          <w:tab w:val="left" w:pos="860"/>
        </w:tabs>
        <w:spacing w:before="36"/>
        <w:rPr>
          <w:sz w:val="24"/>
        </w:rPr>
      </w:pPr>
      <w:r>
        <w:rPr>
          <w:sz w:val="24"/>
        </w:rPr>
        <w:t>La</w:t>
      </w:r>
      <w:r>
        <w:rPr>
          <w:spacing w:val="-1"/>
          <w:sz w:val="24"/>
        </w:rPr>
        <w:t xml:space="preserve"> </w:t>
      </w:r>
      <w:r>
        <w:rPr>
          <w:sz w:val="24"/>
        </w:rPr>
        <w:t>nomination</w:t>
      </w:r>
      <w:r>
        <w:rPr>
          <w:spacing w:val="-4"/>
          <w:sz w:val="24"/>
        </w:rPr>
        <w:t xml:space="preserve"> </w:t>
      </w:r>
      <w:r>
        <w:rPr>
          <w:sz w:val="24"/>
        </w:rPr>
        <w:t>des</w:t>
      </w:r>
      <w:r>
        <w:rPr>
          <w:spacing w:val="1"/>
          <w:sz w:val="24"/>
        </w:rPr>
        <w:t xml:space="preserve"> </w:t>
      </w:r>
      <w:r>
        <w:rPr>
          <w:sz w:val="24"/>
        </w:rPr>
        <w:t>évêques par</w:t>
      </w:r>
      <w:r>
        <w:rPr>
          <w:spacing w:val="-2"/>
          <w:sz w:val="24"/>
        </w:rPr>
        <w:t xml:space="preserve"> </w:t>
      </w:r>
      <w:r>
        <w:rPr>
          <w:sz w:val="24"/>
        </w:rPr>
        <w:t>le</w:t>
      </w:r>
      <w:r>
        <w:rPr>
          <w:spacing w:val="-2"/>
          <w:sz w:val="24"/>
        </w:rPr>
        <w:t xml:space="preserve"> </w:t>
      </w:r>
      <w:r>
        <w:rPr>
          <w:sz w:val="24"/>
        </w:rPr>
        <w:t>gouvernement,</w:t>
      </w:r>
      <w:r>
        <w:rPr>
          <w:spacing w:val="-1"/>
          <w:sz w:val="24"/>
        </w:rPr>
        <w:t xml:space="preserve"> </w:t>
      </w:r>
      <w:r>
        <w:rPr>
          <w:sz w:val="24"/>
        </w:rPr>
        <w:t>validée</w:t>
      </w:r>
      <w:r>
        <w:rPr>
          <w:spacing w:val="-3"/>
          <w:sz w:val="24"/>
        </w:rPr>
        <w:t xml:space="preserve"> </w:t>
      </w:r>
      <w:r>
        <w:rPr>
          <w:sz w:val="24"/>
        </w:rPr>
        <w:t>par le</w:t>
      </w:r>
      <w:r>
        <w:rPr>
          <w:spacing w:val="-2"/>
          <w:sz w:val="24"/>
        </w:rPr>
        <w:t xml:space="preserve"> </w:t>
      </w:r>
      <w:r>
        <w:rPr>
          <w:sz w:val="24"/>
        </w:rPr>
        <w:t xml:space="preserve">pape </w:t>
      </w:r>
      <w:r>
        <w:rPr>
          <w:spacing w:val="-10"/>
          <w:sz w:val="24"/>
        </w:rPr>
        <w:t>;</w:t>
      </w:r>
    </w:p>
    <w:p w:rsidR="00CC27AC" w:rsidRDefault="00D27FDE">
      <w:pPr>
        <w:pStyle w:val="Paragraphedeliste"/>
        <w:numPr>
          <w:ilvl w:val="2"/>
          <w:numId w:val="2"/>
        </w:numPr>
        <w:tabs>
          <w:tab w:val="left" w:pos="860"/>
        </w:tabs>
        <w:spacing w:before="36" w:line="271" w:lineRule="auto"/>
        <w:ind w:right="1"/>
        <w:rPr>
          <w:sz w:val="24"/>
        </w:rPr>
      </w:pPr>
      <w:r>
        <w:rPr>
          <w:sz w:val="24"/>
        </w:rPr>
        <w:t>La prise en charge des salaires des clercs par l’État, en échange de l’abandon des biens du</w:t>
      </w:r>
      <w:r>
        <w:rPr>
          <w:spacing w:val="80"/>
          <w:sz w:val="24"/>
        </w:rPr>
        <w:t xml:space="preserve"> </w:t>
      </w:r>
      <w:r>
        <w:rPr>
          <w:spacing w:val="-2"/>
          <w:sz w:val="24"/>
        </w:rPr>
        <w:t>clergé.</w:t>
      </w:r>
    </w:p>
    <w:p w:rsidR="00CC27AC" w:rsidRDefault="00CC27AC">
      <w:pPr>
        <w:pStyle w:val="Corpsdetexte"/>
        <w:spacing w:before="3"/>
      </w:pPr>
    </w:p>
    <w:p w:rsidR="00CC27AC" w:rsidRDefault="00D27FDE">
      <w:pPr>
        <w:pStyle w:val="Corpsdetexte"/>
        <w:spacing w:line="271" w:lineRule="auto"/>
        <w:ind w:left="140" w:right="1"/>
        <w:jc w:val="both"/>
      </w:pPr>
      <w:r>
        <w:t xml:space="preserve">Des </w:t>
      </w:r>
      <w:r>
        <w:rPr>
          <w:i/>
        </w:rPr>
        <w:t>Articles organiques</w:t>
      </w:r>
      <w:r>
        <w:t>, imposés par Napoléon, complètent le Concordat en limitant le pouvoir du pape et renforçant la subordination de l’Église au pouvoir politique.</w:t>
      </w:r>
    </w:p>
    <w:p w:rsidR="00CC27AC" w:rsidRDefault="00CC27AC">
      <w:pPr>
        <w:pStyle w:val="Corpsdetexte"/>
        <w:spacing w:before="5"/>
      </w:pPr>
    </w:p>
    <w:p w:rsidR="00CC27AC" w:rsidRDefault="00D27FDE">
      <w:pPr>
        <w:pStyle w:val="Corpsdetexte"/>
        <w:spacing w:line="271" w:lineRule="auto"/>
        <w:ind w:left="140"/>
        <w:jc w:val="both"/>
      </w:pPr>
      <w:r>
        <w:t xml:space="preserve">Ce régime perdure au XIXe siècle, sauf sous la Restauration (1814-1830), où le catholicisme redevient religion </w:t>
      </w:r>
      <w:r>
        <w:t>d’État. Il est progressivement étendu aux cultes protestants et juifs. Les tensions se focalisent sur l’école, notamment avec la loi Falloux (1850), qui permet aux congrégations religieuses de créer des établissements sous une double tutelle État-Église.</w:t>
      </w:r>
    </w:p>
    <w:p w:rsidR="00CC27AC" w:rsidRDefault="00CC27AC">
      <w:pPr>
        <w:pStyle w:val="Corpsdetexte"/>
        <w:spacing w:before="5"/>
      </w:pPr>
    </w:p>
    <w:p w:rsidR="00CC27AC" w:rsidRDefault="00D27FDE">
      <w:pPr>
        <w:pStyle w:val="Titre1"/>
        <w:numPr>
          <w:ilvl w:val="1"/>
          <w:numId w:val="2"/>
        </w:numPr>
        <w:tabs>
          <w:tab w:val="left" w:pos="560"/>
        </w:tabs>
      </w:pPr>
      <w:r>
        <w:t>Les</w:t>
      </w:r>
      <w:r>
        <w:rPr>
          <w:spacing w:val="-3"/>
        </w:rPr>
        <w:t xml:space="preserve"> </w:t>
      </w:r>
      <w:r>
        <w:t>pères fondateurs</w:t>
      </w:r>
      <w:r>
        <w:rPr>
          <w:spacing w:val="-2"/>
        </w:rPr>
        <w:t xml:space="preserve"> </w:t>
      </w:r>
      <w:r>
        <w:t>de</w:t>
      </w:r>
      <w:r>
        <w:rPr>
          <w:spacing w:val="-3"/>
        </w:rPr>
        <w:t xml:space="preserve"> </w:t>
      </w:r>
      <w:r>
        <w:t>la</w:t>
      </w:r>
      <w:r>
        <w:rPr>
          <w:spacing w:val="-2"/>
        </w:rPr>
        <w:t xml:space="preserve"> </w:t>
      </w:r>
      <w:r>
        <w:t>laïcité</w:t>
      </w:r>
      <w:r>
        <w:rPr>
          <w:spacing w:val="-3"/>
        </w:rPr>
        <w:t xml:space="preserve"> </w:t>
      </w:r>
      <w:r>
        <w:t>républicaine</w:t>
      </w:r>
      <w:r>
        <w:rPr>
          <w:spacing w:val="-6"/>
        </w:rPr>
        <w:t xml:space="preserve"> </w:t>
      </w:r>
      <w:r>
        <w:t>(1880-</w:t>
      </w:r>
      <w:r>
        <w:rPr>
          <w:spacing w:val="-2"/>
        </w:rPr>
        <w:t>1905)</w:t>
      </w:r>
    </w:p>
    <w:p w:rsidR="00CC27AC" w:rsidRDefault="00CC27AC">
      <w:pPr>
        <w:pStyle w:val="Corpsdetexte"/>
        <w:spacing w:before="39"/>
        <w:rPr>
          <w:b/>
        </w:rPr>
      </w:pPr>
    </w:p>
    <w:p w:rsidR="00CC27AC" w:rsidRDefault="00D27FDE">
      <w:pPr>
        <w:pStyle w:val="Corpsdetexte"/>
        <w:spacing w:line="271" w:lineRule="auto"/>
        <w:ind w:left="140"/>
        <w:jc w:val="both"/>
      </w:pPr>
      <w:r>
        <w:t xml:space="preserve">Avec l’avènement de </w:t>
      </w:r>
      <w:proofErr w:type="gramStart"/>
      <w:r>
        <w:t>la III</w:t>
      </w:r>
      <w:proofErr w:type="gramEnd"/>
      <w:r>
        <w:t>ᵉ République, la laïcisation de la société française progresse grâce à des figures politiques clés.</w:t>
      </w:r>
    </w:p>
    <w:p w:rsidR="00CC27AC" w:rsidRDefault="00CC27AC">
      <w:pPr>
        <w:pStyle w:val="Corpsdetexte"/>
        <w:spacing w:before="5"/>
      </w:pPr>
    </w:p>
    <w:p w:rsidR="00CC27AC" w:rsidRDefault="00D27FDE">
      <w:pPr>
        <w:pStyle w:val="Paragraphedeliste"/>
        <w:numPr>
          <w:ilvl w:val="2"/>
          <w:numId w:val="2"/>
        </w:numPr>
        <w:tabs>
          <w:tab w:val="left" w:pos="860"/>
        </w:tabs>
        <w:spacing w:line="271" w:lineRule="auto"/>
        <w:jc w:val="both"/>
        <w:rPr>
          <w:sz w:val="24"/>
        </w:rPr>
      </w:pPr>
      <w:r>
        <w:rPr>
          <w:b/>
          <w:sz w:val="24"/>
        </w:rPr>
        <w:t xml:space="preserve">Jules Ferry </w:t>
      </w:r>
      <w:r>
        <w:rPr>
          <w:sz w:val="24"/>
        </w:rPr>
        <w:t>joue un rôle central avec ses lois sur l’école (1881-188</w:t>
      </w:r>
      <w:r>
        <w:rPr>
          <w:sz w:val="24"/>
        </w:rPr>
        <w:t>6) : gratuité de l’enseignement, école obligatoire et laïque, et exclusion des religieux de l’enseignement public. Il promeut une morale universelle indépendante des croyances.</w:t>
      </w:r>
    </w:p>
    <w:p w:rsidR="00CC27AC" w:rsidRDefault="00D27FDE">
      <w:pPr>
        <w:pStyle w:val="Paragraphedeliste"/>
        <w:numPr>
          <w:ilvl w:val="2"/>
          <w:numId w:val="2"/>
        </w:numPr>
        <w:tabs>
          <w:tab w:val="left" w:pos="860"/>
        </w:tabs>
        <w:spacing w:line="271" w:lineRule="auto"/>
        <w:jc w:val="both"/>
        <w:rPr>
          <w:sz w:val="24"/>
        </w:rPr>
      </w:pPr>
      <w:r>
        <w:rPr>
          <w:b/>
          <w:sz w:val="24"/>
        </w:rPr>
        <w:t xml:space="preserve">Paul Bert </w:t>
      </w:r>
      <w:r>
        <w:rPr>
          <w:sz w:val="24"/>
        </w:rPr>
        <w:t>défend une science émancipée de la religion et crée les écoles normales d’instituteurs (1879).</w:t>
      </w:r>
    </w:p>
    <w:p w:rsidR="00CC27AC" w:rsidRDefault="00D27FDE">
      <w:pPr>
        <w:pStyle w:val="Paragraphedeliste"/>
        <w:numPr>
          <w:ilvl w:val="2"/>
          <w:numId w:val="2"/>
        </w:numPr>
        <w:tabs>
          <w:tab w:val="left" w:pos="860"/>
        </w:tabs>
        <w:spacing w:before="1" w:line="271" w:lineRule="auto"/>
        <w:jc w:val="both"/>
        <w:rPr>
          <w:sz w:val="24"/>
        </w:rPr>
      </w:pPr>
      <w:r>
        <w:rPr>
          <w:b/>
          <w:sz w:val="24"/>
        </w:rPr>
        <w:t xml:space="preserve">Ferdinand Buisson </w:t>
      </w:r>
      <w:r>
        <w:rPr>
          <w:sz w:val="24"/>
        </w:rPr>
        <w:t>supervise l’enseignement primaire et définit la laïcité comme une séparation entre instruction publique et religion.</w:t>
      </w:r>
    </w:p>
    <w:p w:rsidR="00CC27AC" w:rsidRDefault="00CC27AC">
      <w:pPr>
        <w:pStyle w:val="Corpsdetexte"/>
        <w:spacing w:before="5"/>
      </w:pPr>
    </w:p>
    <w:p w:rsidR="00CC27AC" w:rsidRDefault="00D27FDE">
      <w:pPr>
        <w:pStyle w:val="Corpsdetexte"/>
        <w:spacing w:line="271" w:lineRule="auto"/>
        <w:ind w:left="140" w:right="1"/>
        <w:jc w:val="both"/>
      </w:pPr>
      <w:r>
        <w:t>La laïcité s’étend au-del</w:t>
      </w:r>
      <w:r>
        <w:t>à de l’école : autorisation du divorce (1884), liberté des funérailles (1887), et suppression du repos dominical obligatoire (1880).</w:t>
      </w:r>
    </w:p>
    <w:p w:rsidR="00CC27AC" w:rsidRDefault="00CC27AC">
      <w:pPr>
        <w:pStyle w:val="Corpsdetexte"/>
        <w:spacing w:before="2"/>
      </w:pPr>
    </w:p>
    <w:p w:rsidR="00CC27AC" w:rsidRDefault="00D27FDE">
      <w:pPr>
        <w:pStyle w:val="Corpsdetexte"/>
        <w:spacing w:before="1" w:line="271" w:lineRule="auto"/>
        <w:ind w:left="140"/>
        <w:jc w:val="both"/>
      </w:pPr>
      <w:r>
        <w:t>Cependant,</w:t>
      </w:r>
      <w:r>
        <w:rPr>
          <w:spacing w:val="-2"/>
        </w:rPr>
        <w:t xml:space="preserve"> </w:t>
      </w:r>
      <w:r>
        <w:t>les</w:t>
      </w:r>
      <w:r>
        <w:rPr>
          <w:spacing w:val="-2"/>
        </w:rPr>
        <w:t xml:space="preserve"> </w:t>
      </w:r>
      <w:r>
        <w:t>tensions</w:t>
      </w:r>
      <w:r>
        <w:rPr>
          <w:spacing w:val="-3"/>
        </w:rPr>
        <w:t xml:space="preserve"> </w:t>
      </w:r>
      <w:r>
        <w:t>entre</w:t>
      </w:r>
      <w:r>
        <w:rPr>
          <w:spacing w:val="-1"/>
        </w:rPr>
        <w:t xml:space="preserve"> </w:t>
      </w:r>
      <w:r>
        <w:t>laïques</w:t>
      </w:r>
      <w:r>
        <w:rPr>
          <w:spacing w:val="-2"/>
        </w:rPr>
        <w:t xml:space="preserve"> </w:t>
      </w:r>
      <w:r>
        <w:t>et</w:t>
      </w:r>
      <w:r>
        <w:rPr>
          <w:spacing w:val="-3"/>
        </w:rPr>
        <w:t xml:space="preserve"> </w:t>
      </w:r>
      <w:r>
        <w:t>catholiques</w:t>
      </w:r>
      <w:r>
        <w:rPr>
          <w:spacing w:val="-2"/>
        </w:rPr>
        <w:t xml:space="preserve"> </w:t>
      </w:r>
      <w:r>
        <w:t>s’exacerbent,</w:t>
      </w:r>
      <w:r>
        <w:rPr>
          <w:spacing w:val="-3"/>
        </w:rPr>
        <w:t xml:space="preserve"> </w:t>
      </w:r>
      <w:r>
        <w:t>notamment</w:t>
      </w:r>
      <w:r>
        <w:rPr>
          <w:spacing w:val="-2"/>
        </w:rPr>
        <w:t xml:space="preserve"> </w:t>
      </w:r>
      <w:r>
        <w:t>avec</w:t>
      </w:r>
      <w:r>
        <w:rPr>
          <w:spacing w:val="-2"/>
        </w:rPr>
        <w:t xml:space="preserve"> </w:t>
      </w:r>
      <w:r>
        <w:t>l’affaire</w:t>
      </w:r>
      <w:r>
        <w:rPr>
          <w:spacing w:val="-2"/>
        </w:rPr>
        <w:t xml:space="preserve"> </w:t>
      </w:r>
      <w:r>
        <w:t>Dreyfus. Sous Émile Combes, une politique anticléricale radicale prépare la séparation de l’Église et de</w:t>
      </w:r>
      <w:r>
        <w:rPr>
          <w:spacing w:val="80"/>
        </w:rPr>
        <w:t xml:space="preserve"> </w:t>
      </w:r>
      <w:r>
        <w:t>l’État en 1905.</w:t>
      </w:r>
    </w:p>
    <w:p w:rsidR="00CC27AC" w:rsidRDefault="00CC27AC">
      <w:pPr>
        <w:pStyle w:val="Corpsdetexte"/>
        <w:spacing w:before="5"/>
      </w:pPr>
    </w:p>
    <w:p w:rsidR="00CC27AC" w:rsidRDefault="00D27FDE">
      <w:pPr>
        <w:pStyle w:val="Titre1"/>
        <w:numPr>
          <w:ilvl w:val="1"/>
          <w:numId w:val="2"/>
        </w:numPr>
        <w:tabs>
          <w:tab w:val="left" w:pos="560"/>
        </w:tabs>
      </w:pPr>
      <w:r>
        <w:t>1905</w:t>
      </w:r>
      <w:r>
        <w:rPr>
          <w:spacing w:val="-1"/>
        </w:rPr>
        <w:t xml:space="preserve"> </w:t>
      </w:r>
      <w:r>
        <w:t>:</w:t>
      </w:r>
      <w:r>
        <w:rPr>
          <w:spacing w:val="-2"/>
        </w:rPr>
        <w:t xml:space="preserve"> </w:t>
      </w:r>
      <w:r>
        <w:t>La</w:t>
      </w:r>
      <w:r>
        <w:rPr>
          <w:spacing w:val="-1"/>
        </w:rPr>
        <w:t xml:space="preserve"> </w:t>
      </w:r>
      <w:r>
        <w:t>loi</w:t>
      </w:r>
      <w:r>
        <w:rPr>
          <w:spacing w:val="-1"/>
        </w:rPr>
        <w:t xml:space="preserve"> </w:t>
      </w:r>
      <w:r>
        <w:t>de</w:t>
      </w:r>
      <w:r>
        <w:rPr>
          <w:spacing w:val="-1"/>
        </w:rPr>
        <w:t xml:space="preserve"> </w:t>
      </w:r>
      <w:r>
        <w:t>séparation</w:t>
      </w:r>
      <w:r>
        <w:rPr>
          <w:spacing w:val="-1"/>
        </w:rPr>
        <w:t xml:space="preserve"> </w:t>
      </w:r>
      <w:r>
        <w:t>des</w:t>
      </w:r>
      <w:r>
        <w:rPr>
          <w:spacing w:val="-1"/>
        </w:rPr>
        <w:t xml:space="preserve"> </w:t>
      </w:r>
      <w:r>
        <w:t>Églises</w:t>
      </w:r>
      <w:r>
        <w:rPr>
          <w:spacing w:val="-1"/>
        </w:rPr>
        <w:t xml:space="preserve"> </w:t>
      </w:r>
      <w:r>
        <w:t>et de</w:t>
      </w:r>
      <w:r>
        <w:rPr>
          <w:spacing w:val="-1"/>
        </w:rPr>
        <w:t xml:space="preserve"> </w:t>
      </w:r>
      <w:r>
        <w:rPr>
          <w:spacing w:val="-2"/>
        </w:rPr>
        <w:t>l’État</w:t>
      </w:r>
    </w:p>
    <w:p w:rsidR="00CC27AC" w:rsidRDefault="00CC27AC">
      <w:pPr>
        <w:pStyle w:val="Titre1"/>
        <w:sectPr w:rsidR="00CC27AC">
          <w:pgSz w:w="11910" w:h="16840"/>
          <w:pgMar w:top="1100" w:right="1133" w:bottom="280" w:left="992" w:header="440" w:footer="0" w:gutter="0"/>
          <w:cols w:space="720"/>
        </w:sectPr>
      </w:pPr>
    </w:p>
    <w:p w:rsidR="00CC27AC" w:rsidRDefault="00D27FDE">
      <w:pPr>
        <w:pStyle w:val="Corpsdetexte"/>
        <w:spacing w:before="47" w:line="271" w:lineRule="auto"/>
        <w:ind w:left="140"/>
        <w:jc w:val="both"/>
      </w:pPr>
      <w:r>
        <w:lastRenderedPageBreak/>
        <w:t>La loi du 9 décembre 1905, portée par Aristide Briand, marque l</w:t>
      </w:r>
      <w:r>
        <w:t>’aboutissement d’un siècle de laïcisation. Elle garantit la liberté de conscience et la neutralité de l’État. Les principales mesures incluent :</w:t>
      </w:r>
    </w:p>
    <w:p w:rsidR="00CC27AC" w:rsidRDefault="00CC27AC">
      <w:pPr>
        <w:pStyle w:val="Corpsdetexte"/>
        <w:spacing w:before="6"/>
      </w:pPr>
    </w:p>
    <w:p w:rsidR="00CC27AC" w:rsidRDefault="00D27FDE">
      <w:pPr>
        <w:pStyle w:val="Paragraphedeliste"/>
        <w:numPr>
          <w:ilvl w:val="2"/>
          <w:numId w:val="2"/>
        </w:numPr>
        <w:tabs>
          <w:tab w:val="left" w:pos="860"/>
        </w:tabs>
        <w:rPr>
          <w:sz w:val="24"/>
        </w:rPr>
      </w:pPr>
      <w:r>
        <w:rPr>
          <w:sz w:val="24"/>
        </w:rPr>
        <w:t>L’arrêt</w:t>
      </w:r>
      <w:r>
        <w:rPr>
          <w:spacing w:val="-7"/>
          <w:sz w:val="24"/>
        </w:rPr>
        <w:t xml:space="preserve"> </w:t>
      </w:r>
      <w:r>
        <w:rPr>
          <w:sz w:val="24"/>
        </w:rPr>
        <w:t>du</w:t>
      </w:r>
      <w:r>
        <w:rPr>
          <w:spacing w:val="-4"/>
          <w:sz w:val="24"/>
        </w:rPr>
        <w:t xml:space="preserve"> </w:t>
      </w:r>
      <w:r>
        <w:rPr>
          <w:sz w:val="24"/>
        </w:rPr>
        <w:t>financement</w:t>
      </w:r>
      <w:r>
        <w:rPr>
          <w:spacing w:val="-5"/>
          <w:sz w:val="24"/>
        </w:rPr>
        <w:t xml:space="preserve"> </w:t>
      </w:r>
      <w:r>
        <w:rPr>
          <w:sz w:val="24"/>
        </w:rPr>
        <w:t>des</w:t>
      </w:r>
      <w:r>
        <w:rPr>
          <w:spacing w:val="-4"/>
          <w:sz w:val="24"/>
        </w:rPr>
        <w:t xml:space="preserve"> </w:t>
      </w:r>
      <w:r>
        <w:rPr>
          <w:sz w:val="24"/>
        </w:rPr>
        <w:t>cultes</w:t>
      </w:r>
      <w:r>
        <w:rPr>
          <w:spacing w:val="-5"/>
          <w:sz w:val="24"/>
        </w:rPr>
        <w:t xml:space="preserve"> </w:t>
      </w:r>
      <w:r>
        <w:rPr>
          <w:sz w:val="24"/>
        </w:rPr>
        <w:t>par</w:t>
      </w:r>
      <w:r>
        <w:rPr>
          <w:spacing w:val="-3"/>
          <w:sz w:val="24"/>
        </w:rPr>
        <w:t xml:space="preserve"> </w:t>
      </w:r>
      <w:r>
        <w:rPr>
          <w:sz w:val="24"/>
        </w:rPr>
        <w:t>l’État</w:t>
      </w:r>
      <w:r>
        <w:rPr>
          <w:spacing w:val="-5"/>
          <w:sz w:val="24"/>
        </w:rPr>
        <w:t xml:space="preserve"> </w:t>
      </w:r>
      <w:r>
        <w:rPr>
          <w:sz w:val="24"/>
        </w:rPr>
        <w:t>(art.</w:t>
      </w:r>
      <w:r>
        <w:rPr>
          <w:spacing w:val="-2"/>
          <w:sz w:val="24"/>
        </w:rPr>
        <w:t xml:space="preserve"> </w:t>
      </w:r>
      <w:r>
        <w:rPr>
          <w:spacing w:val="-5"/>
          <w:sz w:val="24"/>
        </w:rPr>
        <w:t>2).</w:t>
      </w:r>
    </w:p>
    <w:p w:rsidR="00CC27AC" w:rsidRDefault="00D27FDE">
      <w:pPr>
        <w:pStyle w:val="Paragraphedeliste"/>
        <w:numPr>
          <w:ilvl w:val="2"/>
          <w:numId w:val="2"/>
        </w:numPr>
        <w:tabs>
          <w:tab w:val="left" w:pos="860"/>
        </w:tabs>
        <w:spacing w:before="36"/>
        <w:rPr>
          <w:sz w:val="24"/>
        </w:rPr>
      </w:pPr>
      <w:r>
        <w:rPr>
          <w:sz w:val="24"/>
        </w:rPr>
        <w:t>La</w:t>
      </w:r>
      <w:r>
        <w:rPr>
          <w:spacing w:val="-2"/>
          <w:sz w:val="24"/>
        </w:rPr>
        <w:t xml:space="preserve"> </w:t>
      </w:r>
      <w:r>
        <w:rPr>
          <w:sz w:val="24"/>
        </w:rPr>
        <w:t>création</w:t>
      </w:r>
      <w:r>
        <w:rPr>
          <w:spacing w:val="-2"/>
          <w:sz w:val="24"/>
        </w:rPr>
        <w:t xml:space="preserve"> </w:t>
      </w:r>
      <w:r>
        <w:rPr>
          <w:sz w:val="24"/>
        </w:rPr>
        <w:t>d’associations</w:t>
      </w:r>
      <w:r>
        <w:rPr>
          <w:spacing w:val="-2"/>
          <w:sz w:val="24"/>
        </w:rPr>
        <w:t xml:space="preserve"> </w:t>
      </w:r>
      <w:r>
        <w:rPr>
          <w:sz w:val="24"/>
        </w:rPr>
        <w:t>cultuelles pour</w:t>
      </w:r>
      <w:r>
        <w:rPr>
          <w:spacing w:val="-3"/>
          <w:sz w:val="24"/>
        </w:rPr>
        <w:t xml:space="preserve"> </w:t>
      </w:r>
      <w:r>
        <w:rPr>
          <w:sz w:val="24"/>
        </w:rPr>
        <w:t>gérer</w:t>
      </w:r>
      <w:r>
        <w:rPr>
          <w:spacing w:val="-1"/>
          <w:sz w:val="24"/>
        </w:rPr>
        <w:t xml:space="preserve"> </w:t>
      </w:r>
      <w:r>
        <w:rPr>
          <w:sz w:val="24"/>
        </w:rPr>
        <w:t>les</w:t>
      </w:r>
      <w:r>
        <w:rPr>
          <w:spacing w:val="-2"/>
          <w:sz w:val="24"/>
        </w:rPr>
        <w:t xml:space="preserve"> </w:t>
      </w:r>
      <w:r>
        <w:rPr>
          <w:sz w:val="24"/>
        </w:rPr>
        <w:t>bi</w:t>
      </w:r>
      <w:r>
        <w:rPr>
          <w:sz w:val="24"/>
        </w:rPr>
        <w:t>ens</w:t>
      </w:r>
      <w:r>
        <w:rPr>
          <w:spacing w:val="-2"/>
          <w:sz w:val="24"/>
        </w:rPr>
        <w:t xml:space="preserve"> religieux.</w:t>
      </w:r>
    </w:p>
    <w:p w:rsidR="00CC27AC" w:rsidRDefault="00D27FDE">
      <w:pPr>
        <w:pStyle w:val="Paragraphedeliste"/>
        <w:numPr>
          <w:ilvl w:val="2"/>
          <w:numId w:val="2"/>
        </w:numPr>
        <w:tabs>
          <w:tab w:val="left" w:pos="860"/>
        </w:tabs>
        <w:spacing w:before="36"/>
        <w:rPr>
          <w:sz w:val="24"/>
        </w:rPr>
      </w:pPr>
      <w:r>
        <w:rPr>
          <w:sz w:val="24"/>
        </w:rPr>
        <w:t>La</w:t>
      </w:r>
      <w:r>
        <w:rPr>
          <w:spacing w:val="-2"/>
          <w:sz w:val="24"/>
        </w:rPr>
        <w:t xml:space="preserve"> </w:t>
      </w:r>
      <w:r>
        <w:rPr>
          <w:sz w:val="24"/>
        </w:rPr>
        <w:t>mise</w:t>
      </w:r>
      <w:r>
        <w:rPr>
          <w:spacing w:val="-3"/>
          <w:sz w:val="24"/>
        </w:rPr>
        <w:t xml:space="preserve"> </w:t>
      </w:r>
      <w:r>
        <w:rPr>
          <w:sz w:val="24"/>
        </w:rPr>
        <w:t>à</w:t>
      </w:r>
      <w:r>
        <w:rPr>
          <w:spacing w:val="-3"/>
          <w:sz w:val="24"/>
        </w:rPr>
        <w:t xml:space="preserve"> </w:t>
      </w:r>
      <w:r>
        <w:rPr>
          <w:sz w:val="24"/>
        </w:rPr>
        <w:t>disposition</w:t>
      </w:r>
      <w:r>
        <w:rPr>
          <w:spacing w:val="-2"/>
          <w:sz w:val="24"/>
        </w:rPr>
        <w:t xml:space="preserve"> </w:t>
      </w:r>
      <w:r>
        <w:rPr>
          <w:sz w:val="24"/>
        </w:rPr>
        <w:t>gratuite</w:t>
      </w:r>
      <w:r>
        <w:rPr>
          <w:spacing w:val="-3"/>
          <w:sz w:val="24"/>
        </w:rPr>
        <w:t xml:space="preserve"> </w:t>
      </w:r>
      <w:r>
        <w:rPr>
          <w:sz w:val="24"/>
        </w:rPr>
        <w:t>des édifices religieux</w:t>
      </w:r>
      <w:r>
        <w:rPr>
          <w:spacing w:val="-2"/>
          <w:sz w:val="24"/>
        </w:rPr>
        <w:t xml:space="preserve"> existants.</w:t>
      </w:r>
    </w:p>
    <w:p w:rsidR="00CC27AC" w:rsidRDefault="00D27FDE">
      <w:pPr>
        <w:pStyle w:val="Paragraphedeliste"/>
        <w:numPr>
          <w:ilvl w:val="2"/>
          <w:numId w:val="2"/>
        </w:numPr>
        <w:tabs>
          <w:tab w:val="left" w:pos="860"/>
        </w:tabs>
        <w:spacing w:before="36"/>
        <w:rPr>
          <w:sz w:val="24"/>
        </w:rPr>
      </w:pPr>
      <w:r>
        <w:rPr>
          <w:sz w:val="24"/>
        </w:rPr>
        <w:t>L’autonomie</w:t>
      </w:r>
      <w:r>
        <w:rPr>
          <w:spacing w:val="-5"/>
          <w:sz w:val="24"/>
        </w:rPr>
        <w:t xml:space="preserve"> </w:t>
      </w:r>
      <w:r>
        <w:rPr>
          <w:sz w:val="24"/>
        </w:rPr>
        <w:t>des</w:t>
      </w:r>
      <w:r>
        <w:rPr>
          <w:spacing w:val="-5"/>
          <w:sz w:val="24"/>
        </w:rPr>
        <w:t xml:space="preserve"> </w:t>
      </w:r>
      <w:r>
        <w:rPr>
          <w:sz w:val="24"/>
        </w:rPr>
        <w:t>Églises</w:t>
      </w:r>
      <w:r>
        <w:rPr>
          <w:spacing w:val="-4"/>
          <w:sz w:val="24"/>
        </w:rPr>
        <w:t xml:space="preserve"> </w:t>
      </w:r>
      <w:r>
        <w:rPr>
          <w:sz w:val="24"/>
        </w:rPr>
        <w:t>sans</w:t>
      </w:r>
      <w:r>
        <w:rPr>
          <w:spacing w:val="-6"/>
          <w:sz w:val="24"/>
        </w:rPr>
        <w:t xml:space="preserve"> </w:t>
      </w:r>
      <w:r>
        <w:rPr>
          <w:sz w:val="24"/>
        </w:rPr>
        <w:t>ingérence</w:t>
      </w:r>
      <w:r>
        <w:rPr>
          <w:spacing w:val="-6"/>
          <w:sz w:val="24"/>
        </w:rPr>
        <w:t xml:space="preserve"> </w:t>
      </w:r>
      <w:r>
        <w:rPr>
          <w:sz w:val="24"/>
        </w:rPr>
        <w:t>de</w:t>
      </w:r>
      <w:r>
        <w:rPr>
          <w:spacing w:val="-4"/>
          <w:sz w:val="24"/>
        </w:rPr>
        <w:t xml:space="preserve"> </w:t>
      </w:r>
      <w:r>
        <w:rPr>
          <w:spacing w:val="-2"/>
          <w:sz w:val="24"/>
        </w:rPr>
        <w:t>l’État.</w:t>
      </w:r>
    </w:p>
    <w:p w:rsidR="00CC27AC" w:rsidRDefault="00D27FDE">
      <w:pPr>
        <w:pStyle w:val="Paragraphedeliste"/>
        <w:numPr>
          <w:ilvl w:val="2"/>
          <w:numId w:val="2"/>
        </w:numPr>
        <w:tabs>
          <w:tab w:val="left" w:pos="860"/>
        </w:tabs>
        <w:spacing w:before="36"/>
        <w:rPr>
          <w:sz w:val="24"/>
        </w:rPr>
      </w:pPr>
      <w:r>
        <w:rPr>
          <w:sz w:val="24"/>
        </w:rPr>
        <w:t>La</w:t>
      </w:r>
      <w:r>
        <w:rPr>
          <w:spacing w:val="-2"/>
          <w:sz w:val="24"/>
        </w:rPr>
        <w:t xml:space="preserve"> </w:t>
      </w:r>
      <w:r>
        <w:rPr>
          <w:sz w:val="24"/>
        </w:rPr>
        <w:t>possibilité</w:t>
      </w:r>
      <w:r>
        <w:rPr>
          <w:spacing w:val="-3"/>
          <w:sz w:val="24"/>
        </w:rPr>
        <w:t xml:space="preserve"> </w:t>
      </w:r>
      <w:r>
        <w:rPr>
          <w:sz w:val="24"/>
        </w:rPr>
        <w:t>d’aumôneries dans</w:t>
      </w:r>
      <w:r>
        <w:rPr>
          <w:spacing w:val="-3"/>
          <w:sz w:val="24"/>
        </w:rPr>
        <w:t xml:space="preserve"> </w:t>
      </w:r>
      <w:r>
        <w:rPr>
          <w:sz w:val="24"/>
        </w:rPr>
        <w:t>certains</w:t>
      </w:r>
      <w:r>
        <w:rPr>
          <w:spacing w:val="-2"/>
          <w:sz w:val="24"/>
        </w:rPr>
        <w:t xml:space="preserve"> </w:t>
      </w:r>
      <w:r>
        <w:rPr>
          <w:sz w:val="24"/>
        </w:rPr>
        <w:t>lieux</w:t>
      </w:r>
      <w:r>
        <w:rPr>
          <w:spacing w:val="-2"/>
          <w:sz w:val="24"/>
        </w:rPr>
        <w:t xml:space="preserve"> </w:t>
      </w:r>
      <w:r>
        <w:rPr>
          <w:sz w:val="24"/>
        </w:rPr>
        <w:t>(lycées,</w:t>
      </w:r>
      <w:r>
        <w:rPr>
          <w:spacing w:val="-2"/>
          <w:sz w:val="24"/>
        </w:rPr>
        <w:t xml:space="preserve"> </w:t>
      </w:r>
      <w:r>
        <w:rPr>
          <w:sz w:val="24"/>
        </w:rPr>
        <w:t>hôpitaux,</w:t>
      </w:r>
      <w:r>
        <w:rPr>
          <w:spacing w:val="-2"/>
          <w:sz w:val="24"/>
        </w:rPr>
        <w:t xml:space="preserve"> prisons).</w:t>
      </w:r>
    </w:p>
    <w:p w:rsidR="00CC27AC" w:rsidRDefault="00CC27AC">
      <w:pPr>
        <w:pStyle w:val="Corpsdetexte"/>
        <w:spacing w:before="38"/>
      </w:pPr>
    </w:p>
    <w:p w:rsidR="00CC27AC" w:rsidRDefault="00D27FDE">
      <w:pPr>
        <w:pStyle w:val="Corpsdetexte"/>
        <w:spacing w:line="271" w:lineRule="auto"/>
        <w:ind w:left="140"/>
        <w:jc w:val="both"/>
      </w:pPr>
      <w:r>
        <w:t>Cette loi est bien accueillie par les Juifs et protestants, mais suscite des divisions chez les catholiques et une opposition du pape Pie X. Elle provoque des conflits liés aux inventaires des biens religieux et une « guerre scolaire » entre 1907 et 1914.</w:t>
      </w:r>
    </w:p>
    <w:p w:rsidR="00CC27AC" w:rsidRDefault="00CC27AC">
      <w:pPr>
        <w:pStyle w:val="Corpsdetexte"/>
        <w:spacing w:before="5"/>
      </w:pPr>
    </w:p>
    <w:p w:rsidR="00CC27AC" w:rsidRDefault="00D27FDE">
      <w:pPr>
        <w:pStyle w:val="Corpsdetexte"/>
        <w:spacing w:line="271" w:lineRule="auto"/>
        <w:ind w:left="140"/>
        <w:jc w:val="both"/>
      </w:pPr>
      <w:r>
        <w:t>Malgré les tensions, la loi de 1905 devient un fondement de la laïcité française, brièvement contestée sous Vichy avant d’être réaffirmée.</w:t>
      </w:r>
    </w:p>
    <w:p w:rsidR="00CC27AC" w:rsidRDefault="00CC27AC">
      <w:pPr>
        <w:pStyle w:val="Corpsdetexte"/>
        <w:spacing w:before="5"/>
      </w:pPr>
    </w:p>
    <w:p w:rsidR="00CC27AC" w:rsidRDefault="00D27FDE">
      <w:pPr>
        <w:pStyle w:val="Titre1"/>
        <w:numPr>
          <w:ilvl w:val="0"/>
          <w:numId w:val="2"/>
        </w:numPr>
        <w:tabs>
          <w:tab w:val="left" w:pos="380"/>
        </w:tabs>
        <w:spacing w:before="1"/>
      </w:pPr>
      <w:r>
        <w:t>La</w:t>
      </w:r>
      <w:r>
        <w:rPr>
          <w:spacing w:val="-4"/>
        </w:rPr>
        <w:t xml:space="preserve"> </w:t>
      </w:r>
      <w:r>
        <w:t>laïcité,</w:t>
      </w:r>
      <w:r>
        <w:rPr>
          <w:spacing w:val="-2"/>
        </w:rPr>
        <w:t xml:space="preserve"> </w:t>
      </w:r>
      <w:r>
        <w:t>un</w:t>
      </w:r>
      <w:r>
        <w:rPr>
          <w:spacing w:val="-4"/>
        </w:rPr>
        <w:t xml:space="preserve"> </w:t>
      </w:r>
      <w:r>
        <w:t>principe</w:t>
      </w:r>
      <w:r>
        <w:rPr>
          <w:spacing w:val="-2"/>
        </w:rPr>
        <w:t xml:space="preserve"> </w:t>
      </w:r>
      <w:r>
        <w:t>constitutionnel</w:t>
      </w:r>
      <w:r>
        <w:rPr>
          <w:spacing w:val="-2"/>
        </w:rPr>
        <w:t xml:space="preserve"> </w:t>
      </w:r>
      <w:r>
        <w:t>et</w:t>
      </w:r>
      <w:r>
        <w:rPr>
          <w:spacing w:val="-3"/>
        </w:rPr>
        <w:t xml:space="preserve"> </w:t>
      </w:r>
      <w:r>
        <w:t>républicain</w:t>
      </w:r>
      <w:r>
        <w:rPr>
          <w:spacing w:val="-3"/>
        </w:rPr>
        <w:t xml:space="preserve"> </w:t>
      </w:r>
      <w:r>
        <w:t>(Depuis</w:t>
      </w:r>
      <w:r>
        <w:rPr>
          <w:spacing w:val="-2"/>
        </w:rPr>
        <w:t xml:space="preserve"> </w:t>
      </w:r>
      <w:r>
        <w:t>1946</w:t>
      </w:r>
      <w:r>
        <w:rPr>
          <w:spacing w:val="-2"/>
        </w:rPr>
        <w:t xml:space="preserve"> </w:t>
      </w:r>
      <w:r>
        <w:t>à</w:t>
      </w:r>
      <w:r>
        <w:rPr>
          <w:spacing w:val="-1"/>
        </w:rPr>
        <w:t xml:space="preserve"> </w:t>
      </w:r>
      <w:r>
        <w:rPr>
          <w:spacing w:val="-2"/>
        </w:rPr>
        <w:t>aujourd’hui)</w:t>
      </w:r>
    </w:p>
    <w:p w:rsidR="00CC27AC" w:rsidRDefault="00CC27AC">
      <w:pPr>
        <w:pStyle w:val="Corpsdetexte"/>
        <w:spacing w:before="38"/>
        <w:rPr>
          <w:b/>
        </w:rPr>
      </w:pPr>
    </w:p>
    <w:p w:rsidR="00CC27AC" w:rsidRDefault="00D27FDE">
      <w:pPr>
        <w:pStyle w:val="Corpsdetexte"/>
        <w:spacing w:line="271" w:lineRule="auto"/>
        <w:ind w:left="140"/>
        <w:jc w:val="both"/>
      </w:pPr>
      <w:r>
        <w:t>Depuis 1946, la laïcité est ins</w:t>
      </w:r>
      <w:r>
        <w:t>crite dans la Constitution française, affirmant que la République est indivisible, laïque, démocratique et sociale. Ce principe, réaffirmé en 1958, dépasse désormais le cadre législatif pour devenir une valeur fondamentale de l’identité nationale.</w:t>
      </w:r>
    </w:p>
    <w:p w:rsidR="00CC27AC" w:rsidRDefault="00CC27AC">
      <w:pPr>
        <w:pStyle w:val="Corpsdetexte"/>
        <w:spacing w:before="5"/>
      </w:pPr>
    </w:p>
    <w:p w:rsidR="00CC27AC" w:rsidRDefault="00D27FDE">
      <w:pPr>
        <w:pStyle w:val="Corpsdetexte"/>
        <w:spacing w:line="271" w:lineRule="auto"/>
        <w:ind w:left="140"/>
        <w:jc w:val="both"/>
      </w:pPr>
      <w:r>
        <w:t xml:space="preserve">La loi </w:t>
      </w:r>
      <w:r>
        <w:t>Debré (1959) a permis un compromis avec l’enseignement privé catholique, en contractualisant leur financement par l’État tout en laïcisant leurs programmes. Cependant, la montée</w:t>
      </w:r>
      <w:r>
        <w:rPr>
          <w:spacing w:val="-2"/>
        </w:rPr>
        <w:t xml:space="preserve"> </w:t>
      </w:r>
      <w:r>
        <w:t>de</w:t>
      </w:r>
      <w:r>
        <w:rPr>
          <w:spacing w:val="-4"/>
        </w:rPr>
        <w:t xml:space="preserve"> </w:t>
      </w:r>
      <w:r>
        <w:t>l’islam</w:t>
      </w:r>
      <w:r>
        <w:rPr>
          <w:spacing w:val="-1"/>
        </w:rPr>
        <w:t xml:space="preserve"> </w:t>
      </w:r>
      <w:r>
        <w:t>comme</w:t>
      </w:r>
      <w:r>
        <w:rPr>
          <w:spacing w:val="-4"/>
        </w:rPr>
        <w:t xml:space="preserve"> </w:t>
      </w:r>
      <w:r>
        <w:t>deuxième</w:t>
      </w:r>
      <w:r>
        <w:rPr>
          <w:spacing w:val="-2"/>
        </w:rPr>
        <w:t xml:space="preserve"> </w:t>
      </w:r>
      <w:r>
        <w:t>religion</w:t>
      </w:r>
      <w:r>
        <w:rPr>
          <w:spacing w:val="-3"/>
        </w:rPr>
        <w:t xml:space="preserve"> </w:t>
      </w:r>
      <w:r>
        <w:t>et</w:t>
      </w:r>
      <w:r>
        <w:rPr>
          <w:spacing w:val="-1"/>
        </w:rPr>
        <w:t xml:space="preserve"> </w:t>
      </w:r>
      <w:r>
        <w:t>des</w:t>
      </w:r>
      <w:r>
        <w:rPr>
          <w:spacing w:val="-3"/>
        </w:rPr>
        <w:t xml:space="preserve"> </w:t>
      </w:r>
      <w:r>
        <w:t>débats</w:t>
      </w:r>
      <w:r>
        <w:rPr>
          <w:spacing w:val="-3"/>
        </w:rPr>
        <w:t xml:space="preserve"> </w:t>
      </w:r>
      <w:r>
        <w:t>comme</w:t>
      </w:r>
      <w:r>
        <w:rPr>
          <w:spacing w:val="-4"/>
        </w:rPr>
        <w:t xml:space="preserve"> </w:t>
      </w:r>
      <w:r>
        <w:t>l’affaire</w:t>
      </w:r>
      <w:r>
        <w:rPr>
          <w:spacing w:val="-2"/>
        </w:rPr>
        <w:t xml:space="preserve"> </w:t>
      </w:r>
      <w:r>
        <w:t>du</w:t>
      </w:r>
      <w:r>
        <w:rPr>
          <w:spacing w:val="-3"/>
        </w:rPr>
        <w:t xml:space="preserve"> </w:t>
      </w:r>
      <w:r>
        <w:t>foulard à</w:t>
      </w:r>
      <w:r>
        <w:rPr>
          <w:spacing w:val="-4"/>
        </w:rPr>
        <w:t xml:space="preserve"> </w:t>
      </w:r>
      <w:r>
        <w:t>Creil</w:t>
      </w:r>
      <w:r>
        <w:rPr>
          <w:spacing w:val="-1"/>
        </w:rPr>
        <w:t xml:space="preserve"> </w:t>
      </w:r>
      <w:r>
        <w:t>(1989) ont soulevé de nouveaux enjeux. La loi de 2004 interdit ainsi le port de signes religieux ostensibles dans les établissements publics.</w:t>
      </w:r>
    </w:p>
    <w:p w:rsidR="00CC27AC" w:rsidRDefault="00CC27AC">
      <w:pPr>
        <w:pStyle w:val="Corpsdetexte"/>
        <w:spacing w:before="6"/>
      </w:pPr>
    </w:p>
    <w:p w:rsidR="00CC27AC" w:rsidRDefault="00D27FDE">
      <w:pPr>
        <w:pStyle w:val="Corpsdetexte"/>
        <w:spacing w:line="271" w:lineRule="auto"/>
        <w:ind w:left="140"/>
        <w:jc w:val="both"/>
      </w:pPr>
      <w:r>
        <w:t>Pour</w:t>
      </w:r>
      <w:r>
        <w:rPr>
          <w:spacing w:val="-3"/>
        </w:rPr>
        <w:t xml:space="preserve"> </w:t>
      </w:r>
      <w:r>
        <w:t>renforcer</w:t>
      </w:r>
      <w:r>
        <w:rPr>
          <w:spacing w:val="-1"/>
        </w:rPr>
        <w:t xml:space="preserve"> </w:t>
      </w:r>
      <w:r>
        <w:t>la</w:t>
      </w:r>
      <w:r>
        <w:rPr>
          <w:spacing w:val="-3"/>
        </w:rPr>
        <w:t xml:space="preserve"> </w:t>
      </w:r>
      <w:r>
        <w:t>transmission</w:t>
      </w:r>
      <w:r>
        <w:rPr>
          <w:spacing w:val="-2"/>
        </w:rPr>
        <w:t xml:space="preserve"> </w:t>
      </w:r>
      <w:r>
        <w:t>de</w:t>
      </w:r>
      <w:r>
        <w:rPr>
          <w:spacing w:val="-3"/>
        </w:rPr>
        <w:t xml:space="preserve"> </w:t>
      </w:r>
      <w:r>
        <w:t>la</w:t>
      </w:r>
      <w:r>
        <w:rPr>
          <w:spacing w:val="-1"/>
        </w:rPr>
        <w:t xml:space="preserve"> </w:t>
      </w:r>
      <w:r>
        <w:t>laïcité,</w:t>
      </w:r>
      <w:r>
        <w:rPr>
          <w:spacing w:val="-2"/>
        </w:rPr>
        <w:t xml:space="preserve"> </w:t>
      </w:r>
      <w:r>
        <w:t>plusieurs initiatives</w:t>
      </w:r>
      <w:r>
        <w:rPr>
          <w:spacing w:val="-2"/>
        </w:rPr>
        <w:t xml:space="preserve"> </w:t>
      </w:r>
      <w:r>
        <w:t>ont</w:t>
      </w:r>
      <w:r>
        <w:rPr>
          <w:spacing w:val="-2"/>
        </w:rPr>
        <w:t xml:space="preserve"> </w:t>
      </w:r>
      <w:r>
        <w:t>vu</w:t>
      </w:r>
      <w:r>
        <w:rPr>
          <w:spacing w:val="-2"/>
        </w:rPr>
        <w:t xml:space="preserve"> </w:t>
      </w:r>
      <w:r>
        <w:t>le</w:t>
      </w:r>
      <w:r>
        <w:rPr>
          <w:spacing w:val="-1"/>
        </w:rPr>
        <w:t xml:space="preserve"> </w:t>
      </w:r>
      <w:r>
        <w:t>jour</w:t>
      </w:r>
      <w:r>
        <w:rPr>
          <w:spacing w:val="-3"/>
        </w:rPr>
        <w:t xml:space="preserve"> </w:t>
      </w:r>
      <w:r>
        <w:t>:</w:t>
      </w:r>
      <w:r>
        <w:rPr>
          <w:spacing w:val="-2"/>
        </w:rPr>
        <w:t xml:space="preserve"> </w:t>
      </w:r>
      <w:r>
        <w:t>la</w:t>
      </w:r>
      <w:r>
        <w:rPr>
          <w:spacing w:val="-3"/>
        </w:rPr>
        <w:t xml:space="preserve"> </w:t>
      </w:r>
      <w:r>
        <w:t>Charte</w:t>
      </w:r>
      <w:r>
        <w:rPr>
          <w:spacing w:val="-1"/>
        </w:rPr>
        <w:t xml:space="preserve"> </w:t>
      </w:r>
      <w:r>
        <w:t>de</w:t>
      </w:r>
      <w:r>
        <w:rPr>
          <w:spacing w:val="-1"/>
        </w:rPr>
        <w:t xml:space="preserve"> </w:t>
      </w:r>
      <w:r>
        <w:t>la</w:t>
      </w:r>
      <w:r>
        <w:rPr>
          <w:spacing w:val="-3"/>
        </w:rPr>
        <w:t xml:space="preserve"> </w:t>
      </w:r>
      <w:r>
        <w:t>laïcit</w:t>
      </w:r>
      <w:r>
        <w:t xml:space="preserve">é à l’école (2013), la Journée nationale de la laïcité (9 décembre) et l’enseignement moral et civique </w:t>
      </w:r>
      <w:r>
        <w:rPr>
          <w:spacing w:val="-2"/>
        </w:rPr>
        <w:t>(2015).</w:t>
      </w:r>
    </w:p>
    <w:p w:rsidR="00CC27AC" w:rsidRDefault="00CC27AC">
      <w:pPr>
        <w:pStyle w:val="Corpsdetexte"/>
        <w:spacing w:before="3"/>
      </w:pPr>
    </w:p>
    <w:p w:rsidR="00CC27AC" w:rsidRDefault="00D27FDE">
      <w:pPr>
        <w:pStyle w:val="Corpsdetexte"/>
        <w:spacing w:line="271" w:lineRule="auto"/>
        <w:ind w:left="140" w:right="1"/>
        <w:jc w:val="both"/>
      </w:pPr>
      <w:r>
        <w:t>Malgré un attachement majoritaire des Français, son application reste controversée, reflétant les défis d’un principe en constante adaptation. P</w:t>
      </w:r>
      <w:r>
        <w:t>lus qu’une règle, la laïcité est un héritage vivant et un pilier essentiel de l’identité républicaine.</w:t>
      </w:r>
    </w:p>
    <w:p w:rsidR="00CC27AC" w:rsidRDefault="00CC27AC">
      <w:pPr>
        <w:pStyle w:val="Corpsdetexte"/>
        <w:spacing w:before="5"/>
      </w:pPr>
    </w:p>
    <w:p w:rsidR="00CC27AC" w:rsidRDefault="00D27FDE">
      <w:pPr>
        <w:pStyle w:val="Titre1"/>
        <w:ind w:left="140" w:firstLine="0"/>
      </w:pPr>
      <w:r>
        <w:rPr>
          <w:spacing w:val="-2"/>
        </w:rPr>
        <w:t>Conclusion</w:t>
      </w:r>
    </w:p>
    <w:p w:rsidR="00CC27AC" w:rsidRDefault="00CC27AC">
      <w:pPr>
        <w:pStyle w:val="Corpsdetexte"/>
        <w:spacing w:before="41"/>
        <w:rPr>
          <w:b/>
        </w:rPr>
      </w:pPr>
    </w:p>
    <w:p w:rsidR="00CC27AC" w:rsidRDefault="00D27FDE">
      <w:pPr>
        <w:pStyle w:val="Corpsdetexte"/>
        <w:spacing w:line="271" w:lineRule="auto"/>
        <w:ind w:left="140"/>
        <w:jc w:val="both"/>
      </w:pPr>
      <w:r>
        <w:t>La laïcité</w:t>
      </w:r>
      <w:r>
        <w:rPr>
          <w:spacing w:val="-2"/>
        </w:rPr>
        <w:t xml:space="preserve"> </w:t>
      </w:r>
      <w:r>
        <w:t>est</w:t>
      </w:r>
      <w:r>
        <w:rPr>
          <w:spacing w:val="-3"/>
        </w:rPr>
        <w:t xml:space="preserve"> </w:t>
      </w:r>
      <w:r>
        <w:t>un</w:t>
      </w:r>
      <w:r>
        <w:rPr>
          <w:spacing w:val="-3"/>
        </w:rPr>
        <w:t xml:space="preserve"> </w:t>
      </w:r>
      <w:r>
        <w:t>principe</w:t>
      </w:r>
      <w:r>
        <w:rPr>
          <w:spacing w:val="-2"/>
        </w:rPr>
        <w:t xml:space="preserve"> </w:t>
      </w:r>
      <w:r>
        <w:t>fondamental</w:t>
      </w:r>
      <w:r>
        <w:rPr>
          <w:spacing w:val="-1"/>
        </w:rPr>
        <w:t xml:space="preserve"> </w:t>
      </w:r>
      <w:r>
        <w:t>de</w:t>
      </w:r>
      <w:r>
        <w:rPr>
          <w:spacing w:val="-4"/>
        </w:rPr>
        <w:t xml:space="preserve"> </w:t>
      </w:r>
      <w:r>
        <w:t>la</w:t>
      </w:r>
      <w:r>
        <w:rPr>
          <w:spacing w:val="-4"/>
        </w:rPr>
        <w:t xml:space="preserve"> </w:t>
      </w:r>
      <w:r>
        <w:t>République</w:t>
      </w:r>
      <w:r>
        <w:rPr>
          <w:spacing w:val="-4"/>
        </w:rPr>
        <w:t xml:space="preserve"> </w:t>
      </w:r>
      <w:r>
        <w:t>française,</w:t>
      </w:r>
      <w:r>
        <w:rPr>
          <w:spacing w:val="-3"/>
        </w:rPr>
        <w:t xml:space="preserve"> </w:t>
      </w:r>
      <w:r>
        <w:t>affirmé</w:t>
      </w:r>
      <w:r>
        <w:rPr>
          <w:spacing w:val="-2"/>
        </w:rPr>
        <w:t xml:space="preserve"> </w:t>
      </w:r>
      <w:r>
        <w:t>dès</w:t>
      </w:r>
      <w:r>
        <w:rPr>
          <w:spacing w:val="-3"/>
        </w:rPr>
        <w:t xml:space="preserve"> </w:t>
      </w:r>
      <w:r>
        <w:t>la</w:t>
      </w:r>
      <w:r>
        <w:rPr>
          <w:spacing w:val="-4"/>
        </w:rPr>
        <w:t xml:space="preserve"> </w:t>
      </w:r>
      <w:r>
        <w:t>Révolution</w:t>
      </w:r>
      <w:r>
        <w:rPr>
          <w:spacing w:val="-6"/>
        </w:rPr>
        <w:t xml:space="preserve"> </w:t>
      </w:r>
      <w:r>
        <w:t>de</w:t>
      </w:r>
      <w:r>
        <w:rPr>
          <w:spacing w:val="-2"/>
        </w:rPr>
        <w:t xml:space="preserve"> </w:t>
      </w:r>
      <w:r>
        <w:t>1789 et</w:t>
      </w:r>
      <w:r>
        <w:rPr>
          <w:spacing w:val="-1"/>
        </w:rPr>
        <w:t xml:space="preserve"> </w:t>
      </w:r>
      <w:r>
        <w:t>consolidé</w:t>
      </w:r>
      <w:r>
        <w:rPr>
          <w:spacing w:val="-1"/>
        </w:rPr>
        <w:t xml:space="preserve"> </w:t>
      </w:r>
      <w:r>
        <w:t>sous</w:t>
      </w:r>
      <w:r>
        <w:rPr>
          <w:spacing w:val="-1"/>
        </w:rPr>
        <w:t xml:space="preserve"> </w:t>
      </w:r>
      <w:proofErr w:type="gramStart"/>
      <w:r>
        <w:t>la</w:t>
      </w:r>
      <w:r>
        <w:rPr>
          <w:spacing w:val="-1"/>
        </w:rPr>
        <w:t xml:space="preserve"> </w:t>
      </w:r>
      <w:r>
        <w:t>IIIe</w:t>
      </w:r>
      <w:proofErr w:type="gramEnd"/>
      <w:r>
        <w:t xml:space="preserve"> République.</w:t>
      </w:r>
      <w:r>
        <w:rPr>
          <w:spacing w:val="-2"/>
        </w:rPr>
        <w:t xml:space="preserve"> </w:t>
      </w:r>
      <w:r>
        <w:t>Elle s’est</w:t>
      </w:r>
      <w:r>
        <w:rPr>
          <w:spacing w:val="-1"/>
        </w:rPr>
        <w:t xml:space="preserve"> </w:t>
      </w:r>
      <w:r>
        <w:t>notamment</w:t>
      </w:r>
      <w:r>
        <w:rPr>
          <w:spacing w:val="-2"/>
        </w:rPr>
        <w:t xml:space="preserve"> </w:t>
      </w:r>
      <w:r>
        <w:t>imposée</w:t>
      </w:r>
      <w:r>
        <w:rPr>
          <w:spacing w:val="-1"/>
        </w:rPr>
        <w:t xml:space="preserve"> </w:t>
      </w:r>
      <w:r>
        <w:t>à</w:t>
      </w:r>
      <w:r>
        <w:rPr>
          <w:spacing w:val="-1"/>
        </w:rPr>
        <w:t xml:space="preserve"> </w:t>
      </w:r>
      <w:r>
        <w:t>travers</w:t>
      </w:r>
      <w:r>
        <w:rPr>
          <w:spacing w:val="-1"/>
        </w:rPr>
        <w:t xml:space="preserve"> </w:t>
      </w:r>
      <w:r>
        <w:t>la</w:t>
      </w:r>
      <w:r>
        <w:rPr>
          <w:spacing w:val="-1"/>
        </w:rPr>
        <w:t xml:space="preserve"> </w:t>
      </w:r>
      <w:r>
        <w:t>laïcisation</w:t>
      </w:r>
      <w:r>
        <w:rPr>
          <w:spacing w:val="-1"/>
        </w:rPr>
        <w:t xml:space="preserve"> </w:t>
      </w:r>
      <w:r>
        <w:t>de</w:t>
      </w:r>
      <w:r>
        <w:rPr>
          <w:spacing w:val="-1"/>
        </w:rPr>
        <w:t xml:space="preserve"> </w:t>
      </w:r>
      <w:r>
        <w:t>l’école avec les lois Ferry (1882) et Goblet (1886), puis a été institutionnalisée par la loi de séparation des Églises et de l’État en 1905, garantissant la neutralité de l’État et la liberté de con</w:t>
      </w:r>
      <w:r>
        <w:t>science. Devenue un principe constitutionnel en 1946, elle a fait l’objet de débats croissants à la fin du XXe siècle, notamment</w:t>
      </w:r>
      <w:r>
        <w:rPr>
          <w:spacing w:val="-2"/>
        </w:rPr>
        <w:t xml:space="preserve"> </w:t>
      </w:r>
      <w:r>
        <w:t>autour</w:t>
      </w:r>
      <w:r>
        <w:rPr>
          <w:spacing w:val="-1"/>
        </w:rPr>
        <w:t xml:space="preserve"> </w:t>
      </w:r>
      <w:r>
        <w:t>du</w:t>
      </w:r>
      <w:r>
        <w:rPr>
          <w:spacing w:val="-2"/>
        </w:rPr>
        <w:t xml:space="preserve"> </w:t>
      </w:r>
      <w:r>
        <w:t>port du</w:t>
      </w:r>
      <w:r>
        <w:rPr>
          <w:spacing w:val="-2"/>
        </w:rPr>
        <w:t xml:space="preserve"> </w:t>
      </w:r>
      <w:r>
        <w:t>voile</w:t>
      </w:r>
      <w:r>
        <w:rPr>
          <w:spacing w:val="-3"/>
        </w:rPr>
        <w:t xml:space="preserve"> </w:t>
      </w:r>
      <w:r>
        <w:t>islamique</w:t>
      </w:r>
      <w:r>
        <w:rPr>
          <w:spacing w:val="-3"/>
        </w:rPr>
        <w:t xml:space="preserve"> </w:t>
      </w:r>
      <w:r>
        <w:t>dans</w:t>
      </w:r>
      <w:r>
        <w:rPr>
          <w:spacing w:val="-2"/>
        </w:rPr>
        <w:t xml:space="preserve"> </w:t>
      </w:r>
      <w:r>
        <w:t>les écoles, aboutissant</w:t>
      </w:r>
      <w:r>
        <w:rPr>
          <w:spacing w:val="-2"/>
        </w:rPr>
        <w:t xml:space="preserve"> </w:t>
      </w:r>
      <w:r>
        <w:t>à</w:t>
      </w:r>
      <w:r>
        <w:rPr>
          <w:spacing w:val="-3"/>
        </w:rPr>
        <w:t xml:space="preserve"> </w:t>
      </w:r>
      <w:r>
        <w:t>la</w:t>
      </w:r>
      <w:r>
        <w:rPr>
          <w:spacing w:val="-1"/>
        </w:rPr>
        <w:t xml:space="preserve"> </w:t>
      </w:r>
      <w:r>
        <w:t>loi</w:t>
      </w:r>
      <w:r>
        <w:rPr>
          <w:spacing w:val="-4"/>
        </w:rPr>
        <w:t xml:space="preserve"> </w:t>
      </w:r>
      <w:r>
        <w:t>de</w:t>
      </w:r>
      <w:r>
        <w:rPr>
          <w:spacing w:val="-1"/>
        </w:rPr>
        <w:t xml:space="preserve"> </w:t>
      </w:r>
      <w:r>
        <w:t>2004</w:t>
      </w:r>
      <w:r>
        <w:rPr>
          <w:spacing w:val="-2"/>
        </w:rPr>
        <w:t xml:space="preserve"> </w:t>
      </w:r>
      <w:r>
        <w:t>interdisant les signes religieux ostensibles da</w:t>
      </w:r>
      <w:r>
        <w:t>ns les établissements scolaires publics.</w:t>
      </w:r>
    </w:p>
    <w:p w:rsidR="00CC27AC" w:rsidRDefault="00CC27AC">
      <w:pPr>
        <w:pStyle w:val="Corpsdetexte"/>
        <w:spacing w:line="271" w:lineRule="auto"/>
        <w:jc w:val="both"/>
        <w:sectPr w:rsidR="00CC27AC">
          <w:pgSz w:w="11910" w:h="16840"/>
          <w:pgMar w:top="1100" w:right="1133" w:bottom="280" w:left="992" w:header="440" w:footer="0" w:gutter="0"/>
          <w:cols w:space="720"/>
        </w:sectPr>
      </w:pPr>
    </w:p>
    <w:p w:rsidR="00CC27AC" w:rsidRDefault="00D27FDE">
      <w:pPr>
        <w:pStyle w:val="Titre1"/>
        <w:spacing w:before="47"/>
        <w:ind w:left="140" w:firstLine="0"/>
      </w:pPr>
      <w:r>
        <w:lastRenderedPageBreak/>
        <w:t>Références</w:t>
      </w:r>
      <w:r>
        <w:rPr>
          <w:spacing w:val="-2"/>
        </w:rPr>
        <w:t xml:space="preserve"> bibliographiques</w:t>
      </w:r>
    </w:p>
    <w:p w:rsidR="00CC27AC" w:rsidRDefault="00CC27AC">
      <w:pPr>
        <w:pStyle w:val="Corpsdetexte"/>
        <w:spacing w:before="41"/>
        <w:rPr>
          <w:b/>
        </w:rPr>
      </w:pPr>
    </w:p>
    <w:p w:rsidR="00CC27AC" w:rsidRDefault="00D27FDE">
      <w:pPr>
        <w:pStyle w:val="Corpsdetexte"/>
        <w:spacing w:line="408" w:lineRule="auto"/>
        <w:ind w:left="140" w:right="1659"/>
      </w:pPr>
      <w:r>
        <w:t>BAUBÉROT Jean, Histoire de la laïcité en France, Paris, Seuil, 2013. BAUBÉROT</w:t>
      </w:r>
      <w:r>
        <w:rPr>
          <w:spacing w:val="-5"/>
        </w:rPr>
        <w:t xml:space="preserve"> </w:t>
      </w:r>
      <w:r>
        <w:t>Jean,</w:t>
      </w:r>
      <w:r>
        <w:rPr>
          <w:spacing w:val="-2"/>
        </w:rPr>
        <w:t xml:space="preserve"> </w:t>
      </w:r>
      <w:r>
        <w:t>Laïcité</w:t>
      </w:r>
      <w:r>
        <w:rPr>
          <w:spacing w:val="-3"/>
        </w:rPr>
        <w:t xml:space="preserve"> </w:t>
      </w:r>
      <w:r>
        <w:t>1905-2005,</w:t>
      </w:r>
      <w:r>
        <w:rPr>
          <w:spacing w:val="-4"/>
        </w:rPr>
        <w:t xml:space="preserve"> </w:t>
      </w:r>
      <w:r>
        <w:t>entre</w:t>
      </w:r>
      <w:r>
        <w:rPr>
          <w:spacing w:val="-3"/>
        </w:rPr>
        <w:t xml:space="preserve"> </w:t>
      </w:r>
      <w:r>
        <w:t>passion</w:t>
      </w:r>
      <w:r>
        <w:rPr>
          <w:spacing w:val="-4"/>
        </w:rPr>
        <w:t xml:space="preserve"> </w:t>
      </w:r>
      <w:r>
        <w:t>et</w:t>
      </w:r>
      <w:r>
        <w:rPr>
          <w:spacing w:val="-4"/>
        </w:rPr>
        <w:t xml:space="preserve"> </w:t>
      </w:r>
      <w:r>
        <w:t>raison,</w:t>
      </w:r>
      <w:r>
        <w:rPr>
          <w:spacing w:val="-4"/>
        </w:rPr>
        <w:t xml:space="preserve"> </w:t>
      </w:r>
      <w:r>
        <w:t>Paris,</w:t>
      </w:r>
      <w:r>
        <w:rPr>
          <w:spacing w:val="-4"/>
        </w:rPr>
        <w:t xml:space="preserve"> </w:t>
      </w:r>
      <w:r>
        <w:t>Seuil,</w:t>
      </w:r>
      <w:r>
        <w:rPr>
          <w:spacing w:val="-4"/>
        </w:rPr>
        <w:t xml:space="preserve"> </w:t>
      </w:r>
      <w:r>
        <w:t>2004.</w:t>
      </w:r>
    </w:p>
    <w:p w:rsidR="00CC27AC" w:rsidRDefault="00D27FDE">
      <w:pPr>
        <w:pStyle w:val="Corpsdetexte"/>
        <w:spacing w:line="274" w:lineRule="exact"/>
        <w:ind w:left="140"/>
      </w:pPr>
      <w:r>
        <w:t>MAYEUR</w:t>
      </w:r>
      <w:r>
        <w:rPr>
          <w:spacing w:val="-3"/>
        </w:rPr>
        <w:t xml:space="preserve"> </w:t>
      </w:r>
      <w:r>
        <w:t>Jean-Marie,</w:t>
      </w:r>
      <w:r>
        <w:rPr>
          <w:spacing w:val="-3"/>
        </w:rPr>
        <w:t xml:space="preserve"> </w:t>
      </w:r>
      <w:r>
        <w:t>La Question</w:t>
      </w:r>
      <w:r>
        <w:rPr>
          <w:spacing w:val="-4"/>
        </w:rPr>
        <w:t xml:space="preserve"> </w:t>
      </w:r>
      <w:r>
        <w:t>laïque</w:t>
      </w:r>
      <w:r>
        <w:rPr>
          <w:spacing w:val="-4"/>
        </w:rPr>
        <w:t xml:space="preserve"> </w:t>
      </w:r>
      <w:r>
        <w:t>(XIXe-XXe</w:t>
      </w:r>
      <w:r>
        <w:rPr>
          <w:spacing w:val="-2"/>
        </w:rPr>
        <w:t xml:space="preserve"> </w:t>
      </w:r>
      <w:r>
        <w:t>siècles),</w:t>
      </w:r>
      <w:r>
        <w:rPr>
          <w:spacing w:val="-1"/>
        </w:rPr>
        <w:t xml:space="preserve"> </w:t>
      </w:r>
      <w:r>
        <w:t>Paris,</w:t>
      </w:r>
      <w:r>
        <w:rPr>
          <w:spacing w:val="-3"/>
        </w:rPr>
        <w:t xml:space="preserve"> </w:t>
      </w:r>
      <w:r>
        <w:t>Fayard,</w:t>
      </w:r>
      <w:r>
        <w:rPr>
          <w:spacing w:val="-3"/>
        </w:rPr>
        <w:t xml:space="preserve"> </w:t>
      </w:r>
      <w:r>
        <w:rPr>
          <w:spacing w:val="-2"/>
        </w:rPr>
        <w:t>1997.</w:t>
      </w:r>
    </w:p>
    <w:p w:rsidR="00CC27AC" w:rsidRDefault="00D27FDE">
      <w:pPr>
        <w:pStyle w:val="Corpsdetexte"/>
        <w:spacing w:before="192" w:line="271" w:lineRule="auto"/>
        <w:ind w:left="140" w:right="1"/>
        <w:jc w:val="both"/>
      </w:pPr>
      <w:r>
        <w:t>RÉMOND René, Religion et société en Europe. La sécularisation aux XIXe et XXe siècles, Paris, Seuil, 2001.</w:t>
      </w:r>
    </w:p>
    <w:p w:rsidR="00CC27AC" w:rsidRDefault="00D27FDE">
      <w:pPr>
        <w:pStyle w:val="Corpsdetexte"/>
        <w:spacing w:before="157"/>
        <w:ind w:left="140"/>
        <w:jc w:val="both"/>
      </w:pPr>
      <w:r>
        <w:t>WEIL</w:t>
      </w:r>
      <w:r>
        <w:rPr>
          <w:spacing w:val="-1"/>
        </w:rPr>
        <w:t xml:space="preserve"> </w:t>
      </w:r>
      <w:r>
        <w:t>Patrick</w:t>
      </w:r>
      <w:r>
        <w:rPr>
          <w:spacing w:val="-2"/>
        </w:rPr>
        <w:t xml:space="preserve"> </w:t>
      </w:r>
      <w:r>
        <w:t>(</w:t>
      </w:r>
      <w:proofErr w:type="spellStart"/>
      <w:r>
        <w:t>dir</w:t>
      </w:r>
      <w:proofErr w:type="spellEnd"/>
      <w:r>
        <w:t>.), Politiques</w:t>
      </w:r>
      <w:r>
        <w:rPr>
          <w:spacing w:val="-2"/>
        </w:rPr>
        <w:t xml:space="preserve"> </w:t>
      </w:r>
      <w:r>
        <w:t>de</w:t>
      </w:r>
      <w:r>
        <w:rPr>
          <w:spacing w:val="-3"/>
        </w:rPr>
        <w:t xml:space="preserve"> </w:t>
      </w:r>
      <w:r>
        <w:t>la</w:t>
      </w:r>
      <w:r>
        <w:rPr>
          <w:spacing w:val="-2"/>
        </w:rPr>
        <w:t xml:space="preserve"> </w:t>
      </w:r>
      <w:r>
        <w:t>laïcité</w:t>
      </w:r>
      <w:r>
        <w:rPr>
          <w:spacing w:val="-3"/>
        </w:rPr>
        <w:t xml:space="preserve"> </w:t>
      </w:r>
      <w:r>
        <w:t>au</w:t>
      </w:r>
      <w:r>
        <w:rPr>
          <w:spacing w:val="-3"/>
        </w:rPr>
        <w:t xml:space="preserve"> </w:t>
      </w:r>
      <w:r>
        <w:t>XXe</w:t>
      </w:r>
      <w:r>
        <w:rPr>
          <w:spacing w:val="-1"/>
        </w:rPr>
        <w:t xml:space="preserve"> </w:t>
      </w:r>
      <w:r>
        <w:t>siècle, Paris,</w:t>
      </w:r>
      <w:r>
        <w:rPr>
          <w:spacing w:val="-2"/>
        </w:rPr>
        <w:t xml:space="preserve"> </w:t>
      </w:r>
      <w:r>
        <w:t>PUF,</w:t>
      </w:r>
      <w:r>
        <w:rPr>
          <w:spacing w:val="-2"/>
        </w:rPr>
        <w:t xml:space="preserve"> 2007.</w:t>
      </w:r>
    </w:p>
    <w:p w:rsidR="00CC27AC" w:rsidRDefault="00D27FDE">
      <w:pPr>
        <w:pStyle w:val="Corpsdetexte"/>
        <w:spacing w:before="192" w:line="271" w:lineRule="auto"/>
        <w:ind w:left="140"/>
        <w:jc w:val="both"/>
        <w:rPr>
          <w:spacing w:val="-2"/>
        </w:rPr>
      </w:pPr>
      <w:r>
        <w:t xml:space="preserve">L’histoire de la laïcité française : des origines à nos jours, 11 juin 2024, </w:t>
      </w:r>
      <w:hyperlink r:id="rId9">
        <w:r>
          <w:rPr>
            <w:color w:val="0000FF"/>
            <w:u w:val="single" w:color="0000FF"/>
          </w:rPr>
          <w:t>https://www.laic.info/lhistoire-de-la-laicite-francaise-des-origines-a-nos-jou</w:t>
        </w:r>
        <w:r>
          <w:rPr>
            <w:color w:val="0000FF"/>
            <w:u w:val="single" w:color="0000FF"/>
          </w:rPr>
          <w:t>rs/</w:t>
        </w:r>
      </w:hyperlink>
      <w:r>
        <w:rPr>
          <w:color w:val="0000FF"/>
        </w:rPr>
        <w:t xml:space="preserve"> </w:t>
      </w:r>
      <w:r>
        <w:t xml:space="preserve">consulté le </w:t>
      </w:r>
      <w:r>
        <w:rPr>
          <w:spacing w:val="-2"/>
        </w:rPr>
        <w:t>28/01/2025.</w:t>
      </w:r>
    </w:p>
    <w:p w:rsidR="00495872" w:rsidRDefault="00495872">
      <w:pPr>
        <w:pStyle w:val="Corpsdetexte"/>
        <w:spacing w:before="192" w:line="271" w:lineRule="auto"/>
        <w:ind w:left="140"/>
        <w:jc w:val="both"/>
      </w:pPr>
      <w:proofErr w:type="spellStart"/>
      <w:r>
        <w:rPr>
          <w:spacing w:val="-2"/>
        </w:rPr>
        <w:t>Heddouche</w:t>
      </w:r>
      <w:proofErr w:type="spellEnd"/>
      <w:r>
        <w:rPr>
          <w:spacing w:val="-2"/>
        </w:rPr>
        <w:t xml:space="preserve"> </w:t>
      </w:r>
      <w:proofErr w:type="spellStart"/>
      <w:r>
        <w:rPr>
          <w:spacing w:val="-2"/>
        </w:rPr>
        <w:t>Ourida</w:t>
      </w:r>
      <w:proofErr w:type="spellEnd"/>
      <w:r>
        <w:rPr>
          <w:spacing w:val="-2"/>
        </w:rPr>
        <w:t>, Cours 1</w:t>
      </w:r>
      <w:r w:rsidRPr="00495872">
        <w:rPr>
          <w:spacing w:val="-2"/>
        </w:rPr>
        <w:t xml:space="preserve"> : République et laïcité à l’aube du XXe siècle</w:t>
      </w:r>
      <w:r>
        <w:rPr>
          <w:spacing w:val="-2"/>
        </w:rPr>
        <w:t>. (2024-2025)</w:t>
      </w:r>
    </w:p>
    <w:sectPr w:rsidR="00495872">
      <w:pgSz w:w="11910" w:h="16840"/>
      <w:pgMar w:top="1100" w:right="1133" w:bottom="280" w:left="992" w:header="4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DE" w:rsidRDefault="00D27FDE">
      <w:r>
        <w:separator/>
      </w:r>
    </w:p>
  </w:endnote>
  <w:endnote w:type="continuationSeparator" w:id="0">
    <w:p w:rsidR="00D27FDE" w:rsidRDefault="00D2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DE" w:rsidRDefault="00D27FDE">
      <w:r>
        <w:separator/>
      </w:r>
    </w:p>
  </w:footnote>
  <w:footnote w:type="continuationSeparator" w:id="0">
    <w:p w:rsidR="00D27FDE" w:rsidRDefault="00D27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AC" w:rsidRDefault="00D27FDE">
    <w:pPr>
      <w:pStyle w:val="Corpsdetexte"/>
      <w:spacing w:line="14" w:lineRule="auto"/>
      <w:rPr>
        <w:sz w:val="20"/>
      </w:rPr>
    </w:pPr>
    <w:r>
      <w:rPr>
        <w:noProof/>
        <w:sz w:val="20"/>
        <w:lang w:eastAsia="fr-FR"/>
      </w:rPr>
      <mc:AlternateContent>
        <mc:Choice Requires="wpg">
          <w:drawing>
            <wp:anchor distT="0" distB="0" distL="0" distR="0" simplePos="0" relativeHeight="487512576" behindDoc="1" locked="0" layoutInCell="1" allowOverlap="1">
              <wp:simplePos x="0" y="0"/>
              <wp:positionH relativeFrom="page">
                <wp:posOffset>675640</wp:posOffset>
              </wp:positionH>
              <wp:positionV relativeFrom="page">
                <wp:posOffset>279400</wp:posOffset>
              </wp:positionV>
              <wp:extent cx="6437630" cy="4222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422275"/>
                        <a:chOff x="0" y="0"/>
                        <a:chExt cx="6437630" cy="422275"/>
                      </a:xfrm>
                    </wpg:grpSpPr>
                    <wps:wsp>
                      <wps:cNvPr id="2" name="Graphic 2"/>
                      <wps:cNvSpPr/>
                      <wps:spPr>
                        <a:xfrm>
                          <a:off x="44450" y="412750"/>
                          <a:ext cx="6120130" cy="9525"/>
                        </a:xfrm>
                        <a:custGeom>
                          <a:avLst/>
                          <a:gdLst/>
                          <a:ahLst/>
                          <a:cxnLst/>
                          <a:rect l="l" t="t" r="r" b="b"/>
                          <a:pathLst>
                            <a:path w="6120130" h="9525">
                              <a:moveTo>
                                <a:pt x="6120130" y="9143"/>
                              </a:moveTo>
                              <a:lnTo>
                                <a:pt x="0" y="9143"/>
                              </a:lnTo>
                              <a:lnTo>
                                <a:pt x="0" y="0"/>
                              </a:lnTo>
                              <a:lnTo>
                                <a:pt x="6120130" y="0"/>
                              </a:lnTo>
                              <a:lnTo>
                                <a:pt x="6120130" y="9143"/>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0"/>
                          <a:ext cx="6437630" cy="397510"/>
                        </a:xfrm>
                        <a:custGeom>
                          <a:avLst/>
                          <a:gdLst/>
                          <a:ahLst/>
                          <a:cxnLst/>
                          <a:rect l="l" t="t" r="r" b="b"/>
                          <a:pathLst>
                            <a:path w="6437630" h="397510">
                              <a:moveTo>
                                <a:pt x="0" y="397256"/>
                              </a:moveTo>
                              <a:lnTo>
                                <a:pt x="6437630" y="397256"/>
                              </a:lnTo>
                            </a:path>
                            <a:path w="6437630" h="397510">
                              <a:moveTo>
                                <a:pt x="4357370" y="0"/>
                              </a:moveTo>
                              <a:lnTo>
                                <a:pt x="4357370" y="383540"/>
                              </a:lnTo>
                            </a:path>
                          </a:pathLst>
                        </a:custGeom>
                        <a:ln w="27432">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AF1E785" id="Group 1" o:spid="_x0000_s1026" style="position:absolute;margin-left:53.2pt;margin-top:22pt;width:506.9pt;height:33.25pt;z-index:-15803904;mso-wrap-distance-left:0;mso-wrap-distance-right:0;mso-position-horizontal-relative:page;mso-position-vertical-relative:page" coordsize="64376,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">
              <v:shape id="Graphic 2" o:spid="_x0000_s1027" style="position:absolute;left:444;top:4127;width:61201;height:95;visibility:visible;mso-wrap-style:square;v-text-anchor:top" coordsize="612013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QML0A&#10;AADaAAAADwAAAGRycy9kb3ducmV2LnhtbESPywrCMBBF94L/EEZwZ1NdiFSjiCh0I/jowuXQjG2x&#10;mZQm2vr3RhBcXu7jcFeb3tTiRa2rLCuYRjEI4tzqigsF2fUwWYBwHlljbZkUvMnBZj0crDDRtuMz&#10;vS6+EGGEXYIKSu+bREqXl2TQRbYhDt7dtgZ9kG0hdYtdGDe1nMXxXBqsOBBKbGhXUv64PE2AeGpu&#10;8vw81Vns0itm+7Q7PpQaj/rtEoSn3v/Dv3aqFczg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5CQML0AAADaAAAADwAAAAAAAAAAAAAAAACYAgAAZHJzL2Rvd25yZXYu&#10;eG1sUEsFBgAAAAAEAAQA9QAAAIIDAAAAAA==&#10;" path="m6120130,9143l,9143,,,6120130,r,9143xe" fillcolor="black" stroked="f">
                <v:path arrowok="t"/>
              </v:shape>
              <v:shape id="Graphic 3" o:spid="_x0000_s1028" style="position:absolute;width:64376;height:3975;visibility:visible;mso-wrap-style:square;v-text-anchor:top" coordsize="6437630,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gX8QA&#10;AADaAAAADwAAAGRycy9kb3ducmV2LnhtbESPT2vCQBTE70K/w/IKvZlNbQ0S3UgRxJ7EP6VeH9nX&#10;JE32bdjdauyn7xYEj8PM/IZZLAfTiTM531hW8JykIIhLqxuuFHwc1+MZCB+QNXaWScGVPCyLh9EC&#10;c20vvKfzIVQiQtjnqKAOoc+l9GVNBn1ie+LofVlnMETpKqkdXiLcdHKSppk02HBcqLGnVU1le/gx&#10;ClbT0/Z3k82yjWnw+9O97vah3Sn19Di8zUEEGsI9fGu/awUv8H8l3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8YF/EAAAA2gAAAA8AAAAAAAAAAAAAAAAAmAIAAGRycy9k&#10;b3ducmV2LnhtbFBLBQYAAAAABAAEAPUAAACJAwAAAAA=&#10;" path="m,397256r6437630,em4357370,r,383540e" filled="f" strokecolor="gray" strokeweight="2.16pt">
                <v:path arrowok="t"/>
              </v:shape>
              <w10:wrap anchorx="page" anchory="page"/>
            </v:group>
          </w:pict>
        </mc:Fallback>
      </mc:AlternateContent>
    </w:r>
    <w:r>
      <w:rPr>
        <w:noProof/>
        <w:sz w:val="20"/>
        <w:lang w:eastAsia="fr-FR"/>
      </w:rPr>
      <mc:AlternateContent>
        <mc:Choice Requires="wps">
          <w:drawing>
            <wp:anchor distT="0" distB="0" distL="0" distR="0" simplePos="0" relativeHeight="487513088" behindDoc="1" locked="0" layoutInCell="1" allowOverlap="1">
              <wp:simplePos x="0" y="0"/>
              <wp:positionH relativeFrom="page">
                <wp:posOffset>735583</wp:posOffset>
              </wp:positionH>
              <wp:positionV relativeFrom="page">
                <wp:posOffset>318813</wp:posOffset>
              </wp:positionV>
              <wp:extent cx="2391410" cy="3105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1410" cy="310515"/>
                      </a:xfrm>
                      <a:prstGeom prst="rect">
                        <a:avLst/>
                      </a:prstGeom>
                    </wps:spPr>
                    <wps:txbx>
                      <w:txbxContent>
                        <w:p w:rsidR="00CC27AC" w:rsidRDefault="00D27FDE">
                          <w:pPr>
                            <w:spacing w:before="10"/>
                            <w:ind w:left="20" w:right="18"/>
                            <w:rPr>
                              <w:b/>
                              <w:i/>
                              <w:sz w:val="20"/>
                            </w:rPr>
                          </w:pPr>
                          <w:r>
                            <w:rPr>
                              <w:b/>
                              <w:i/>
                              <w:sz w:val="20"/>
                            </w:rPr>
                            <w:t>Module</w:t>
                          </w:r>
                          <w:r>
                            <w:rPr>
                              <w:b/>
                              <w:i/>
                              <w:spacing w:val="-6"/>
                              <w:sz w:val="20"/>
                            </w:rPr>
                            <w:t xml:space="preserve"> </w:t>
                          </w:r>
                          <w:r>
                            <w:rPr>
                              <w:b/>
                              <w:i/>
                              <w:sz w:val="20"/>
                            </w:rPr>
                            <w:t>:</w:t>
                          </w:r>
                          <w:r>
                            <w:rPr>
                              <w:b/>
                              <w:i/>
                              <w:spacing w:val="-5"/>
                              <w:sz w:val="20"/>
                            </w:rPr>
                            <w:t xml:space="preserve"> </w:t>
                          </w:r>
                          <w:r>
                            <w:rPr>
                              <w:b/>
                              <w:i/>
                              <w:sz w:val="20"/>
                            </w:rPr>
                            <w:t>Civilisation</w:t>
                          </w:r>
                          <w:r>
                            <w:rPr>
                              <w:b/>
                              <w:i/>
                              <w:spacing w:val="-6"/>
                              <w:sz w:val="20"/>
                            </w:rPr>
                            <w:t xml:space="preserve"> </w:t>
                          </w:r>
                          <w:r>
                            <w:rPr>
                              <w:b/>
                              <w:i/>
                              <w:sz w:val="20"/>
                            </w:rPr>
                            <w:t>de</w:t>
                          </w:r>
                          <w:r>
                            <w:rPr>
                              <w:b/>
                              <w:i/>
                              <w:spacing w:val="-8"/>
                              <w:sz w:val="20"/>
                            </w:rPr>
                            <w:t xml:space="preserve"> </w:t>
                          </w:r>
                          <w:r>
                            <w:rPr>
                              <w:b/>
                              <w:i/>
                              <w:sz w:val="20"/>
                            </w:rPr>
                            <w:t>la</w:t>
                          </w:r>
                          <w:r>
                            <w:rPr>
                              <w:b/>
                              <w:i/>
                              <w:spacing w:val="-5"/>
                              <w:sz w:val="20"/>
                            </w:rPr>
                            <w:t xml:space="preserve"> </w:t>
                          </w:r>
                          <w:r>
                            <w:rPr>
                              <w:b/>
                              <w:i/>
                              <w:sz w:val="20"/>
                            </w:rPr>
                            <w:t>langue</w:t>
                          </w:r>
                          <w:r>
                            <w:rPr>
                              <w:b/>
                              <w:i/>
                              <w:spacing w:val="-6"/>
                              <w:sz w:val="20"/>
                            </w:rPr>
                            <w:t xml:space="preserve"> </w:t>
                          </w:r>
                          <w:r>
                            <w:rPr>
                              <w:b/>
                              <w:i/>
                              <w:sz w:val="20"/>
                            </w:rPr>
                            <w:t>d’étude</w:t>
                          </w:r>
                          <w:r>
                            <w:rPr>
                              <w:b/>
                              <w:i/>
                              <w:spacing w:val="-6"/>
                              <w:sz w:val="20"/>
                            </w:rPr>
                            <w:t xml:space="preserve"> </w:t>
                          </w:r>
                          <w:r>
                            <w:rPr>
                              <w:b/>
                              <w:i/>
                              <w:sz w:val="20"/>
                            </w:rPr>
                            <w:t>S3 Niveau : 2</w:t>
                          </w:r>
                          <w:r>
                            <w:rPr>
                              <w:b/>
                              <w:i/>
                              <w:sz w:val="20"/>
                              <w:vertAlign w:val="superscript"/>
                            </w:rPr>
                            <w:t>ème</w:t>
                          </w:r>
                          <w:r>
                            <w:rPr>
                              <w:b/>
                              <w:i/>
                              <w:sz w:val="20"/>
                            </w:rPr>
                            <w:t xml:space="preserve"> Année Licence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7.9pt;margin-top:25.1pt;width:188.3pt;height:24.4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" filled="f" stroked="f">
              <v:path arrowok="t"/>
              <v:textbox inset="0,0,0,0">
                <w:txbxContent>
                  <w:p w:rsidR="00CC27AC" w:rsidRDefault="00D27FDE">
                    <w:pPr>
                      <w:spacing w:before="10"/>
                      <w:ind w:left="20" w:right="18"/>
                      <w:rPr>
                        <w:b/>
                        <w:i/>
                        <w:sz w:val="20"/>
                      </w:rPr>
                    </w:pPr>
                    <w:r>
                      <w:rPr>
                        <w:b/>
                        <w:i/>
                        <w:sz w:val="20"/>
                      </w:rPr>
                      <w:t>Module</w:t>
                    </w:r>
                    <w:r>
                      <w:rPr>
                        <w:b/>
                        <w:i/>
                        <w:spacing w:val="-6"/>
                        <w:sz w:val="20"/>
                      </w:rPr>
                      <w:t xml:space="preserve"> </w:t>
                    </w:r>
                    <w:r>
                      <w:rPr>
                        <w:b/>
                        <w:i/>
                        <w:sz w:val="20"/>
                      </w:rPr>
                      <w:t>:</w:t>
                    </w:r>
                    <w:r>
                      <w:rPr>
                        <w:b/>
                        <w:i/>
                        <w:spacing w:val="-5"/>
                        <w:sz w:val="20"/>
                      </w:rPr>
                      <w:t xml:space="preserve"> </w:t>
                    </w:r>
                    <w:r>
                      <w:rPr>
                        <w:b/>
                        <w:i/>
                        <w:sz w:val="20"/>
                      </w:rPr>
                      <w:t>Civilisation</w:t>
                    </w:r>
                    <w:r>
                      <w:rPr>
                        <w:b/>
                        <w:i/>
                        <w:spacing w:val="-6"/>
                        <w:sz w:val="20"/>
                      </w:rPr>
                      <w:t xml:space="preserve"> </w:t>
                    </w:r>
                    <w:r>
                      <w:rPr>
                        <w:b/>
                        <w:i/>
                        <w:sz w:val="20"/>
                      </w:rPr>
                      <w:t>de</w:t>
                    </w:r>
                    <w:r>
                      <w:rPr>
                        <w:b/>
                        <w:i/>
                        <w:spacing w:val="-8"/>
                        <w:sz w:val="20"/>
                      </w:rPr>
                      <w:t xml:space="preserve"> </w:t>
                    </w:r>
                    <w:r>
                      <w:rPr>
                        <w:b/>
                        <w:i/>
                        <w:sz w:val="20"/>
                      </w:rPr>
                      <w:t>la</w:t>
                    </w:r>
                    <w:r>
                      <w:rPr>
                        <w:b/>
                        <w:i/>
                        <w:spacing w:val="-5"/>
                        <w:sz w:val="20"/>
                      </w:rPr>
                      <w:t xml:space="preserve"> </w:t>
                    </w:r>
                    <w:r>
                      <w:rPr>
                        <w:b/>
                        <w:i/>
                        <w:sz w:val="20"/>
                      </w:rPr>
                      <w:t>langue</w:t>
                    </w:r>
                    <w:r>
                      <w:rPr>
                        <w:b/>
                        <w:i/>
                        <w:spacing w:val="-6"/>
                        <w:sz w:val="20"/>
                      </w:rPr>
                      <w:t xml:space="preserve"> </w:t>
                    </w:r>
                    <w:r>
                      <w:rPr>
                        <w:b/>
                        <w:i/>
                        <w:sz w:val="20"/>
                      </w:rPr>
                      <w:t>d’étude</w:t>
                    </w:r>
                    <w:r>
                      <w:rPr>
                        <w:b/>
                        <w:i/>
                        <w:spacing w:val="-6"/>
                        <w:sz w:val="20"/>
                      </w:rPr>
                      <w:t xml:space="preserve"> </w:t>
                    </w:r>
                    <w:r>
                      <w:rPr>
                        <w:b/>
                        <w:i/>
                        <w:sz w:val="20"/>
                      </w:rPr>
                      <w:t>S3 Niveau : 2</w:t>
                    </w:r>
                    <w:r>
                      <w:rPr>
                        <w:b/>
                        <w:i/>
                        <w:sz w:val="20"/>
                        <w:vertAlign w:val="superscript"/>
                      </w:rPr>
                      <w:t>ème</w:t>
                    </w:r>
                    <w:r>
                      <w:rPr>
                        <w:b/>
                        <w:i/>
                        <w:sz w:val="20"/>
                      </w:rPr>
                      <w:t xml:space="preserve"> Année Licence</w:t>
                    </w:r>
                  </w:p>
                </w:txbxContent>
              </v:textbox>
              <w10:wrap anchorx="page" anchory="page"/>
            </v:shape>
          </w:pict>
        </mc:Fallback>
      </mc:AlternateContent>
    </w:r>
    <w:r>
      <w:rPr>
        <w:noProof/>
        <w:sz w:val="20"/>
        <w:lang w:eastAsia="fr-FR"/>
      </w:rPr>
      <mc:AlternateContent>
        <mc:Choice Requires="wps">
          <w:drawing>
            <wp:anchor distT="0" distB="0" distL="0" distR="0" simplePos="0" relativeHeight="487513600" behindDoc="1" locked="0" layoutInCell="1" allowOverlap="1">
              <wp:simplePos x="0" y="0"/>
              <wp:positionH relativeFrom="page">
                <wp:posOffset>5092700</wp:posOffset>
              </wp:positionH>
              <wp:positionV relativeFrom="page">
                <wp:posOffset>318813</wp:posOffset>
              </wp:positionV>
              <wp:extent cx="1666239" cy="3105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310515"/>
                      </a:xfrm>
                      <a:prstGeom prst="rect">
                        <a:avLst/>
                      </a:prstGeom>
                    </wps:spPr>
                    <wps:txbx>
                      <w:txbxContent>
                        <w:p w:rsidR="00CC27AC" w:rsidRDefault="00D27FDE">
                          <w:pPr>
                            <w:spacing w:line="229" w:lineRule="exact"/>
                            <w:ind w:left="20"/>
                            <w:rPr>
                              <w:b/>
                              <w:i/>
                              <w:sz w:val="20"/>
                            </w:rPr>
                          </w:pPr>
                          <w:r>
                            <w:rPr>
                              <w:b/>
                              <w:i/>
                              <w:sz w:val="20"/>
                            </w:rPr>
                            <w:t>Université</w:t>
                          </w:r>
                          <w:r>
                            <w:rPr>
                              <w:b/>
                              <w:i/>
                              <w:spacing w:val="-6"/>
                              <w:sz w:val="20"/>
                            </w:rPr>
                            <w:t xml:space="preserve"> </w:t>
                          </w:r>
                          <w:r>
                            <w:rPr>
                              <w:b/>
                              <w:i/>
                              <w:sz w:val="20"/>
                            </w:rPr>
                            <w:t>de</w:t>
                          </w:r>
                          <w:r>
                            <w:rPr>
                              <w:b/>
                              <w:i/>
                              <w:spacing w:val="-8"/>
                              <w:sz w:val="20"/>
                            </w:rPr>
                            <w:t xml:space="preserve"> </w:t>
                          </w:r>
                          <w:r>
                            <w:rPr>
                              <w:b/>
                              <w:i/>
                              <w:sz w:val="20"/>
                            </w:rPr>
                            <w:t>Biskra</w:t>
                          </w:r>
                          <w:r>
                            <w:rPr>
                              <w:b/>
                              <w:i/>
                              <w:spacing w:val="-4"/>
                              <w:sz w:val="20"/>
                            </w:rPr>
                            <w:t xml:space="preserve"> </w:t>
                          </w:r>
                          <w:r w:rsidR="00B17EBD">
                            <w:rPr>
                              <w:b/>
                              <w:i/>
                              <w:spacing w:val="-2"/>
                              <w:sz w:val="20"/>
                            </w:rPr>
                            <w:t>2025/2026</w:t>
                          </w:r>
                        </w:p>
                      </w:txbxContent>
                    </wps:txbx>
                    <wps:bodyPr wrap="square" lIns="0" tIns="0" rIns="0" bIns="0" rtlCol="0">
                      <a:noAutofit/>
                    </wps:bodyPr>
                  </wps:wsp>
                </a:graphicData>
              </a:graphic>
            </wp:anchor>
          </w:drawing>
        </mc:Choice>
        <mc:Fallback>
          <w:pict>
            <v:shape id="Textbox 5" o:spid="_x0000_s1027" type="#_x0000_t202" style="position:absolute;margin-left:401pt;margin-top:25.1pt;width:131.2pt;height:24.4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" filled="f" stroked="f">
              <v:path arrowok="t"/>
              <v:textbox inset="0,0,0,0">
                <w:txbxContent>
                  <w:p w:rsidR="00CC27AC" w:rsidRDefault="00D27FDE">
                    <w:pPr>
                      <w:spacing w:line="229" w:lineRule="exact"/>
                      <w:ind w:left="20"/>
                      <w:rPr>
                        <w:b/>
                        <w:i/>
                        <w:sz w:val="20"/>
                      </w:rPr>
                    </w:pPr>
                    <w:r>
                      <w:rPr>
                        <w:b/>
                        <w:i/>
                        <w:sz w:val="20"/>
                      </w:rPr>
                      <w:t>Université</w:t>
                    </w:r>
                    <w:r>
                      <w:rPr>
                        <w:b/>
                        <w:i/>
                        <w:spacing w:val="-6"/>
                        <w:sz w:val="20"/>
                      </w:rPr>
                      <w:t xml:space="preserve"> </w:t>
                    </w:r>
                    <w:r>
                      <w:rPr>
                        <w:b/>
                        <w:i/>
                        <w:sz w:val="20"/>
                      </w:rPr>
                      <w:t>de</w:t>
                    </w:r>
                    <w:r>
                      <w:rPr>
                        <w:b/>
                        <w:i/>
                        <w:spacing w:val="-8"/>
                        <w:sz w:val="20"/>
                      </w:rPr>
                      <w:t xml:space="preserve"> </w:t>
                    </w:r>
                    <w:r>
                      <w:rPr>
                        <w:b/>
                        <w:i/>
                        <w:sz w:val="20"/>
                      </w:rPr>
                      <w:t>Biskra</w:t>
                    </w:r>
                    <w:r>
                      <w:rPr>
                        <w:b/>
                        <w:i/>
                        <w:spacing w:val="-4"/>
                        <w:sz w:val="20"/>
                      </w:rPr>
                      <w:t xml:space="preserve"> </w:t>
                    </w:r>
                    <w:r w:rsidR="00B17EBD">
                      <w:rPr>
                        <w:b/>
                        <w:i/>
                        <w:spacing w:val="-2"/>
                        <w:sz w:val="20"/>
                      </w:rPr>
                      <w:t>2025/2026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16E36"/>
    <w:multiLevelType w:val="hybridMultilevel"/>
    <w:tmpl w:val="AA7A9D9A"/>
    <w:lvl w:ilvl="0" w:tplc="B5A286C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E48ED578">
      <w:numFmt w:val="bullet"/>
      <w:lvlText w:val="•"/>
      <w:lvlJc w:val="left"/>
      <w:pPr>
        <w:ind w:left="1752" w:hanging="360"/>
      </w:pPr>
      <w:rPr>
        <w:rFonts w:hint="default"/>
        <w:lang w:val="fr-FR" w:eastAsia="en-US" w:bidi="ar-SA"/>
      </w:rPr>
    </w:lvl>
    <w:lvl w:ilvl="2" w:tplc="FDAC3B52">
      <w:numFmt w:val="bullet"/>
      <w:lvlText w:val="•"/>
      <w:lvlJc w:val="left"/>
      <w:pPr>
        <w:ind w:left="2644" w:hanging="360"/>
      </w:pPr>
      <w:rPr>
        <w:rFonts w:hint="default"/>
        <w:lang w:val="fr-FR" w:eastAsia="en-US" w:bidi="ar-SA"/>
      </w:rPr>
    </w:lvl>
    <w:lvl w:ilvl="3" w:tplc="459A91E8">
      <w:numFmt w:val="bullet"/>
      <w:lvlText w:val="•"/>
      <w:lvlJc w:val="left"/>
      <w:pPr>
        <w:ind w:left="3536" w:hanging="360"/>
      </w:pPr>
      <w:rPr>
        <w:rFonts w:hint="default"/>
        <w:lang w:val="fr-FR" w:eastAsia="en-US" w:bidi="ar-SA"/>
      </w:rPr>
    </w:lvl>
    <w:lvl w:ilvl="4" w:tplc="1ECE29E8">
      <w:numFmt w:val="bullet"/>
      <w:lvlText w:val="•"/>
      <w:lvlJc w:val="left"/>
      <w:pPr>
        <w:ind w:left="4428" w:hanging="360"/>
      </w:pPr>
      <w:rPr>
        <w:rFonts w:hint="default"/>
        <w:lang w:val="fr-FR" w:eastAsia="en-US" w:bidi="ar-SA"/>
      </w:rPr>
    </w:lvl>
    <w:lvl w:ilvl="5" w:tplc="184A5386">
      <w:numFmt w:val="bullet"/>
      <w:lvlText w:val="•"/>
      <w:lvlJc w:val="left"/>
      <w:pPr>
        <w:ind w:left="5320" w:hanging="360"/>
      </w:pPr>
      <w:rPr>
        <w:rFonts w:hint="default"/>
        <w:lang w:val="fr-FR" w:eastAsia="en-US" w:bidi="ar-SA"/>
      </w:rPr>
    </w:lvl>
    <w:lvl w:ilvl="6" w:tplc="CD8ABC92">
      <w:numFmt w:val="bullet"/>
      <w:lvlText w:val="•"/>
      <w:lvlJc w:val="left"/>
      <w:pPr>
        <w:ind w:left="6212" w:hanging="360"/>
      </w:pPr>
      <w:rPr>
        <w:rFonts w:hint="default"/>
        <w:lang w:val="fr-FR" w:eastAsia="en-US" w:bidi="ar-SA"/>
      </w:rPr>
    </w:lvl>
    <w:lvl w:ilvl="7" w:tplc="A86CE8B8">
      <w:numFmt w:val="bullet"/>
      <w:lvlText w:val="•"/>
      <w:lvlJc w:val="left"/>
      <w:pPr>
        <w:ind w:left="7104" w:hanging="360"/>
      </w:pPr>
      <w:rPr>
        <w:rFonts w:hint="default"/>
        <w:lang w:val="fr-FR" w:eastAsia="en-US" w:bidi="ar-SA"/>
      </w:rPr>
    </w:lvl>
    <w:lvl w:ilvl="8" w:tplc="94305CBE">
      <w:numFmt w:val="bullet"/>
      <w:lvlText w:val="•"/>
      <w:lvlJc w:val="left"/>
      <w:pPr>
        <w:ind w:left="7996" w:hanging="360"/>
      </w:pPr>
      <w:rPr>
        <w:rFonts w:hint="default"/>
        <w:lang w:val="fr-FR" w:eastAsia="en-US" w:bidi="ar-SA"/>
      </w:rPr>
    </w:lvl>
  </w:abstractNum>
  <w:abstractNum w:abstractNumId="1">
    <w:nsid w:val="3DED7CA2"/>
    <w:multiLevelType w:val="multilevel"/>
    <w:tmpl w:val="A0BAAC9E"/>
    <w:lvl w:ilvl="0">
      <w:start w:val="1"/>
      <w:numFmt w:val="decimal"/>
      <w:lvlText w:val="%1."/>
      <w:lvlJc w:val="left"/>
      <w:pPr>
        <w:ind w:left="380" w:hanging="240"/>
        <w:jc w:val="left"/>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560" w:hanging="420"/>
        <w:jc w:val="left"/>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860" w:hanging="360"/>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1975" w:hanging="360"/>
      </w:pPr>
      <w:rPr>
        <w:rFonts w:hint="default"/>
        <w:lang w:val="fr-FR" w:eastAsia="en-US" w:bidi="ar-SA"/>
      </w:rPr>
    </w:lvl>
    <w:lvl w:ilvl="4">
      <w:numFmt w:val="bullet"/>
      <w:lvlText w:val="•"/>
      <w:lvlJc w:val="left"/>
      <w:pPr>
        <w:ind w:left="3090" w:hanging="360"/>
      </w:pPr>
      <w:rPr>
        <w:rFonts w:hint="default"/>
        <w:lang w:val="fr-FR" w:eastAsia="en-US" w:bidi="ar-SA"/>
      </w:rPr>
    </w:lvl>
    <w:lvl w:ilvl="5">
      <w:numFmt w:val="bullet"/>
      <w:lvlText w:val="•"/>
      <w:lvlJc w:val="left"/>
      <w:pPr>
        <w:ind w:left="4205" w:hanging="360"/>
      </w:pPr>
      <w:rPr>
        <w:rFonts w:hint="default"/>
        <w:lang w:val="fr-FR" w:eastAsia="en-US" w:bidi="ar-SA"/>
      </w:rPr>
    </w:lvl>
    <w:lvl w:ilvl="6">
      <w:numFmt w:val="bullet"/>
      <w:lvlText w:val="•"/>
      <w:lvlJc w:val="left"/>
      <w:pPr>
        <w:ind w:left="5320" w:hanging="360"/>
      </w:pPr>
      <w:rPr>
        <w:rFonts w:hint="default"/>
        <w:lang w:val="fr-FR" w:eastAsia="en-US" w:bidi="ar-SA"/>
      </w:rPr>
    </w:lvl>
    <w:lvl w:ilvl="7">
      <w:numFmt w:val="bullet"/>
      <w:lvlText w:val="•"/>
      <w:lvlJc w:val="left"/>
      <w:pPr>
        <w:ind w:left="6435" w:hanging="360"/>
      </w:pPr>
      <w:rPr>
        <w:rFonts w:hint="default"/>
        <w:lang w:val="fr-FR" w:eastAsia="en-US" w:bidi="ar-SA"/>
      </w:rPr>
    </w:lvl>
    <w:lvl w:ilvl="8">
      <w:numFmt w:val="bullet"/>
      <w:lvlText w:val="•"/>
      <w:lvlJc w:val="left"/>
      <w:pPr>
        <w:ind w:left="7550" w:hanging="360"/>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C27AC"/>
    <w:rsid w:val="002C4108"/>
    <w:rsid w:val="00495872"/>
    <w:rsid w:val="00653C40"/>
    <w:rsid w:val="006F6A9B"/>
    <w:rsid w:val="009C53BA"/>
    <w:rsid w:val="00B17EBD"/>
    <w:rsid w:val="00CC27AC"/>
    <w:rsid w:val="00D27F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05D60-1435-468F-ADF4-9454A9C5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560" w:hanging="42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17EBD"/>
    <w:pPr>
      <w:tabs>
        <w:tab w:val="center" w:pos="4536"/>
        <w:tab w:val="right" w:pos="9072"/>
      </w:tabs>
    </w:pPr>
  </w:style>
  <w:style w:type="character" w:customStyle="1" w:styleId="En-tteCar">
    <w:name w:val="En-tête Car"/>
    <w:basedOn w:val="Policepardfaut"/>
    <w:link w:val="En-tte"/>
    <w:uiPriority w:val="99"/>
    <w:rsid w:val="00B17EBD"/>
    <w:rPr>
      <w:rFonts w:ascii="Times New Roman" w:eastAsia="Times New Roman" w:hAnsi="Times New Roman" w:cs="Times New Roman"/>
      <w:lang w:val="fr-FR"/>
    </w:rPr>
  </w:style>
  <w:style w:type="paragraph" w:styleId="Pieddepage">
    <w:name w:val="footer"/>
    <w:basedOn w:val="Normal"/>
    <w:link w:val="PieddepageCar"/>
    <w:uiPriority w:val="99"/>
    <w:unhideWhenUsed/>
    <w:rsid w:val="00B17EBD"/>
    <w:pPr>
      <w:tabs>
        <w:tab w:val="center" w:pos="4536"/>
        <w:tab w:val="right" w:pos="9072"/>
      </w:tabs>
    </w:pPr>
  </w:style>
  <w:style w:type="character" w:customStyle="1" w:styleId="PieddepageCar">
    <w:name w:val="Pied de page Car"/>
    <w:basedOn w:val="Policepardfaut"/>
    <w:link w:val="Pieddepage"/>
    <w:uiPriority w:val="99"/>
    <w:rsid w:val="00B17EBD"/>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ic.info/lhistoire-de-la-laicite-francaise-des-origines-a-nos-j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1287</Words>
  <Characters>7079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3G</dc:creator>
  <dc:description/>
  <cp:lastModifiedBy>CorteC</cp:lastModifiedBy>
  <cp:revision>4</cp:revision>
  <dcterms:created xsi:type="dcterms:W3CDTF">2025-10-22T13:52:00Z</dcterms:created>
  <dcterms:modified xsi:type="dcterms:W3CDTF">2025-10-22T15:18:00Z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2025-02-02T00:00:00Z</vt:filetime>
  </property>
  <property fmtid="{D5CDD505-2E9C-101B-9397-08002B2CF9AE}" pid="3" name="Creator">
    <vt:lpwstr>WPS Writer</vt:lpwstr>
  </property>
  <property fmtid="{D5CDD505-2E9C-101B-9397-08002B2CF9AE}" pid="4" name="LastSaved">
    <vt:filetime>2025-10-22T00:00:00Z</vt:filetime>
  </property>
  <property fmtid="{D5CDD505-2E9C-101B-9397-08002B2CF9AE}" pid="5" name="SourceModified">
    <vt:lpwstr>D:20250202123232+01'00'</vt:lpwstr>
  </property>
</Properties>
</file>