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51" w:rsidRDefault="00E50CE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.35pt;margin-top:-30.3pt;width:391.5pt;height:44.1pt;z-index:251660288;mso-width-relative:margin;mso-height-relative:margin">
            <v:textbox style="mso-next-textbox:#_x0000_s1026">
              <w:txbxContent>
                <w:p w:rsidR="00741751" w:rsidRPr="007C1541" w:rsidRDefault="007C1541" w:rsidP="007C1541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TD</w:t>
                  </w:r>
                  <w:r w:rsidRPr="007C1541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1: Molecular Biology and Genetic Engineering</w:t>
                  </w:r>
                </w:p>
              </w:txbxContent>
            </v:textbox>
          </v:shape>
        </w:pict>
      </w:r>
    </w:p>
    <w:p w:rsidR="007C1541" w:rsidRPr="007C1541" w:rsidRDefault="007C1541" w:rsidP="007C15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1541">
        <w:rPr>
          <w:rStyle w:val="lev"/>
          <w:rFonts w:ascii="Times New Roman" w:hAnsi="Times New Roman" w:cs="Times New Roman"/>
          <w:b w:val="0"/>
        </w:rPr>
        <w:t>Licence in Microbiology</w:t>
      </w:r>
      <w:r w:rsidRPr="007C1541">
        <w:rPr>
          <w:rFonts w:ascii="Times New Roman" w:hAnsi="Times New Roman" w:cs="Times New Roman"/>
          <w:b/>
        </w:rPr>
        <w:br/>
      </w:r>
      <w:r w:rsidRPr="007C1541">
        <w:rPr>
          <w:rStyle w:val="lev"/>
          <w:rFonts w:ascii="Times New Roman" w:hAnsi="Times New Roman" w:cs="Times New Roman"/>
          <w:b w:val="0"/>
        </w:rPr>
        <w:t>Course Instructor</w:t>
      </w:r>
      <w:r w:rsidRPr="007C1541">
        <w:rPr>
          <w:rStyle w:val="lev"/>
          <w:rFonts w:ascii="Times New Roman" w:hAnsi="Times New Roman" w:cs="Times New Roman"/>
        </w:rPr>
        <w:t>:</w:t>
      </w:r>
      <w:r w:rsidRPr="007C1541">
        <w:rPr>
          <w:rFonts w:ascii="Times New Roman" w:hAnsi="Times New Roman" w:cs="Times New Roman"/>
        </w:rPr>
        <w:t xml:space="preserve"> Dr. Charifi Samia</w:t>
      </w:r>
      <w:r w:rsidRPr="007C1541">
        <w:rPr>
          <w:rFonts w:ascii="Times New Roman" w:hAnsi="Times New Roman" w:cs="Times New Roman"/>
          <w:b/>
        </w:rPr>
        <w:br/>
      </w:r>
      <w:r w:rsidRPr="007C1541">
        <w:rPr>
          <w:rStyle w:val="lev"/>
          <w:rFonts w:ascii="Times New Roman" w:hAnsi="Times New Roman" w:cs="Times New Roman"/>
          <w:b w:val="0"/>
        </w:rPr>
        <w:t>Academic Year</w:t>
      </w:r>
      <w:r w:rsidRPr="007C1541">
        <w:rPr>
          <w:rStyle w:val="lev"/>
          <w:rFonts w:ascii="Times New Roman" w:hAnsi="Times New Roman" w:cs="Times New Roman"/>
        </w:rPr>
        <w:t>:</w:t>
      </w:r>
      <w:r w:rsidRPr="007C1541">
        <w:rPr>
          <w:rFonts w:ascii="Times New Roman" w:hAnsi="Times New Roman" w:cs="Times New Roman"/>
        </w:rPr>
        <w:t xml:space="preserve"> 2024–2025</w:t>
      </w:r>
    </w:p>
    <w:p w:rsidR="007C1541" w:rsidRPr="007C1541" w:rsidRDefault="007C1541" w:rsidP="007C154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C1541" w:rsidRDefault="007C1541" w:rsidP="007C154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C1541" w:rsidRDefault="007C1541" w:rsidP="007C154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C1541" w:rsidRDefault="007C1541" w:rsidP="007C154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3444D" w:rsidRPr="00B93A54" w:rsidRDefault="007C1541" w:rsidP="007C154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Exercis</w:t>
      </w:r>
      <w:r w:rsidR="00A3444D" w:rsidRPr="00B93A54">
        <w:rPr>
          <w:rFonts w:ascii="Times New Roman" w:hAnsi="Times New Roman" w:cs="Times New Roman"/>
          <w:b/>
          <w:u w:val="single"/>
        </w:rPr>
        <w:t>e 1:</w:t>
      </w:r>
    </w:p>
    <w:p w:rsidR="007C1541" w:rsidRDefault="007C1541" w:rsidP="007C1541">
      <w:pPr>
        <w:spacing w:after="0" w:line="240" w:lineRule="auto"/>
        <w:rPr>
          <w:rFonts w:ascii="Times New Roman" w:hAnsi="Times New Roman" w:cs="Times New Roman"/>
        </w:rPr>
      </w:pPr>
      <w:r w:rsidRPr="007C1541">
        <w:rPr>
          <w:rFonts w:ascii="Times New Roman" w:hAnsi="Times New Roman" w:cs="Times New Roman"/>
        </w:rPr>
        <w:t>Given the following bacterial DNA sequence:</w:t>
      </w:r>
    </w:p>
    <w:p w:rsidR="00A3444D" w:rsidRPr="00B93A54" w:rsidRDefault="00A3444D" w:rsidP="007C1541">
      <w:pPr>
        <w:spacing w:after="0" w:line="240" w:lineRule="auto"/>
        <w:rPr>
          <w:rFonts w:ascii="Times New Roman" w:hAnsi="Times New Roman" w:cs="Times New Roman"/>
          <w:b/>
          <w:color w:val="53B5FF"/>
        </w:rPr>
      </w:pPr>
      <w:r w:rsidRPr="007C1541">
        <w:rPr>
          <w:rFonts w:ascii="Times New Roman" w:hAnsi="Times New Roman" w:cs="Times New Roman"/>
          <w:b/>
          <w:color w:val="53B5FF"/>
        </w:rPr>
        <w:t>5'-</w:t>
      </w:r>
      <w:r w:rsidRPr="00B93A54">
        <w:rPr>
          <w:rFonts w:ascii="Times New Roman" w:hAnsi="Times New Roman" w:cs="Times New Roman"/>
          <w:b/>
          <w:color w:val="53B5FF"/>
        </w:rPr>
        <w:t xml:space="preserve"> ATTTACGGGCCTTAATGGCATAACCGCCTAATGGTTAACCGCTAGCGCG - 3' </w:t>
      </w:r>
    </w:p>
    <w:p w:rsidR="00B93A54" w:rsidRPr="007C1541" w:rsidRDefault="007C1541" w:rsidP="007C1541">
      <w:pPr>
        <w:spacing w:after="0" w:line="240" w:lineRule="auto"/>
        <w:rPr>
          <w:rFonts w:ascii="Times New Roman" w:hAnsi="Times New Roman" w:cs="Times New Roman"/>
          <w:i/>
          <w:noProof/>
          <w:lang w:eastAsia="fr-FR"/>
        </w:rPr>
      </w:pPr>
      <w:r w:rsidRPr="007C1541">
        <w:rPr>
          <w:rFonts w:ascii="Times New Roman" w:hAnsi="Times New Roman" w:cs="Times New Roman"/>
          <w:i/>
        </w:rPr>
        <w:t xml:space="preserve">Q1 — </w:t>
      </w:r>
      <w:r w:rsidRPr="007C1541">
        <w:rPr>
          <w:rStyle w:val="Accentuation"/>
          <w:rFonts w:ascii="Times New Roman" w:hAnsi="Times New Roman" w:cs="Times New Roman"/>
          <w:i w:val="0"/>
        </w:rPr>
        <w:t>Give the double-stranded DNA sequence that corresponds to the given (single-strand) bacterial DNA sequence.</w:t>
      </w:r>
      <w:r w:rsidRPr="007C1541">
        <w:rPr>
          <w:rFonts w:ascii="Times New Roman" w:hAnsi="Times New Roman" w:cs="Times New Roman"/>
          <w:i/>
        </w:rPr>
        <w:br/>
        <w:t xml:space="preserve">Q2 — </w:t>
      </w:r>
      <w:r w:rsidRPr="007C1541">
        <w:rPr>
          <w:rStyle w:val="Accentuation"/>
          <w:rFonts w:ascii="Times New Roman" w:hAnsi="Times New Roman" w:cs="Times New Roman"/>
          <w:i w:val="0"/>
        </w:rPr>
        <w:t>Under what condition would this double-stranded DNA be transcribed in vivo?</w:t>
      </w:r>
      <w:r w:rsidRPr="007C1541">
        <w:rPr>
          <w:rFonts w:ascii="Times New Roman" w:hAnsi="Times New Roman" w:cs="Times New Roman"/>
          <w:i/>
        </w:rPr>
        <w:br/>
        <w:t xml:space="preserve">Q3 — </w:t>
      </w:r>
      <w:r w:rsidRPr="007C1541">
        <w:rPr>
          <w:rStyle w:val="Accentuation"/>
          <w:rFonts w:ascii="Times New Roman" w:hAnsi="Times New Roman" w:cs="Times New Roman"/>
          <w:i w:val="0"/>
        </w:rPr>
        <w:t>Give the sequence of the possible transcript (mRNA).</w:t>
      </w:r>
    </w:p>
    <w:p w:rsidR="007C1541" w:rsidRDefault="007C1541" w:rsidP="007C154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7C1541" w:rsidRDefault="007C1541" w:rsidP="007C15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Exercis</w:t>
      </w:r>
      <w:r w:rsidR="00D52E49" w:rsidRPr="00B93A54">
        <w:rPr>
          <w:rFonts w:ascii="Times New Roman" w:hAnsi="Times New Roman" w:cs="Times New Roman"/>
          <w:b/>
          <w:u w:val="single"/>
        </w:rPr>
        <w:t>e 2:</w:t>
      </w:r>
      <w:r w:rsidR="00D52E49" w:rsidRPr="00B93A54">
        <w:rPr>
          <w:rFonts w:ascii="Times New Roman" w:hAnsi="Times New Roman" w:cs="Times New Roman"/>
          <w:b/>
        </w:rPr>
        <w:t xml:space="preserve"> </w:t>
      </w:r>
    </w:p>
    <w:p w:rsidR="007C1541" w:rsidRPr="007C1541" w:rsidRDefault="007C1541" w:rsidP="007C15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C1541">
        <w:rPr>
          <w:rStyle w:val="lev"/>
          <w:rFonts w:ascii="Times New Roman" w:hAnsi="Times New Roman" w:cs="Times New Roman"/>
          <w:b w:val="0"/>
        </w:rPr>
        <w:t>Attached is a schematic representation of the structure of a gene isolated from plants.</w:t>
      </w:r>
    </w:p>
    <w:p w:rsidR="007C1541" w:rsidRDefault="007C1541" w:rsidP="007C1541">
      <w:pPr>
        <w:spacing w:after="0"/>
        <w:rPr>
          <w:rFonts w:ascii="Times New Roman" w:hAnsi="Times New Roman" w:cs="Times New Roman"/>
          <w:i/>
        </w:rPr>
      </w:pPr>
    </w:p>
    <w:p w:rsidR="00D52E49" w:rsidRPr="007C1541" w:rsidRDefault="00255ED0" w:rsidP="007C1541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Q1</w:t>
      </w:r>
      <w:r w:rsidR="007C1541" w:rsidRPr="007C1541">
        <w:rPr>
          <w:rFonts w:ascii="Times New Roman" w:hAnsi="Times New Roman" w:cs="Times New Roman"/>
          <w:i/>
        </w:rPr>
        <w:t xml:space="preserve"> — </w:t>
      </w:r>
      <w:r w:rsidR="007C1541" w:rsidRPr="007C1541">
        <w:rPr>
          <w:rStyle w:val="Accentuation"/>
          <w:rFonts w:ascii="Times New Roman" w:hAnsi="Times New Roman" w:cs="Times New Roman"/>
          <w:i w:val="0"/>
        </w:rPr>
        <w:t>Mark on the schematic the position of the initiation codon (ATG) and the stop codon.</w:t>
      </w:r>
      <w:r>
        <w:rPr>
          <w:rFonts w:ascii="Times New Roman" w:hAnsi="Times New Roman" w:cs="Times New Roman"/>
          <w:i/>
        </w:rPr>
        <w:br/>
        <w:t>Q2</w:t>
      </w:r>
      <w:r w:rsidR="007C1541" w:rsidRPr="007C1541">
        <w:rPr>
          <w:rFonts w:ascii="Times New Roman" w:hAnsi="Times New Roman" w:cs="Times New Roman"/>
          <w:i/>
        </w:rPr>
        <w:t xml:space="preserve"> — </w:t>
      </w:r>
      <w:r w:rsidR="007C1541" w:rsidRPr="007C1541">
        <w:rPr>
          <w:rStyle w:val="Accentuation"/>
          <w:rFonts w:ascii="Times New Roman" w:hAnsi="Times New Roman" w:cs="Times New Roman"/>
          <w:i w:val="0"/>
        </w:rPr>
        <w:t>Give the probable borders (splice-site signals) of one of the three introns.</w:t>
      </w:r>
      <w:r>
        <w:rPr>
          <w:rFonts w:ascii="Times New Roman" w:hAnsi="Times New Roman" w:cs="Times New Roman"/>
          <w:i/>
        </w:rPr>
        <w:br/>
        <w:t>Q3</w:t>
      </w:r>
      <w:r w:rsidR="007C1541" w:rsidRPr="007C1541">
        <w:rPr>
          <w:rFonts w:ascii="Times New Roman" w:hAnsi="Times New Roman" w:cs="Times New Roman"/>
          <w:i/>
        </w:rPr>
        <w:t xml:space="preserve"> — </w:t>
      </w:r>
      <w:r w:rsidR="007C1541" w:rsidRPr="007C1541">
        <w:rPr>
          <w:rStyle w:val="Accentuation"/>
          <w:rFonts w:ascii="Times New Roman" w:hAnsi="Times New Roman" w:cs="Times New Roman"/>
          <w:i w:val="0"/>
        </w:rPr>
        <w:t>Sketch the structure of the pre-mRNA and of the mature mRNA formed from this gene.</w:t>
      </w:r>
      <w:r>
        <w:rPr>
          <w:rFonts w:ascii="Times New Roman" w:hAnsi="Times New Roman" w:cs="Times New Roman"/>
          <w:i/>
        </w:rPr>
        <w:br/>
        <w:t>Q4</w:t>
      </w:r>
      <w:r w:rsidR="007C1541" w:rsidRPr="007C1541">
        <w:rPr>
          <w:rFonts w:ascii="Times New Roman" w:hAnsi="Times New Roman" w:cs="Times New Roman"/>
          <w:i/>
        </w:rPr>
        <w:t xml:space="preserve"> — </w:t>
      </w:r>
      <w:r w:rsidR="007C1541" w:rsidRPr="007C1541">
        <w:rPr>
          <w:rStyle w:val="Accentuation"/>
          <w:rFonts w:ascii="Times New Roman" w:hAnsi="Times New Roman" w:cs="Times New Roman"/>
          <w:i w:val="0"/>
        </w:rPr>
        <w:t>A mutation at the splice site located at the beginning (5′ end) of intron 2 makes it unrecognizable by the splicing machinery. Give the structure of the mRNA that derives from this gene.</w:t>
      </w:r>
      <w:r w:rsidR="007C1541" w:rsidRPr="007C1541">
        <w:rPr>
          <w:rFonts w:ascii="Times New Roman" w:hAnsi="Times New Roman" w:cs="Times New Roman"/>
          <w:i/>
          <w:noProof/>
          <w:lang w:eastAsia="fr-FR"/>
        </w:rPr>
        <w:t xml:space="preserve"> </w:t>
      </w:r>
      <w:r w:rsidR="00D52E49" w:rsidRPr="007C1541">
        <w:rPr>
          <w:rFonts w:ascii="Times New Roman" w:hAnsi="Times New Roman" w:cs="Times New Roman"/>
          <w:i/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64770</wp:posOffset>
            </wp:positionV>
            <wp:extent cx="5822315" cy="607695"/>
            <wp:effectExtent l="19050" t="0" r="6985" b="0"/>
            <wp:wrapSquare wrapText="bothSides"/>
            <wp:docPr id="5" name="Image 1" descr="Capture d'écran 2024-10-11 1455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'écran 2024-10-11 14554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231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1541" w:rsidRDefault="00255ED0" w:rsidP="007C15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Q5</w:t>
      </w:r>
      <w:r w:rsidRPr="007C1541">
        <w:rPr>
          <w:rFonts w:ascii="Times New Roman" w:hAnsi="Times New Roman" w:cs="Times New Roman"/>
          <w:i/>
        </w:rPr>
        <w:t xml:space="preserve"> — </w:t>
      </w:r>
      <w:r w:rsidRPr="007C1541">
        <w:rPr>
          <w:rStyle w:val="Accentuation"/>
          <w:rFonts w:ascii="Times New Roman" w:hAnsi="Times New Roman" w:cs="Times New Roman"/>
          <w:i w:val="0"/>
        </w:rPr>
        <w:t>Define the nature of the element located upstream of the 1st exon.</w:t>
      </w:r>
    </w:p>
    <w:p w:rsidR="007C1541" w:rsidRDefault="007C1541" w:rsidP="00B93A54">
      <w:pPr>
        <w:spacing w:after="0"/>
        <w:jc w:val="both"/>
        <w:rPr>
          <w:rFonts w:ascii="Times New Roman" w:hAnsi="Times New Roman" w:cs="Times New Roman"/>
        </w:rPr>
      </w:pPr>
    </w:p>
    <w:p w:rsidR="007657E7" w:rsidRDefault="007657E7" w:rsidP="00295BFC">
      <w:pPr>
        <w:rPr>
          <w:rFonts w:ascii="Times New Roman" w:hAnsi="Times New Roman" w:cs="Times New Roman"/>
        </w:rPr>
      </w:pPr>
    </w:p>
    <w:p w:rsidR="00B93A54" w:rsidRDefault="00B93A54" w:rsidP="00295BFC">
      <w:pPr>
        <w:rPr>
          <w:rFonts w:ascii="Times New Roman" w:hAnsi="Times New Roman" w:cs="Times New Roman"/>
        </w:rPr>
      </w:pPr>
    </w:p>
    <w:p w:rsidR="006E19FA" w:rsidRDefault="006E19FA" w:rsidP="00295BFC">
      <w:pPr>
        <w:rPr>
          <w:rFonts w:ascii="Times New Roman" w:hAnsi="Times New Roman" w:cs="Times New Roman"/>
        </w:rPr>
      </w:pPr>
    </w:p>
    <w:p w:rsidR="00E60244" w:rsidRDefault="00E60244" w:rsidP="00295BFC">
      <w:pPr>
        <w:rPr>
          <w:rFonts w:ascii="Times New Roman" w:hAnsi="Times New Roman" w:cs="Times New Roman"/>
        </w:rPr>
      </w:pPr>
    </w:p>
    <w:p w:rsidR="00E60244" w:rsidRDefault="00E60244" w:rsidP="00295BFC">
      <w:pPr>
        <w:rPr>
          <w:rFonts w:ascii="Times New Roman" w:hAnsi="Times New Roman" w:cs="Times New Roman"/>
        </w:rPr>
      </w:pPr>
    </w:p>
    <w:p w:rsidR="00E60244" w:rsidRDefault="00E60244" w:rsidP="00295BFC">
      <w:pPr>
        <w:rPr>
          <w:rFonts w:ascii="Times New Roman" w:hAnsi="Times New Roman" w:cs="Times New Roman"/>
        </w:rPr>
      </w:pPr>
    </w:p>
    <w:p w:rsidR="007C1541" w:rsidRDefault="007C1541" w:rsidP="00295BFC">
      <w:pPr>
        <w:rPr>
          <w:rFonts w:ascii="Times New Roman" w:hAnsi="Times New Roman" w:cs="Times New Roman"/>
        </w:rPr>
      </w:pPr>
    </w:p>
    <w:p w:rsidR="007C1541" w:rsidRDefault="007C1541" w:rsidP="00295BFC">
      <w:pPr>
        <w:rPr>
          <w:rFonts w:ascii="Times New Roman" w:hAnsi="Times New Roman" w:cs="Times New Roman"/>
        </w:rPr>
      </w:pPr>
    </w:p>
    <w:p w:rsidR="007C1541" w:rsidRDefault="007C1541" w:rsidP="00295BFC">
      <w:pPr>
        <w:rPr>
          <w:rFonts w:ascii="Times New Roman" w:hAnsi="Times New Roman" w:cs="Times New Roman"/>
        </w:rPr>
      </w:pPr>
    </w:p>
    <w:p w:rsidR="007C1266" w:rsidRPr="008503AE" w:rsidRDefault="007C1266" w:rsidP="00A44BA8">
      <w:pPr>
        <w:rPr>
          <w:rFonts w:ascii="Times New Roman" w:hAnsi="Times New Roman" w:cs="Times New Roman"/>
        </w:rPr>
      </w:pPr>
    </w:p>
    <w:sectPr w:rsidR="007C1266" w:rsidRPr="008503AE" w:rsidSect="00D10C0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2EB" w:rsidRDefault="009A42EB" w:rsidP="00741751">
      <w:pPr>
        <w:spacing w:after="0" w:line="240" w:lineRule="auto"/>
      </w:pPr>
      <w:r>
        <w:separator/>
      </w:r>
    </w:p>
  </w:endnote>
  <w:endnote w:type="continuationSeparator" w:id="1">
    <w:p w:rsidR="009A42EB" w:rsidRDefault="009A42EB" w:rsidP="0074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2EB" w:rsidRDefault="009A42EB" w:rsidP="00741751">
      <w:pPr>
        <w:spacing w:after="0" w:line="240" w:lineRule="auto"/>
      </w:pPr>
      <w:r>
        <w:separator/>
      </w:r>
    </w:p>
  </w:footnote>
  <w:footnote w:type="continuationSeparator" w:id="1">
    <w:p w:rsidR="009A42EB" w:rsidRDefault="009A42EB" w:rsidP="0074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5D6"/>
    <w:multiLevelType w:val="multilevel"/>
    <w:tmpl w:val="35F2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F6C4E"/>
    <w:multiLevelType w:val="multilevel"/>
    <w:tmpl w:val="6990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75DD6"/>
    <w:multiLevelType w:val="multilevel"/>
    <w:tmpl w:val="6D64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B4AFC"/>
    <w:multiLevelType w:val="multilevel"/>
    <w:tmpl w:val="D68E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C30D9E"/>
    <w:multiLevelType w:val="multilevel"/>
    <w:tmpl w:val="1790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1157C"/>
    <w:multiLevelType w:val="multilevel"/>
    <w:tmpl w:val="EDF4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E9336B"/>
    <w:multiLevelType w:val="multilevel"/>
    <w:tmpl w:val="BA1EC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84A5C"/>
    <w:multiLevelType w:val="hybridMultilevel"/>
    <w:tmpl w:val="C264E732"/>
    <w:lvl w:ilvl="0" w:tplc="70A839B2">
      <w:start w:val="1"/>
      <w:numFmt w:val="bullet"/>
      <w:lvlText w:val="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89149B"/>
    <w:multiLevelType w:val="hybridMultilevel"/>
    <w:tmpl w:val="DC28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3461F"/>
    <w:multiLevelType w:val="multilevel"/>
    <w:tmpl w:val="94C49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87564D"/>
    <w:multiLevelType w:val="multilevel"/>
    <w:tmpl w:val="1B2A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E97723"/>
    <w:multiLevelType w:val="multilevel"/>
    <w:tmpl w:val="813E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0BA"/>
    <w:rsid w:val="000529A3"/>
    <w:rsid w:val="000A7771"/>
    <w:rsid w:val="000E267B"/>
    <w:rsid w:val="001E0A50"/>
    <w:rsid w:val="00222DF2"/>
    <w:rsid w:val="00255ED0"/>
    <w:rsid w:val="00295BFC"/>
    <w:rsid w:val="002A5B01"/>
    <w:rsid w:val="00306124"/>
    <w:rsid w:val="00345DCA"/>
    <w:rsid w:val="00471C59"/>
    <w:rsid w:val="00491C43"/>
    <w:rsid w:val="004E2B77"/>
    <w:rsid w:val="00564459"/>
    <w:rsid w:val="005B79F6"/>
    <w:rsid w:val="005D232F"/>
    <w:rsid w:val="005D40BA"/>
    <w:rsid w:val="005F401E"/>
    <w:rsid w:val="00644112"/>
    <w:rsid w:val="00685A3D"/>
    <w:rsid w:val="006E19FA"/>
    <w:rsid w:val="00731578"/>
    <w:rsid w:val="00736453"/>
    <w:rsid w:val="00741751"/>
    <w:rsid w:val="00754F5E"/>
    <w:rsid w:val="007657E7"/>
    <w:rsid w:val="007C1266"/>
    <w:rsid w:val="007C1541"/>
    <w:rsid w:val="008503AE"/>
    <w:rsid w:val="008B2B0D"/>
    <w:rsid w:val="008E6AB4"/>
    <w:rsid w:val="009322F1"/>
    <w:rsid w:val="009543F0"/>
    <w:rsid w:val="009A42EB"/>
    <w:rsid w:val="00A3444D"/>
    <w:rsid w:val="00A44BA8"/>
    <w:rsid w:val="00AE24F8"/>
    <w:rsid w:val="00AE4CAA"/>
    <w:rsid w:val="00B6135F"/>
    <w:rsid w:val="00B93A54"/>
    <w:rsid w:val="00BB16AE"/>
    <w:rsid w:val="00BB3794"/>
    <w:rsid w:val="00C551ED"/>
    <w:rsid w:val="00CB6335"/>
    <w:rsid w:val="00D10C03"/>
    <w:rsid w:val="00D52E49"/>
    <w:rsid w:val="00DE2B01"/>
    <w:rsid w:val="00DE7940"/>
    <w:rsid w:val="00DF1085"/>
    <w:rsid w:val="00E50CEA"/>
    <w:rsid w:val="00E60244"/>
    <w:rsid w:val="00E7095C"/>
    <w:rsid w:val="00EE6E6E"/>
    <w:rsid w:val="00EF0743"/>
    <w:rsid w:val="00F10E7C"/>
    <w:rsid w:val="00F30562"/>
    <w:rsid w:val="00F63B54"/>
    <w:rsid w:val="00FF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A3"/>
  </w:style>
  <w:style w:type="paragraph" w:styleId="Titre3">
    <w:name w:val="heading 3"/>
    <w:basedOn w:val="Normal"/>
    <w:link w:val="Titre3Car"/>
    <w:uiPriority w:val="9"/>
    <w:qFormat/>
    <w:rsid w:val="00932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75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41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41751"/>
  </w:style>
  <w:style w:type="paragraph" w:styleId="Pieddepage">
    <w:name w:val="footer"/>
    <w:basedOn w:val="Normal"/>
    <w:link w:val="PieddepageCar"/>
    <w:uiPriority w:val="99"/>
    <w:semiHidden/>
    <w:unhideWhenUsed/>
    <w:rsid w:val="00741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1751"/>
  </w:style>
  <w:style w:type="paragraph" w:styleId="Paragraphedeliste">
    <w:name w:val="List Paragraph"/>
    <w:basedOn w:val="Normal"/>
    <w:uiPriority w:val="34"/>
    <w:qFormat/>
    <w:rsid w:val="00B93A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322F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3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322F1"/>
    <w:rPr>
      <w:b/>
      <w:bCs/>
    </w:rPr>
  </w:style>
  <w:style w:type="character" w:customStyle="1" w:styleId="katex-mathml">
    <w:name w:val="katex-mathml"/>
    <w:basedOn w:val="Policepardfaut"/>
    <w:rsid w:val="00754F5E"/>
  </w:style>
  <w:style w:type="character" w:customStyle="1" w:styleId="mord">
    <w:name w:val="mord"/>
    <w:basedOn w:val="Policepardfaut"/>
    <w:rsid w:val="00754F5E"/>
  </w:style>
  <w:style w:type="character" w:customStyle="1" w:styleId="mopen">
    <w:name w:val="mopen"/>
    <w:basedOn w:val="Policepardfaut"/>
    <w:rsid w:val="00754F5E"/>
  </w:style>
  <w:style w:type="character" w:customStyle="1" w:styleId="mclose">
    <w:name w:val="mclose"/>
    <w:basedOn w:val="Policepardfaut"/>
    <w:rsid w:val="00754F5E"/>
  </w:style>
  <w:style w:type="character" w:customStyle="1" w:styleId="mbin">
    <w:name w:val="mbin"/>
    <w:basedOn w:val="Policepardfaut"/>
    <w:rsid w:val="00754F5E"/>
  </w:style>
  <w:style w:type="character" w:customStyle="1" w:styleId="mrel">
    <w:name w:val="mrel"/>
    <w:basedOn w:val="Policepardfaut"/>
    <w:rsid w:val="00754F5E"/>
  </w:style>
  <w:style w:type="character" w:customStyle="1" w:styleId="hljs-string">
    <w:name w:val="hljs-string"/>
    <w:basedOn w:val="Policepardfaut"/>
    <w:rsid w:val="00754F5E"/>
  </w:style>
  <w:style w:type="character" w:customStyle="1" w:styleId="vlist-s">
    <w:name w:val="vlist-s"/>
    <w:basedOn w:val="Policepardfaut"/>
    <w:rsid w:val="007C1266"/>
  </w:style>
  <w:style w:type="character" w:styleId="Accentuation">
    <w:name w:val="Emphasis"/>
    <w:basedOn w:val="Policepardfaut"/>
    <w:uiPriority w:val="20"/>
    <w:qFormat/>
    <w:rsid w:val="007C15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0D300-A58E-4911-85D4-43A5691A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2025-10-15T10:18:00Z</dcterms:created>
  <dcterms:modified xsi:type="dcterms:W3CDTF">2025-10-15T10:18:00Z</dcterms:modified>
</cp:coreProperties>
</file>