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B9" w:rsidRPr="00906AB8" w:rsidRDefault="00787AB9" w:rsidP="00787AB9">
      <w:pPr>
        <w:bidi/>
        <w:ind w:left="-1"/>
        <w:jc w:val="both"/>
        <w:rPr>
          <w:rFonts w:ascii="Sakkal Majalla" w:hAnsi="Sakkal Majalla" w:cs="Sakkal Majalla"/>
          <w:bCs/>
          <w:sz w:val="44"/>
          <w:szCs w:val="44"/>
          <w:rtl/>
          <w:lang w:bidi="ar-DZ"/>
        </w:rPr>
      </w:pPr>
      <w:r w:rsidRPr="00906AB8">
        <w:rPr>
          <w:rFonts w:ascii="Sakkal Majalla" w:hAnsi="Sakkal Majalla" w:cs="Sakkal Majalla"/>
          <w:bCs/>
          <w:sz w:val="44"/>
          <w:szCs w:val="44"/>
          <w:rtl/>
          <w:lang w:bidi="ar-DZ"/>
        </w:rPr>
        <w:t>اسم الوحدة: الأساسية</w:t>
      </w:r>
    </w:p>
    <w:p w:rsidR="00787AB9" w:rsidRPr="00906AB8" w:rsidRDefault="00787AB9" w:rsidP="00787AB9">
      <w:pPr>
        <w:bidi/>
        <w:ind w:left="-1"/>
        <w:jc w:val="both"/>
        <w:rPr>
          <w:rFonts w:ascii="Sakkal Majalla" w:hAnsi="Sakkal Majalla" w:cs="Sakkal Majalla"/>
          <w:bCs/>
          <w:sz w:val="44"/>
          <w:szCs w:val="44"/>
          <w:lang w:bidi="ar-DZ"/>
        </w:rPr>
      </w:pPr>
      <w:r w:rsidRPr="00906AB8">
        <w:rPr>
          <w:rFonts w:ascii="Sakkal Majalla" w:hAnsi="Sakkal Majalla" w:cs="Sakkal Majalla"/>
          <w:bCs/>
          <w:sz w:val="44"/>
          <w:szCs w:val="44"/>
          <w:rtl/>
          <w:lang w:bidi="ar-DZ"/>
        </w:rPr>
        <w:t>اسم المادة: مراقبة التسيير</w:t>
      </w:r>
      <w:r w:rsidRPr="00906AB8">
        <w:rPr>
          <w:rFonts w:ascii="Sakkal Majalla" w:hAnsi="Sakkal Majalla" w:cs="Sakkal Majalla" w:hint="cs"/>
          <w:bCs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/>
          <w:bCs/>
          <w:sz w:val="44"/>
          <w:szCs w:val="44"/>
          <w:rtl/>
          <w:lang w:bidi="ar-DZ"/>
        </w:rPr>
        <w:t>للمؤسسات الريادية</w:t>
      </w:r>
    </w:p>
    <w:p w:rsidR="00787AB9" w:rsidRPr="00906AB8" w:rsidRDefault="00787AB9" w:rsidP="00B74B6E">
      <w:pPr>
        <w:bidi/>
        <w:ind w:left="-1"/>
        <w:jc w:val="both"/>
        <w:rPr>
          <w:rFonts w:ascii="Sakkal Majalla" w:hAnsi="Sakkal Majalla" w:cs="Sakkal Majalla"/>
          <w:bCs/>
          <w:sz w:val="44"/>
          <w:szCs w:val="44"/>
          <w:rtl/>
          <w:lang w:bidi="ar-DZ"/>
        </w:rPr>
      </w:pPr>
      <w:bookmarkStart w:id="0" w:name="_GoBack"/>
      <w:bookmarkEnd w:id="0"/>
      <w:r w:rsidRPr="00906AB8">
        <w:rPr>
          <w:rFonts w:ascii="Sakkal Majalla" w:hAnsi="Sakkal Majalla" w:cs="Sakkal Majalla"/>
          <w:bCs/>
          <w:sz w:val="44"/>
          <w:szCs w:val="44"/>
          <w:rtl/>
          <w:lang w:bidi="ar-DZ"/>
        </w:rPr>
        <w:t>المعامل: 2</w:t>
      </w:r>
    </w:p>
    <w:p w:rsidR="00787AB9" w:rsidRPr="00906AB8" w:rsidRDefault="00906AB8" w:rsidP="00906AB8">
      <w:pPr>
        <w:pStyle w:val="Paragraphedeliste"/>
        <w:numPr>
          <w:ilvl w:val="4"/>
          <w:numId w:val="2"/>
        </w:numPr>
        <w:bidi/>
        <w:spacing w:line="276" w:lineRule="auto"/>
        <w:ind w:firstLine="413"/>
        <w:rPr>
          <w:rFonts w:ascii="Sakkal Majalla" w:hAnsi="Sakkal Majalla" w:cs="Sakkal Majalla"/>
          <w:sz w:val="44"/>
          <w:szCs w:val="44"/>
          <w:lang w:bidi="ar-DZ"/>
        </w:rPr>
      </w:pP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المحور</w:t>
      </w:r>
      <w:r w:rsidR="006E1861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( </w:t>
      </w:r>
      <w:r w:rsidR="006E1861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1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)</w:t>
      </w:r>
      <w:r w:rsidR="00787AB9" w:rsidRPr="00906AB8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: </w:t>
      </w:r>
      <w:r w:rsidR="000F308F">
        <w:rPr>
          <w:rFonts w:ascii="Sakkal Majalla" w:hAnsi="Sakkal Majalla" w:cs="Sakkal Majalla" w:hint="cs"/>
          <w:sz w:val="44"/>
          <w:szCs w:val="44"/>
          <w:rtl/>
          <w:lang w:bidi="ar-DZ"/>
        </w:rPr>
        <w:t>م</w:t>
      </w:r>
      <w:r w:rsidR="006E1861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دخل إ</w:t>
      </w:r>
      <w:r w:rsidR="00465C59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لى مراقبة التسيير 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للمؤسسات الريادية</w:t>
      </w:r>
    </w:p>
    <w:p w:rsidR="00621456" w:rsidRPr="00906AB8" w:rsidRDefault="00906AB8" w:rsidP="00906AB8">
      <w:pPr>
        <w:pStyle w:val="Paragraphedeliste"/>
        <w:numPr>
          <w:ilvl w:val="4"/>
          <w:numId w:val="2"/>
        </w:numPr>
        <w:bidi/>
        <w:spacing w:line="276" w:lineRule="auto"/>
        <w:ind w:firstLine="413"/>
        <w:rPr>
          <w:rFonts w:ascii="Sakkal Majalla" w:hAnsi="Sakkal Majalla" w:cs="Sakkal Majalla"/>
          <w:sz w:val="44"/>
          <w:szCs w:val="44"/>
          <w:lang w:bidi="ar-DZ"/>
        </w:rPr>
      </w:pP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المحور </w:t>
      </w:r>
      <w:proofErr w:type="gramStart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( 2</w:t>
      </w:r>
      <w:proofErr w:type="gramEnd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)</w:t>
      </w:r>
      <w:r w:rsidRPr="00906AB8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: </w:t>
      </w:r>
      <w:r w:rsidR="006E1861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="003B1DE1">
        <w:rPr>
          <w:rFonts w:ascii="Sakkal Majalla" w:hAnsi="Sakkal Majalla" w:cs="Sakkal Majalla" w:hint="cs"/>
          <w:sz w:val="44"/>
          <w:szCs w:val="44"/>
          <w:rtl/>
          <w:lang w:bidi="ar-DZ"/>
        </w:rPr>
        <w:t>مدخل للوحات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القيادة</w:t>
      </w:r>
      <w:r w:rsidR="003B1D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للتسيير</w:t>
      </w:r>
    </w:p>
    <w:p w:rsidR="00787AB9" w:rsidRPr="00906AB8" w:rsidRDefault="00906AB8" w:rsidP="00906AB8">
      <w:pPr>
        <w:pStyle w:val="Paragraphedeliste"/>
        <w:numPr>
          <w:ilvl w:val="4"/>
          <w:numId w:val="2"/>
        </w:numPr>
        <w:bidi/>
        <w:spacing w:line="276" w:lineRule="auto"/>
        <w:ind w:firstLine="413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المحور (3</w:t>
      </w:r>
      <w:proofErr w:type="gramStart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)</w:t>
      </w:r>
      <w:r w:rsidRPr="00906AB8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:</w:t>
      </w:r>
      <w:proofErr w:type="gramEnd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التحليل المالي </w:t>
      </w:r>
      <w:r w:rsidR="00643233">
        <w:rPr>
          <w:rFonts w:ascii="Sakkal Majalla" w:hAnsi="Sakkal Majalla" w:cs="Sakkal Majalla" w:hint="cs"/>
          <w:sz w:val="44"/>
          <w:szCs w:val="44"/>
          <w:rtl/>
          <w:lang w:bidi="ar-DZ"/>
        </w:rPr>
        <w:t>في المؤسسة الريادية</w:t>
      </w:r>
    </w:p>
    <w:p w:rsidR="003E044A" w:rsidRPr="00906AB8" w:rsidRDefault="00906AB8" w:rsidP="00906AB8">
      <w:pPr>
        <w:pStyle w:val="Paragraphedeliste"/>
        <w:numPr>
          <w:ilvl w:val="4"/>
          <w:numId w:val="2"/>
        </w:numPr>
        <w:bidi/>
        <w:ind w:firstLine="413"/>
        <w:rPr>
          <w:rFonts w:ascii="Sakkal Majalla" w:hAnsi="Sakkal Majalla" w:cs="Sakkal Majalla"/>
          <w:sz w:val="44"/>
          <w:szCs w:val="44"/>
          <w:lang w:bidi="ar-DZ"/>
        </w:rPr>
      </w:pP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المحور </w:t>
      </w:r>
      <w:proofErr w:type="gramStart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( 4</w:t>
      </w:r>
      <w:proofErr w:type="gramEnd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)</w:t>
      </w:r>
      <w:r w:rsidRPr="00906AB8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: </w:t>
      </w:r>
      <w:r w:rsidR="00621456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التحليل الاستراتيجي</w:t>
      </w:r>
      <w:r w:rsidR="002A638D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للمؤسسات الريادية</w:t>
      </w:r>
    </w:p>
    <w:p w:rsidR="003E044A" w:rsidRPr="00906AB8" w:rsidRDefault="00906AB8" w:rsidP="00906AB8">
      <w:pPr>
        <w:pStyle w:val="Paragraphedeliste"/>
        <w:numPr>
          <w:ilvl w:val="4"/>
          <w:numId w:val="2"/>
        </w:numPr>
        <w:bidi/>
        <w:ind w:firstLine="413"/>
        <w:rPr>
          <w:rFonts w:ascii="Sakkal Majalla" w:hAnsi="Sakkal Majalla" w:cs="Sakkal Majalla"/>
          <w:sz w:val="44"/>
          <w:szCs w:val="44"/>
          <w:lang w:bidi="ar-DZ"/>
        </w:rPr>
      </w:pP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المحور </w:t>
      </w:r>
      <w:proofErr w:type="gramStart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( 5</w:t>
      </w:r>
      <w:proofErr w:type="gramEnd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)</w:t>
      </w:r>
      <w:r w:rsidRPr="00906AB8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: </w:t>
      </w:r>
      <w:r w:rsidR="00621456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المراقبة الداخلية والمراقبة الخارجية</w:t>
      </w:r>
      <w:r w:rsidR="002A638D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في المؤسسات الريادية</w:t>
      </w:r>
    </w:p>
    <w:p w:rsidR="003E044A" w:rsidRPr="00906AB8" w:rsidRDefault="00906AB8" w:rsidP="00906AB8">
      <w:pPr>
        <w:pStyle w:val="Paragraphedeliste"/>
        <w:numPr>
          <w:ilvl w:val="4"/>
          <w:numId w:val="2"/>
        </w:numPr>
        <w:bidi/>
        <w:ind w:firstLine="413"/>
        <w:rPr>
          <w:rFonts w:ascii="Sakkal Majalla" w:hAnsi="Sakkal Majalla" w:cs="Sakkal Majalla"/>
          <w:sz w:val="44"/>
          <w:szCs w:val="44"/>
          <w:lang w:bidi="ar-DZ"/>
        </w:rPr>
      </w:pP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المحور </w:t>
      </w:r>
      <w:proofErr w:type="gramStart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( 6</w:t>
      </w:r>
      <w:proofErr w:type="gramEnd"/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>)</w:t>
      </w:r>
      <w:r w:rsidRPr="00906AB8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: </w:t>
      </w:r>
      <w:r w:rsidR="00621456"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Pr="00906AB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الموازنات التقديرية </w:t>
      </w:r>
      <w:r w:rsidR="002A638D">
        <w:rPr>
          <w:rFonts w:ascii="Sakkal Majalla" w:hAnsi="Sakkal Majalla" w:cs="Sakkal Majalla" w:hint="cs"/>
          <w:sz w:val="44"/>
          <w:szCs w:val="44"/>
          <w:rtl/>
          <w:lang w:bidi="ar-DZ"/>
        </w:rPr>
        <w:t>للمؤسسات الريادية</w:t>
      </w:r>
    </w:p>
    <w:p w:rsidR="003E044A" w:rsidRPr="00906AB8" w:rsidRDefault="003E044A" w:rsidP="00492081">
      <w:pPr>
        <w:pStyle w:val="Paragraphedeliste"/>
        <w:bidi/>
        <w:ind w:left="1133"/>
        <w:rPr>
          <w:rFonts w:ascii="Sakkal Majalla" w:hAnsi="Sakkal Majalla" w:cs="Sakkal Majalla"/>
          <w:sz w:val="44"/>
          <w:szCs w:val="44"/>
          <w:lang w:bidi="ar-DZ"/>
        </w:rPr>
      </w:pPr>
    </w:p>
    <w:p w:rsidR="00764EEA" w:rsidRPr="00906AB8" w:rsidRDefault="00B74B6E" w:rsidP="00787AB9">
      <w:pPr>
        <w:bidi/>
        <w:rPr>
          <w:sz w:val="44"/>
          <w:szCs w:val="44"/>
          <w:lang w:bidi="ar-DZ"/>
        </w:rPr>
      </w:pPr>
    </w:p>
    <w:sectPr w:rsidR="00764EEA" w:rsidRPr="0090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E3BFB"/>
    <w:multiLevelType w:val="hybridMultilevel"/>
    <w:tmpl w:val="623C2A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97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2B09"/>
    <w:multiLevelType w:val="hybridMultilevel"/>
    <w:tmpl w:val="6C0EECDA"/>
    <w:lvl w:ilvl="0" w:tplc="C906712C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7C88435E"/>
    <w:multiLevelType w:val="hybridMultilevel"/>
    <w:tmpl w:val="46C2E8D0"/>
    <w:lvl w:ilvl="0" w:tplc="F42CF32C">
      <w:start w:val="1"/>
      <w:numFmt w:val="bullet"/>
      <w:lvlText w:val=""/>
      <w:lvlJc w:val="left"/>
      <w:pPr>
        <w:ind w:left="719" w:hanging="360"/>
      </w:pPr>
      <w:rPr>
        <w:rFonts w:ascii="Wingdings" w:hAnsi="Wingdings" w:hint="default"/>
        <w:color w:val="auto"/>
        <w:sz w:val="16"/>
        <w:szCs w:val="16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B9"/>
    <w:rsid w:val="00080C23"/>
    <w:rsid w:val="000F308F"/>
    <w:rsid w:val="001956D1"/>
    <w:rsid w:val="002170DC"/>
    <w:rsid w:val="002A638D"/>
    <w:rsid w:val="0038536E"/>
    <w:rsid w:val="003A5130"/>
    <w:rsid w:val="003B1DE1"/>
    <w:rsid w:val="003E044A"/>
    <w:rsid w:val="00465C59"/>
    <w:rsid w:val="00492081"/>
    <w:rsid w:val="00621456"/>
    <w:rsid w:val="00643233"/>
    <w:rsid w:val="0069277E"/>
    <w:rsid w:val="006E1861"/>
    <w:rsid w:val="00757601"/>
    <w:rsid w:val="00787AB9"/>
    <w:rsid w:val="00906AB8"/>
    <w:rsid w:val="009E1F49"/>
    <w:rsid w:val="00B74B6E"/>
    <w:rsid w:val="00BF712B"/>
    <w:rsid w:val="00D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EB23D-0A9F-481E-8100-1CDA79E4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87AB9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787AB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</cp:revision>
  <dcterms:created xsi:type="dcterms:W3CDTF">2025-09-27T16:31:00Z</dcterms:created>
  <dcterms:modified xsi:type="dcterms:W3CDTF">2025-09-27T19:53:00Z</dcterms:modified>
</cp:coreProperties>
</file>