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4B" w:rsidRPr="00E37D65" w:rsidRDefault="00476073" w:rsidP="00DC334B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DC334B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DC334B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التجارية وعلوم التسيير</w:t>
      </w:r>
    </w:p>
    <w:p w:rsidR="00DC334B" w:rsidRPr="00E37D65" w:rsidRDefault="00DC334B" w:rsidP="00DC334B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DC334B" w:rsidRPr="00F92F2C" w:rsidRDefault="00DC334B" w:rsidP="00DC334B">
      <w:pPr>
        <w:bidi/>
        <w:spacing w:line="36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proofErr w:type="gramStart"/>
      <w:r w:rsidRPr="00F92F2C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F92F2C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:</w:t>
      </w:r>
      <w:r w:rsidRPr="00F92F2C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علوم التسيير </w:t>
      </w:r>
      <w:r w:rsidRPr="00F92F2C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  <w:t xml:space="preserve"> </w:t>
      </w:r>
      <w:r w:rsidRPr="00F92F2C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التخصص: إدارة الموارد البشرية</w:t>
      </w:r>
    </w:p>
    <w:p w:rsidR="00DC334B" w:rsidRPr="00E37D65" w:rsidRDefault="00DC334B" w:rsidP="003A5F4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spell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ذة:</w:t>
      </w:r>
      <w:proofErr w:type="spell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3A5F4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داسي وهيبة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   </w:t>
      </w:r>
      <w:r w:rsidR="003A5F4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س: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3A5F4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ادارة التغيير  </w:t>
      </w:r>
    </w:p>
    <w:p w:rsidR="00DC334B" w:rsidRPr="00E37D65" w:rsidRDefault="00DC334B" w:rsidP="00DC334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ثانية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                            </w:t>
      </w: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الثالث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DC334B" w:rsidRPr="0086117B" w:rsidTr="00362C22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DC334B" w:rsidRPr="0086117B" w:rsidRDefault="00DC334B" w:rsidP="00362C2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 التفصيلي للمقياس</w:t>
            </w:r>
          </w:p>
        </w:tc>
      </w:tr>
      <w:tr w:rsidR="00DC334B" w:rsidRPr="0086117B" w:rsidTr="00362C22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 البرنامج</w:t>
            </w:r>
          </w:p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المحاور الفرعية للبرنامج</w:t>
            </w:r>
          </w:p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  <w:vAlign w:val="center"/>
          </w:tcPr>
          <w:p w:rsidR="00DC334B" w:rsidRPr="0086117B" w:rsidRDefault="00DC334B" w:rsidP="003A5F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المحور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الأول: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4670B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مدخل </w:t>
            </w:r>
            <w:proofErr w:type="gramStart"/>
            <w:r w:rsidR="003A5F4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للتغيير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End"/>
          </w:p>
        </w:tc>
        <w:tc>
          <w:tcPr>
            <w:tcW w:w="5254" w:type="dxa"/>
          </w:tcPr>
          <w:p w:rsidR="00DC334B" w:rsidRDefault="009901AE" w:rsidP="007F66AF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التعريف</w:t>
            </w:r>
            <w:r w:rsidR="007F66A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AC108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اللغوي و الاصطلاحي لل</w:t>
            </w:r>
            <w:r w:rsidR="007F66A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تغيير </w:t>
            </w:r>
          </w:p>
          <w:p w:rsidR="00DC334B" w:rsidRDefault="004670B0" w:rsidP="007F66AF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 </w:t>
            </w:r>
            <w:r w:rsidR="007F66A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أه</w:t>
            </w:r>
            <w:r w:rsidR="00AC108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داف </w:t>
            </w:r>
            <w:proofErr w:type="gramStart"/>
            <w:r w:rsidR="00AC108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التغيير</w:t>
            </w:r>
            <w:r w:rsidR="00DC334B" w:rsidRPr="00AB020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AC108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.</w:t>
            </w:r>
            <w:proofErr w:type="gramEnd"/>
          </w:p>
          <w:p w:rsidR="00DC334B" w:rsidRDefault="007F66AF" w:rsidP="00741D30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عملية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التغيير الناجحة</w:t>
            </w:r>
          </w:p>
          <w:p w:rsidR="00E24542" w:rsidRPr="00741D30" w:rsidRDefault="00E24542" w:rsidP="00E2454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التغيير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العارض و التغيير المخطط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A4109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A4109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DC334B" w:rsidRPr="0086117B" w:rsidRDefault="002851F4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المحور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الثاني </w:t>
            </w:r>
            <w:r w:rsidR="00A410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إطار</w:t>
            </w:r>
            <w:proofErr w:type="gramEnd"/>
            <w:r w:rsidR="00A410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مفاهيمي 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إدارة التغيير</w:t>
            </w:r>
          </w:p>
        </w:tc>
        <w:tc>
          <w:tcPr>
            <w:tcW w:w="5254" w:type="dxa"/>
          </w:tcPr>
          <w:p w:rsidR="00DC334B" w:rsidRDefault="002851F4" w:rsidP="00DC334B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ادارة التغيير </w:t>
            </w:r>
          </w:p>
          <w:p w:rsidR="002851F4" w:rsidRPr="00812B09" w:rsidRDefault="002851F4" w:rsidP="002851F4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خصائص إدارة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التغيير .</w:t>
            </w:r>
            <w:proofErr w:type="gramEnd"/>
          </w:p>
          <w:p w:rsidR="002851F4" w:rsidRDefault="002851F4" w:rsidP="002851F4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أهمية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إدارة التغيير </w:t>
            </w:r>
          </w:p>
          <w:p w:rsidR="00ED6112" w:rsidRPr="00ED6112" w:rsidRDefault="00ED6112" w:rsidP="00ED611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دوافع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إدارة التغيير و مسبباته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A4109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A4109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DC334B" w:rsidRDefault="00CC030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تابع للمحور الثاني </w:t>
            </w:r>
          </w:p>
        </w:tc>
        <w:tc>
          <w:tcPr>
            <w:tcW w:w="5254" w:type="dxa"/>
          </w:tcPr>
          <w:p w:rsidR="00DC334B" w:rsidRDefault="00DC334B" w:rsidP="00DC334B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 w:rsidRPr="008D663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</w:t>
            </w:r>
            <w:r w:rsidR="00CC030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هداف</w:t>
            </w:r>
            <w:proofErr w:type="gramEnd"/>
            <w:r w:rsidR="00CC030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إدارة التغيير </w:t>
            </w:r>
          </w:p>
          <w:p w:rsidR="00CC030B" w:rsidRDefault="00CC030B" w:rsidP="00CC030B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عوامل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نجاح إدارة التغيير</w:t>
            </w:r>
          </w:p>
          <w:p w:rsidR="00CC030B" w:rsidRPr="0095114A" w:rsidRDefault="00CC030B" w:rsidP="0095114A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مراحل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التغيير التنظيمي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A4109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A4109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544" w:type="dxa"/>
            <w:vAlign w:val="center"/>
          </w:tcPr>
          <w:p w:rsidR="00CC030B" w:rsidRDefault="00CC030B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الثالث</w:t>
            </w:r>
          </w:p>
          <w:p w:rsidR="00DC334B" w:rsidRPr="0086117B" w:rsidRDefault="00CC030B" w:rsidP="00CC03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مجالات التغيير في المنظمات</w:t>
            </w:r>
          </w:p>
        </w:tc>
        <w:tc>
          <w:tcPr>
            <w:tcW w:w="5254" w:type="dxa"/>
          </w:tcPr>
          <w:p w:rsidR="00DC334B" w:rsidRDefault="00ED6112" w:rsidP="00DC334B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</w:t>
            </w:r>
            <w:r w:rsidR="00CC030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تغيير في الهيكل التنظيمي</w:t>
            </w:r>
          </w:p>
          <w:p w:rsidR="00ED6112" w:rsidRDefault="00ED6112" w:rsidP="00ED611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التغيير في المهام </w:t>
            </w:r>
          </w:p>
          <w:p w:rsidR="00CC030B" w:rsidRPr="00ED6112" w:rsidRDefault="00ED6112" w:rsidP="00ED611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</w:t>
            </w:r>
            <w:r w:rsidR="00CC030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تغيير في </w:t>
            </w:r>
            <w:proofErr w:type="gramStart"/>
            <w:r w:rsidR="00CC030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التكنولوجيا</w:t>
            </w:r>
            <w:proofErr w:type="gramEnd"/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DC334B" w:rsidRPr="0086117B" w:rsidRDefault="00DC334B" w:rsidP="00CC03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تابع للمحور </w:t>
            </w:r>
            <w:r w:rsidR="00CC030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الثالث</w:t>
            </w:r>
          </w:p>
        </w:tc>
        <w:tc>
          <w:tcPr>
            <w:tcW w:w="5254" w:type="dxa"/>
          </w:tcPr>
          <w:p w:rsidR="00ED6112" w:rsidRDefault="00ED6112" w:rsidP="00DC334B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التغيير في الموارد البشرية</w:t>
            </w:r>
          </w:p>
          <w:p w:rsidR="007C51D5" w:rsidRPr="007C51D5" w:rsidRDefault="00CC030B" w:rsidP="007C51D5">
            <w:pPr>
              <w:pStyle w:val="Paragraphedeliste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التغيير في التطوير التنظيمي .</w:t>
            </w:r>
          </w:p>
        </w:tc>
      </w:tr>
      <w:tr w:rsidR="00A41093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A41093" w:rsidRDefault="00A41093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الاسبوع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A41093" w:rsidRDefault="00A41093" w:rsidP="007C51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تابع للمحور الثالث</w:t>
            </w:r>
          </w:p>
          <w:p w:rsidR="00A41093" w:rsidRDefault="00A41093" w:rsidP="00A4109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التغيير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الثقافي </w:t>
            </w:r>
          </w:p>
        </w:tc>
        <w:tc>
          <w:tcPr>
            <w:tcW w:w="5254" w:type="dxa"/>
          </w:tcPr>
          <w:p w:rsidR="00A41093" w:rsidRDefault="00A41093" w:rsidP="00D428E9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الثقافة التنظيمية و التغيير الثقافي </w:t>
            </w:r>
          </w:p>
          <w:p w:rsidR="00A41093" w:rsidRDefault="00A41093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دوافع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التغيير الثقافي </w:t>
            </w:r>
          </w:p>
          <w:p w:rsidR="00A41093" w:rsidRDefault="00A41093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lastRenderedPageBreak/>
              <w:t>تحديات التغير الثقافي</w:t>
            </w:r>
          </w:p>
          <w:p w:rsidR="00A41093" w:rsidRDefault="00A41093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التغير الثقافي ناجح</w:t>
            </w:r>
          </w:p>
          <w:p w:rsidR="00A41093" w:rsidRDefault="00A41093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مداخل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التغيير الثقافي</w:t>
            </w:r>
          </w:p>
        </w:tc>
      </w:tr>
      <w:tr w:rsidR="009475F1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9475F1" w:rsidRDefault="009475F1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الاسبوع 07</w:t>
            </w:r>
          </w:p>
        </w:tc>
        <w:tc>
          <w:tcPr>
            <w:tcW w:w="3544" w:type="dxa"/>
            <w:vAlign w:val="center"/>
          </w:tcPr>
          <w:p w:rsidR="009475F1" w:rsidRDefault="009475F1" w:rsidP="007C51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الرابع </w:t>
            </w:r>
          </w:p>
          <w:p w:rsidR="009475F1" w:rsidRDefault="009901AE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استراتيجيات إدارة التغيير </w:t>
            </w:r>
          </w:p>
        </w:tc>
        <w:tc>
          <w:tcPr>
            <w:tcW w:w="5254" w:type="dxa"/>
          </w:tcPr>
          <w:p w:rsidR="009475F1" w:rsidRDefault="009901AE" w:rsidP="00D428E9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استراتيجية ادارة التغيير </w:t>
            </w:r>
          </w:p>
          <w:p w:rsidR="009901AE" w:rsidRDefault="009901AE" w:rsidP="009901AE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خصائص استراتيجيات إدارة التغيير </w:t>
            </w:r>
          </w:p>
          <w:p w:rsidR="009901AE" w:rsidRDefault="009901AE" w:rsidP="009901AE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العوامل المؤثرة في اختيار استراتيجية ادارة التغيير </w:t>
            </w:r>
          </w:p>
          <w:p w:rsidR="009901AE" w:rsidRDefault="009901AE" w:rsidP="009901AE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انواع استراتيجيات إدارة التغيير 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3544" w:type="dxa"/>
            <w:vAlign w:val="center"/>
          </w:tcPr>
          <w:p w:rsidR="007C51D5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الخامس</w:t>
            </w:r>
          </w:p>
          <w:p w:rsidR="00DC334B" w:rsidRPr="0086117B" w:rsidRDefault="007C51D5" w:rsidP="007C51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نماذج إدارة التغيير في مجال الاعمال  </w:t>
            </w:r>
          </w:p>
        </w:tc>
        <w:tc>
          <w:tcPr>
            <w:tcW w:w="5254" w:type="dxa"/>
          </w:tcPr>
          <w:p w:rsidR="00DC334B" w:rsidRDefault="00D428E9" w:rsidP="00D428E9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نموذج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1</w:t>
            </w:r>
          </w:p>
          <w:p w:rsidR="00D428E9" w:rsidRPr="00A41093" w:rsidRDefault="00D428E9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نموذج</w:t>
            </w:r>
            <w:r w:rsidR="00A4109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</w:t>
            </w:r>
            <w:r w:rsidR="00A4109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 </w:t>
            </w:r>
            <w:proofErr w:type="gramEnd"/>
          </w:p>
        </w:tc>
      </w:tr>
      <w:tr w:rsidR="00A41093" w:rsidRPr="0086117B" w:rsidTr="00362C22">
        <w:trPr>
          <w:jc w:val="center"/>
        </w:trPr>
        <w:tc>
          <w:tcPr>
            <w:tcW w:w="1305" w:type="dxa"/>
            <w:vAlign w:val="center"/>
            <w:hideMark/>
          </w:tcPr>
          <w:p w:rsidR="00A41093" w:rsidRDefault="009475F1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الاسبوع 09</w:t>
            </w:r>
          </w:p>
        </w:tc>
        <w:tc>
          <w:tcPr>
            <w:tcW w:w="3544" w:type="dxa"/>
            <w:vAlign w:val="center"/>
          </w:tcPr>
          <w:p w:rsidR="00A41093" w:rsidRDefault="00A41093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تابع للمحور </w:t>
            </w:r>
            <w:r w:rsidR="009475F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الخامس</w:t>
            </w:r>
          </w:p>
          <w:p w:rsidR="00A41093" w:rsidRDefault="00A41093" w:rsidP="00A4109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5254" w:type="dxa"/>
          </w:tcPr>
          <w:p w:rsidR="00A41093" w:rsidRDefault="00A41093" w:rsidP="00D428E9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نموذج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3</w:t>
            </w:r>
          </w:p>
          <w:p w:rsidR="00A41093" w:rsidRDefault="00A41093" w:rsidP="00A41093">
            <w:pPr>
              <w:pStyle w:val="Paragraphedeliste"/>
              <w:numPr>
                <w:ilvl w:val="0"/>
                <w:numId w:val="12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نموذج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4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7C51D5" w:rsidRDefault="007C51D5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السادس</w:t>
            </w:r>
          </w:p>
          <w:p w:rsidR="00DC334B" w:rsidRPr="0086117B" w:rsidRDefault="007C51D5" w:rsidP="007C51D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مقاومة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التغيير </w:t>
            </w:r>
          </w:p>
        </w:tc>
        <w:tc>
          <w:tcPr>
            <w:tcW w:w="5254" w:type="dxa"/>
          </w:tcPr>
          <w:p w:rsidR="00DC334B" w:rsidRPr="00914701" w:rsidRDefault="007C51D5" w:rsidP="00DC334B">
            <w:pPr>
              <w:pStyle w:val="Paragraphedeliste"/>
              <w:numPr>
                <w:ilvl w:val="0"/>
                <w:numId w:val="6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مقاومة التغيير </w:t>
            </w:r>
          </w:p>
          <w:p w:rsidR="00DC334B" w:rsidRDefault="007C51D5" w:rsidP="00DC334B">
            <w:pPr>
              <w:pStyle w:val="Paragraphedeliste"/>
              <w:numPr>
                <w:ilvl w:val="0"/>
                <w:numId w:val="6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انواع مقاومة التغيير </w:t>
            </w:r>
          </w:p>
          <w:p w:rsidR="008E212B" w:rsidRPr="00A8132C" w:rsidRDefault="008E212B" w:rsidP="008E212B">
            <w:pPr>
              <w:pStyle w:val="Paragraphedeliste"/>
              <w:numPr>
                <w:ilvl w:val="0"/>
                <w:numId w:val="6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اسباب مقاومة التغيير 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DC334B" w:rsidRPr="0086117B" w:rsidRDefault="00C37361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تابع للمحور </w:t>
            </w:r>
            <w:r w:rsidR="009475F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السادس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</w:tcPr>
          <w:p w:rsidR="00DC334B" w:rsidRPr="004609F2" w:rsidRDefault="00DC334B" w:rsidP="00C37361">
            <w:pPr>
              <w:pStyle w:val="Paragraphedeliste"/>
              <w:numPr>
                <w:ilvl w:val="0"/>
                <w:numId w:val="2"/>
              </w:numPr>
              <w:bidi/>
              <w:ind w:left="661" w:hanging="284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C3736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دورة حياة مقاومة التغيير </w:t>
            </w:r>
          </w:p>
          <w:p w:rsidR="00DC334B" w:rsidRPr="004609F2" w:rsidRDefault="00C37361" w:rsidP="00DC334B">
            <w:pPr>
              <w:pStyle w:val="Paragraphedeliste"/>
              <w:numPr>
                <w:ilvl w:val="0"/>
                <w:numId w:val="2"/>
              </w:numPr>
              <w:bidi/>
              <w:ind w:left="661" w:hanging="284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طرق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التغامل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مع مقاومة التغيير </w:t>
            </w:r>
          </w:p>
          <w:p w:rsidR="00DC334B" w:rsidRPr="00812B09" w:rsidRDefault="00A41093" w:rsidP="00DC334B">
            <w:pPr>
              <w:pStyle w:val="Paragraphedeliste"/>
              <w:numPr>
                <w:ilvl w:val="0"/>
                <w:numId w:val="2"/>
              </w:numPr>
              <w:bidi/>
              <w:ind w:left="661" w:hanging="284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استراتجيات</w:t>
            </w:r>
            <w:r w:rsidR="002E31C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التغلب على مقاومة التغيير 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DC334B" w:rsidRDefault="002E31C3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السا</w:t>
            </w:r>
            <w:r w:rsidR="009475F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بع</w:t>
            </w:r>
          </w:p>
          <w:p w:rsidR="00D428E9" w:rsidRDefault="00D428E9" w:rsidP="00D428E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دور الموارد البشرية في التغيير</w:t>
            </w:r>
          </w:p>
          <w:p w:rsidR="002E31C3" w:rsidRDefault="000E1463" w:rsidP="002E31C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التنظيمي</w:t>
            </w:r>
            <w:proofErr w:type="gramEnd"/>
          </w:p>
        </w:tc>
        <w:tc>
          <w:tcPr>
            <w:tcW w:w="5254" w:type="dxa"/>
          </w:tcPr>
          <w:p w:rsidR="00DC334B" w:rsidRDefault="000E1463" w:rsidP="00114142">
            <w:pPr>
              <w:pStyle w:val="Paragraphedeliste"/>
              <w:numPr>
                <w:ilvl w:val="0"/>
                <w:numId w:val="13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11414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مدراء الموارد البشر</w:t>
            </w:r>
            <w:r w:rsidR="0011414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ية كوكلاء للتغيير </w:t>
            </w:r>
          </w:p>
          <w:p w:rsidR="00114142" w:rsidRPr="00114142" w:rsidRDefault="009901AE" w:rsidP="00114142">
            <w:pPr>
              <w:pStyle w:val="Paragraphedeliste"/>
              <w:numPr>
                <w:ilvl w:val="0"/>
                <w:numId w:val="13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مجالات </w:t>
            </w:r>
            <w:r w:rsidR="0011414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مساهمة الموارد البشرية في ادارة التغيير </w:t>
            </w:r>
          </w:p>
        </w:tc>
      </w:tr>
      <w:tr w:rsidR="00DC334B" w:rsidRPr="0086117B" w:rsidTr="00362C22">
        <w:trPr>
          <w:jc w:val="center"/>
        </w:trPr>
        <w:tc>
          <w:tcPr>
            <w:tcW w:w="1305" w:type="dxa"/>
            <w:vAlign w:val="center"/>
          </w:tcPr>
          <w:p w:rsidR="00DC334B" w:rsidRPr="0086117B" w:rsidRDefault="00DC334B" w:rsidP="009475F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475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DC334B" w:rsidRDefault="00114142" w:rsidP="00362C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الثامن</w:t>
            </w:r>
          </w:p>
          <w:p w:rsidR="00885E09" w:rsidRPr="0086117B" w:rsidRDefault="00885E09" w:rsidP="00885E0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تجارب ناجحة في عملية التغيير  التنظيمي </w:t>
            </w:r>
          </w:p>
        </w:tc>
        <w:tc>
          <w:tcPr>
            <w:tcW w:w="5254" w:type="dxa"/>
          </w:tcPr>
          <w:p w:rsidR="00DC334B" w:rsidRDefault="00885E09" w:rsidP="00DC334B">
            <w:pPr>
              <w:pStyle w:val="Paragraphedeliste"/>
              <w:numPr>
                <w:ilvl w:val="0"/>
                <w:numId w:val="3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عرض تجارب التغيير التنظيمي .</w:t>
            </w:r>
          </w:p>
          <w:p w:rsidR="00885E09" w:rsidRPr="00DA52C5" w:rsidRDefault="00885E09" w:rsidP="00885E09">
            <w:pPr>
              <w:pStyle w:val="Paragraphedeliste"/>
              <w:numPr>
                <w:ilvl w:val="0"/>
                <w:numId w:val="3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تقييم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التجارب </w:t>
            </w:r>
          </w:p>
          <w:p w:rsidR="00DC334B" w:rsidRPr="00DA52C5" w:rsidRDefault="00DC334B" w:rsidP="00885E09">
            <w:pPr>
              <w:pStyle w:val="Paragraphedeliste"/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</w:tbl>
    <w:p w:rsidR="00DC334B" w:rsidRPr="00F53A1C" w:rsidRDefault="00DC334B" w:rsidP="00DC334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DC334B" w:rsidRDefault="00576373" w:rsidP="00E24542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حريم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حسين</w:t>
      </w:r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proofErr w:type="spellEnd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>2009،</w:t>
      </w:r>
      <w:proofErr w:type="spellEnd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3A215E" w:rsidRPr="003A215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السلوك</w:t>
      </w:r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3A215E" w:rsidRPr="003A215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التنظيمي سلوك الافراد و الجماعات</w:t>
      </w:r>
      <w:r w:rsidR="00E2454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3A215E" w:rsidRPr="003A215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في منظمات </w:t>
      </w:r>
      <w:proofErr w:type="spellStart"/>
      <w:r w:rsidR="003A215E" w:rsidRPr="003A215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الاعمال</w:t>
      </w:r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proofErr w:type="spellEnd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دار </w:t>
      </w:r>
      <w:proofErr w:type="spellStart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>الحامد،</w:t>
      </w:r>
      <w:proofErr w:type="spellEnd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الطبعة </w:t>
      </w:r>
      <w:proofErr w:type="spellStart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>الثانية،</w:t>
      </w:r>
      <w:proofErr w:type="spellEnd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الاردن </w:t>
      </w:r>
      <w:proofErr w:type="spellStart"/>
      <w:r w:rsidR="003A215E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  <w:proofErr w:type="spellEnd"/>
    </w:p>
    <w:p w:rsidR="003A215E" w:rsidRDefault="00E24542" w:rsidP="003A215E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موسى اللوزي،2009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E24542">
        <w:rPr>
          <w:rFonts w:ascii="Sakkal Majalla" w:hAnsi="Sakkal Majalla" w:cs="Sakkal Majalla" w:hint="cs"/>
          <w:b/>
          <w:bCs/>
          <w:sz w:val="28"/>
          <w:szCs w:val="28"/>
          <w:rtl/>
        </w:rPr>
        <w:t>التطوير التنظيمي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،دار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وائل،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الطبعة الثالثة، الاردن. </w:t>
      </w:r>
    </w:p>
    <w:p w:rsidR="00E24542" w:rsidRDefault="00960F3C" w:rsidP="00960F3C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/>
          <w:sz w:val="28"/>
          <w:szCs w:val="28"/>
        </w:rPr>
      </w:pP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القريوتي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محمد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قاسم،2009،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السلوك التنظيمي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دراسة السلوك الانساني الفردي و الجماعي في منظمات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spellStart"/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الاعمال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دار وائل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الطبعة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الخامسة،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الاردن.</w:t>
      </w:r>
    </w:p>
    <w:p w:rsidR="00960F3C" w:rsidRDefault="00960F3C" w:rsidP="00960F3C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/>
          <w:sz w:val="28"/>
          <w:szCs w:val="28"/>
        </w:rPr>
      </w:pP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الخفاجي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نعمة عباس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نظرية المنظمة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مدخل </w:t>
      </w:r>
      <w:proofErr w:type="spellStart"/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العمليات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دار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اليازوري،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2009،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الأردن.</w:t>
      </w:r>
    </w:p>
    <w:p w:rsidR="00960F3C" w:rsidRDefault="00960F3C" w:rsidP="00960F3C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/>
          <w:sz w:val="28"/>
          <w:szCs w:val="28"/>
        </w:rPr>
      </w:pP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lastRenderedPageBreak/>
        <w:t>كارنال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كولين،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ترجمة سرور علي ابراهيم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سرور،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2004،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960F3C">
        <w:rPr>
          <w:rFonts w:ascii="Sakkal Majalla" w:hAnsi="Sakkal Majalla" w:cs="Sakkal Majalla" w:hint="cs"/>
          <w:b/>
          <w:bCs/>
          <w:sz w:val="28"/>
          <w:szCs w:val="28"/>
          <w:rtl/>
        </w:rPr>
        <w:t>صندوق ادوات إدارة التغيير</w:t>
      </w:r>
      <w:r w:rsidRPr="00960F3C">
        <w:rPr>
          <w:rFonts w:ascii="Sakkal Majalla" w:hAnsi="Sakkal Majalla" w:cs="Sakkal Majalla" w:hint="cs"/>
          <w:sz w:val="28"/>
          <w:szCs w:val="28"/>
          <w:rtl/>
        </w:rPr>
        <w:t xml:space="preserve">،دار </w:t>
      </w:r>
      <w:proofErr w:type="spellStart"/>
      <w:r w:rsidRPr="00960F3C">
        <w:rPr>
          <w:rFonts w:ascii="Sakkal Majalla" w:hAnsi="Sakkal Majalla" w:cs="Sakkal Majalla" w:hint="cs"/>
          <w:sz w:val="28"/>
          <w:szCs w:val="28"/>
          <w:rtl/>
        </w:rPr>
        <w:t>المريخ،</w:t>
      </w:r>
      <w:proofErr w:type="spellEnd"/>
      <w:r w:rsidRPr="00960F3C">
        <w:rPr>
          <w:rFonts w:ascii="Sakkal Majalla" w:hAnsi="Sakkal Majalla" w:cs="Sakkal Majalla" w:hint="cs"/>
          <w:sz w:val="28"/>
          <w:szCs w:val="28"/>
          <w:rtl/>
        </w:rPr>
        <w:t xml:space="preserve"> مصر.</w:t>
      </w:r>
    </w:p>
    <w:p w:rsidR="00960F3C" w:rsidRPr="00960F3C" w:rsidRDefault="00180EF5" w:rsidP="00960F3C">
      <w:pPr>
        <w:pStyle w:val="Paragraphedeliste"/>
        <w:numPr>
          <w:ilvl w:val="0"/>
          <w:numId w:val="14"/>
        </w:num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عبوي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زيد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منير،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2006،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180EF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الاتجاهات الحديثة في منظمات الأعمال </w:t>
      </w:r>
      <w:proofErr w:type="spellStart"/>
      <w:r w:rsidRPr="00180EF5">
        <w:rPr>
          <w:rFonts w:ascii="Sakkal Majalla" w:hAnsi="Sakkal Majalla" w:cs="Sakkal Majalla" w:hint="cs"/>
          <w:b/>
          <w:bCs/>
          <w:sz w:val="28"/>
          <w:szCs w:val="28"/>
          <w:rtl/>
        </w:rPr>
        <w:t>الادارية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دار الشروق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،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الاردن.</w:t>
      </w:r>
    </w:p>
    <w:p w:rsidR="00D428E9" w:rsidRDefault="00DC334B" w:rsidP="00D428E9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 w:rsidRPr="008E5471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DC334B" w:rsidRDefault="00DC334B" w:rsidP="00DC334B">
      <w:pPr>
        <w:pStyle w:val="Paragraphedeliste"/>
        <w:numPr>
          <w:ilvl w:val="0"/>
          <w:numId w:val="5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8E547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الامتحان</w:t>
      </w:r>
      <w:proofErr w:type="gramEnd"/>
      <w:r w:rsidRPr="008E547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الكتابي</w:t>
      </w:r>
    </w:p>
    <w:p w:rsidR="00DC334B" w:rsidRPr="008E5471" w:rsidRDefault="00DC334B" w:rsidP="00D428E9">
      <w:pPr>
        <w:pStyle w:val="Paragraphedeliste"/>
        <w:numPr>
          <w:ilvl w:val="0"/>
          <w:numId w:val="5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الأعمال الم</w:t>
      </w:r>
      <w:r w:rsidR="00D428E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وجهة: عمل شخصي (تحليل مقالات</w:t>
      </w:r>
      <w:proofErr w:type="spellStart"/>
      <w:r w:rsidR="00D428E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)</w:t>
      </w:r>
      <w:proofErr w:type="spellEnd"/>
      <w:r w:rsidR="00D428E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+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فروض</w:t>
      </w:r>
      <w:r w:rsidR="00D428E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gramStart"/>
      <w:r w:rsidR="00D428E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2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+</w:t>
      </w:r>
      <w:proofErr w:type="spellEnd"/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مشاركة</w:t>
      </w:r>
    </w:p>
    <w:p w:rsidR="000301A9" w:rsidRDefault="000301A9" w:rsidP="000301A9">
      <w:pPr>
        <w:bidi/>
        <w:jc w:val="both"/>
        <w:rPr>
          <w:rFonts w:cs="Arabic Transparent"/>
          <w:b/>
          <w:bCs/>
          <w:sz w:val="36"/>
          <w:szCs w:val="36"/>
          <w:rtl/>
          <w:lang w:bidi="ar-DZ"/>
        </w:rPr>
      </w:pPr>
    </w:p>
    <w:p w:rsidR="002A2FF6" w:rsidRDefault="002A2FF6">
      <w:pPr>
        <w:rPr>
          <w:lang w:bidi="ar-DZ"/>
        </w:rPr>
      </w:pPr>
    </w:p>
    <w:sectPr w:rsidR="002A2FF6" w:rsidSect="009C4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7CE7"/>
    <w:multiLevelType w:val="hybridMultilevel"/>
    <w:tmpl w:val="2B58212C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03C1D"/>
    <w:multiLevelType w:val="hybridMultilevel"/>
    <w:tmpl w:val="CC349C9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5E0BF8"/>
    <w:multiLevelType w:val="hybridMultilevel"/>
    <w:tmpl w:val="9FD89A6C"/>
    <w:lvl w:ilvl="0" w:tplc="840E89DE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A854F4"/>
    <w:multiLevelType w:val="hybridMultilevel"/>
    <w:tmpl w:val="43E410F6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161CEA"/>
    <w:multiLevelType w:val="hybridMultilevel"/>
    <w:tmpl w:val="E4B201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6688D"/>
    <w:multiLevelType w:val="hybridMultilevel"/>
    <w:tmpl w:val="6E122A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8686A"/>
    <w:multiLevelType w:val="hybridMultilevel"/>
    <w:tmpl w:val="D45A37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1C6BB6"/>
    <w:multiLevelType w:val="hybridMultilevel"/>
    <w:tmpl w:val="622231E0"/>
    <w:lvl w:ilvl="0" w:tplc="11DCAAE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62E63"/>
    <w:multiLevelType w:val="hybridMultilevel"/>
    <w:tmpl w:val="DF9A9DAC"/>
    <w:lvl w:ilvl="0" w:tplc="3FEC8D64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F4938"/>
    <w:multiLevelType w:val="hybridMultilevel"/>
    <w:tmpl w:val="73D66AF8"/>
    <w:lvl w:ilvl="0" w:tplc="040C000F">
      <w:start w:val="1"/>
      <w:numFmt w:val="decimal"/>
      <w:lvlText w:val="%1."/>
      <w:lvlJc w:val="left"/>
      <w:pPr>
        <w:ind w:left="1481" w:hanging="360"/>
      </w:pPr>
    </w:lvl>
    <w:lvl w:ilvl="1" w:tplc="040C0019" w:tentative="1">
      <w:start w:val="1"/>
      <w:numFmt w:val="lowerLetter"/>
      <w:lvlText w:val="%2."/>
      <w:lvlJc w:val="left"/>
      <w:pPr>
        <w:ind w:left="2201" w:hanging="360"/>
      </w:pPr>
    </w:lvl>
    <w:lvl w:ilvl="2" w:tplc="040C001B" w:tentative="1">
      <w:start w:val="1"/>
      <w:numFmt w:val="lowerRoman"/>
      <w:lvlText w:val="%3."/>
      <w:lvlJc w:val="right"/>
      <w:pPr>
        <w:ind w:left="2921" w:hanging="180"/>
      </w:pPr>
    </w:lvl>
    <w:lvl w:ilvl="3" w:tplc="040C000F" w:tentative="1">
      <w:start w:val="1"/>
      <w:numFmt w:val="decimal"/>
      <w:lvlText w:val="%4."/>
      <w:lvlJc w:val="left"/>
      <w:pPr>
        <w:ind w:left="3641" w:hanging="360"/>
      </w:pPr>
    </w:lvl>
    <w:lvl w:ilvl="4" w:tplc="040C0019" w:tentative="1">
      <w:start w:val="1"/>
      <w:numFmt w:val="lowerLetter"/>
      <w:lvlText w:val="%5."/>
      <w:lvlJc w:val="left"/>
      <w:pPr>
        <w:ind w:left="4361" w:hanging="360"/>
      </w:pPr>
    </w:lvl>
    <w:lvl w:ilvl="5" w:tplc="040C001B" w:tentative="1">
      <w:start w:val="1"/>
      <w:numFmt w:val="lowerRoman"/>
      <w:lvlText w:val="%6."/>
      <w:lvlJc w:val="right"/>
      <w:pPr>
        <w:ind w:left="5081" w:hanging="180"/>
      </w:pPr>
    </w:lvl>
    <w:lvl w:ilvl="6" w:tplc="040C000F" w:tentative="1">
      <w:start w:val="1"/>
      <w:numFmt w:val="decimal"/>
      <w:lvlText w:val="%7."/>
      <w:lvlJc w:val="left"/>
      <w:pPr>
        <w:ind w:left="5801" w:hanging="360"/>
      </w:pPr>
    </w:lvl>
    <w:lvl w:ilvl="7" w:tplc="040C0019" w:tentative="1">
      <w:start w:val="1"/>
      <w:numFmt w:val="lowerLetter"/>
      <w:lvlText w:val="%8."/>
      <w:lvlJc w:val="left"/>
      <w:pPr>
        <w:ind w:left="6521" w:hanging="360"/>
      </w:pPr>
    </w:lvl>
    <w:lvl w:ilvl="8" w:tplc="040C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5DB82E74"/>
    <w:multiLevelType w:val="hybridMultilevel"/>
    <w:tmpl w:val="58FACEFE"/>
    <w:lvl w:ilvl="0" w:tplc="E1F877DA">
      <w:start w:val="4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FB3B44"/>
    <w:multiLevelType w:val="hybridMultilevel"/>
    <w:tmpl w:val="7CE00F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17583C"/>
    <w:multiLevelType w:val="hybridMultilevel"/>
    <w:tmpl w:val="D77061E6"/>
    <w:lvl w:ilvl="0" w:tplc="165C2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9A6D59"/>
    <w:multiLevelType w:val="hybridMultilevel"/>
    <w:tmpl w:val="8438C0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2"/>
  </w:num>
  <w:num w:numId="5">
    <w:abstractNumId w:val="10"/>
  </w:num>
  <w:num w:numId="6">
    <w:abstractNumId w:val="11"/>
  </w:num>
  <w:num w:numId="7">
    <w:abstractNumId w:val="0"/>
  </w:num>
  <w:num w:numId="8">
    <w:abstractNumId w:val="2"/>
  </w:num>
  <w:num w:numId="9">
    <w:abstractNumId w:val="8"/>
  </w:num>
  <w:num w:numId="10">
    <w:abstractNumId w:val="6"/>
  </w:num>
  <w:num w:numId="11">
    <w:abstractNumId w:val="3"/>
  </w:num>
  <w:num w:numId="12">
    <w:abstractNumId w:val="5"/>
  </w:num>
  <w:num w:numId="13">
    <w:abstractNumId w:val="7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301A9"/>
    <w:rsid w:val="000301A9"/>
    <w:rsid w:val="000E1463"/>
    <w:rsid w:val="000F54E1"/>
    <w:rsid w:val="00114142"/>
    <w:rsid w:val="00180EF5"/>
    <w:rsid w:val="001B161D"/>
    <w:rsid w:val="002851F4"/>
    <w:rsid w:val="002A2FF6"/>
    <w:rsid w:val="002E31C3"/>
    <w:rsid w:val="003A215E"/>
    <w:rsid w:val="003A5F4C"/>
    <w:rsid w:val="004670B0"/>
    <w:rsid w:val="00476073"/>
    <w:rsid w:val="00576373"/>
    <w:rsid w:val="006B7DB5"/>
    <w:rsid w:val="00741D30"/>
    <w:rsid w:val="007C51D5"/>
    <w:rsid w:val="007E6090"/>
    <w:rsid w:val="007F66AF"/>
    <w:rsid w:val="00885E09"/>
    <w:rsid w:val="008E212B"/>
    <w:rsid w:val="009475F1"/>
    <w:rsid w:val="0095114A"/>
    <w:rsid w:val="00960F3C"/>
    <w:rsid w:val="009901AE"/>
    <w:rsid w:val="009C44D7"/>
    <w:rsid w:val="00A41093"/>
    <w:rsid w:val="00AC1086"/>
    <w:rsid w:val="00C17B23"/>
    <w:rsid w:val="00C2409B"/>
    <w:rsid w:val="00C37361"/>
    <w:rsid w:val="00CC030B"/>
    <w:rsid w:val="00D27131"/>
    <w:rsid w:val="00D428E9"/>
    <w:rsid w:val="00D758B7"/>
    <w:rsid w:val="00DC334B"/>
    <w:rsid w:val="00E24542"/>
    <w:rsid w:val="00ED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4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C33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33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client</cp:lastModifiedBy>
  <cp:revision>2</cp:revision>
  <dcterms:created xsi:type="dcterms:W3CDTF">2025-04-10T07:14:00Z</dcterms:created>
  <dcterms:modified xsi:type="dcterms:W3CDTF">2025-04-10T07:14:00Z</dcterms:modified>
</cp:coreProperties>
</file>