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73" w:rsidRDefault="00493B37">
      <w:pPr>
        <w:pStyle w:val="Corpsdetexte"/>
        <w:tabs>
          <w:tab w:val="left" w:pos="3337"/>
          <w:tab w:val="left" w:pos="7817"/>
        </w:tabs>
        <w:spacing w:before="80"/>
        <w:ind w:left="246" w:right="1448"/>
      </w:pPr>
      <w:r>
        <w:t>Université</w:t>
      </w:r>
      <w:r w:rsidR="00E268B4">
        <w:t xml:space="preserve"> </w:t>
      </w:r>
      <w:r>
        <w:t>de</w:t>
      </w:r>
      <w:r w:rsidR="00E268B4">
        <w:t xml:space="preserve"> </w:t>
      </w:r>
      <w:r>
        <w:t>Constantine 3</w:t>
      </w:r>
      <w:r>
        <w:tab/>
        <w:t>Faculté</w:t>
      </w:r>
      <w:r w:rsidR="00E268B4">
        <w:t xml:space="preserve"> </w:t>
      </w:r>
      <w:r>
        <w:t>de</w:t>
      </w:r>
      <w:r w:rsidR="00E268B4">
        <w:t xml:space="preserve"> </w:t>
      </w:r>
      <w:r>
        <w:t>médecine</w:t>
      </w:r>
      <w:r w:rsidR="00E268B4">
        <w:t xml:space="preserve"> </w:t>
      </w:r>
      <w:r>
        <w:t>Belkacem</w:t>
      </w:r>
      <w:r w:rsidR="00E268B4">
        <w:t xml:space="preserve"> </w:t>
      </w:r>
      <w:r>
        <w:t>Bensmaine</w:t>
      </w:r>
      <w:r>
        <w:tab/>
        <w:t>CHU de Constantine</w:t>
      </w:r>
      <w:r w:rsidR="00B65CC1">
        <w:t xml:space="preserve"> </w:t>
      </w:r>
      <w:r>
        <w:t>Laboratoire</w:t>
      </w:r>
      <w:r w:rsidR="00E268B4">
        <w:t xml:space="preserve"> </w:t>
      </w:r>
      <w:r>
        <w:t>d’anatomie humaine</w:t>
      </w:r>
    </w:p>
    <w:p w:rsidR="00D05873" w:rsidRDefault="00493B37">
      <w:pPr>
        <w:pStyle w:val="Corpsdetexte"/>
        <w:ind w:left="246"/>
      </w:pPr>
      <w:r>
        <w:t>Médecin</w:t>
      </w:r>
      <w:r w:rsidR="00E268B4">
        <w:t xml:space="preserve"> </w:t>
      </w:r>
      <w:r>
        <w:t>chef:</w:t>
      </w:r>
      <w:r w:rsidR="00E268B4">
        <w:t xml:space="preserve"> </w:t>
      </w:r>
      <w:r>
        <w:t>Pr.</w:t>
      </w:r>
      <w:r w:rsidR="00E268B4">
        <w:t xml:space="preserve"> </w:t>
      </w:r>
      <w:r>
        <w:t>Boulacel.A</w:t>
      </w:r>
    </w:p>
    <w:p w:rsidR="00D05873" w:rsidRDefault="00493B37">
      <w:pPr>
        <w:pStyle w:val="Corpsdetexte"/>
        <w:ind w:left="246" w:right="5424"/>
      </w:pPr>
      <w:r>
        <w:t>Polycopié</w:t>
      </w:r>
      <w:r w:rsidR="00E268B4">
        <w:t xml:space="preserve"> </w:t>
      </w:r>
      <w:r>
        <w:t>pour les étudiants de la 1ereannée médecine</w:t>
      </w:r>
      <w:r w:rsidR="00E268B4">
        <w:t xml:space="preserve"> </w:t>
      </w:r>
      <w:r>
        <w:t>Dr.</w:t>
      </w:r>
      <w:r w:rsidR="00E268B4">
        <w:t xml:space="preserve"> </w:t>
      </w:r>
      <w:r>
        <w:t>BOUZIDI Esma</w:t>
      </w:r>
    </w:p>
    <w:p w:rsidR="00D05873" w:rsidRDefault="00493B37">
      <w:pPr>
        <w:pStyle w:val="Titre"/>
        <w:spacing w:before="2"/>
        <w:ind w:left="4076" w:right="3795"/>
        <w:jc w:val="center"/>
        <w:rPr>
          <w:u w:val="none"/>
        </w:rPr>
      </w:pPr>
      <w:r>
        <w:rPr>
          <w:color w:val="C00000"/>
          <w:u w:val="thick" w:color="C00000"/>
        </w:rPr>
        <w:t>L’Articulation</w:t>
      </w:r>
      <w:r w:rsidR="00E268B4">
        <w:rPr>
          <w:color w:val="C00000"/>
          <w:u w:val="thick" w:color="C00000"/>
        </w:rPr>
        <w:t xml:space="preserve"> </w:t>
      </w:r>
      <w:r>
        <w:rPr>
          <w:color w:val="C00000"/>
          <w:u w:val="thick" w:color="C00000"/>
        </w:rPr>
        <w:t>Du</w:t>
      </w:r>
      <w:r w:rsidR="00E268B4">
        <w:rPr>
          <w:color w:val="C00000"/>
          <w:u w:val="thick" w:color="C00000"/>
        </w:rPr>
        <w:t xml:space="preserve"> </w:t>
      </w:r>
      <w:r>
        <w:rPr>
          <w:color w:val="C00000"/>
          <w:u w:val="thick" w:color="C00000"/>
        </w:rPr>
        <w:t>Genou</w:t>
      </w:r>
    </w:p>
    <w:p w:rsidR="00D05873" w:rsidRDefault="004E133C">
      <w:pPr>
        <w:pStyle w:val="Corpsdetexte"/>
        <w:spacing w:before="10"/>
        <w:ind w:left="0"/>
        <w:rPr>
          <w:b/>
          <w:i/>
          <w:sz w:val="18"/>
        </w:rPr>
      </w:pPr>
      <w:r w:rsidRPr="004E133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7.6pt;margin-top:13pt;width:271.55pt;height:188.7pt;z-index:-251656192;mso-position-horizontal-relative:page" filled="f" strokeweight=".48pt">
            <v:textbox inset="0,0,0,0">
              <w:txbxContent>
                <w:p w:rsidR="00D54133" w:rsidRDefault="00D54133">
                  <w:pPr>
                    <w:ind w:left="119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u w:val="thick"/>
                    </w:rPr>
                    <w:t>PLAN</w:t>
                  </w:r>
                </w:p>
                <w:p w:rsidR="00D54133" w:rsidRDefault="00D54133">
                  <w:pPr>
                    <w:numPr>
                      <w:ilvl w:val="0"/>
                      <w:numId w:val="1"/>
                    </w:numPr>
                    <w:tabs>
                      <w:tab w:val="left" w:pos="359"/>
                    </w:tabs>
                    <w:spacing w:before="248"/>
                    <w:ind w:hanging="23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Introduction</w:t>
                  </w:r>
                </w:p>
                <w:p w:rsidR="00D54133" w:rsidRDefault="00D54133">
                  <w:pPr>
                    <w:numPr>
                      <w:ilvl w:val="0"/>
                      <w:numId w:val="1"/>
                    </w:numPr>
                    <w:tabs>
                      <w:tab w:val="left" w:pos="393"/>
                    </w:tabs>
                    <w:ind w:left="64" w:right="2808" w:firstLine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AnatomieDescriptive1-Surfaces articulaires</w:t>
                  </w:r>
                </w:p>
                <w:p w:rsidR="00D54133" w:rsidRDefault="00D54133">
                  <w:pPr>
                    <w:ind w:left="290" w:right="3340" w:hanging="22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2- Moyens d’unions</w:t>
                  </w:r>
                </w:p>
                <w:p w:rsidR="00D54133" w:rsidRDefault="00D54133">
                  <w:pPr>
                    <w:ind w:left="290" w:right="3340" w:hanging="22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A-La capsule</w:t>
                  </w:r>
                </w:p>
                <w:p w:rsidR="00D54133" w:rsidRDefault="00D54133">
                  <w:pPr>
                    <w:spacing w:line="275" w:lineRule="exact"/>
                    <w:ind w:left="29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B-Les ligaments passifs</w:t>
                  </w:r>
                </w:p>
                <w:p w:rsidR="00D54133" w:rsidRDefault="00D54133" w:rsidP="00E268B4">
                  <w:pPr>
                    <w:ind w:left="64" w:right="1864" w:firstLine="2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C-Les ligaments actifs</w:t>
                  </w:r>
                </w:p>
                <w:p w:rsidR="00D54133" w:rsidRDefault="00D54133" w:rsidP="00E268B4">
                  <w:pPr>
                    <w:ind w:left="64" w:right="1864" w:firstLine="7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3-La synoviale</w:t>
                  </w:r>
                </w:p>
                <w:p w:rsidR="00D54133" w:rsidRDefault="00D54133">
                  <w:pPr>
                    <w:ind w:left="64" w:right="249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III-Anatomie fonctionnelle</w:t>
                  </w:r>
                </w:p>
                <w:p w:rsidR="00D54133" w:rsidRDefault="00D54133">
                  <w:pPr>
                    <w:ind w:left="64" w:right="249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IV-Anatomie clinique</w:t>
                  </w:r>
                </w:p>
              </w:txbxContent>
            </v:textbox>
            <w10:wrap type="topAndBottom" anchorx="page"/>
          </v:shape>
        </w:pict>
      </w:r>
    </w:p>
    <w:p w:rsidR="00D05873" w:rsidRDefault="00493B37">
      <w:pPr>
        <w:pStyle w:val="Titre"/>
        <w:spacing w:line="337" w:lineRule="exact"/>
        <w:rPr>
          <w:u w:val="none"/>
        </w:rPr>
      </w:pPr>
      <w:r>
        <w:rPr>
          <w:u w:val="thick"/>
        </w:rPr>
        <w:t>Objectifs</w:t>
      </w:r>
    </w:p>
    <w:p w:rsidR="00D05873" w:rsidRDefault="00493B37">
      <w:pPr>
        <w:spacing w:line="275" w:lineRule="exact"/>
        <w:ind w:left="387"/>
        <w:rPr>
          <w:i/>
          <w:sz w:val="24"/>
        </w:rPr>
      </w:pPr>
      <w:r>
        <w:rPr>
          <w:b/>
          <w:i/>
          <w:sz w:val="24"/>
        </w:rPr>
        <w:t>-</w:t>
      </w:r>
      <w:r>
        <w:rPr>
          <w:i/>
          <w:sz w:val="24"/>
        </w:rPr>
        <w:t>Savoir</w:t>
      </w:r>
      <w:r w:rsidR="004D6DD6">
        <w:rPr>
          <w:i/>
          <w:sz w:val="24"/>
        </w:rPr>
        <w:t xml:space="preserve"> </w:t>
      </w:r>
      <w:r>
        <w:rPr>
          <w:i/>
          <w:sz w:val="24"/>
        </w:rPr>
        <w:t>classer une articulation</w:t>
      </w:r>
    </w:p>
    <w:p w:rsidR="00D05873" w:rsidRDefault="00493B37">
      <w:pPr>
        <w:ind w:left="387"/>
        <w:rPr>
          <w:i/>
          <w:sz w:val="24"/>
        </w:rPr>
      </w:pPr>
      <w:r>
        <w:rPr>
          <w:i/>
          <w:sz w:val="24"/>
        </w:rPr>
        <w:t>-Connaitrelesdifférentessurfacesarticulairesquiformentunearticulation,etleursmoyensd’union.</w:t>
      </w:r>
    </w:p>
    <w:p w:rsidR="00D05873" w:rsidRDefault="00493B37">
      <w:pPr>
        <w:ind w:left="387"/>
        <w:rPr>
          <w:i/>
          <w:sz w:val="24"/>
        </w:rPr>
      </w:pPr>
      <w:r>
        <w:rPr>
          <w:i/>
          <w:sz w:val="24"/>
        </w:rPr>
        <w:t>-Connaitre</w:t>
      </w:r>
      <w:r w:rsidR="004D6DD6">
        <w:rPr>
          <w:i/>
          <w:sz w:val="24"/>
        </w:rPr>
        <w:t xml:space="preserve"> </w:t>
      </w:r>
      <w:r>
        <w:rPr>
          <w:i/>
          <w:sz w:val="24"/>
        </w:rPr>
        <w:t>les</w:t>
      </w:r>
      <w:r w:rsidR="004D6DD6">
        <w:rPr>
          <w:i/>
          <w:sz w:val="24"/>
        </w:rPr>
        <w:t xml:space="preserve"> </w:t>
      </w:r>
      <w:r>
        <w:rPr>
          <w:i/>
          <w:sz w:val="24"/>
        </w:rPr>
        <w:t>différents</w:t>
      </w:r>
      <w:r w:rsidR="004D6DD6">
        <w:rPr>
          <w:i/>
          <w:sz w:val="24"/>
        </w:rPr>
        <w:t xml:space="preserve"> </w:t>
      </w:r>
      <w:r>
        <w:rPr>
          <w:i/>
          <w:sz w:val="24"/>
        </w:rPr>
        <w:t>axes et</w:t>
      </w:r>
      <w:r w:rsidR="004D6DD6">
        <w:rPr>
          <w:i/>
          <w:sz w:val="24"/>
        </w:rPr>
        <w:t xml:space="preserve"> </w:t>
      </w:r>
      <w:r>
        <w:rPr>
          <w:i/>
          <w:sz w:val="24"/>
        </w:rPr>
        <w:t>mouvements</w:t>
      </w:r>
      <w:r w:rsidR="004D6DD6">
        <w:rPr>
          <w:i/>
          <w:sz w:val="24"/>
        </w:rPr>
        <w:t xml:space="preserve"> </w:t>
      </w:r>
      <w:r>
        <w:rPr>
          <w:i/>
          <w:sz w:val="24"/>
        </w:rPr>
        <w:t>de l’articulation.</w:t>
      </w:r>
    </w:p>
    <w:p w:rsidR="00D05873" w:rsidRDefault="00493B37">
      <w:pPr>
        <w:pStyle w:val="Titre3"/>
        <w:numPr>
          <w:ilvl w:val="0"/>
          <w:numId w:val="2"/>
        </w:numPr>
        <w:tabs>
          <w:tab w:val="left" w:pos="1095"/>
          <w:tab w:val="left" w:pos="1096"/>
        </w:tabs>
        <w:spacing w:before="2" w:line="316" w:lineRule="exact"/>
        <w:jc w:val="left"/>
      </w:pPr>
      <w:r>
        <w:t>INTRODUCTION</w:t>
      </w:r>
    </w:p>
    <w:p w:rsidR="00D05873" w:rsidRDefault="00493B37">
      <w:pPr>
        <w:pStyle w:val="Corpsdetexte"/>
        <w:spacing w:line="270" w:lineRule="exact"/>
        <w:ind w:left="447"/>
      </w:pPr>
      <w:r>
        <w:t>C’est</w:t>
      </w:r>
      <w:r w:rsidR="004D6DD6">
        <w:t xml:space="preserve"> </w:t>
      </w:r>
      <w:r>
        <w:t>une</w:t>
      </w:r>
      <w:r w:rsidR="004D6DD6">
        <w:t xml:space="preserve"> </w:t>
      </w:r>
      <w:r>
        <w:t>articulation</w:t>
      </w:r>
      <w:r w:rsidR="004D6DD6">
        <w:t xml:space="preserve"> </w:t>
      </w:r>
      <w:r>
        <w:t>intermédiaire</w:t>
      </w:r>
      <w:r w:rsidR="004D6DD6">
        <w:t xml:space="preserve"> </w:t>
      </w:r>
      <w:r>
        <w:t>et</w:t>
      </w:r>
      <w:r w:rsidR="004D6DD6">
        <w:t xml:space="preserve"> </w:t>
      </w:r>
      <w:r>
        <w:t>portante</w:t>
      </w:r>
      <w:r w:rsidR="004D6DD6">
        <w:t xml:space="preserve"> </w:t>
      </w:r>
      <w:r>
        <w:t>du</w:t>
      </w:r>
      <w:r w:rsidR="004D6DD6">
        <w:t xml:space="preserve"> </w:t>
      </w:r>
      <w:r>
        <w:t>membre</w:t>
      </w:r>
      <w:r w:rsidR="004D6DD6">
        <w:t xml:space="preserve"> </w:t>
      </w:r>
      <w:r>
        <w:t>pelvien</w:t>
      </w:r>
    </w:p>
    <w:p w:rsidR="00D05873" w:rsidRDefault="00493B37" w:rsidP="004D6DD6">
      <w:pPr>
        <w:pStyle w:val="Corpsdetexte"/>
        <w:ind w:left="447" w:right="780" w:hanging="60"/>
      </w:pPr>
      <w:r>
        <w:t>Le genou est volumineux, palpable mais très vulnérable (traumatismes).Il</w:t>
      </w:r>
      <w:r w:rsidR="004D6DD6">
        <w:t xml:space="preserve"> </w:t>
      </w:r>
      <w:r>
        <w:t>doit</w:t>
      </w:r>
      <w:r w:rsidR="004D6DD6">
        <w:t xml:space="preserve"> </w:t>
      </w:r>
      <w:r>
        <w:t>concilier deux</w:t>
      </w:r>
      <w:r w:rsidR="004D6DD6">
        <w:t xml:space="preserve"> </w:t>
      </w:r>
      <w:r>
        <w:t>impératifs</w:t>
      </w:r>
      <w:r w:rsidR="004D6DD6">
        <w:t xml:space="preserve"> </w:t>
      </w:r>
      <w:r>
        <w:t>contradictoires :stabilité</w:t>
      </w:r>
      <w:r w:rsidR="004D6DD6">
        <w:t xml:space="preserve"> </w:t>
      </w:r>
      <w:r>
        <w:t>et</w:t>
      </w:r>
      <w:r w:rsidR="004D6DD6">
        <w:t xml:space="preserve"> </w:t>
      </w:r>
      <w:r>
        <w:t>mobilité</w:t>
      </w:r>
    </w:p>
    <w:p w:rsidR="00D05873" w:rsidRDefault="00493B37">
      <w:pPr>
        <w:pStyle w:val="Paragraphedeliste"/>
        <w:numPr>
          <w:ilvl w:val="0"/>
          <w:numId w:val="3"/>
        </w:numPr>
        <w:tabs>
          <w:tab w:val="left" w:pos="686"/>
        </w:tabs>
        <w:ind w:hanging="299"/>
        <w:rPr>
          <w:sz w:val="24"/>
        </w:rPr>
      </w:pPr>
      <w:r>
        <w:rPr>
          <w:sz w:val="24"/>
        </w:rPr>
        <w:t>Constitution:</w:t>
      </w:r>
      <w:r w:rsidR="004D6DD6">
        <w:rPr>
          <w:sz w:val="24"/>
        </w:rPr>
        <w:t xml:space="preserve"> </w:t>
      </w:r>
      <w:r>
        <w:rPr>
          <w:sz w:val="24"/>
        </w:rPr>
        <w:t>deux unités</w:t>
      </w:r>
      <w:r w:rsidR="004D6DD6">
        <w:rPr>
          <w:sz w:val="24"/>
        </w:rPr>
        <w:t xml:space="preserve"> </w:t>
      </w:r>
      <w:r>
        <w:rPr>
          <w:sz w:val="24"/>
        </w:rPr>
        <w:t>articulaires</w:t>
      </w:r>
    </w:p>
    <w:p w:rsidR="004D6DD6" w:rsidRDefault="00493B37" w:rsidP="004D6DD6">
      <w:pPr>
        <w:pStyle w:val="Corpsdetexte"/>
        <w:ind w:right="638"/>
      </w:pPr>
      <w:r>
        <w:t>Fémoro-tibiale : C’est une articulation synoviale de type bicondylaire avec ménisques interposés</w:t>
      </w:r>
      <w:r w:rsidR="004D6DD6">
        <w:t xml:space="preserve"> </w:t>
      </w:r>
    </w:p>
    <w:p w:rsidR="00D05873" w:rsidRDefault="00493B37" w:rsidP="004D6DD6">
      <w:pPr>
        <w:pStyle w:val="Corpsdetexte"/>
        <w:ind w:right="638"/>
      </w:pPr>
      <w:r>
        <w:t>Fémoro-patellaire: C’est une articulation</w:t>
      </w:r>
      <w:r w:rsidR="004D6DD6">
        <w:t xml:space="preserve"> </w:t>
      </w:r>
      <w:r>
        <w:t>synoviale de type</w:t>
      </w:r>
      <w:r w:rsidR="004D6DD6">
        <w:t xml:space="preserve"> </w:t>
      </w:r>
      <w:r>
        <w:t>trochléenne</w:t>
      </w:r>
    </w:p>
    <w:p w:rsidR="00D05873" w:rsidRDefault="00D05873">
      <w:pPr>
        <w:pStyle w:val="Corpsdetexte"/>
        <w:spacing w:before="3"/>
        <w:ind w:left="0"/>
      </w:pPr>
    </w:p>
    <w:p w:rsidR="00D05873" w:rsidRDefault="00493B37">
      <w:pPr>
        <w:pStyle w:val="Paragraphedeliste"/>
        <w:numPr>
          <w:ilvl w:val="0"/>
          <w:numId w:val="2"/>
        </w:numPr>
        <w:tabs>
          <w:tab w:val="left" w:pos="1107"/>
          <w:tab w:val="left" w:pos="1108"/>
        </w:tabs>
        <w:spacing w:before="1" w:line="320" w:lineRule="exact"/>
        <w:ind w:left="1107" w:hanging="649"/>
        <w:jc w:val="left"/>
        <w:rPr>
          <w:b/>
          <w:sz w:val="28"/>
        </w:rPr>
      </w:pPr>
      <w:r>
        <w:rPr>
          <w:b/>
          <w:sz w:val="28"/>
        </w:rPr>
        <w:t>ANATOMIEDESCRIPTIVE</w:t>
      </w:r>
    </w:p>
    <w:p w:rsidR="00D05873" w:rsidRDefault="00493B37">
      <w:pPr>
        <w:pStyle w:val="Titre2"/>
        <w:numPr>
          <w:ilvl w:val="0"/>
          <w:numId w:val="4"/>
        </w:numPr>
        <w:tabs>
          <w:tab w:val="left" w:pos="658"/>
        </w:tabs>
        <w:spacing w:line="320" w:lineRule="exact"/>
        <w:ind w:hanging="271"/>
        <w:rPr>
          <w:sz w:val="24"/>
          <w:u w:val="none"/>
        </w:rPr>
      </w:pPr>
      <w:r>
        <w:rPr>
          <w:u w:val="none"/>
        </w:rPr>
        <w:t>SURFACESARTICULARES</w:t>
      </w:r>
    </w:p>
    <w:p w:rsidR="00D05873" w:rsidRDefault="00493B37">
      <w:pPr>
        <w:spacing w:line="322" w:lineRule="exact"/>
        <w:ind w:left="747"/>
        <w:rPr>
          <w:sz w:val="28"/>
        </w:rPr>
      </w:pPr>
      <w:r>
        <w:rPr>
          <w:sz w:val="28"/>
        </w:rPr>
        <w:t>A-</w:t>
      </w:r>
      <w:r>
        <w:rPr>
          <w:sz w:val="28"/>
          <w:u w:val="single"/>
        </w:rPr>
        <w:t>L’extrémitédistaledufémur</w:t>
      </w:r>
      <w:r>
        <w:rPr>
          <w:sz w:val="28"/>
        </w:rPr>
        <w:t>:</w:t>
      </w:r>
    </w:p>
    <w:p w:rsidR="00D05873" w:rsidRDefault="00493B37">
      <w:pPr>
        <w:pStyle w:val="Paragraphedeliste"/>
        <w:numPr>
          <w:ilvl w:val="0"/>
          <w:numId w:val="5"/>
        </w:numPr>
        <w:tabs>
          <w:tab w:val="left" w:pos="593"/>
        </w:tabs>
        <w:ind w:right="985" w:hanging="60"/>
        <w:rPr>
          <w:sz w:val="24"/>
        </w:rPr>
      </w:pPr>
      <w:r>
        <w:rPr>
          <w:sz w:val="24"/>
        </w:rPr>
        <w:t>La Surface patellaire du fémur( Trochlée) : Située à la face antérieure de l’extrémité distale du fémur</w:t>
      </w:r>
      <w:r w:rsidR="004D6DD6">
        <w:rPr>
          <w:sz w:val="24"/>
        </w:rPr>
        <w:t xml:space="preserve"> </w:t>
      </w:r>
      <w:r>
        <w:rPr>
          <w:sz w:val="24"/>
        </w:rPr>
        <w:t>Elle</w:t>
      </w:r>
      <w:r w:rsidR="004D6DD6">
        <w:rPr>
          <w:sz w:val="24"/>
        </w:rPr>
        <w:t xml:space="preserve"> </w:t>
      </w:r>
      <w:r>
        <w:rPr>
          <w:sz w:val="24"/>
        </w:rPr>
        <w:t>présente deux joues: la</w:t>
      </w:r>
      <w:r w:rsidR="004D6DD6">
        <w:rPr>
          <w:sz w:val="24"/>
        </w:rPr>
        <w:t xml:space="preserve"> </w:t>
      </w:r>
      <w:r>
        <w:rPr>
          <w:sz w:val="24"/>
        </w:rPr>
        <w:t>latérale</w:t>
      </w:r>
      <w:r w:rsidR="004D6DD6">
        <w:rPr>
          <w:sz w:val="24"/>
        </w:rPr>
        <w:t xml:space="preserve"> </w:t>
      </w:r>
      <w:r>
        <w:rPr>
          <w:sz w:val="24"/>
        </w:rPr>
        <w:t>est</w:t>
      </w:r>
      <w:r w:rsidR="0090771F">
        <w:rPr>
          <w:sz w:val="24"/>
        </w:rPr>
        <w:t xml:space="preserve"> </w:t>
      </w:r>
      <w:r>
        <w:rPr>
          <w:sz w:val="24"/>
        </w:rPr>
        <w:t>plus haute , plus large et plus</w:t>
      </w:r>
      <w:r w:rsidR="0090771F">
        <w:rPr>
          <w:sz w:val="24"/>
        </w:rPr>
        <w:t xml:space="preserve"> </w:t>
      </w:r>
      <w:r>
        <w:rPr>
          <w:sz w:val="24"/>
        </w:rPr>
        <w:t>saillante .</w:t>
      </w:r>
    </w:p>
    <w:p w:rsidR="00D05873" w:rsidRDefault="00493B37">
      <w:pPr>
        <w:pStyle w:val="Paragraphedeliste"/>
        <w:numPr>
          <w:ilvl w:val="0"/>
          <w:numId w:val="5"/>
        </w:numPr>
        <w:tabs>
          <w:tab w:val="left" w:pos="593"/>
        </w:tabs>
        <w:ind w:left="592"/>
        <w:rPr>
          <w:sz w:val="24"/>
        </w:rPr>
      </w:pPr>
      <w:r>
        <w:rPr>
          <w:sz w:val="24"/>
        </w:rPr>
        <w:t>Les</w:t>
      </w:r>
      <w:r w:rsidR="00194462">
        <w:rPr>
          <w:sz w:val="24"/>
        </w:rPr>
        <w:t xml:space="preserve"> </w:t>
      </w:r>
      <w:r>
        <w:rPr>
          <w:sz w:val="24"/>
        </w:rPr>
        <w:t>Condyles</w:t>
      </w:r>
      <w:r w:rsidR="00194462">
        <w:rPr>
          <w:sz w:val="24"/>
        </w:rPr>
        <w:t xml:space="preserve"> </w:t>
      </w:r>
      <w:r>
        <w:rPr>
          <w:sz w:val="24"/>
        </w:rPr>
        <w:t>fémoraux:</w:t>
      </w:r>
      <w:r w:rsidR="00194462">
        <w:rPr>
          <w:sz w:val="24"/>
        </w:rPr>
        <w:t xml:space="preserve"> </w:t>
      </w:r>
      <w:r>
        <w:rPr>
          <w:sz w:val="24"/>
        </w:rPr>
        <w:t>Articulaires</w:t>
      </w:r>
      <w:r w:rsidR="00194462">
        <w:rPr>
          <w:sz w:val="24"/>
        </w:rPr>
        <w:t xml:space="preserve"> </w:t>
      </w:r>
      <w:r>
        <w:rPr>
          <w:sz w:val="24"/>
        </w:rPr>
        <w:t>seulement</w:t>
      </w:r>
      <w:r w:rsidR="00194462">
        <w:rPr>
          <w:sz w:val="24"/>
        </w:rPr>
        <w:t xml:space="preserve"> </w:t>
      </w:r>
      <w:r>
        <w:rPr>
          <w:sz w:val="24"/>
        </w:rPr>
        <w:t>parleur</w:t>
      </w:r>
      <w:r w:rsidR="00194462">
        <w:rPr>
          <w:sz w:val="24"/>
        </w:rPr>
        <w:t xml:space="preserve"> </w:t>
      </w:r>
      <w:r>
        <w:rPr>
          <w:sz w:val="24"/>
        </w:rPr>
        <w:t>face inféro-postérieure .</w:t>
      </w:r>
    </w:p>
    <w:p w:rsidR="00D05873" w:rsidRDefault="00493B37">
      <w:pPr>
        <w:pStyle w:val="Titre2"/>
        <w:rPr>
          <w:u w:val="none"/>
        </w:rPr>
      </w:pPr>
      <w:r>
        <w:rPr>
          <w:u w:val="none"/>
        </w:rPr>
        <w:t>B-</w:t>
      </w:r>
      <w:r w:rsidR="0090771F">
        <w:rPr>
          <w:u w:val="none"/>
        </w:rPr>
        <w:t xml:space="preserve"> </w:t>
      </w:r>
      <w:r>
        <w:t>Le</w:t>
      </w:r>
      <w:r w:rsidR="00194462">
        <w:t xml:space="preserve"> </w:t>
      </w:r>
      <w:r>
        <w:t>Plateau</w:t>
      </w:r>
      <w:r w:rsidR="00194462">
        <w:t xml:space="preserve"> </w:t>
      </w:r>
      <w:r>
        <w:t>tibial</w:t>
      </w:r>
    </w:p>
    <w:p w:rsidR="00D05873" w:rsidRDefault="00493B37">
      <w:pPr>
        <w:pStyle w:val="Titre3"/>
        <w:spacing w:before="2" w:line="275" w:lineRule="exact"/>
      </w:pPr>
      <w:r>
        <w:t>Surfaces</w:t>
      </w:r>
      <w:r w:rsidR="00194462">
        <w:t xml:space="preserve"> </w:t>
      </w:r>
      <w:r>
        <w:t>articulaires</w:t>
      </w:r>
      <w:r w:rsidR="00194462">
        <w:t xml:space="preserve"> </w:t>
      </w:r>
      <w:r>
        <w:t>supérieures</w:t>
      </w:r>
      <w:r w:rsidR="00194462">
        <w:t xml:space="preserve"> </w:t>
      </w:r>
      <w:r>
        <w:t>du</w:t>
      </w:r>
      <w:r w:rsidR="00194462">
        <w:t xml:space="preserve"> </w:t>
      </w:r>
      <w:r>
        <w:t>tibia</w:t>
      </w:r>
      <w:r w:rsidR="00194462">
        <w:t xml:space="preserve"> :</w:t>
      </w:r>
    </w:p>
    <w:p w:rsidR="00D05873" w:rsidRDefault="00493B37">
      <w:pPr>
        <w:pStyle w:val="Corpsdetexte"/>
        <w:ind w:right="846"/>
      </w:pPr>
      <w:r>
        <w:t>Au nombre de deux , médiale et latérale , de forme ovalaire , sont situées sur la face supérieure des deux</w:t>
      </w:r>
      <w:r w:rsidR="0090771F">
        <w:t xml:space="preserve"> </w:t>
      </w:r>
      <w:r>
        <w:t>condyles</w:t>
      </w:r>
      <w:r w:rsidR="0090771F">
        <w:t xml:space="preserve"> </w:t>
      </w:r>
      <w:r>
        <w:t>tibiaux .</w:t>
      </w:r>
    </w:p>
    <w:p w:rsidR="00D05873" w:rsidRDefault="00493B37">
      <w:pPr>
        <w:pStyle w:val="Corpsdetexte"/>
      </w:pPr>
      <w:r>
        <w:t>La</w:t>
      </w:r>
      <w:r w:rsidR="0090771F">
        <w:t xml:space="preserve"> </w:t>
      </w:r>
      <w:r>
        <w:t>surface</w:t>
      </w:r>
      <w:r w:rsidR="0090771F">
        <w:t xml:space="preserve"> </w:t>
      </w:r>
      <w:r>
        <w:t>articulaire</w:t>
      </w:r>
      <w:r w:rsidR="0090771F">
        <w:t xml:space="preserve"> </w:t>
      </w:r>
      <w:r>
        <w:t>médiale est</w:t>
      </w:r>
      <w:r w:rsidR="0090771F">
        <w:t xml:space="preserve"> </w:t>
      </w:r>
      <w:r>
        <w:t>plus concave</w:t>
      </w:r>
      <w:r w:rsidR="0090771F">
        <w:t xml:space="preserve"> </w:t>
      </w:r>
      <w:r>
        <w:t>,plus</w:t>
      </w:r>
      <w:r w:rsidR="0090771F">
        <w:t xml:space="preserve"> </w:t>
      </w:r>
      <w:r>
        <w:t>étroite</w:t>
      </w:r>
      <w:r w:rsidR="0090771F">
        <w:t xml:space="preserve"> </w:t>
      </w:r>
      <w:r>
        <w:t>et</w:t>
      </w:r>
      <w:r w:rsidR="0090771F">
        <w:t xml:space="preserve"> </w:t>
      </w:r>
      <w:r>
        <w:t>plus</w:t>
      </w:r>
      <w:r w:rsidR="0090771F">
        <w:t xml:space="preserve"> </w:t>
      </w:r>
      <w:r>
        <w:t>longue</w:t>
      </w:r>
      <w:r w:rsidR="0090771F">
        <w:t xml:space="preserve"> </w:t>
      </w:r>
      <w:r>
        <w:t>que</w:t>
      </w:r>
      <w:r w:rsidR="0090771F">
        <w:t xml:space="preserve"> </w:t>
      </w:r>
      <w:r>
        <w:t>la</w:t>
      </w:r>
      <w:r w:rsidR="0090771F">
        <w:t xml:space="preserve"> </w:t>
      </w:r>
      <w:r>
        <w:t>latérale.</w:t>
      </w:r>
    </w:p>
    <w:p w:rsidR="00D05873" w:rsidRDefault="00493B37">
      <w:pPr>
        <w:pStyle w:val="Titre2"/>
        <w:rPr>
          <w:u w:val="none"/>
        </w:rPr>
      </w:pPr>
      <w:r>
        <w:rPr>
          <w:sz w:val="24"/>
          <w:u w:val="none"/>
        </w:rPr>
        <w:t>C-</w:t>
      </w:r>
      <w:r w:rsidR="0090771F">
        <w:rPr>
          <w:sz w:val="24"/>
          <w:u w:val="none"/>
        </w:rPr>
        <w:t xml:space="preserve"> </w:t>
      </w:r>
      <w:r>
        <w:t>Les Ménisques</w:t>
      </w:r>
    </w:p>
    <w:p w:rsidR="00D05873" w:rsidRDefault="00493B37">
      <w:pPr>
        <w:pStyle w:val="Corpsdetexte"/>
        <w:ind w:right="386" w:firstLine="120"/>
      </w:pPr>
      <w:r>
        <w:t>Fibro-cartilages,</w:t>
      </w:r>
      <w:r w:rsidR="0090771F">
        <w:t xml:space="preserve"> </w:t>
      </w:r>
      <w:r>
        <w:t>en forme de croissant ,disposés sur le plateau tibial par des cornes . Triangulaire à la coupe,</w:t>
      </w:r>
      <w:r w:rsidR="0090771F">
        <w:t xml:space="preserve"> </w:t>
      </w:r>
      <w:r>
        <w:t>Ils</w:t>
      </w:r>
      <w:r w:rsidR="0090771F">
        <w:t xml:space="preserve"> </w:t>
      </w:r>
      <w:r>
        <w:t>sont constitués de 3 faces</w:t>
      </w:r>
      <w:r w:rsidR="0090771F">
        <w:t xml:space="preserve"> </w:t>
      </w:r>
      <w:r>
        <w:t>,d’un bord libre médial et de deux cornes:</w:t>
      </w:r>
    </w:p>
    <w:p w:rsidR="00D05873" w:rsidRDefault="00493B37">
      <w:pPr>
        <w:pStyle w:val="Corpsdetexte"/>
      </w:pPr>
      <w:r>
        <w:t>-Une</w:t>
      </w:r>
      <w:r w:rsidR="0090771F">
        <w:t xml:space="preserve"> </w:t>
      </w:r>
      <w:r>
        <w:t>face</w:t>
      </w:r>
      <w:r w:rsidR="0090771F">
        <w:t xml:space="preserve"> </w:t>
      </w:r>
      <w:r>
        <w:t>supérieure</w:t>
      </w:r>
      <w:r w:rsidR="0090771F">
        <w:t xml:space="preserve"> </w:t>
      </w:r>
      <w:r>
        <w:t>:encroûtée de</w:t>
      </w:r>
      <w:r w:rsidR="0090771F">
        <w:t xml:space="preserve"> </w:t>
      </w:r>
      <w:r>
        <w:t>cartilage hyalin,</w:t>
      </w:r>
      <w:r w:rsidR="0090771F">
        <w:t xml:space="preserve"> </w:t>
      </w:r>
      <w:r>
        <w:t>articulaire avec</w:t>
      </w:r>
      <w:r w:rsidR="0090771F">
        <w:t xml:space="preserve"> </w:t>
      </w:r>
      <w:r>
        <w:t>le condyle</w:t>
      </w:r>
      <w:r w:rsidR="0090771F">
        <w:t xml:space="preserve"> </w:t>
      </w:r>
      <w:r>
        <w:t>fémoral.</w:t>
      </w:r>
    </w:p>
    <w:p w:rsidR="00D05873" w:rsidRDefault="00493B37">
      <w:pPr>
        <w:pStyle w:val="Corpsdetexte"/>
      </w:pPr>
      <w:r>
        <w:t>-Une</w:t>
      </w:r>
      <w:r w:rsidR="0090771F">
        <w:t xml:space="preserve"> </w:t>
      </w:r>
      <w:r>
        <w:t>face</w:t>
      </w:r>
      <w:r w:rsidR="0090771F">
        <w:t xml:space="preserve"> </w:t>
      </w:r>
      <w:r>
        <w:t>inférieure</w:t>
      </w:r>
      <w:r w:rsidR="0090771F">
        <w:t xml:space="preserve"> </w:t>
      </w:r>
      <w:r>
        <w:t>:est</w:t>
      </w:r>
      <w:r w:rsidR="0090771F">
        <w:t xml:space="preserve"> </w:t>
      </w:r>
      <w:r>
        <w:t>appliquée sur</w:t>
      </w:r>
      <w:r w:rsidR="0090771F">
        <w:t xml:space="preserve"> </w:t>
      </w:r>
      <w:r>
        <w:t>le</w:t>
      </w:r>
      <w:r w:rsidR="0090771F">
        <w:t xml:space="preserve"> </w:t>
      </w:r>
      <w:r>
        <w:t>condyle</w:t>
      </w:r>
      <w:r w:rsidR="0090771F">
        <w:t xml:space="preserve"> </w:t>
      </w:r>
      <w:r>
        <w:t>tibial</w:t>
      </w:r>
      <w:r w:rsidR="0090771F">
        <w:t xml:space="preserve"> </w:t>
      </w:r>
      <w:r>
        <w:t>correspondant</w:t>
      </w:r>
    </w:p>
    <w:p w:rsidR="00D05873" w:rsidRDefault="00493B37">
      <w:pPr>
        <w:pStyle w:val="Corpsdetexte"/>
      </w:pPr>
      <w:r>
        <w:t>-Une</w:t>
      </w:r>
      <w:r w:rsidR="0090771F">
        <w:t xml:space="preserve"> </w:t>
      </w:r>
      <w:r>
        <w:t>face</w:t>
      </w:r>
      <w:r w:rsidR="0090771F">
        <w:t xml:space="preserve"> </w:t>
      </w:r>
      <w:r>
        <w:t>latérale:</w:t>
      </w:r>
      <w:r w:rsidR="0090771F">
        <w:t xml:space="preserve"> </w:t>
      </w:r>
      <w:r>
        <w:t>est</w:t>
      </w:r>
      <w:r w:rsidR="0090771F">
        <w:t xml:space="preserve"> </w:t>
      </w:r>
      <w:r>
        <w:t>adhérente à</w:t>
      </w:r>
      <w:r w:rsidR="0090771F">
        <w:t xml:space="preserve"> </w:t>
      </w:r>
      <w:r>
        <w:t>la</w:t>
      </w:r>
      <w:r w:rsidR="0090771F">
        <w:t xml:space="preserve"> </w:t>
      </w:r>
      <w:r>
        <w:t>capsule</w:t>
      </w:r>
      <w:r w:rsidR="0090771F">
        <w:t xml:space="preserve"> </w:t>
      </w:r>
      <w:r>
        <w:t>articulaire.</w:t>
      </w:r>
    </w:p>
    <w:p w:rsidR="00D05873" w:rsidRDefault="00493B37">
      <w:pPr>
        <w:pStyle w:val="Corpsdetexte"/>
      </w:pPr>
      <w:r>
        <w:t>-Un</w:t>
      </w:r>
      <w:r w:rsidR="0090771F">
        <w:t xml:space="preserve"> </w:t>
      </w:r>
      <w:r>
        <w:t>bord</w:t>
      </w:r>
      <w:r w:rsidR="0090771F">
        <w:t xml:space="preserve"> </w:t>
      </w:r>
      <w:r>
        <w:t>libre</w:t>
      </w:r>
      <w:r w:rsidR="0090771F">
        <w:t xml:space="preserve"> </w:t>
      </w:r>
      <w:r>
        <w:t>très</w:t>
      </w:r>
      <w:r w:rsidR="0090771F">
        <w:t xml:space="preserve"> </w:t>
      </w:r>
      <w:r>
        <w:t>aigu</w:t>
      </w:r>
      <w:r w:rsidRPr="00B65CC1">
        <w:t>e</w:t>
      </w:r>
      <w:r>
        <w:t xml:space="preserve"> :situé</w:t>
      </w:r>
      <w:r w:rsidR="0090771F">
        <w:t xml:space="preserve"> </w:t>
      </w:r>
      <w:r>
        <w:t>à</w:t>
      </w:r>
      <w:r w:rsidR="0090771F">
        <w:t xml:space="preserve"> </w:t>
      </w:r>
      <w:r>
        <w:t>l’union</w:t>
      </w:r>
      <w:r w:rsidR="0090771F">
        <w:t xml:space="preserve"> </w:t>
      </w:r>
      <w:r>
        <w:t>des</w:t>
      </w:r>
      <w:r w:rsidR="0090771F">
        <w:t xml:space="preserve"> </w:t>
      </w:r>
      <w:r>
        <w:t>faces</w:t>
      </w:r>
      <w:r w:rsidR="0090771F">
        <w:t xml:space="preserve"> </w:t>
      </w:r>
      <w:r>
        <w:t>supérieure</w:t>
      </w:r>
      <w:r w:rsidR="0090771F">
        <w:t xml:space="preserve"> </w:t>
      </w:r>
      <w:r>
        <w:t>et inférieure.</w:t>
      </w:r>
    </w:p>
    <w:p w:rsidR="00D05873" w:rsidRDefault="00D05873">
      <w:pPr>
        <w:sectPr w:rsidR="00D05873">
          <w:headerReference w:type="default" r:id="rId8"/>
          <w:footerReference w:type="default" r:id="rId9"/>
          <w:type w:val="continuous"/>
          <w:pgSz w:w="11910" w:h="16840"/>
          <w:pgMar w:top="1040" w:right="460" w:bottom="860" w:left="180" w:header="709" w:footer="676" w:gutter="0"/>
          <w:pgNumType w:start="1"/>
          <w:cols w:space="720"/>
        </w:sectPr>
      </w:pPr>
    </w:p>
    <w:p w:rsidR="00D05873" w:rsidRDefault="00493B37">
      <w:pPr>
        <w:pStyle w:val="Corpsdetexte"/>
        <w:spacing w:before="80"/>
      </w:pPr>
      <w:r>
        <w:lastRenderedPageBreak/>
        <w:t>-Corne</w:t>
      </w:r>
      <w:r w:rsidR="0090771F">
        <w:t xml:space="preserve"> </w:t>
      </w:r>
      <w:r>
        <w:t>antérieure</w:t>
      </w:r>
    </w:p>
    <w:p w:rsidR="00D05873" w:rsidRDefault="00493B37">
      <w:pPr>
        <w:pStyle w:val="Corpsdetexte"/>
        <w:ind w:right="9070"/>
      </w:pPr>
      <w:r>
        <w:t>-Corne postérieure</w:t>
      </w:r>
      <w:r w:rsidR="0090771F">
        <w:t xml:space="preserve"> </w:t>
      </w:r>
      <w:r>
        <w:t>NB:</w:t>
      </w:r>
    </w:p>
    <w:p w:rsidR="00D05873" w:rsidRDefault="00493B37">
      <w:pPr>
        <w:pStyle w:val="Paragraphedeliste"/>
        <w:numPr>
          <w:ilvl w:val="1"/>
          <w:numId w:val="5"/>
        </w:numPr>
        <w:tabs>
          <w:tab w:val="left" w:pos="1158"/>
        </w:tabs>
        <w:ind w:right="774"/>
        <w:rPr>
          <w:sz w:val="24"/>
        </w:rPr>
      </w:pPr>
      <w:r>
        <w:rPr>
          <w:b/>
          <w:sz w:val="24"/>
        </w:rPr>
        <w:t xml:space="preserve">Le ménisque médial </w:t>
      </w:r>
      <w:r>
        <w:rPr>
          <w:sz w:val="24"/>
        </w:rPr>
        <w:t xml:space="preserve">: plus étroit et plus long est en forme ouverte en </w:t>
      </w:r>
      <w:r>
        <w:rPr>
          <w:b/>
          <w:sz w:val="24"/>
        </w:rPr>
        <w:t xml:space="preserve">C </w:t>
      </w:r>
      <w:r>
        <w:rPr>
          <w:sz w:val="24"/>
        </w:rPr>
        <w:t>.Il s’attache par sa corne</w:t>
      </w:r>
      <w:r w:rsidR="0090771F">
        <w:rPr>
          <w:sz w:val="24"/>
        </w:rPr>
        <w:t xml:space="preserve"> </w:t>
      </w:r>
      <w:r>
        <w:rPr>
          <w:sz w:val="24"/>
        </w:rPr>
        <w:t>antérieure à l’aire inter</w:t>
      </w:r>
      <w:r w:rsidR="003C5241">
        <w:rPr>
          <w:sz w:val="24"/>
        </w:rPr>
        <w:t xml:space="preserve"> </w:t>
      </w:r>
      <w:r>
        <w:rPr>
          <w:sz w:val="24"/>
        </w:rPr>
        <w:t>condylaire antérieure ,en avant du ligt croisé antérieur. Et par sa corne</w:t>
      </w:r>
      <w:r w:rsidR="0090771F">
        <w:rPr>
          <w:sz w:val="24"/>
        </w:rPr>
        <w:t xml:space="preserve"> </w:t>
      </w:r>
      <w:r>
        <w:rPr>
          <w:sz w:val="24"/>
        </w:rPr>
        <w:t>postérieure à l’aire inter</w:t>
      </w:r>
      <w:r w:rsidR="003C5241">
        <w:rPr>
          <w:sz w:val="24"/>
        </w:rPr>
        <w:t xml:space="preserve"> </w:t>
      </w:r>
      <w:r>
        <w:rPr>
          <w:sz w:val="24"/>
        </w:rPr>
        <w:t>condylaire postérieure, en avant du ligt croisé postérieur et en arrière de</w:t>
      </w:r>
      <w:r w:rsidR="0090771F">
        <w:rPr>
          <w:sz w:val="24"/>
        </w:rPr>
        <w:t xml:space="preserve"> </w:t>
      </w:r>
      <w:r>
        <w:rPr>
          <w:sz w:val="24"/>
        </w:rPr>
        <w:t>l’insertion</w:t>
      </w:r>
      <w:r w:rsidR="0090771F">
        <w:rPr>
          <w:sz w:val="24"/>
        </w:rPr>
        <w:t xml:space="preserve"> </w:t>
      </w:r>
      <w:r>
        <w:rPr>
          <w:sz w:val="24"/>
        </w:rPr>
        <w:t>du ménisque latéral.</w:t>
      </w:r>
    </w:p>
    <w:p w:rsidR="00D05873" w:rsidRDefault="00493B37">
      <w:pPr>
        <w:pStyle w:val="Paragraphedeliste"/>
        <w:numPr>
          <w:ilvl w:val="1"/>
          <w:numId w:val="5"/>
        </w:numPr>
        <w:tabs>
          <w:tab w:val="left" w:pos="1158"/>
        </w:tabs>
        <w:ind w:right="124"/>
        <w:rPr>
          <w:sz w:val="24"/>
        </w:rPr>
      </w:pPr>
      <w:r>
        <w:rPr>
          <w:b/>
          <w:sz w:val="24"/>
        </w:rPr>
        <w:t xml:space="preserve">Le ménisque latéral : </w:t>
      </w:r>
      <w:r>
        <w:rPr>
          <w:sz w:val="24"/>
        </w:rPr>
        <w:t xml:space="preserve">plus large et moins long est fermé , presque en </w:t>
      </w:r>
      <w:r>
        <w:rPr>
          <w:b/>
          <w:sz w:val="24"/>
        </w:rPr>
        <w:t>O</w:t>
      </w:r>
      <w:r>
        <w:rPr>
          <w:sz w:val="24"/>
        </w:rPr>
        <w:t>.</w:t>
      </w:r>
      <w:r w:rsidR="0090771F">
        <w:rPr>
          <w:sz w:val="24"/>
        </w:rPr>
        <w:t xml:space="preserve"> </w:t>
      </w:r>
      <w:r>
        <w:rPr>
          <w:sz w:val="24"/>
        </w:rPr>
        <w:t>La corne antérieure s’</w:t>
      </w:r>
      <w:bookmarkStart w:id="0" w:name="_GoBack"/>
      <w:bookmarkEnd w:id="0"/>
      <w:r w:rsidR="0090771F">
        <w:rPr>
          <w:sz w:val="24"/>
        </w:rPr>
        <w:t>insèr</w:t>
      </w:r>
      <w:r w:rsidR="0090771F" w:rsidRPr="00B65CC1">
        <w:rPr>
          <w:sz w:val="24"/>
        </w:rPr>
        <w:t>e</w:t>
      </w:r>
      <w:r>
        <w:rPr>
          <w:sz w:val="24"/>
        </w:rPr>
        <w:t xml:space="preserve"> sur</w:t>
      </w:r>
      <w:r w:rsidR="0090771F">
        <w:rPr>
          <w:sz w:val="24"/>
        </w:rPr>
        <w:t xml:space="preserve"> </w:t>
      </w:r>
      <w:r>
        <w:rPr>
          <w:sz w:val="24"/>
        </w:rPr>
        <w:t>l’aire</w:t>
      </w:r>
      <w:r w:rsidR="0090771F">
        <w:rPr>
          <w:sz w:val="24"/>
        </w:rPr>
        <w:t xml:space="preserve"> </w:t>
      </w:r>
      <w:r>
        <w:rPr>
          <w:sz w:val="24"/>
        </w:rPr>
        <w:t>inter</w:t>
      </w:r>
      <w:r w:rsidR="003C5241">
        <w:rPr>
          <w:sz w:val="24"/>
        </w:rPr>
        <w:t xml:space="preserve"> </w:t>
      </w:r>
      <w:r>
        <w:rPr>
          <w:sz w:val="24"/>
        </w:rPr>
        <w:t>condylaire antérieure,</w:t>
      </w:r>
      <w:r w:rsidR="0090771F">
        <w:rPr>
          <w:sz w:val="24"/>
        </w:rPr>
        <w:t xml:space="preserve"> </w:t>
      </w:r>
      <w:r>
        <w:rPr>
          <w:sz w:val="24"/>
        </w:rPr>
        <w:t>et la</w:t>
      </w:r>
      <w:r w:rsidR="0090771F">
        <w:rPr>
          <w:sz w:val="24"/>
        </w:rPr>
        <w:t xml:space="preserve"> </w:t>
      </w:r>
      <w:r>
        <w:rPr>
          <w:sz w:val="24"/>
        </w:rPr>
        <w:t>corne postérieure sur l’aire inter</w:t>
      </w:r>
      <w:r w:rsidR="003C5241">
        <w:rPr>
          <w:sz w:val="24"/>
        </w:rPr>
        <w:t xml:space="preserve"> </w:t>
      </w:r>
      <w:r>
        <w:rPr>
          <w:sz w:val="24"/>
        </w:rPr>
        <w:t>condylaire</w:t>
      </w:r>
      <w:r w:rsidR="0090771F">
        <w:rPr>
          <w:sz w:val="24"/>
        </w:rPr>
        <w:t xml:space="preserve"> </w:t>
      </w:r>
      <w:r>
        <w:rPr>
          <w:sz w:val="24"/>
        </w:rPr>
        <w:t>postérieure</w:t>
      </w:r>
    </w:p>
    <w:p w:rsidR="00D05873" w:rsidRDefault="00493B37">
      <w:pPr>
        <w:pStyle w:val="Titre2"/>
        <w:rPr>
          <w:u w:val="none"/>
        </w:rPr>
      </w:pPr>
      <w:r>
        <w:rPr>
          <w:u w:val="none"/>
        </w:rPr>
        <w:t>D-</w:t>
      </w:r>
      <w:r w:rsidR="0090771F">
        <w:rPr>
          <w:u w:val="none"/>
        </w:rPr>
        <w:t xml:space="preserve"> </w:t>
      </w:r>
      <w:r>
        <w:t>La</w:t>
      </w:r>
      <w:r w:rsidR="0090771F">
        <w:t xml:space="preserve"> </w:t>
      </w:r>
      <w:r>
        <w:t>Patella</w:t>
      </w:r>
    </w:p>
    <w:p w:rsidR="00D05873" w:rsidRDefault="00493B37">
      <w:pPr>
        <w:pStyle w:val="Titre3"/>
        <w:spacing w:before="2" w:line="275" w:lineRule="exact"/>
      </w:pPr>
      <w:r>
        <w:t>Facette</w:t>
      </w:r>
      <w:r w:rsidR="0090771F">
        <w:t xml:space="preserve"> </w:t>
      </w:r>
      <w:r>
        <w:t>articulaire</w:t>
      </w:r>
      <w:r w:rsidR="0090771F">
        <w:t xml:space="preserve"> </w:t>
      </w:r>
      <w:r>
        <w:t>dorsale de</w:t>
      </w:r>
      <w:r w:rsidR="0090771F">
        <w:t xml:space="preserve"> </w:t>
      </w:r>
      <w:r>
        <w:t>lapatella</w:t>
      </w:r>
    </w:p>
    <w:p w:rsidR="00D05873" w:rsidRDefault="00493B37">
      <w:pPr>
        <w:pStyle w:val="Corpsdetexte"/>
        <w:ind w:right="714"/>
      </w:pPr>
      <w:r>
        <w:t>La surface articulaire occupe les 2/3 supérieurs de la face dorsale de la patella. Elle est constituée de deux</w:t>
      </w:r>
      <w:r w:rsidR="0090771F">
        <w:t xml:space="preserve"> </w:t>
      </w:r>
      <w:r>
        <w:t>facettes</w:t>
      </w:r>
      <w:r w:rsidR="0090771F">
        <w:t xml:space="preserve"> </w:t>
      </w:r>
      <w:r>
        <w:t>concaves séparées par une</w:t>
      </w:r>
      <w:r w:rsidR="0090771F">
        <w:t xml:space="preserve"> </w:t>
      </w:r>
      <w:r>
        <w:t>crête</w:t>
      </w:r>
      <w:r w:rsidR="0090771F">
        <w:t xml:space="preserve"> </w:t>
      </w:r>
      <w:r>
        <w:t>mousse verticale ,la</w:t>
      </w:r>
      <w:r w:rsidR="0090771F">
        <w:t xml:space="preserve"> </w:t>
      </w:r>
      <w:r>
        <w:t>facette</w:t>
      </w:r>
      <w:r w:rsidR="0090771F">
        <w:t xml:space="preserve"> </w:t>
      </w:r>
      <w:r>
        <w:t>latérale est</w:t>
      </w:r>
      <w:r w:rsidR="0090771F">
        <w:t xml:space="preserve"> </w:t>
      </w:r>
      <w:r>
        <w:t>la plus large .</w:t>
      </w:r>
    </w:p>
    <w:p w:rsidR="00D05873" w:rsidRDefault="00D05873">
      <w:pPr>
        <w:pStyle w:val="Corpsdetexte"/>
        <w:spacing w:before="10"/>
        <w:ind w:left="0"/>
        <w:rPr>
          <w:sz w:val="23"/>
        </w:rPr>
      </w:pPr>
    </w:p>
    <w:p w:rsidR="00D05873" w:rsidRDefault="00493B37">
      <w:pPr>
        <w:pStyle w:val="Titre2"/>
        <w:numPr>
          <w:ilvl w:val="0"/>
          <w:numId w:val="4"/>
        </w:numPr>
        <w:tabs>
          <w:tab w:val="left" w:pos="692"/>
        </w:tabs>
        <w:ind w:left="691" w:hanging="305"/>
        <w:jc w:val="both"/>
        <w:rPr>
          <w:u w:val="none"/>
        </w:rPr>
      </w:pPr>
      <w:r>
        <w:rPr>
          <w:u w:val="none"/>
        </w:rPr>
        <w:t>MOYENSD’UNIONS</w:t>
      </w:r>
    </w:p>
    <w:p w:rsidR="00D05873" w:rsidRDefault="00493B37">
      <w:pPr>
        <w:spacing w:before="4" w:line="321" w:lineRule="exact"/>
        <w:ind w:left="1167"/>
        <w:jc w:val="both"/>
        <w:rPr>
          <w:sz w:val="24"/>
        </w:rPr>
      </w:pPr>
      <w:r>
        <w:rPr>
          <w:b/>
          <w:sz w:val="24"/>
        </w:rPr>
        <w:t>A-</w:t>
      </w:r>
      <w:r>
        <w:rPr>
          <w:b/>
          <w:sz w:val="28"/>
        </w:rPr>
        <w:t>Capsule</w:t>
      </w:r>
      <w:r>
        <w:rPr>
          <w:sz w:val="24"/>
        </w:rPr>
        <w:t>:</w:t>
      </w:r>
    </w:p>
    <w:p w:rsidR="00D05873" w:rsidRDefault="00493B37">
      <w:pPr>
        <w:pStyle w:val="Corpsdetexte"/>
        <w:ind w:right="184"/>
        <w:jc w:val="both"/>
      </w:pPr>
      <w:r>
        <w:t>Manchon fibreux cylindrique fémoro-tibial , adhérant latéralement aux ménisques et interrompu en avant par la</w:t>
      </w:r>
      <w:r w:rsidR="0090771F">
        <w:t xml:space="preserve"> </w:t>
      </w:r>
      <w:r>
        <w:t>patella.</w:t>
      </w:r>
      <w:r w:rsidR="0090771F">
        <w:t xml:space="preserve"> </w:t>
      </w:r>
      <w:r w:rsidR="003C5241">
        <w:t>Elle s’insère</w:t>
      </w:r>
      <w:r>
        <w:t xml:space="preserve"> :</w:t>
      </w:r>
    </w:p>
    <w:p w:rsidR="00D05873" w:rsidRDefault="00493B37">
      <w:pPr>
        <w:pStyle w:val="Paragraphedeliste"/>
        <w:numPr>
          <w:ilvl w:val="0"/>
          <w:numId w:val="6"/>
        </w:numPr>
        <w:tabs>
          <w:tab w:val="left" w:pos="594"/>
        </w:tabs>
        <w:ind w:right="134" w:firstLine="0"/>
        <w:jc w:val="both"/>
        <w:rPr>
          <w:sz w:val="24"/>
        </w:rPr>
      </w:pPr>
      <w:r>
        <w:rPr>
          <w:sz w:val="24"/>
        </w:rPr>
        <w:t>Sur le fémur : en avant, la capsule suit la surface patellaire sauf au niveau du bord supérieur où elle s’écarte à</w:t>
      </w:r>
      <w:r w:rsidR="0090771F">
        <w:rPr>
          <w:sz w:val="24"/>
        </w:rPr>
        <w:t xml:space="preserve"> </w:t>
      </w:r>
      <w:r>
        <w:rPr>
          <w:sz w:val="24"/>
        </w:rPr>
        <w:t>distance . En arrière , elle passe sur le bord supérieur des condyles et</w:t>
      </w:r>
      <w:r w:rsidR="0090771F">
        <w:rPr>
          <w:sz w:val="24"/>
        </w:rPr>
        <w:t xml:space="preserve"> </w:t>
      </w:r>
      <w:r>
        <w:rPr>
          <w:sz w:val="24"/>
        </w:rPr>
        <w:t>la fosse inter</w:t>
      </w:r>
      <w:r w:rsidR="003C5241">
        <w:rPr>
          <w:sz w:val="24"/>
        </w:rPr>
        <w:t xml:space="preserve"> </w:t>
      </w:r>
      <w:r>
        <w:rPr>
          <w:sz w:val="24"/>
        </w:rPr>
        <w:t>condylaire, Latéralement elle</w:t>
      </w:r>
      <w:r w:rsidR="0090771F">
        <w:rPr>
          <w:sz w:val="24"/>
        </w:rPr>
        <w:t xml:space="preserve"> </w:t>
      </w:r>
      <w:r>
        <w:rPr>
          <w:sz w:val="24"/>
        </w:rPr>
        <w:t>s’insère</w:t>
      </w:r>
      <w:r w:rsidR="0090771F">
        <w:rPr>
          <w:sz w:val="24"/>
        </w:rPr>
        <w:t xml:space="preserve"> </w:t>
      </w:r>
      <w:r>
        <w:rPr>
          <w:sz w:val="24"/>
        </w:rPr>
        <w:t>sur</w:t>
      </w:r>
      <w:r w:rsidR="0090771F">
        <w:rPr>
          <w:sz w:val="24"/>
        </w:rPr>
        <w:t xml:space="preserve"> </w:t>
      </w:r>
      <w:r>
        <w:rPr>
          <w:sz w:val="24"/>
        </w:rPr>
        <w:t>la lèvre supérieure du sillon</w:t>
      </w:r>
      <w:r w:rsidR="0090771F">
        <w:rPr>
          <w:sz w:val="24"/>
        </w:rPr>
        <w:t xml:space="preserve"> </w:t>
      </w:r>
      <w:r>
        <w:rPr>
          <w:sz w:val="24"/>
        </w:rPr>
        <w:t>condylaire.</w:t>
      </w:r>
    </w:p>
    <w:p w:rsidR="00D05873" w:rsidRDefault="00493B37">
      <w:pPr>
        <w:pStyle w:val="Paragraphedeliste"/>
        <w:numPr>
          <w:ilvl w:val="0"/>
          <w:numId w:val="6"/>
        </w:numPr>
        <w:tabs>
          <w:tab w:val="left" w:pos="594"/>
        </w:tabs>
        <w:ind w:left="593"/>
        <w:jc w:val="both"/>
        <w:rPr>
          <w:sz w:val="24"/>
        </w:rPr>
      </w:pPr>
      <w:r>
        <w:rPr>
          <w:sz w:val="24"/>
        </w:rPr>
        <w:t>Sur</w:t>
      </w:r>
      <w:r w:rsidR="0090771F">
        <w:rPr>
          <w:sz w:val="24"/>
        </w:rPr>
        <w:t xml:space="preserve"> </w:t>
      </w:r>
      <w:r>
        <w:rPr>
          <w:sz w:val="24"/>
        </w:rPr>
        <w:t>le tibia :au pourtour des</w:t>
      </w:r>
      <w:r w:rsidR="0090771F">
        <w:rPr>
          <w:sz w:val="24"/>
        </w:rPr>
        <w:t xml:space="preserve"> </w:t>
      </w:r>
      <w:r>
        <w:rPr>
          <w:sz w:val="24"/>
        </w:rPr>
        <w:t>condyles à 5mm</w:t>
      </w:r>
      <w:r w:rsidR="003C5241">
        <w:rPr>
          <w:sz w:val="24"/>
        </w:rPr>
        <w:t xml:space="preserve"> au </w:t>
      </w:r>
      <w:r>
        <w:rPr>
          <w:sz w:val="24"/>
        </w:rPr>
        <w:t>dessous des surfaces</w:t>
      </w:r>
      <w:r w:rsidR="0090771F">
        <w:rPr>
          <w:sz w:val="24"/>
        </w:rPr>
        <w:t xml:space="preserve"> </w:t>
      </w:r>
      <w:r>
        <w:rPr>
          <w:sz w:val="24"/>
        </w:rPr>
        <w:t>cartilagineuses.</w:t>
      </w:r>
    </w:p>
    <w:p w:rsidR="00D05873" w:rsidRDefault="00493B37">
      <w:pPr>
        <w:pStyle w:val="Paragraphedeliste"/>
        <w:numPr>
          <w:ilvl w:val="0"/>
          <w:numId w:val="6"/>
        </w:numPr>
        <w:tabs>
          <w:tab w:val="left" w:pos="594"/>
        </w:tabs>
        <w:ind w:right="338" w:firstLine="0"/>
        <w:rPr>
          <w:sz w:val="24"/>
        </w:rPr>
      </w:pPr>
      <w:r>
        <w:rPr>
          <w:sz w:val="24"/>
        </w:rPr>
        <w:t>Sur la patella : à la limite du cartilage sur la face dorsale sauf à la base où elle s’en éloigne de 1mm (L’apex</w:t>
      </w:r>
      <w:r w:rsidR="00D67303">
        <w:rPr>
          <w:sz w:val="24"/>
        </w:rPr>
        <w:t xml:space="preserve"> </w:t>
      </w:r>
      <w:r>
        <w:rPr>
          <w:sz w:val="24"/>
        </w:rPr>
        <w:t>est</w:t>
      </w:r>
      <w:r w:rsidR="00D67303">
        <w:rPr>
          <w:sz w:val="24"/>
        </w:rPr>
        <w:t xml:space="preserve"> </w:t>
      </w:r>
      <w:r>
        <w:rPr>
          <w:sz w:val="24"/>
        </w:rPr>
        <w:t>extra-articulaire )</w:t>
      </w:r>
    </w:p>
    <w:p w:rsidR="00D05873" w:rsidRDefault="00493B37">
      <w:pPr>
        <w:pStyle w:val="Paragraphedeliste"/>
        <w:numPr>
          <w:ilvl w:val="0"/>
          <w:numId w:val="6"/>
        </w:numPr>
        <w:tabs>
          <w:tab w:val="left" w:pos="594"/>
        </w:tabs>
        <w:ind w:left="593"/>
        <w:rPr>
          <w:sz w:val="24"/>
        </w:rPr>
      </w:pPr>
      <w:r>
        <w:rPr>
          <w:sz w:val="24"/>
        </w:rPr>
        <w:t>Sur</w:t>
      </w:r>
      <w:r w:rsidR="00D67303">
        <w:rPr>
          <w:sz w:val="24"/>
        </w:rPr>
        <w:t xml:space="preserve"> </w:t>
      </w:r>
      <w:r>
        <w:rPr>
          <w:sz w:val="24"/>
        </w:rPr>
        <w:t>les</w:t>
      </w:r>
      <w:r w:rsidR="00D67303">
        <w:rPr>
          <w:sz w:val="24"/>
        </w:rPr>
        <w:t xml:space="preserve"> </w:t>
      </w:r>
      <w:r>
        <w:rPr>
          <w:sz w:val="24"/>
        </w:rPr>
        <w:t>ménisques</w:t>
      </w:r>
      <w:r w:rsidR="00D67303">
        <w:rPr>
          <w:sz w:val="24"/>
        </w:rPr>
        <w:t xml:space="preserve"> </w:t>
      </w:r>
      <w:r>
        <w:rPr>
          <w:sz w:val="24"/>
        </w:rPr>
        <w:t>:Elle adhère</w:t>
      </w:r>
      <w:r w:rsidR="00D67303">
        <w:rPr>
          <w:sz w:val="24"/>
        </w:rPr>
        <w:t xml:space="preserve"> </w:t>
      </w:r>
      <w:r>
        <w:rPr>
          <w:sz w:val="24"/>
        </w:rPr>
        <w:t>à</w:t>
      </w:r>
      <w:r w:rsidR="00D67303">
        <w:rPr>
          <w:sz w:val="24"/>
        </w:rPr>
        <w:t xml:space="preserve"> </w:t>
      </w:r>
      <w:r>
        <w:rPr>
          <w:sz w:val="24"/>
        </w:rPr>
        <w:t>leur face</w:t>
      </w:r>
      <w:r w:rsidR="00D67303">
        <w:rPr>
          <w:sz w:val="24"/>
        </w:rPr>
        <w:t xml:space="preserve"> </w:t>
      </w:r>
      <w:r>
        <w:rPr>
          <w:sz w:val="24"/>
        </w:rPr>
        <w:t>périphérique</w:t>
      </w:r>
    </w:p>
    <w:p w:rsidR="00D05873" w:rsidRDefault="00493B37">
      <w:pPr>
        <w:pStyle w:val="Corpsdetexte"/>
        <w:ind w:right="327"/>
      </w:pPr>
      <w:r>
        <w:t>La capsule est renforcée sur la face postérieure des condyles,</w:t>
      </w:r>
      <w:r w:rsidR="00D67303">
        <w:t xml:space="preserve"> </w:t>
      </w:r>
      <w:r>
        <w:t>formant les coques condyliennes ,dont la latérale</w:t>
      </w:r>
      <w:r w:rsidR="00D67303">
        <w:t xml:space="preserve"> </w:t>
      </w:r>
      <w:r>
        <w:t>présente</w:t>
      </w:r>
      <w:r w:rsidR="00D67303">
        <w:t xml:space="preserve"> </w:t>
      </w:r>
      <w:r>
        <w:t>un</w:t>
      </w:r>
      <w:r w:rsidR="00D67303">
        <w:t xml:space="preserve"> </w:t>
      </w:r>
      <w:r>
        <w:t>os sésamoïde appelé Fabella.</w:t>
      </w:r>
    </w:p>
    <w:p w:rsidR="00D05873" w:rsidRDefault="00493B37">
      <w:pPr>
        <w:pStyle w:val="Corpsdetexte"/>
        <w:ind w:right="434"/>
      </w:pPr>
      <w:r>
        <w:t>Elle présente un important repli antérieur qui forme le cul-de-sac supra-patellaire autorisant la descente de la</w:t>
      </w:r>
      <w:r w:rsidR="00D67303">
        <w:t xml:space="preserve"> </w:t>
      </w:r>
      <w:r>
        <w:t>patella</w:t>
      </w:r>
      <w:r w:rsidR="00D67303">
        <w:t xml:space="preserve"> </w:t>
      </w:r>
      <w:r>
        <w:t>sur la</w:t>
      </w:r>
      <w:r w:rsidR="00D67303">
        <w:t xml:space="preserve"> </w:t>
      </w:r>
      <w:r>
        <w:t>surface patellaire</w:t>
      </w:r>
      <w:r w:rsidR="00D67303">
        <w:t xml:space="preserve"> </w:t>
      </w:r>
      <w:r>
        <w:t>lors de</w:t>
      </w:r>
      <w:r w:rsidR="00D67303">
        <w:t xml:space="preserve"> </w:t>
      </w:r>
      <w:r>
        <w:t>la flexion du genou</w:t>
      </w:r>
    </w:p>
    <w:p w:rsidR="00D05873" w:rsidRDefault="00D05873">
      <w:pPr>
        <w:pStyle w:val="Corpsdetexte"/>
        <w:spacing w:before="2"/>
        <w:ind w:left="0"/>
        <w:rPr>
          <w:sz w:val="28"/>
        </w:rPr>
      </w:pPr>
    </w:p>
    <w:p w:rsidR="00D05873" w:rsidRDefault="00493B37">
      <w:pPr>
        <w:pStyle w:val="Titre1"/>
        <w:spacing w:line="322" w:lineRule="exact"/>
        <w:ind w:firstLine="0"/>
      </w:pPr>
      <w:r>
        <w:t>B-Ligaments</w:t>
      </w:r>
      <w:r w:rsidR="00D67303">
        <w:t xml:space="preserve"> </w:t>
      </w:r>
      <w:r>
        <w:t>passifs</w:t>
      </w:r>
    </w:p>
    <w:p w:rsidR="00D05873" w:rsidRDefault="00493B37">
      <w:pPr>
        <w:pStyle w:val="Paragraphedeliste"/>
        <w:numPr>
          <w:ilvl w:val="0"/>
          <w:numId w:val="7"/>
        </w:numPr>
        <w:tabs>
          <w:tab w:val="left" w:pos="1874"/>
        </w:tabs>
        <w:spacing w:line="320" w:lineRule="exact"/>
        <w:ind w:hanging="361"/>
        <w:rPr>
          <w:b/>
          <w:sz w:val="28"/>
        </w:rPr>
      </w:pPr>
      <w:r>
        <w:rPr>
          <w:b/>
          <w:sz w:val="28"/>
        </w:rPr>
        <w:t>Système</w:t>
      </w:r>
      <w:r w:rsidR="00D67303">
        <w:rPr>
          <w:b/>
          <w:sz w:val="28"/>
        </w:rPr>
        <w:t xml:space="preserve"> </w:t>
      </w:r>
      <w:r>
        <w:rPr>
          <w:b/>
          <w:sz w:val="28"/>
        </w:rPr>
        <w:t>collatéral</w:t>
      </w:r>
    </w:p>
    <w:p w:rsidR="00D05873" w:rsidRDefault="00493B37">
      <w:pPr>
        <w:pStyle w:val="Paragraphedeliste"/>
        <w:numPr>
          <w:ilvl w:val="0"/>
          <w:numId w:val="8"/>
        </w:numPr>
        <w:tabs>
          <w:tab w:val="left" w:pos="688"/>
        </w:tabs>
        <w:spacing w:line="274" w:lineRule="exact"/>
        <w:ind w:hanging="301"/>
        <w:rPr>
          <w:sz w:val="24"/>
        </w:rPr>
      </w:pPr>
      <w:r>
        <w:rPr>
          <w:b/>
          <w:i/>
          <w:sz w:val="24"/>
        </w:rPr>
        <w:t>Ligament</w:t>
      </w:r>
      <w:r w:rsidR="00D67303">
        <w:rPr>
          <w:b/>
          <w:i/>
          <w:sz w:val="24"/>
        </w:rPr>
        <w:t xml:space="preserve"> </w:t>
      </w:r>
      <w:r>
        <w:rPr>
          <w:b/>
          <w:i/>
          <w:sz w:val="24"/>
        </w:rPr>
        <w:t>collatéral</w:t>
      </w:r>
      <w:r w:rsidR="00D67303">
        <w:rPr>
          <w:b/>
          <w:i/>
          <w:sz w:val="24"/>
        </w:rPr>
        <w:t xml:space="preserve"> </w:t>
      </w:r>
      <w:r>
        <w:rPr>
          <w:b/>
          <w:i/>
          <w:sz w:val="24"/>
        </w:rPr>
        <w:t>tibial( médial</w:t>
      </w:r>
      <w:r>
        <w:rPr>
          <w:b/>
          <w:sz w:val="24"/>
        </w:rPr>
        <w:t xml:space="preserve">)= </w:t>
      </w:r>
      <w:r>
        <w:rPr>
          <w:sz w:val="24"/>
        </w:rPr>
        <w:t>Ligt</w:t>
      </w:r>
      <w:r w:rsidR="00D67303">
        <w:rPr>
          <w:sz w:val="24"/>
        </w:rPr>
        <w:t xml:space="preserve"> </w:t>
      </w:r>
      <w:r>
        <w:rPr>
          <w:sz w:val="24"/>
        </w:rPr>
        <w:t>de</w:t>
      </w:r>
      <w:r w:rsidR="00D67303">
        <w:rPr>
          <w:sz w:val="24"/>
        </w:rPr>
        <w:t xml:space="preserve"> </w:t>
      </w:r>
      <w:r>
        <w:rPr>
          <w:sz w:val="24"/>
        </w:rPr>
        <w:t>l’entorse)</w:t>
      </w:r>
    </w:p>
    <w:p w:rsidR="00D05873" w:rsidRDefault="00493B37">
      <w:pPr>
        <w:pStyle w:val="Corpsdetexte"/>
        <w:ind w:right="3659"/>
      </w:pPr>
      <w:r>
        <w:t>Origine : l’épicondyle fémoral médial , de trajet oblique en bas et en avant.</w:t>
      </w:r>
      <w:r w:rsidR="00D67303">
        <w:t xml:space="preserve"> </w:t>
      </w:r>
      <w:r>
        <w:t>Se</w:t>
      </w:r>
      <w:r w:rsidR="00D67303">
        <w:t xml:space="preserve"> </w:t>
      </w:r>
      <w:r>
        <w:t>termine à la</w:t>
      </w:r>
      <w:r w:rsidR="00D67303">
        <w:t xml:space="preserve"> </w:t>
      </w:r>
      <w:r>
        <w:t>partie proximale de</w:t>
      </w:r>
      <w:r w:rsidR="00D67303">
        <w:t xml:space="preserve"> </w:t>
      </w:r>
      <w:r>
        <w:t>la face</w:t>
      </w:r>
      <w:r w:rsidR="00D67303">
        <w:t xml:space="preserve"> </w:t>
      </w:r>
      <w:r>
        <w:t>médiale du</w:t>
      </w:r>
      <w:r w:rsidR="00D67303">
        <w:t xml:space="preserve"> </w:t>
      </w:r>
      <w:r>
        <w:t>tibia.</w:t>
      </w:r>
    </w:p>
    <w:p w:rsidR="00D05873" w:rsidRDefault="00493B37">
      <w:pPr>
        <w:pStyle w:val="Titre4"/>
        <w:numPr>
          <w:ilvl w:val="0"/>
          <w:numId w:val="8"/>
        </w:numPr>
        <w:tabs>
          <w:tab w:val="left" w:pos="688"/>
        </w:tabs>
        <w:spacing w:before="3"/>
        <w:ind w:hanging="301"/>
      </w:pPr>
      <w:r>
        <w:t>Ligament</w:t>
      </w:r>
      <w:r w:rsidR="003C5241">
        <w:t xml:space="preserve"> </w:t>
      </w:r>
      <w:r>
        <w:t>collatéral</w:t>
      </w:r>
      <w:r w:rsidR="003C5241">
        <w:t xml:space="preserve"> </w:t>
      </w:r>
      <w:r>
        <w:t>fibulaire</w:t>
      </w:r>
      <w:r w:rsidR="003C5241">
        <w:t xml:space="preserve"> </w:t>
      </w:r>
      <w:r>
        <w:t>(latéral)</w:t>
      </w:r>
    </w:p>
    <w:p w:rsidR="00D05873" w:rsidRDefault="00493B37">
      <w:pPr>
        <w:pStyle w:val="Corpsdetexte"/>
        <w:ind w:right="220"/>
      </w:pPr>
      <w:r>
        <w:t>Il est tendu de l’épicondyle fémoral latéral se porte obliquement en bas et en arrière pour se terminer au niveau</w:t>
      </w:r>
      <w:r w:rsidR="00D67303">
        <w:t xml:space="preserve"> </w:t>
      </w:r>
      <w:r>
        <w:t>de l’apex fibulaire .</w:t>
      </w:r>
    </w:p>
    <w:p w:rsidR="00D05873" w:rsidRDefault="00493B37">
      <w:pPr>
        <w:pStyle w:val="Paragraphedeliste"/>
        <w:numPr>
          <w:ilvl w:val="0"/>
          <w:numId w:val="7"/>
        </w:numPr>
        <w:tabs>
          <w:tab w:val="left" w:pos="1874"/>
        </w:tabs>
        <w:spacing w:before="2" w:line="320" w:lineRule="exact"/>
        <w:ind w:hanging="361"/>
        <w:rPr>
          <w:b/>
          <w:sz w:val="24"/>
        </w:rPr>
      </w:pPr>
      <w:r>
        <w:rPr>
          <w:b/>
          <w:sz w:val="28"/>
        </w:rPr>
        <w:t>Système</w:t>
      </w:r>
      <w:r w:rsidR="00D67303">
        <w:rPr>
          <w:b/>
          <w:sz w:val="28"/>
        </w:rPr>
        <w:t xml:space="preserve"> </w:t>
      </w:r>
      <w:r>
        <w:rPr>
          <w:b/>
          <w:sz w:val="28"/>
        </w:rPr>
        <w:t>pivot</w:t>
      </w:r>
      <w:r w:rsidR="00D67303">
        <w:rPr>
          <w:b/>
          <w:sz w:val="28"/>
        </w:rPr>
        <w:t xml:space="preserve"> </w:t>
      </w:r>
      <w:r>
        <w:rPr>
          <w:b/>
          <w:sz w:val="28"/>
        </w:rPr>
        <w:t>central</w:t>
      </w:r>
      <w:r w:rsidR="00D67303">
        <w:rPr>
          <w:b/>
          <w:sz w:val="28"/>
        </w:rPr>
        <w:t xml:space="preserve"> </w:t>
      </w:r>
      <w:r w:rsidRPr="00D67303">
        <w:rPr>
          <w:b/>
          <w:sz w:val="28"/>
          <w:szCs w:val="28"/>
        </w:rPr>
        <w:t>(Intra-capsulaire–extra-synovial)</w:t>
      </w:r>
    </w:p>
    <w:p w:rsidR="00D05873" w:rsidRDefault="00493B37">
      <w:pPr>
        <w:pStyle w:val="Corpsdetexte"/>
        <w:spacing w:line="274" w:lineRule="exact"/>
      </w:pPr>
      <w:r>
        <w:t>Constitué</w:t>
      </w:r>
      <w:r w:rsidR="00D67303">
        <w:t xml:space="preserve"> </w:t>
      </w:r>
      <w:r>
        <w:t>de</w:t>
      </w:r>
      <w:r w:rsidR="00D67303">
        <w:t xml:space="preserve"> </w:t>
      </w:r>
      <w:r>
        <w:t>deux ligaments</w:t>
      </w:r>
      <w:r w:rsidR="00D67303">
        <w:t xml:space="preserve"> </w:t>
      </w:r>
      <w:r>
        <w:t>croisés</w:t>
      </w:r>
      <w:r w:rsidR="00D67303">
        <w:t xml:space="preserve"> </w:t>
      </w:r>
      <w:r>
        <w:t>entre</w:t>
      </w:r>
      <w:r w:rsidR="00D67303">
        <w:t xml:space="preserve"> </w:t>
      </w:r>
      <w:r>
        <w:t>eux</w:t>
      </w:r>
      <w:r w:rsidR="00D67303">
        <w:t xml:space="preserve"> </w:t>
      </w:r>
      <w:r>
        <w:t>dans le</w:t>
      </w:r>
      <w:r w:rsidR="00D67303">
        <w:t xml:space="preserve"> </w:t>
      </w:r>
      <w:r>
        <w:t>plan</w:t>
      </w:r>
      <w:r w:rsidR="00D67303">
        <w:t xml:space="preserve"> </w:t>
      </w:r>
      <w:r>
        <w:t>sagittal et</w:t>
      </w:r>
      <w:r w:rsidR="00D67303">
        <w:t xml:space="preserve"> </w:t>
      </w:r>
      <w:r>
        <w:t>frontal</w:t>
      </w:r>
    </w:p>
    <w:p w:rsidR="00D05873" w:rsidRDefault="00493B37">
      <w:pPr>
        <w:pStyle w:val="Titre4"/>
        <w:numPr>
          <w:ilvl w:val="0"/>
          <w:numId w:val="8"/>
        </w:numPr>
        <w:tabs>
          <w:tab w:val="left" w:pos="688"/>
        </w:tabs>
        <w:ind w:hanging="301"/>
      </w:pPr>
      <w:r>
        <w:t>Ligament</w:t>
      </w:r>
      <w:r w:rsidR="00D67303">
        <w:t xml:space="preserve"> </w:t>
      </w:r>
      <w:r>
        <w:t>croisé</w:t>
      </w:r>
      <w:r w:rsidR="00D67303">
        <w:t xml:space="preserve"> </w:t>
      </w:r>
      <w:r>
        <w:t>antérieur=</w:t>
      </w:r>
      <w:r w:rsidR="00D67303">
        <w:t xml:space="preserve"> </w:t>
      </w:r>
      <w:r>
        <w:t>antéro-latéral</w:t>
      </w:r>
    </w:p>
    <w:p w:rsidR="00D05873" w:rsidRDefault="00493B37">
      <w:pPr>
        <w:pStyle w:val="Corpsdetexte"/>
        <w:ind w:right="595"/>
        <w:jc w:val="both"/>
      </w:pPr>
      <w:r>
        <w:t>Il prend naissance dans l’aire inter</w:t>
      </w:r>
      <w:r w:rsidR="00D54133">
        <w:t xml:space="preserve"> </w:t>
      </w:r>
      <w:r>
        <w:t>condylaire antérieure du tibia ; de trajet oblique en haut , en arrière et en</w:t>
      </w:r>
      <w:r w:rsidR="00D67303">
        <w:t xml:space="preserve"> </w:t>
      </w:r>
      <w:r>
        <w:t>dehors ( presque horizontal ), mal vascularisé , il se termine à</w:t>
      </w:r>
      <w:r w:rsidR="00D67303">
        <w:t xml:space="preserve"> </w:t>
      </w:r>
      <w:r>
        <w:t>la face axiale( médiale)du condyle latéral du</w:t>
      </w:r>
      <w:r w:rsidR="00D67303">
        <w:t xml:space="preserve"> </w:t>
      </w:r>
      <w:r>
        <w:t>fémur.</w:t>
      </w:r>
    </w:p>
    <w:p w:rsidR="00D05873" w:rsidRDefault="00493B37">
      <w:pPr>
        <w:pStyle w:val="Titre4"/>
        <w:numPr>
          <w:ilvl w:val="0"/>
          <w:numId w:val="8"/>
        </w:numPr>
        <w:tabs>
          <w:tab w:val="left" w:pos="688"/>
        </w:tabs>
        <w:ind w:hanging="301"/>
        <w:jc w:val="both"/>
      </w:pPr>
      <w:r>
        <w:t>Ligament</w:t>
      </w:r>
      <w:r w:rsidR="00D67303">
        <w:t xml:space="preserve"> </w:t>
      </w:r>
      <w:r>
        <w:t>croisé</w:t>
      </w:r>
      <w:r w:rsidR="00D67303">
        <w:t xml:space="preserve"> </w:t>
      </w:r>
      <w:r>
        <w:t>postérieur=postéro-médial</w:t>
      </w:r>
    </w:p>
    <w:p w:rsidR="00D05873" w:rsidRDefault="00493B37">
      <w:pPr>
        <w:pStyle w:val="Corpsdetexte"/>
        <w:ind w:right="637"/>
        <w:jc w:val="both"/>
      </w:pPr>
      <w:r>
        <w:t>Il prend naissance dans l’aire inter</w:t>
      </w:r>
      <w:r w:rsidR="00D54133">
        <w:t xml:space="preserve"> </w:t>
      </w:r>
      <w:r>
        <w:t>condylaire postérieure du tibia ; de trajet oblique en haut , en avant et en</w:t>
      </w:r>
      <w:r w:rsidR="00D67303">
        <w:t xml:space="preserve"> </w:t>
      </w:r>
      <w:r>
        <w:t>dedans( presque vertical), il se</w:t>
      </w:r>
      <w:r w:rsidR="00D67303">
        <w:t xml:space="preserve"> </w:t>
      </w:r>
      <w:r>
        <w:t>termine à la</w:t>
      </w:r>
      <w:r w:rsidR="00D67303">
        <w:t xml:space="preserve"> </w:t>
      </w:r>
      <w:r>
        <w:t>face axiale( latérale)du</w:t>
      </w:r>
      <w:r w:rsidR="00D67303">
        <w:t xml:space="preserve"> </w:t>
      </w:r>
      <w:r>
        <w:t>condyle médial du</w:t>
      </w:r>
      <w:r w:rsidR="00D67303">
        <w:t xml:space="preserve"> </w:t>
      </w:r>
      <w:r>
        <w:t>fémur .</w:t>
      </w:r>
    </w:p>
    <w:p w:rsidR="00D05873" w:rsidRDefault="00D05873">
      <w:pPr>
        <w:pStyle w:val="Corpsdetexte"/>
        <w:spacing w:before="2"/>
        <w:ind w:left="0"/>
      </w:pPr>
    </w:p>
    <w:p w:rsidR="00D05873" w:rsidRDefault="00D67303">
      <w:pPr>
        <w:pStyle w:val="Titre1"/>
        <w:numPr>
          <w:ilvl w:val="0"/>
          <w:numId w:val="7"/>
        </w:numPr>
        <w:tabs>
          <w:tab w:val="left" w:pos="1874"/>
        </w:tabs>
        <w:spacing w:line="240" w:lineRule="auto"/>
        <w:ind w:hanging="361"/>
      </w:pPr>
      <w:r>
        <w:t xml:space="preserve">Système </w:t>
      </w:r>
      <w:r w:rsidR="00493B37">
        <w:t>sagittal</w:t>
      </w:r>
      <w:r>
        <w:t xml:space="preserve"> </w:t>
      </w:r>
      <w:r w:rsidR="00493B37">
        <w:t>(plan</w:t>
      </w:r>
      <w:r>
        <w:t xml:space="preserve"> </w:t>
      </w:r>
      <w:r w:rsidR="00493B37">
        <w:t>fibreux</w:t>
      </w:r>
      <w:r>
        <w:t xml:space="preserve"> </w:t>
      </w:r>
      <w:r w:rsidR="00493B37">
        <w:t>antérieur</w:t>
      </w:r>
      <w:r>
        <w:t xml:space="preserve"> </w:t>
      </w:r>
      <w:r w:rsidR="00493B37">
        <w:t>et</w:t>
      </w:r>
      <w:r>
        <w:t xml:space="preserve"> </w:t>
      </w:r>
      <w:r w:rsidR="00493B37">
        <w:t>postérieur)</w:t>
      </w:r>
    </w:p>
    <w:p w:rsidR="00D05873" w:rsidRDefault="00493B37">
      <w:pPr>
        <w:pStyle w:val="Paragraphedeliste"/>
        <w:numPr>
          <w:ilvl w:val="1"/>
          <w:numId w:val="8"/>
        </w:numPr>
        <w:tabs>
          <w:tab w:val="left" w:pos="1107"/>
          <w:tab w:val="left" w:pos="1108"/>
        </w:tabs>
        <w:spacing w:before="1" w:line="342" w:lineRule="exact"/>
        <w:ind w:hanging="361"/>
        <w:rPr>
          <w:b/>
          <w:sz w:val="28"/>
        </w:rPr>
      </w:pPr>
      <w:r>
        <w:rPr>
          <w:b/>
          <w:sz w:val="28"/>
        </w:rPr>
        <w:t>Plan</w:t>
      </w:r>
      <w:r w:rsidR="00D67303">
        <w:rPr>
          <w:b/>
          <w:sz w:val="28"/>
        </w:rPr>
        <w:t xml:space="preserve"> </w:t>
      </w:r>
      <w:r>
        <w:rPr>
          <w:b/>
          <w:sz w:val="28"/>
        </w:rPr>
        <w:t>fibreux</w:t>
      </w:r>
      <w:r w:rsidR="00D67303">
        <w:rPr>
          <w:b/>
          <w:sz w:val="28"/>
        </w:rPr>
        <w:t xml:space="preserve"> </w:t>
      </w:r>
      <w:r>
        <w:rPr>
          <w:b/>
          <w:sz w:val="28"/>
        </w:rPr>
        <w:t>antérieur</w:t>
      </w:r>
    </w:p>
    <w:p w:rsidR="00D05873" w:rsidRDefault="00493B37">
      <w:pPr>
        <w:pStyle w:val="Titre3"/>
        <w:numPr>
          <w:ilvl w:val="0"/>
          <w:numId w:val="8"/>
        </w:numPr>
        <w:tabs>
          <w:tab w:val="left" w:pos="688"/>
        </w:tabs>
        <w:spacing w:line="275" w:lineRule="exact"/>
        <w:ind w:hanging="301"/>
        <w:jc w:val="both"/>
      </w:pPr>
      <w:r>
        <w:rPr>
          <w:u w:val="thick"/>
        </w:rPr>
        <w:t>plan</w:t>
      </w:r>
      <w:r w:rsidR="00D67303">
        <w:rPr>
          <w:u w:val="thick"/>
        </w:rPr>
        <w:t xml:space="preserve"> </w:t>
      </w:r>
      <w:r>
        <w:rPr>
          <w:u w:val="thick"/>
        </w:rPr>
        <w:t>profond</w:t>
      </w:r>
      <w:r w:rsidR="00D67303">
        <w:rPr>
          <w:u w:val="thick"/>
        </w:rPr>
        <w:t xml:space="preserve"> </w:t>
      </w:r>
      <w:r>
        <w:rPr>
          <w:u w:val="thick"/>
        </w:rPr>
        <w:t>capsulaire</w:t>
      </w:r>
      <w:r w:rsidR="00D67303">
        <w:rPr>
          <w:u w:val="thick"/>
        </w:rPr>
        <w:t xml:space="preserve"> </w:t>
      </w:r>
      <w:r>
        <w:t>:comprend</w:t>
      </w:r>
    </w:p>
    <w:p w:rsidR="00D05873" w:rsidRDefault="00D05873">
      <w:pPr>
        <w:spacing w:line="275" w:lineRule="exact"/>
        <w:jc w:val="both"/>
        <w:sectPr w:rsidR="00D05873">
          <w:pgSz w:w="11910" w:h="16840"/>
          <w:pgMar w:top="1040" w:right="460" w:bottom="860" w:left="180" w:header="709" w:footer="676" w:gutter="0"/>
          <w:cols w:space="720"/>
        </w:sectPr>
      </w:pPr>
    </w:p>
    <w:p w:rsidR="00D05873" w:rsidRDefault="00493B37">
      <w:pPr>
        <w:pStyle w:val="Corpsdetexte"/>
        <w:spacing w:before="80"/>
        <w:ind w:right="846"/>
      </w:pPr>
      <w:r>
        <w:lastRenderedPageBreak/>
        <w:t>-Rétinaculums patellaires transversaux:</w:t>
      </w:r>
      <w:r w:rsidR="00D67303">
        <w:t xml:space="preserve"> </w:t>
      </w:r>
      <w:r>
        <w:t>au nombre de 2 médial et latéral.se sont deux lames fibreuses</w:t>
      </w:r>
      <w:r w:rsidR="00D67303">
        <w:t xml:space="preserve"> </w:t>
      </w:r>
      <w:r>
        <w:t>s’insèrent</w:t>
      </w:r>
      <w:r w:rsidR="00D67303">
        <w:t xml:space="preserve"> </w:t>
      </w:r>
      <w:r>
        <w:t>sur les bords latéraux</w:t>
      </w:r>
      <w:r w:rsidR="00D67303">
        <w:t xml:space="preserve"> </w:t>
      </w:r>
      <w:r>
        <w:t>de la</w:t>
      </w:r>
      <w:r w:rsidR="00D67303">
        <w:t xml:space="preserve"> </w:t>
      </w:r>
      <w:r>
        <w:t>patella allant</w:t>
      </w:r>
      <w:r w:rsidR="00D67303">
        <w:t xml:space="preserve"> </w:t>
      </w:r>
      <w:r>
        <w:t>vers</w:t>
      </w:r>
      <w:r w:rsidR="00D67303">
        <w:t xml:space="preserve"> </w:t>
      </w:r>
      <w:r>
        <w:t>les condyles fémoraux.</w:t>
      </w:r>
    </w:p>
    <w:p w:rsidR="00D05873" w:rsidRDefault="00493B37">
      <w:pPr>
        <w:pStyle w:val="Corpsdetexte"/>
      </w:pPr>
      <w:r>
        <w:t>-Les</w:t>
      </w:r>
      <w:r w:rsidR="00D67303">
        <w:t xml:space="preserve"> </w:t>
      </w:r>
      <w:r>
        <w:t>ligts</w:t>
      </w:r>
      <w:r w:rsidR="00D67303">
        <w:t xml:space="preserve"> </w:t>
      </w:r>
      <w:r>
        <w:t>ménisco-patellaires.</w:t>
      </w:r>
      <w:r w:rsidR="00D67303">
        <w:t xml:space="preserve"> </w:t>
      </w:r>
      <w:r>
        <w:t>ils</w:t>
      </w:r>
      <w:r w:rsidR="00D67303">
        <w:t xml:space="preserve"> </w:t>
      </w:r>
      <w:r>
        <w:t>vont</w:t>
      </w:r>
      <w:r w:rsidR="00D67303">
        <w:t xml:space="preserve"> </w:t>
      </w:r>
      <w:r>
        <w:t>des</w:t>
      </w:r>
      <w:r w:rsidR="00D67303">
        <w:t xml:space="preserve"> </w:t>
      </w:r>
      <w:r>
        <w:t>bords</w:t>
      </w:r>
      <w:r w:rsidR="00D67303">
        <w:t xml:space="preserve"> </w:t>
      </w:r>
      <w:r>
        <w:t>latéraux de</w:t>
      </w:r>
      <w:r w:rsidR="00D67303">
        <w:t xml:space="preserve"> </w:t>
      </w:r>
      <w:r>
        <w:t>la</w:t>
      </w:r>
      <w:r w:rsidR="00D67303">
        <w:t xml:space="preserve"> </w:t>
      </w:r>
      <w:r>
        <w:t>patella au</w:t>
      </w:r>
      <w:r w:rsidR="00D67303">
        <w:t xml:space="preserve"> </w:t>
      </w:r>
      <w:r>
        <w:t>bord</w:t>
      </w:r>
      <w:r w:rsidR="00D67303">
        <w:t xml:space="preserve"> </w:t>
      </w:r>
      <w:r>
        <w:t>latéral du</w:t>
      </w:r>
      <w:r w:rsidR="00D67303">
        <w:t xml:space="preserve"> </w:t>
      </w:r>
      <w:r>
        <w:t>ménisque</w:t>
      </w:r>
      <w:r w:rsidR="00D67303">
        <w:t xml:space="preserve"> </w:t>
      </w:r>
      <w:r>
        <w:t>correspondant</w:t>
      </w:r>
    </w:p>
    <w:p w:rsidR="00D05873" w:rsidRDefault="00493B37">
      <w:pPr>
        <w:pStyle w:val="Titre3"/>
        <w:spacing w:before="2" w:line="275" w:lineRule="exact"/>
      </w:pPr>
      <w:r>
        <w:t>▬</w:t>
      </w:r>
      <w:r>
        <w:rPr>
          <w:u w:val="thick"/>
        </w:rPr>
        <w:t>Plan</w:t>
      </w:r>
      <w:r w:rsidR="00D67303">
        <w:rPr>
          <w:u w:val="thick"/>
        </w:rPr>
        <w:t xml:space="preserve"> </w:t>
      </w:r>
      <w:r>
        <w:rPr>
          <w:u w:val="thick"/>
        </w:rPr>
        <w:t>moyen tendineux</w:t>
      </w:r>
    </w:p>
    <w:p w:rsidR="00D05873" w:rsidRDefault="00493B37">
      <w:pPr>
        <w:spacing w:line="275" w:lineRule="exact"/>
        <w:ind w:left="387"/>
        <w:rPr>
          <w:i/>
          <w:sz w:val="24"/>
        </w:rPr>
      </w:pPr>
      <w:r>
        <w:rPr>
          <w:i/>
          <w:sz w:val="24"/>
        </w:rPr>
        <w:t>-Le</w:t>
      </w:r>
      <w:r w:rsidR="00D67303">
        <w:rPr>
          <w:i/>
          <w:sz w:val="24"/>
        </w:rPr>
        <w:t xml:space="preserve"> </w:t>
      </w:r>
      <w:r>
        <w:rPr>
          <w:i/>
          <w:sz w:val="24"/>
        </w:rPr>
        <w:t>tendon du quadriceps fémoral</w:t>
      </w:r>
    </w:p>
    <w:p w:rsidR="00D05873" w:rsidRDefault="00493B37">
      <w:pPr>
        <w:ind w:left="387" w:right="1872"/>
        <w:rPr>
          <w:sz w:val="24"/>
        </w:rPr>
      </w:pPr>
      <w:r>
        <w:rPr>
          <w:i/>
          <w:sz w:val="24"/>
        </w:rPr>
        <w:t xml:space="preserve">-Le tendon patellaire ( ligt rotulien ) </w:t>
      </w:r>
      <w:r>
        <w:rPr>
          <w:sz w:val="24"/>
        </w:rPr>
        <w:t>Il est tendu de l’apex de la patella à la tubérosité tibiale</w:t>
      </w:r>
      <w:r w:rsidR="00D67303">
        <w:rPr>
          <w:sz w:val="24"/>
        </w:rPr>
        <w:t xml:space="preserve"> </w:t>
      </w:r>
      <w:r>
        <w:rPr>
          <w:sz w:val="24"/>
        </w:rPr>
        <w:t>Il</w:t>
      </w:r>
      <w:r w:rsidR="00D67303">
        <w:rPr>
          <w:sz w:val="24"/>
        </w:rPr>
        <w:t xml:space="preserve"> </w:t>
      </w:r>
      <w:r>
        <w:rPr>
          <w:sz w:val="24"/>
        </w:rPr>
        <w:t>est</w:t>
      </w:r>
      <w:r w:rsidR="00D67303">
        <w:rPr>
          <w:sz w:val="24"/>
        </w:rPr>
        <w:t xml:space="preserve"> </w:t>
      </w:r>
      <w:r>
        <w:rPr>
          <w:sz w:val="24"/>
        </w:rPr>
        <w:t>la</w:t>
      </w:r>
      <w:r w:rsidR="00D67303">
        <w:rPr>
          <w:sz w:val="24"/>
        </w:rPr>
        <w:t xml:space="preserve"> </w:t>
      </w:r>
      <w:r>
        <w:rPr>
          <w:sz w:val="24"/>
        </w:rPr>
        <w:t>terminaison</w:t>
      </w:r>
      <w:r w:rsidR="00D67303">
        <w:rPr>
          <w:sz w:val="24"/>
        </w:rPr>
        <w:t xml:space="preserve"> </w:t>
      </w:r>
      <w:r>
        <w:rPr>
          <w:sz w:val="24"/>
        </w:rPr>
        <w:t>de l’appareil</w:t>
      </w:r>
      <w:r w:rsidR="00D67303">
        <w:rPr>
          <w:sz w:val="24"/>
        </w:rPr>
        <w:t xml:space="preserve"> </w:t>
      </w:r>
      <w:r>
        <w:rPr>
          <w:sz w:val="24"/>
        </w:rPr>
        <w:t>extenseur du</w:t>
      </w:r>
      <w:r w:rsidR="00D67303">
        <w:rPr>
          <w:sz w:val="24"/>
        </w:rPr>
        <w:t xml:space="preserve"> </w:t>
      </w:r>
      <w:r>
        <w:rPr>
          <w:sz w:val="24"/>
        </w:rPr>
        <w:t>genou constitué</w:t>
      </w:r>
      <w:r w:rsidR="00D67303">
        <w:rPr>
          <w:sz w:val="24"/>
        </w:rPr>
        <w:t xml:space="preserve"> </w:t>
      </w:r>
      <w:r>
        <w:rPr>
          <w:sz w:val="24"/>
        </w:rPr>
        <w:t>par</w:t>
      </w:r>
      <w:r w:rsidR="00D67303">
        <w:rPr>
          <w:sz w:val="24"/>
        </w:rPr>
        <w:t xml:space="preserve"> </w:t>
      </w:r>
      <w:r>
        <w:rPr>
          <w:sz w:val="24"/>
        </w:rPr>
        <w:t>le quadriceps</w:t>
      </w:r>
      <w:r w:rsidR="00D67303">
        <w:rPr>
          <w:sz w:val="24"/>
        </w:rPr>
        <w:t xml:space="preserve"> </w:t>
      </w:r>
      <w:r>
        <w:rPr>
          <w:sz w:val="24"/>
        </w:rPr>
        <w:t>et</w:t>
      </w:r>
      <w:r w:rsidR="00D67303">
        <w:rPr>
          <w:sz w:val="24"/>
        </w:rPr>
        <w:t xml:space="preserve"> </w:t>
      </w:r>
      <w:r>
        <w:rPr>
          <w:sz w:val="24"/>
        </w:rPr>
        <w:t>la</w:t>
      </w:r>
      <w:r w:rsidR="00D67303">
        <w:rPr>
          <w:sz w:val="24"/>
        </w:rPr>
        <w:t xml:space="preserve"> </w:t>
      </w:r>
      <w:r>
        <w:rPr>
          <w:sz w:val="24"/>
        </w:rPr>
        <w:t>patella .</w:t>
      </w:r>
    </w:p>
    <w:p w:rsidR="00D05873" w:rsidRDefault="00493B37">
      <w:pPr>
        <w:pStyle w:val="Corpsdetexte"/>
        <w:ind w:right="745"/>
      </w:pPr>
      <w:r>
        <w:t>-Rétinaculums patellaires longitudinaux et croisés :Expansions antérieures des muscles vastes : des fibres</w:t>
      </w:r>
      <w:r w:rsidR="00D67303">
        <w:t xml:space="preserve"> </w:t>
      </w:r>
      <w:r>
        <w:t>verticales</w:t>
      </w:r>
      <w:r w:rsidR="00D67303">
        <w:t xml:space="preserve"> </w:t>
      </w:r>
      <w:r>
        <w:t>partants des vastes médial</w:t>
      </w:r>
      <w:r w:rsidR="00D67303">
        <w:t xml:space="preserve"> </w:t>
      </w:r>
      <w:r>
        <w:t>et</w:t>
      </w:r>
      <w:r w:rsidR="00D67303">
        <w:t xml:space="preserve"> </w:t>
      </w:r>
      <w:r>
        <w:t>latéral</w:t>
      </w:r>
      <w:r w:rsidR="00D67303">
        <w:t xml:space="preserve"> </w:t>
      </w:r>
      <w:r>
        <w:t>vers les bords latéraux</w:t>
      </w:r>
      <w:r w:rsidR="00D67303">
        <w:t xml:space="preserve"> </w:t>
      </w:r>
      <w:r>
        <w:t>de la</w:t>
      </w:r>
      <w:r w:rsidR="00D67303">
        <w:t xml:space="preserve"> </w:t>
      </w:r>
      <w:r>
        <w:t>patella.</w:t>
      </w:r>
    </w:p>
    <w:p w:rsidR="00D05873" w:rsidRDefault="00493B37">
      <w:pPr>
        <w:pStyle w:val="Corpsdetexte"/>
        <w:ind w:right="712"/>
      </w:pPr>
      <w:r>
        <w:t>D’autres fibres sont obliques , elles croisent la ligne médiane et se termine sur la tubérosité tibiale du coté</w:t>
      </w:r>
      <w:r w:rsidR="00D67303">
        <w:t xml:space="preserve"> </w:t>
      </w:r>
      <w:r>
        <w:t>opposé.</w:t>
      </w:r>
    </w:p>
    <w:p w:rsidR="00D05873" w:rsidRDefault="00493B37">
      <w:pPr>
        <w:pStyle w:val="Corpsdetexte"/>
      </w:pPr>
      <w:r>
        <w:t>-Les</w:t>
      </w:r>
      <w:r w:rsidR="00D67303">
        <w:t xml:space="preserve"> </w:t>
      </w:r>
      <w:r>
        <w:t>expansions</w:t>
      </w:r>
      <w:r w:rsidR="00D67303">
        <w:t xml:space="preserve"> </w:t>
      </w:r>
      <w:r>
        <w:t>du fascia lata (tractus ilio-tibial):ce fascia se termine sur le bord latéral de la patella et sur le</w:t>
      </w:r>
      <w:r w:rsidR="00D67303">
        <w:t xml:space="preserve"> </w:t>
      </w:r>
      <w:r>
        <w:t>condyle</w:t>
      </w:r>
      <w:r w:rsidR="00D67303">
        <w:t xml:space="preserve"> </w:t>
      </w:r>
      <w:r>
        <w:t>tibial latéral.</w:t>
      </w:r>
    </w:p>
    <w:p w:rsidR="00D05873" w:rsidRDefault="00493B37">
      <w:pPr>
        <w:pStyle w:val="Paragraphedeliste"/>
        <w:numPr>
          <w:ilvl w:val="0"/>
          <w:numId w:val="9"/>
        </w:numPr>
        <w:tabs>
          <w:tab w:val="left" w:pos="528"/>
        </w:tabs>
        <w:rPr>
          <w:sz w:val="24"/>
        </w:rPr>
      </w:pPr>
      <w:r>
        <w:rPr>
          <w:sz w:val="24"/>
        </w:rPr>
        <w:t>Les</w:t>
      </w:r>
      <w:r w:rsidR="00D67303">
        <w:rPr>
          <w:sz w:val="24"/>
        </w:rPr>
        <w:t xml:space="preserve"> </w:t>
      </w:r>
      <w:r>
        <w:rPr>
          <w:sz w:val="24"/>
        </w:rPr>
        <w:t>expansions</w:t>
      </w:r>
      <w:r w:rsidR="00D67303">
        <w:rPr>
          <w:sz w:val="24"/>
        </w:rPr>
        <w:t xml:space="preserve"> </w:t>
      </w:r>
      <w:r>
        <w:rPr>
          <w:sz w:val="24"/>
        </w:rPr>
        <w:t>du</w:t>
      </w:r>
      <w:r w:rsidR="00D67303">
        <w:rPr>
          <w:sz w:val="24"/>
        </w:rPr>
        <w:t xml:space="preserve"> </w:t>
      </w:r>
      <w:r>
        <w:rPr>
          <w:sz w:val="24"/>
        </w:rPr>
        <w:t>muscle</w:t>
      </w:r>
      <w:r w:rsidR="00D67303">
        <w:rPr>
          <w:sz w:val="24"/>
        </w:rPr>
        <w:t xml:space="preserve"> </w:t>
      </w:r>
      <w:r>
        <w:rPr>
          <w:sz w:val="24"/>
        </w:rPr>
        <w:t>sartorius</w:t>
      </w:r>
    </w:p>
    <w:p w:rsidR="00D05873" w:rsidRDefault="00493B37">
      <w:pPr>
        <w:pStyle w:val="Titre3"/>
        <w:spacing w:before="2"/>
      </w:pPr>
      <w:r>
        <w:t>▬</w:t>
      </w:r>
      <w:r>
        <w:rPr>
          <w:u w:val="thick"/>
        </w:rPr>
        <w:t>Plan</w:t>
      </w:r>
      <w:r w:rsidR="00D67303">
        <w:rPr>
          <w:u w:val="thick"/>
        </w:rPr>
        <w:t xml:space="preserve">  </w:t>
      </w:r>
      <w:r>
        <w:rPr>
          <w:u w:val="thick"/>
        </w:rPr>
        <w:t>superficiel</w:t>
      </w:r>
      <w:r w:rsidR="00D67303">
        <w:rPr>
          <w:u w:val="thick"/>
        </w:rPr>
        <w:t xml:space="preserve"> </w:t>
      </w:r>
      <w:r>
        <w:rPr>
          <w:u w:val="thick"/>
        </w:rPr>
        <w:t>fascial</w:t>
      </w:r>
    </w:p>
    <w:p w:rsidR="00D05873" w:rsidRDefault="00D05873">
      <w:pPr>
        <w:pStyle w:val="Corpsdetexte"/>
        <w:spacing w:before="1"/>
        <w:ind w:left="0"/>
        <w:rPr>
          <w:b/>
        </w:rPr>
      </w:pPr>
    </w:p>
    <w:p w:rsidR="00D05873" w:rsidRDefault="00493B37">
      <w:pPr>
        <w:pStyle w:val="Paragraphedeliste"/>
        <w:numPr>
          <w:ilvl w:val="1"/>
          <w:numId w:val="9"/>
        </w:numPr>
        <w:tabs>
          <w:tab w:val="left" w:pos="1107"/>
          <w:tab w:val="left" w:pos="1108"/>
        </w:tabs>
        <w:spacing w:before="1" w:line="320" w:lineRule="exact"/>
        <w:ind w:hanging="361"/>
        <w:rPr>
          <w:sz w:val="24"/>
        </w:rPr>
      </w:pPr>
      <w:r>
        <w:rPr>
          <w:b/>
          <w:sz w:val="28"/>
        </w:rPr>
        <w:t>Plan</w:t>
      </w:r>
      <w:r w:rsidR="00D67303">
        <w:rPr>
          <w:b/>
          <w:sz w:val="28"/>
        </w:rPr>
        <w:t xml:space="preserve"> </w:t>
      </w:r>
      <w:r>
        <w:rPr>
          <w:b/>
          <w:sz w:val="28"/>
        </w:rPr>
        <w:t>fibreux</w:t>
      </w:r>
      <w:r w:rsidR="00D67303">
        <w:rPr>
          <w:b/>
          <w:sz w:val="28"/>
        </w:rPr>
        <w:t xml:space="preserve"> </w:t>
      </w:r>
      <w:r>
        <w:rPr>
          <w:b/>
          <w:sz w:val="28"/>
        </w:rPr>
        <w:t>postérieur</w:t>
      </w:r>
      <w:r w:rsidR="00D67303">
        <w:rPr>
          <w:b/>
          <w:sz w:val="28"/>
        </w:rPr>
        <w:t xml:space="preserve"> </w:t>
      </w:r>
      <w:r>
        <w:rPr>
          <w:b/>
          <w:sz w:val="24"/>
        </w:rPr>
        <w:t>:</w:t>
      </w:r>
      <w:r>
        <w:rPr>
          <w:sz w:val="24"/>
        </w:rPr>
        <w:t>renforce les</w:t>
      </w:r>
      <w:r w:rsidR="00D67303">
        <w:rPr>
          <w:sz w:val="24"/>
        </w:rPr>
        <w:t xml:space="preserve"> </w:t>
      </w:r>
      <w:r>
        <w:rPr>
          <w:sz w:val="24"/>
        </w:rPr>
        <w:t>coques</w:t>
      </w:r>
      <w:r w:rsidR="00D67303">
        <w:rPr>
          <w:sz w:val="24"/>
        </w:rPr>
        <w:t xml:space="preserve"> </w:t>
      </w:r>
      <w:r>
        <w:rPr>
          <w:sz w:val="24"/>
        </w:rPr>
        <w:t>condilaires</w:t>
      </w:r>
    </w:p>
    <w:p w:rsidR="00D05873" w:rsidRDefault="00493B37">
      <w:pPr>
        <w:pStyle w:val="Corpsdetexte"/>
        <w:ind w:right="358"/>
      </w:pPr>
      <w:r>
        <w:rPr>
          <w:b/>
        </w:rPr>
        <w:t>-Le ligament poplité oblique :</w:t>
      </w:r>
      <w:r>
        <w:t>c’est le tendon récurrent du muscle semi membraneux, il se fixe sur la coque</w:t>
      </w:r>
      <w:r w:rsidR="00D67303">
        <w:t xml:space="preserve"> </w:t>
      </w:r>
      <w:r>
        <w:t>condylaire</w:t>
      </w:r>
      <w:r w:rsidR="00D67303">
        <w:t xml:space="preserve"> </w:t>
      </w:r>
      <w:r>
        <w:t>latérale et son sésamoïde</w:t>
      </w:r>
      <w:r w:rsidR="00D67303">
        <w:t xml:space="preserve"> </w:t>
      </w:r>
      <w:r>
        <w:t>:fabella</w:t>
      </w:r>
    </w:p>
    <w:p w:rsidR="00D05873" w:rsidRDefault="00493B37">
      <w:pPr>
        <w:pStyle w:val="Corpsdetexte"/>
        <w:ind w:right="806"/>
      </w:pPr>
      <w:r>
        <w:rPr>
          <w:b/>
        </w:rPr>
        <w:t>-Le ligament poplité arqué :</w:t>
      </w:r>
      <w:r>
        <w:t>nait de l’apex de la tête de la fibula,se dirige en haut et se termine par deux</w:t>
      </w:r>
      <w:r w:rsidR="00D67303">
        <w:t xml:space="preserve"> </w:t>
      </w:r>
      <w:r>
        <w:t>faisceaux:</w:t>
      </w:r>
      <w:r w:rsidR="00D67303">
        <w:t xml:space="preserve"> </w:t>
      </w:r>
      <w:r>
        <w:t>_</w:t>
      </w:r>
      <w:r w:rsidR="00D67303">
        <w:t xml:space="preserve"> </w:t>
      </w:r>
      <w:r>
        <w:t>Latéral vers</w:t>
      </w:r>
      <w:r w:rsidR="00D67303">
        <w:t xml:space="preserve"> </w:t>
      </w:r>
      <w:r>
        <w:t>la coque condylaire latérale et la fabella.</w:t>
      </w:r>
    </w:p>
    <w:p w:rsidR="00D05873" w:rsidRDefault="00493B37">
      <w:pPr>
        <w:pStyle w:val="Corpsdetexte"/>
        <w:ind w:right="346" w:firstLine="1020"/>
      </w:pPr>
      <w:r>
        <w:t>_ Médial se termine en éventail sur le tibia.ces fibres vont former une arcade fibreuse sous laquelle</w:t>
      </w:r>
      <w:r w:rsidR="00D67303">
        <w:t xml:space="preserve"> </w:t>
      </w:r>
      <w:r>
        <w:t>va passer</w:t>
      </w:r>
      <w:r w:rsidR="00D67303">
        <w:t xml:space="preserve"> </w:t>
      </w:r>
      <w:r>
        <w:t>le</w:t>
      </w:r>
      <w:r w:rsidR="00D67303">
        <w:t xml:space="preserve"> </w:t>
      </w:r>
      <w:r>
        <w:t>muscle poplité.</w:t>
      </w:r>
    </w:p>
    <w:p w:rsidR="00D05873" w:rsidRDefault="00D05873">
      <w:pPr>
        <w:pStyle w:val="Corpsdetexte"/>
        <w:spacing w:before="1"/>
        <w:ind w:left="0"/>
      </w:pPr>
    </w:p>
    <w:p w:rsidR="00D05873" w:rsidRDefault="00493B37">
      <w:pPr>
        <w:pStyle w:val="Titre1"/>
        <w:ind w:firstLine="0"/>
      </w:pPr>
      <w:r>
        <w:t>C-Ligaments</w:t>
      </w:r>
      <w:r w:rsidR="00D67303">
        <w:t xml:space="preserve"> </w:t>
      </w:r>
      <w:r>
        <w:t>actifs</w:t>
      </w:r>
    </w:p>
    <w:p w:rsidR="00D05873" w:rsidRDefault="00493B37">
      <w:pPr>
        <w:pStyle w:val="Corpsdetexte"/>
        <w:spacing w:line="274" w:lineRule="exact"/>
      </w:pPr>
      <w:r>
        <w:t>Le</w:t>
      </w:r>
      <w:r w:rsidR="00D67303">
        <w:t xml:space="preserve"> </w:t>
      </w:r>
      <w:r>
        <w:t>tendon</w:t>
      </w:r>
      <w:r w:rsidR="00D67303">
        <w:t xml:space="preserve"> </w:t>
      </w:r>
      <w:r>
        <w:t>du quadriceps</w:t>
      </w:r>
      <w:r w:rsidR="00D67303">
        <w:t xml:space="preserve"> </w:t>
      </w:r>
      <w:r>
        <w:t>et le</w:t>
      </w:r>
      <w:r w:rsidR="00D67303">
        <w:t xml:space="preserve"> </w:t>
      </w:r>
      <w:r>
        <w:t>ligt</w:t>
      </w:r>
      <w:r w:rsidR="00D67303">
        <w:t xml:space="preserve"> </w:t>
      </w:r>
      <w:r>
        <w:t>patellaire</w:t>
      </w:r>
      <w:r w:rsidR="00D67303">
        <w:t xml:space="preserve"> </w:t>
      </w:r>
      <w:r>
        <w:t>en</w:t>
      </w:r>
      <w:r w:rsidR="00D67303">
        <w:t xml:space="preserve"> </w:t>
      </w:r>
      <w:r>
        <w:t>avant</w:t>
      </w:r>
    </w:p>
    <w:p w:rsidR="00D05873" w:rsidRDefault="00493B37">
      <w:pPr>
        <w:pStyle w:val="Corpsdetexte"/>
        <w:spacing w:before="1"/>
      </w:pPr>
      <w:r>
        <w:t>Le</w:t>
      </w:r>
      <w:r w:rsidR="00D67303">
        <w:t xml:space="preserve"> </w:t>
      </w:r>
      <w:r>
        <w:t>semi-membraneux,</w:t>
      </w:r>
      <w:r w:rsidR="00D67303">
        <w:t xml:space="preserve"> </w:t>
      </w:r>
      <w:r>
        <w:t>le</w:t>
      </w:r>
      <w:r w:rsidR="00D67303">
        <w:t xml:space="preserve"> </w:t>
      </w:r>
      <w:r>
        <w:t>biceps</w:t>
      </w:r>
      <w:r w:rsidR="00D67303">
        <w:t xml:space="preserve"> </w:t>
      </w:r>
      <w:r>
        <w:t>fémoral</w:t>
      </w:r>
      <w:r w:rsidR="00D67303">
        <w:t xml:space="preserve"> </w:t>
      </w:r>
      <w:r>
        <w:t>et</w:t>
      </w:r>
      <w:r w:rsidR="00D67303">
        <w:t xml:space="preserve"> </w:t>
      </w:r>
      <w:r>
        <w:t>le</w:t>
      </w:r>
      <w:r w:rsidR="00D67303">
        <w:t xml:space="preserve"> </w:t>
      </w:r>
      <w:r>
        <w:t>poplité,</w:t>
      </w:r>
      <w:r w:rsidR="00D67303">
        <w:t xml:space="preserve"> </w:t>
      </w:r>
      <w:r>
        <w:t>en arrière</w:t>
      </w:r>
    </w:p>
    <w:p w:rsidR="00D05873" w:rsidRDefault="00493B37">
      <w:pPr>
        <w:pStyle w:val="Corpsdetexte"/>
        <w:ind w:right="3485"/>
      </w:pPr>
      <w:r>
        <w:t>Le</w:t>
      </w:r>
      <w:r w:rsidR="00D67303">
        <w:t xml:space="preserve"> </w:t>
      </w:r>
      <w:r>
        <w:t>s muscles de la patte d’oie</w:t>
      </w:r>
      <w:r w:rsidR="00D67303">
        <w:t xml:space="preserve"> </w:t>
      </w:r>
      <w:r>
        <w:t>(sartorius,</w:t>
      </w:r>
      <w:r w:rsidR="00D67303">
        <w:t xml:space="preserve"> </w:t>
      </w:r>
      <w:r>
        <w:t>semi-</w:t>
      </w:r>
      <w:r w:rsidR="00D67303">
        <w:t xml:space="preserve"> </w:t>
      </w:r>
      <w:r>
        <w:t>tendineux,</w:t>
      </w:r>
      <w:r w:rsidR="00D67303">
        <w:t xml:space="preserve"> gracile</w:t>
      </w:r>
      <w:r>
        <w:t>), médialement</w:t>
      </w:r>
      <w:r w:rsidR="00D67303">
        <w:t xml:space="preserve"> </w:t>
      </w:r>
      <w:r>
        <w:t>Le</w:t>
      </w:r>
      <w:r w:rsidR="00D67303">
        <w:t xml:space="preserve"> </w:t>
      </w:r>
      <w:r>
        <w:t>tractus ilio-tibial(fascia lata), latéralement</w:t>
      </w:r>
    </w:p>
    <w:p w:rsidR="00D05873" w:rsidRDefault="00D05873">
      <w:pPr>
        <w:pStyle w:val="Corpsdetexte"/>
        <w:spacing w:before="11"/>
        <w:ind w:left="0"/>
        <w:rPr>
          <w:sz w:val="23"/>
        </w:rPr>
      </w:pPr>
    </w:p>
    <w:p w:rsidR="00D05873" w:rsidRDefault="00493B37">
      <w:pPr>
        <w:pStyle w:val="Titre1"/>
        <w:numPr>
          <w:ilvl w:val="0"/>
          <w:numId w:val="4"/>
        </w:numPr>
        <w:tabs>
          <w:tab w:val="left" w:pos="691"/>
        </w:tabs>
        <w:spacing w:line="322" w:lineRule="exact"/>
        <w:ind w:left="691" w:hanging="304"/>
        <w:rPr>
          <w:b w:val="0"/>
        </w:rPr>
      </w:pPr>
      <w:r>
        <w:t>La</w:t>
      </w:r>
      <w:r w:rsidR="00D67303">
        <w:t xml:space="preserve"> </w:t>
      </w:r>
      <w:r>
        <w:t>synoviale</w:t>
      </w:r>
      <w:r>
        <w:rPr>
          <w:b w:val="0"/>
        </w:rPr>
        <w:t>:</w:t>
      </w:r>
    </w:p>
    <w:p w:rsidR="00D05873" w:rsidRDefault="00493B37">
      <w:pPr>
        <w:pStyle w:val="Corpsdetexte"/>
        <w:ind w:right="620"/>
      </w:pPr>
      <w:r>
        <w:t>La membrane synoviale du genou est la plus étendue de toute les synoviales articulaires,</w:t>
      </w:r>
      <w:r w:rsidR="00D67303">
        <w:t xml:space="preserve"> </w:t>
      </w:r>
      <w:r>
        <w:t>elle tapisse la face</w:t>
      </w:r>
      <w:r w:rsidR="00D67303">
        <w:t xml:space="preserve"> </w:t>
      </w:r>
      <w:r>
        <w:t>profonde</w:t>
      </w:r>
      <w:r w:rsidR="00D67303">
        <w:t xml:space="preserve"> </w:t>
      </w:r>
      <w:r>
        <w:t>de la capsule .</w:t>
      </w:r>
    </w:p>
    <w:p w:rsidR="00D05873" w:rsidRDefault="00493B37">
      <w:pPr>
        <w:pStyle w:val="Corpsdetexte"/>
      </w:pPr>
      <w:r>
        <w:t>Elle</w:t>
      </w:r>
      <w:r w:rsidR="00D67303">
        <w:t xml:space="preserve"> </w:t>
      </w:r>
      <w:r>
        <w:t>est</w:t>
      </w:r>
      <w:r w:rsidR="00D67303">
        <w:t xml:space="preserve"> </w:t>
      </w:r>
      <w:r>
        <w:t>interrompue</w:t>
      </w:r>
      <w:r w:rsidR="00D67303">
        <w:t xml:space="preserve"> </w:t>
      </w:r>
      <w:r>
        <w:t>par</w:t>
      </w:r>
      <w:r w:rsidR="00D67303">
        <w:t xml:space="preserve"> </w:t>
      </w:r>
      <w:r>
        <w:t>les</w:t>
      </w:r>
      <w:r w:rsidR="00D67303">
        <w:t xml:space="preserve"> </w:t>
      </w:r>
      <w:r>
        <w:t>ménisques</w:t>
      </w:r>
    </w:p>
    <w:p w:rsidR="00D05873" w:rsidRDefault="00493B37">
      <w:pPr>
        <w:pStyle w:val="Corpsdetexte"/>
      </w:pPr>
      <w:r>
        <w:t>Elle</w:t>
      </w:r>
      <w:r w:rsidR="00D67303">
        <w:t xml:space="preserve"> </w:t>
      </w:r>
      <w:r>
        <w:t>se</w:t>
      </w:r>
      <w:r w:rsidR="00D67303">
        <w:t xml:space="preserve"> </w:t>
      </w:r>
      <w:r>
        <w:t>réfléchit au</w:t>
      </w:r>
      <w:r w:rsidR="00D67303">
        <w:t xml:space="preserve"> </w:t>
      </w:r>
      <w:r>
        <w:t>niveau capsulaire</w:t>
      </w:r>
      <w:r w:rsidR="00D67303">
        <w:t xml:space="preserve"> </w:t>
      </w:r>
      <w:r>
        <w:t>pour former le cul de</w:t>
      </w:r>
      <w:r w:rsidR="00D67303">
        <w:t xml:space="preserve"> </w:t>
      </w:r>
      <w:r>
        <w:t>sac supra-patellaire sous le</w:t>
      </w:r>
      <w:r w:rsidR="00D67303">
        <w:t xml:space="preserve"> </w:t>
      </w:r>
      <w:r>
        <w:t>tendon du quadriceps.</w:t>
      </w:r>
    </w:p>
    <w:p w:rsidR="00D05873" w:rsidRDefault="00D05873">
      <w:pPr>
        <w:pStyle w:val="Corpsdetexte"/>
        <w:spacing w:before="3"/>
        <w:ind w:left="0"/>
      </w:pPr>
    </w:p>
    <w:p w:rsidR="00D05873" w:rsidRDefault="00493B37">
      <w:pPr>
        <w:pStyle w:val="Titre1"/>
        <w:numPr>
          <w:ilvl w:val="0"/>
          <w:numId w:val="2"/>
        </w:numPr>
        <w:tabs>
          <w:tab w:val="left" w:pos="1107"/>
          <w:tab w:val="left" w:pos="1108"/>
        </w:tabs>
        <w:spacing w:before="1"/>
        <w:ind w:left="1107" w:hanging="758"/>
        <w:jc w:val="left"/>
      </w:pPr>
      <w:r>
        <w:t>ANATOMIEFONCTIONNELLE</w:t>
      </w:r>
    </w:p>
    <w:p w:rsidR="00D05873" w:rsidRDefault="00493B37">
      <w:pPr>
        <w:pStyle w:val="Corpsdetexte"/>
        <w:ind w:right="486"/>
      </w:pPr>
      <w:r>
        <w:t>Le genou possède un mouvement prépondérant de flexion –extension et accessoirement des mouvements de</w:t>
      </w:r>
      <w:r w:rsidR="00D67303">
        <w:t xml:space="preserve"> </w:t>
      </w:r>
      <w:r>
        <w:t>rotation</w:t>
      </w:r>
    </w:p>
    <w:p w:rsidR="00D05873" w:rsidRDefault="00493B37">
      <w:pPr>
        <w:pStyle w:val="Corpsdetexte"/>
        <w:ind w:left="447" w:right="1448" w:firstLine="420"/>
      </w:pPr>
      <w:r>
        <w:t>—Mouvement de FLEXION/ETENSION : dans un plan sagittal ,selon un axe transversal :Amplitude</w:t>
      </w:r>
      <w:r w:rsidR="00965259">
        <w:t xml:space="preserve"> </w:t>
      </w:r>
      <w:r>
        <w:t>de Flexion:140°</w:t>
      </w:r>
    </w:p>
    <w:p w:rsidR="00D05873" w:rsidRDefault="00493B37">
      <w:pPr>
        <w:pStyle w:val="Corpsdetexte"/>
      </w:pPr>
      <w:r>
        <w:t>Amplitude de</w:t>
      </w:r>
      <w:r w:rsidR="00965259">
        <w:t xml:space="preserve"> </w:t>
      </w:r>
      <w:r>
        <w:t>l’Extension:0°(5-10°)</w:t>
      </w:r>
    </w:p>
    <w:p w:rsidR="00D05873" w:rsidRDefault="00493B37">
      <w:pPr>
        <w:pStyle w:val="Corpsdetexte"/>
        <w:ind w:left="807"/>
      </w:pPr>
      <w:r>
        <w:t>▬Mouvement</w:t>
      </w:r>
      <w:r w:rsidR="00965259">
        <w:t xml:space="preserve"> </w:t>
      </w:r>
      <w:r>
        <w:t>de ROTATIONS:</w:t>
      </w:r>
      <w:r w:rsidR="00965259">
        <w:t xml:space="preserve"> </w:t>
      </w:r>
      <w:r>
        <w:t>dans un</w:t>
      </w:r>
      <w:r w:rsidR="00965259">
        <w:t xml:space="preserve"> </w:t>
      </w:r>
      <w:r>
        <w:t>plan</w:t>
      </w:r>
      <w:r w:rsidR="00965259">
        <w:t xml:space="preserve"> </w:t>
      </w:r>
      <w:r>
        <w:t>transversal,</w:t>
      </w:r>
      <w:r w:rsidR="00965259">
        <w:t xml:space="preserve"> </w:t>
      </w:r>
      <w:r>
        <w:t>selon</w:t>
      </w:r>
      <w:r w:rsidR="00965259">
        <w:t xml:space="preserve"> </w:t>
      </w:r>
      <w:r>
        <w:t>un</w:t>
      </w:r>
      <w:r w:rsidR="00965259">
        <w:t xml:space="preserve"> </w:t>
      </w:r>
      <w:r>
        <w:t>axe</w:t>
      </w:r>
      <w:r w:rsidR="00965259">
        <w:t xml:space="preserve"> </w:t>
      </w:r>
      <w:r>
        <w:t>vertical</w:t>
      </w:r>
    </w:p>
    <w:p w:rsidR="00D05873" w:rsidRDefault="00493B37">
      <w:pPr>
        <w:pStyle w:val="Corpsdetexte"/>
        <w:ind w:left="829"/>
      </w:pPr>
      <w:r>
        <w:rPr>
          <w:sz w:val="22"/>
        </w:rPr>
        <w:t>▬</w:t>
      </w:r>
      <w:r>
        <w:t>Mouvements</w:t>
      </w:r>
      <w:r w:rsidR="00965259">
        <w:t xml:space="preserve"> </w:t>
      </w:r>
      <w:r>
        <w:t>de</w:t>
      </w:r>
      <w:r w:rsidR="00965259">
        <w:t xml:space="preserve"> </w:t>
      </w:r>
      <w:r>
        <w:t>LATERALITé</w:t>
      </w:r>
      <w:r w:rsidR="00965259">
        <w:t xml:space="preserve"> </w:t>
      </w:r>
      <w:r>
        <w:rPr>
          <w:sz w:val="22"/>
        </w:rPr>
        <w:t>:</w:t>
      </w:r>
      <w:r>
        <w:t>passifs</w:t>
      </w:r>
      <w:r w:rsidR="00965259">
        <w:t xml:space="preserve"> </w:t>
      </w:r>
      <w:r>
        <w:t>et faibles.</w:t>
      </w:r>
    </w:p>
    <w:p w:rsidR="00D05873" w:rsidRDefault="00D05873">
      <w:pPr>
        <w:pStyle w:val="Corpsdetexte"/>
        <w:spacing w:before="1"/>
        <w:ind w:left="0"/>
        <w:rPr>
          <w:sz w:val="22"/>
        </w:rPr>
      </w:pPr>
    </w:p>
    <w:p w:rsidR="00D05873" w:rsidRDefault="00493B37">
      <w:pPr>
        <w:pStyle w:val="Titre1"/>
        <w:numPr>
          <w:ilvl w:val="0"/>
          <w:numId w:val="2"/>
        </w:numPr>
        <w:tabs>
          <w:tab w:val="left" w:pos="1107"/>
          <w:tab w:val="left" w:pos="1108"/>
        </w:tabs>
        <w:ind w:left="1107" w:hanging="742"/>
        <w:jc w:val="left"/>
      </w:pPr>
      <w:r>
        <w:t>ANATOMIECLINIQUE</w:t>
      </w:r>
    </w:p>
    <w:p w:rsidR="00D05873" w:rsidRDefault="00493B37">
      <w:pPr>
        <w:pStyle w:val="Corpsdetexte"/>
        <w:ind w:left="747" w:right="593"/>
      </w:pPr>
      <w:r>
        <w:t>L’articulation du genou est explorée par les différents types d’imagerie médicale : RX standard, arthro-scanner</w:t>
      </w:r>
      <w:r w:rsidR="00965259">
        <w:t xml:space="preserve"> </w:t>
      </w:r>
      <w:r>
        <w:t>,arthro-IRM, et arthroscopie.</w:t>
      </w:r>
    </w:p>
    <w:p w:rsidR="00D05873" w:rsidRDefault="00493B37">
      <w:pPr>
        <w:pStyle w:val="Corpsdetexte"/>
      </w:pPr>
      <w:r>
        <w:t>Elle</w:t>
      </w:r>
      <w:r w:rsidR="00965259">
        <w:t xml:space="preserve"> </w:t>
      </w:r>
      <w:r>
        <w:t>est</w:t>
      </w:r>
      <w:r w:rsidR="00965259">
        <w:t xml:space="preserve"> </w:t>
      </w:r>
      <w:r>
        <w:t>sujette</w:t>
      </w:r>
      <w:r w:rsidR="00965259">
        <w:t xml:space="preserve"> </w:t>
      </w:r>
      <w:r>
        <w:t>à</w:t>
      </w:r>
      <w:r w:rsidR="00965259">
        <w:t xml:space="preserve"> </w:t>
      </w:r>
      <w:r>
        <w:t>de nombreuses</w:t>
      </w:r>
      <w:r w:rsidR="00965259">
        <w:t xml:space="preserve"> </w:t>
      </w:r>
      <w:r>
        <w:t>pathologies :la</w:t>
      </w:r>
      <w:r w:rsidR="00965259">
        <w:t xml:space="preserve"> </w:t>
      </w:r>
      <w:r>
        <w:t>gonarthrose,</w:t>
      </w:r>
      <w:r w:rsidR="00965259">
        <w:t xml:space="preserve"> </w:t>
      </w:r>
      <w:r>
        <w:t>les</w:t>
      </w:r>
      <w:r w:rsidR="00965259">
        <w:t xml:space="preserve"> </w:t>
      </w:r>
      <w:r>
        <w:t>luxations,</w:t>
      </w:r>
      <w:r w:rsidR="00965259">
        <w:t xml:space="preserve"> </w:t>
      </w:r>
      <w:r>
        <w:t>les</w:t>
      </w:r>
      <w:r w:rsidR="00965259">
        <w:t xml:space="preserve"> </w:t>
      </w:r>
      <w:r>
        <w:t>arthrites,</w:t>
      </w:r>
      <w:r w:rsidR="00965259">
        <w:t xml:space="preserve"> </w:t>
      </w:r>
      <w:r>
        <w:t>et</w:t>
      </w:r>
      <w:r w:rsidR="00965259">
        <w:t xml:space="preserve"> </w:t>
      </w:r>
      <w:r>
        <w:t>les</w:t>
      </w:r>
      <w:r w:rsidR="00965259">
        <w:t xml:space="preserve"> </w:t>
      </w:r>
      <w:r>
        <w:t>fractures.</w:t>
      </w:r>
    </w:p>
    <w:p w:rsidR="00D05873" w:rsidRDefault="00D05873">
      <w:pPr>
        <w:sectPr w:rsidR="00D05873">
          <w:pgSz w:w="11910" w:h="16840"/>
          <w:pgMar w:top="1040" w:right="460" w:bottom="860" w:left="180" w:header="709" w:footer="676" w:gutter="0"/>
          <w:cols w:space="720"/>
        </w:sectPr>
      </w:pPr>
    </w:p>
    <w:p w:rsidR="00D05873" w:rsidRDefault="00493B37">
      <w:pPr>
        <w:spacing w:before="80"/>
        <w:ind w:left="507"/>
        <w:rPr>
          <w:sz w:val="24"/>
        </w:rPr>
      </w:pPr>
      <w:r>
        <w:rPr>
          <w:b/>
          <w:sz w:val="24"/>
        </w:rPr>
        <w:lastRenderedPageBreak/>
        <w:t>Référence</w:t>
      </w:r>
      <w:r>
        <w:rPr>
          <w:sz w:val="24"/>
        </w:rPr>
        <w:t>s:</w:t>
      </w:r>
    </w:p>
    <w:p w:rsidR="00D05873" w:rsidRDefault="00493B37">
      <w:pPr>
        <w:ind w:left="387" w:right="1665"/>
        <w:rPr>
          <w:sz w:val="20"/>
        </w:rPr>
      </w:pPr>
      <w:r>
        <w:rPr>
          <w:sz w:val="20"/>
        </w:rPr>
        <w:t>1. Rouviere H.AnatomieHumaine Descriptive ,Topographique et Fonctionnelle. Tome3.Membres.ed.masson 2002.3)HmmoudiSS.Le coursd’anatomie.fasc.2appareillocomoteur..membreinférieur.ISBN2008</w:t>
      </w:r>
    </w:p>
    <w:p w:rsidR="00D05873" w:rsidRDefault="00D05873">
      <w:pPr>
        <w:pStyle w:val="Corpsdetexte"/>
        <w:ind w:left="0"/>
        <w:rPr>
          <w:sz w:val="20"/>
        </w:rPr>
      </w:pPr>
    </w:p>
    <w:p w:rsidR="00D05873" w:rsidRDefault="00D05873">
      <w:pPr>
        <w:pStyle w:val="Corpsdetexte"/>
        <w:ind w:left="0"/>
        <w:rPr>
          <w:sz w:val="20"/>
        </w:rPr>
      </w:pPr>
    </w:p>
    <w:p w:rsidR="00D05873" w:rsidRDefault="00493B37">
      <w:pPr>
        <w:pStyle w:val="Corpsdetexte"/>
        <w:spacing w:before="7"/>
        <w:ind w:left="0"/>
        <w:rPr>
          <w:sz w:val="17"/>
        </w:rPr>
      </w:pPr>
      <w:r>
        <w:rPr>
          <w:noProof/>
          <w:lang w:eastAsia="fr-FR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288290</wp:posOffset>
            </wp:positionH>
            <wp:positionV relativeFrom="paragraph">
              <wp:posOffset>366395</wp:posOffset>
            </wp:positionV>
            <wp:extent cx="1792605" cy="30861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37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2299970</wp:posOffset>
            </wp:positionH>
            <wp:positionV relativeFrom="paragraph">
              <wp:posOffset>238125</wp:posOffset>
            </wp:positionV>
            <wp:extent cx="2141855" cy="323024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837" cy="3230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4492625</wp:posOffset>
            </wp:positionH>
            <wp:positionV relativeFrom="paragraph">
              <wp:posOffset>153670</wp:posOffset>
            </wp:positionV>
            <wp:extent cx="2565400" cy="330708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312" cy="3307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5873" w:rsidRDefault="00D05873">
      <w:pPr>
        <w:pStyle w:val="Corpsdetexte"/>
        <w:ind w:left="0"/>
        <w:rPr>
          <w:sz w:val="20"/>
        </w:rPr>
      </w:pPr>
    </w:p>
    <w:p w:rsidR="00D05873" w:rsidRDefault="00D05873">
      <w:pPr>
        <w:pStyle w:val="Corpsdetexte"/>
        <w:ind w:left="0"/>
        <w:rPr>
          <w:sz w:val="20"/>
        </w:rPr>
      </w:pPr>
    </w:p>
    <w:p w:rsidR="00D05873" w:rsidRDefault="00D05873">
      <w:pPr>
        <w:pStyle w:val="Corpsdetexte"/>
        <w:ind w:left="0"/>
        <w:rPr>
          <w:sz w:val="20"/>
        </w:rPr>
      </w:pPr>
    </w:p>
    <w:p w:rsidR="00D05873" w:rsidRDefault="00493B37">
      <w:pPr>
        <w:pStyle w:val="Corpsdetexte"/>
        <w:spacing w:before="4"/>
        <w:ind w:left="0"/>
        <w:rPr>
          <w:sz w:val="29"/>
        </w:rPr>
      </w:pPr>
      <w:r>
        <w:rPr>
          <w:noProof/>
          <w:lang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506095</wp:posOffset>
            </wp:positionH>
            <wp:positionV relativeFrom="paragraph">
              <wp:posOffset>239395</wp:posOffset>
            </wp:positionV>
            <wp:extent cx="2887345" cy="2981325"/>
            <wp:effectExtent l="0" t="0" r="0" b="0"/>
            <wp:wrapTopAndBottom/>
            <wp:docPr id="7" name="image4.jpeg" descr="C:\Users\lnv\Desktop\med.chir\genou.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C:\Users\lnv\Desktop\med.chir\genou.li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7029" cy="298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4043680</wp:posOffset>
            </wp:positionH>
            <wp:positionV relativeFrom="paragraph">
              <wp:posOffset>452120</wp:posOffset>
            </wp:positionV>
            <wp:extent cx="3075940" cy="279082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212" cy="2790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5873" w:rsidSect="00D05873">
      <w:pgSz w:w="11910" w:h="16840"/>
      <w:pgMar w:top="1040" w:right="460" w:bottom="860" w:left="180" w:header="709" w:footer="6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36A" w:rsidRDefault="008D236A">
      <w:r>
        <w:separator/>
      </w:r>
    </w:p>
  </w:endnote>
  <w:endnote w:type="continuationSeparator" w:id="1">
    <w:p w:rsidR="008D236A" w:rsidRDefault="008D2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133" w:rsidRDefault="00D54133">
    <w:pPr>
      <w:pStyle w:val="Corpsdetexte"/>
      <w:spacing w:line="14" w:lineRule="auto"/>
      <w:ind w:left="0"/>
      <w:rPr>
        <w:sz w:val="20"/>
      </w:rPr>
    </w:pPr>
    <w:r w:rsidRPr="004E133C">
      <w:pict>
        <v:shape id="_x0000_s2051" style="position:absolute;margin-left:26.85pt;margin-top:794.05pt;width:541.7pt;height:4.45pt;z-index:-251658752;mso-position-horizontal-relative:page;mso-position-vertical-relative:page" coordorigin="538,15882" coordsize="10834,89" o:spt="100" adj="0,,0" path="m11372,15956r-10834,l538,15971r10834,l11372,15956xm11372,15882r-10834,l538,15942r10834,l11372,15882xe" fillcolor="#612322" stroked="f">
          <v:stroke joinstyle="round"/>
          <v:formulas/>
          <v:path arrowok="t" o:connecttype="segments"/>
          <w10:wrap anchorx="page" anchory="page"/>
        </v:shape>
      </w:pict>
    </w:r>
    <w:r w:rsidRPr="004E13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.35pt;margin-top:798.55pt;width:85.55pt;height:14.9pt;z-index:-251657728;mso-position-horizontal-relative:page;mso-position-vertical-relative:page" filled="f" stroked="f">
          <v:textbox inset="0,0,0,0">
            <w:txbxContent>
              <w:p w:rsidR="00D54133" w:rsidRDefault="00D54133">
                <w:pPr>
                  <w:spacing w:before="19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DrBOUZIDIEsma</w:t>
                </w:r>
              </w:p>
            </w:txbxContent>
          </v:textbox>
          <w10:wrap anchorx="page" anchory="page"/>
        </v:shape>
      </w:pict>
    </w:r>
    <w:r w:rsidRPr="004E133C">
      <w:pict>
        <v:shape id="_x0000_s2053" type="#_x0000_t202" style="position:absolute;margin-left:535.05pt;margin-top:798.55pt;width:34.95pt;height:14.9pt;z-index:-251656704;mso-position-horizontal-relative:page;mso-position-vertical-relative:page" filled="f" stroked="f">
          <v:textbox inset="0,0,0,0">
            <w:txbxContent>
              <w:p w:rsidR="00D54133" w:rsidRDefault="00D54133">
                <w:pPr>
                  <w:spacing w:before="19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Page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3C5241">
                  <w:rPr>
                    <w:rFonts w:ascii="Cambria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36A" w:rsidRDefault="008D236A">
      <w:r>
        <w:separator/>
      </w:r>
    </w:p>
  </w:footnote>
  <w:footnote w:type="continuationSeparator" w:id="1">
    <w:p w:rsidR="008D236A" w:rsidRDefault="008D2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133" w:rsidRDefault="00D54133">
    <w:pPr>
      <w:pStyle w:val="Corpsdetexte"/>
      <w:spacing w:line="14" w:lineRule="auto"/>
      <w:ind w:left="0"/>
      <w:rPr>
        <w:sz w:val="20"/>
      </w:rPr>
    </w:pPr>
    <w:r w:rsidRPr="004E13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35pt;margin-top:34.4pt;width:358.55pt;height:18.4pt;z-index:-251660800;mso-position-horizontal-relative:page;mso-position-vertical-relative:page" filled="f" stroked="f">
          <v:textbox inset="0,0,0,0">
            <w:txbxContent>
              <w:p w:rsidR="00D54133" w:rsidRDefault="00D54133">
                <w:pPr>
                  <w:tabs>
                    <w:tab w:val="left" w:pos="3663"/>
                  </w:tabs>
                  <w:spacing w:before="19"/>
                  <w:ind w:left="20"/>
                  <w:rPr>
                    <w:rFonts w:ascii="Cambria" w:hAnsi="Cambria"/>
                    <w:sz w:val="28"/>
                  </w:rPr>
                </w:pPr>
                <w:r>
                  <w:rPr>
                    <w:rFonts w:ascii="Cambria" w:hAnsi="Cambria"/>
                    <w:sz w:val="24"/>
                  </w:rPr>
                  <w:t>Laboratoire d’Anatomie Humaine</w:t>
                </w:r>
                <w:r>
                  <w:rPr>
                    <w:rFonts w:ascii="Cambria" w:hAnsi="Cambria"/>
                    <w:sz w:val="24"/>
                  </w:rPr>
                  <w:tab/>
                </w:r>
                <w:r>
                  <w:rPr>
                    <w:rFonts w:ascii="Cambria" w:hAnsi="Cambria"/>
                    <w:sz w:val="28"/>
                  </w:rPr>
                  <w:t>L’ARTICULATIONDUGENOU</w:t>
                </w:r>
              </w:p>
            </w:txbxContent>
          </v:textbox>
          <w10:wrap anchorx="page" anchory="page"/>
        </v:shape>
      </w:pict>
    </w:r>
    <w:r w:rsidRPr="004E133C">
      <w:pict>
        <v:shape id="_x0000_s2050" type="#_x0000_t202" style="position:absolute;margin-left:482.35pt;margin-top:37.25pt;width:85.75pt;height:14.9pt;z-index:-251659776;mso-position-horizontal-relative:page;mso-position-vertical-relative:page" filled="f" stroked="f">
          <v:textbox inset="0,0,0,0">
            <w:txbxContent>
              <w:p w:rsidR="00D54133" w:rsidRDefault="00D54133">
                <w:pPr>
                  <w:spacing w:before="19"/>
                  <w:ind w:left="20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Cambria" w:hAnsi="Cambria"/>
                  </w:rPr>
                  <w:t>Année20</w:t>
                </w:r>
                <w:r>
                  <w:rPr>
                    <w:rFonts w:ascii="Cambria" w:hAnsi="Cambria"/>
                    <w:lang w:val="en-US"/>
                  </w:rPr>
                  <w:t>24</w:t>
                </w:r>
                <w:r>
                  <w:rPr>
                    <w:rFonts w:ascii="Cambria" w:hAnsi="Cambria"/>
                  </w:rPr>
                  <w:t>/20</w:t>
                </w:r>
                <w:r>
                  <w:rPr>
                    <w:rFonts w:ascii="Cambria" w:hAnsi="Cambria"/>
                    <w:lang w:val="en-US"/>
                  </w:rPr>
                  <w:t>25</w:t>
                </w:r>
              </w:p>
              <w:p w:rsidR="00D54133" w:rsidRDefault="00D54133">
                <w:pPr>
                  <w:spacing w:before="19"/>
                  <w:ind w:left="20"/>
                  <w:rPr>
                    <w:rFonts w:ascii="Cambria" w:hAnsi="Cambria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start w:val="1"/>
      <w:numFmt w:val="upperRoman"/>
      <w:lvlText w:val="%1-"/>
      <w:lvlJc w:val="left"/>
      <w:pPr>
        <w:ind w:left="358" w:hanging="23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>
      <w:numFmt w:val="bullet"/>
      <w:lvlText w:val="•"/>
      <w:lvlJc w:val="left"/>
      <w:pPr>
        <w:ind w:left="866" w:hanging="234"/>
      </w:pPr>
      <w:rPr>
        <w:rFonts w:hint="default"/>
        <w:lang w:val="fr-FR" w:eastAsia="en-US" w:bidi="ar-SA"/>
      </w:rPr>
    </w:lvl>
    <w:lvl w:ilvl="2">
      <w:numFmt w:val="bullet"/>
      <w:lvlText w:val="•"/>
      <w:lvlJc w:val="left"/>
      <w:pPr>
        <w:ind w:left="1372" w:hanging="234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878" w:hanging="2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384" w:hanging="2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890" w:hanging="2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396" w:hanging="2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3902" w:hanging="2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408" w:hanging="234"/>
      </w:pPr>
      <w:rPr>
        <w:rFonts w:hint="default"/>
        <w:lang w:val="fr-FR" w:eastAsia="en-US" w:bidi="ar-SA"/>
      </w:rPr>
    </w:lvl>
  </w:abstractNum>
  <w:abstractNum w:abstractNumId="1">
    <w:nsid w:val="C8879AEF"/>
    <w:multiLevelType w:val="multilevel"/>
    <w:tmpl w:val="C8879AEF"/>
    <w:lvl w:ilvl="0">
      <w:start w:val="1"/>
      <w:numFmt w:val="decimal"/>
      <w:lvlText w:val="%1)"/>
      <w:lvlJc w:val="left"/>
      <w:pPr>
        <w:ind w:left="657" w:hanging="270"/>
        <w:jc w:val="left"/>
      </w:pPr>
      <w:rPr>
        <w:rFonts w:hint="default"/>
        <w:w w:val="99"/>
        <w:lang w:val="fr-FR" w:eastAsia="en-US" w:bidi="ar-SA"/>
      </w:rPr>
    </w:lvl>
    <w:lvl w:ilvl="1">
      <w:numFmt w:val="bullet"/>
      <w:lvlText w:val="•"/>
      <w:lvlJc w:val="left"/>
      <w:pPr>
        <w:ind w:left="1720" w:hanging="270"/>
      </w:pPr>
      <w:rPr>
        <w:rFonts w:hint="default"/>
        <w:lang w:val="fr-FR" w:eastAsia="en-US" w:bidi="ar-SA"/>
      </w:rPr>
    </w:lvl>
    <w:lvl w:ilvl="2">
      <w:numFmt w:val="bullet"/>
      <w:lvlText w:val="•"/>
      <w:lvlJc w:val="left"/>
      <w:pPr>
        <w:ind w:left="2781" w:hanging="27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841" w:hanging="27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02" w:hanging="27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963" w:hanging="27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023" w:hanging="27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084" w:hanging="27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145" w:hanging="270"/>
      </w:pPr>
      <w:rPr>
        <w:rFonts w:hint="default"/>
        <w:lang w:val="fr-FR" w:eastAsia="en-US" w:bidi="ar-SA"/>
      </w:rPr>
    </w:lvl>
  </w:abstractNum>
  <w:abstractNum w:abstractNumId="2">
    <w:nsid w:val="D7F9FE59"/>
    <w:multiLevelType w:val="multilevel"/>
    <w:tmpl w:val="D7F9FE59"/>
    <w:lvl w:ilvl="0">
      <w:numFmt w:val="bullet"/>
      <w:lvlText w:val="-"/>
      <w:lvlJc w:val="left"/>
      <w:pPr>
        <w:ind w:left="528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>
      <w:numFmt w:val="bullet"/>
      <w:lvlText w:val=""/>
      <w:lvlJc w:val="left"/>
      <w:pPr>
        <w:ind w:left="1107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229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359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8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18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48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7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007" w:hanging="360"/>
      </w:pPr>
      <w:rPr>
        <w:rFonts w:hint="default"/>
        <w:lang w:val="fr-FR" w:eastAsia="en-US" w:bidi="ar-SA"/>
      </w:rPr>
    </w:lvl>
  </w:abstractNum>
  <w:abstractNum w:abstractNumId="3">
    <w:nsid w:val="DCBA6B53"/>
    <w:multiLevelType w:val="multilevel"/>
    <w:tmpl w:val="DCBA6B53"/>
    <w:lvl w:ilvl="0">
      <w:numFmt w:val="bullet"/>
      <w:lvlText w:val="—"/>
      <w:lvlJc w:val="left"/>
      <w:pPr>
        <w:ind w:left="687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>
      <w:numFmt w:val="bullet"/>
      <w:lvlText w:val=""/>
      <w:lvlJc w:val="left"/>
      <w:pPr>
        <w:ind w:left="1107" w:hanging="360"/>
      </w:pPr>
      <w:rPr>
        <w:rFonts w:ascii="Symbol" w:eastAsia="Symbol" w:hAnsi="Symbol" w:cs="Symbol" w:hint="default"/>
        <w:w w:val="99"/>
        <w:sz w:val="28"/>
        <w:szCs w:val="28"/>
        <w:lang w:val="fr-FR" w:eastAsia="en-US" w:bidi="ar-SA"/>
      </w:rPr>
    </w:lvl>
    <w:lvl w:ilvl="2">
      <w:numFmt w:val="bullet"/>
      <w:lvlText w:val="•"/>
      <w:lvlJc w:val="left"/>
      <w:pPr>
        <w:ind w:left="2229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359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8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18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48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7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007" w:hanging="360"/>
      </w:pPr>
      <w:rPr>
        <w:rFonts w:hint="default"/>
        <w:lang w:val="fr-FR" w:eastAsia="en-US" w:bidi="ar-SA"/>
      </w:rPr>
    </w:lvl>
  </w:abstractNum>
  <w:abstractNum w:abstractNumId="4">
    <w:nsid w:val="F4B5D9F5"/>
    <w:multiLevelType w:val="multilevel"/>
    <w:tmpl w:val="F4B5D9F5"/>
    <w:lvl w:ilvl="0">
      <w:numFmt w:val="bullet"/>
      <w:lvlText w:val="●"/>
      <w:lvlJc w:val="left"/>
      <w:pPr>
        <w:ind w:left="38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>
      <w:numFmt w:val="bullet"/>
      <w:lvlText w:val="•"/>
      <w:lvlJc w:val="left"/>
      <w:pPr>
        <w:ind w:left="1468" w:hanging="207"/>
      </w:pPr>
      <w:rPr>
        <w:rFonts w:hint="default"/>
        <w:lang w:val="fr-FR" w:eastAsia="en-US" w:bidi="ar-SA"/>
      </w:rPr>
    </w:lvl>
    <w:lvl w:ilvl="2">
      <w:numFmt w:val="bullet"/>
      <w:lvlText w:val="•"/>
      <w:lvlJc w:val="left"/>
      <w:pPr>
        <w:ind w:left="2557" w:hanging="20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45" w:hanging="20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34" w:hanging="20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823" w:hanging="20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911" w:hanging="20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000" w:hanging="20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089" w:hanging="207"/>
      </w:pPr>
      <w:rPr>
        <w:rFonts w:hint="default"/>
        <w:lang w:val="fr-FR" w:eastAsia="en-US" w:bidi="ar-SA"/>
      </w:rPr>
    </w:lvl>
  </w:abstractNum>
  <w:abstractNum w:abstractNumId="5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1873" w:hanging="360"/>
        <w:jc w:val="left"/>
      </w:pPr>
      <w:rPr>
        <w:rFonts w:hint="default"/>
        <w:b/>
        <w:bCs/>
        <w:w w:val="99"/>
        <w:lang w:val="fr-FR" w:eastAsia="en-US" w:bidi="ar-SA"/>
      </w:rPr>
    </w:lvl>
    <w:lvl w:ilvl="1">
      <w:numFmt w:val="bullet"/>
      <w:lvlText w:val="•"/>
      <w:lvlJc w:val="left"/>
      <w:pPr>
        <w:ind w:left="2818" w:hanging="360"/>
      </w:pPr>
      <w:rPr>
        <w:rFonts w:hint="default"/>
        <w:lang w:val="fr-FR" w:eastAsia="en-US" w:bidi="ar-SA"/>
      </w:rPr>
    </w:lvl>
    <w:lvl w:ilvl="2">
      <w:numFmt w:val="bullet"/>
      <w:lvlText w:val="•"/>
      <w:lvlJc w:val="left"/>
      <w:pPr>
        <w:ind w:left="3757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695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634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573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511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450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389" w:hanging="360"/>
      </w:pPr>
      <w:rPr>
        <w:rFonts w:hint="default"/>
        <w:lang w:val="fr-FR" w:eastAsia="en-US" w:bidi="ar-SA"/>
      </w:rPr>
    </w:lvl>
  </w:abstractNum>
  <w:abstractNum w:abstractNumId="6">
    <w:nsid w:val="2A8F537B"/>
    <w:multiLevelType w:val="multilevel"/>
    <w:tmpl w:val="2A8F537B"/>
    <w:lvl w:ilvl="0">
      <w:start w:val="1"/>
      <w:numFmt w:val="upperRoman"/>
      <w:lvlText w:val="%1."/>
      <w:lvlJc w:val="left"/>
      <w:pPr>
        <w:ind w:left="1095" w:hanging="5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fr-FR" w:eastAsia="en-US" w:bidi="ar-SA"/>
      </w:rPr>
    </w:lvl>
    <w:lvl w:ilvl="1">
      <w:numFmt w:val="bullet"/>
      <w:lvlText w:val="•"/>
      <w:lvlJc w:val="left"/>
      <w:pPr>
        <w:ind w:left="1100" w:hanging="530"/>
      </w:pPr>
      <w:rPr>
        <w:rFonts w:hint="default"/>
        <w:lang w:val="fr-FR" w:eastAsia="en-US" w:bidi="ar-SA"/>
      </w:rPr>
    </w:lvl>
    <w:lvl w:ilvl="2">
      <w:numFmt w:val="bullet"/>
      <w:lvlText w:val="•"/>
      <w:lvlJc w:val="left"/>
      <w:pPr>
        <w:ind w:left="2229" w:hanging="53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359" w:hanging="53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88" w:hanging="53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18" w:hanging="53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48" w:hanging="53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77" w:hanging="53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007" w:hanging="530"/>
      </w:pPr>
      <w:rPr>
        <w:rFonts w:hint="default"/>
        <w:lang w:val="fr-FR" w:eastAsia="en-US" w:bidi="ar-SA"/>
      </w:rPr>
    </w:lvl>
  </w:abstractNum>
  <w:abstractNum w:abstractNumId="7">
    <w:nsid w:val="4D4DC07F"/>
    <w:multiLevelType w:val="multilevel"/>
    <w:tmpl w:val="4D4DC07F"/>
    <w:lvl w:ilvl="0">
      <w:numFmt w:val="bullet"/>
      <w:lvlText w:val="■"/>
      <w:lvlJc w:val="left"/>
      <w:pPr>
        <w:ind w:left="447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>
      <w:numFmt w:val="bullet"/>
      <w:lvlText w:val=""/>
      <w:lvlJc w:val="left"/>
      <w:pPr>
        <w:ind w:left="1158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282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405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2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5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7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9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020" w:hanging="360"/>
      </w:pPr>
      <w:rPr>
        <w:rFonts w:hint="default"/>
        <w:lang w:val="fr-FR" w:eastAsia="en-US" w:bidi="ar-SA"/>
      </w:rPr>
    </w:lvl>
  </w:abstractNum>
  <w:abstractNum w:abstractNumId="8">
    <w:nsid w:val="5A241D34"/>
    <w:multiLevelType w:val="multilevel"/>
    <w:tmpl w:val="5A241D34"/>
    <w:lvl w:ilvl="0">
      <w:numFmt w:val="bullet"/>
      <w:lvlText w:val="►"/>
      <w:lvlJc w:val="left"/>
      <w:pPr>
        <w:ind w:left="685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>
      <w:numFmt w:val="bullet"/>
      <w:lvlText w:val="•"/>
      <w:lvlJc w:val="left"/>
      <w:pPr>
        <w:ind w:left="1738" w:hanging="298"/>
      </w:pPr>
      <w:rPr>
        <w:rFonts w:hint="default"/>
        <w:lang w:val="fr-FR" w:eastAsia="en-US" w:bidi="ar-SA"/>
      </w:rPr>
    </w:lvl>
    <w:lvl w:ilvl="2">
      <w:numFmt w:val="bullet"/>
      <w:lvlText w:val="•"/>
      <w:lvlJc w:val="left"/>
      <w:pPr>
        <w:ind w:left="2797" w:hanging="29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855" w:hanging="29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14" w:hanging="29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973" w:hanging="29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031" w:hanging="29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090" w:hanging="29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149" w:hanging="298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05873"/>
    <w:rsid w:val="00194462"/>
    <w:rsid w:val="003C5241"/>
    <w:rsid w:val="00493B37"/>
    <w:rsid w:val="004D6DD6"/>
    <w:rsid w:val="004E133C"/>
    <w:rsid w:val="008A76DB"/>
    <w:rsid w:val="008D236A"/>
    <w:rsid w:val="0090771F"/>
    <w:rsid w:val="00965259"/>
    <w:rsid w:val="00B65CC1"/>
    <w:rsid w:val="00BE341B"/>
    <w:rsid w:val="00D05873"/>
    <w:rsid w:val="00D54133"/>
    <w:rsid w:val="00D67303"/>
    <w:rsid w:val="00DA6A7A"/>
    <w:rsid w:val="00E268B4"/>
    <w:rsid w:val="0F68219D"/>
    <w:rsid w:val="163C094E"/>
    <w:rsid w:val="18D019BE"/>
    <w:rsid w:val="24D2158A"/>
    <w:rsid w:val="257740B4"/>
    <w:rsid w:val="5D45351D"/>
    <w:rsid w:val="7D7C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D0587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re1">
    <w:name w:val="heading 1"/>
    <w:basedOn w:val="Normal"/>
    <w:next w:val="Normal"/>
    <w:uiPriority w:val="1"/>
    <w:qFormat/>
    <w:rsid w:val="00D05873"/>
    <w:pPr>
      <w:spacing w:line="320" w:lineRule="exact"/>
      <w:ind w:left="1107" w:hanging="361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uiPriority w:val="1"/>
    <w:qFormat/>
    <w:rsid w:val="00D05873"/>
    <w:pPr>
      <w:ind w:left="747"/>
      <w:outlineLvl w:val="1"/>
    </w:pPr>
    <w:rPr>
      <w:sz w:val="28"/>
      <w:szCs w:val="28"/>
      <w:u w:val="single" w:color="000000"/>
    </w:rPr>
  </w:style>
  <w:style w:type="paragraph" w:styleId="Titre3">
    <w:name w:val="heading 3"/>
    <w:basedOn w:val="Normal"/>
    <w:next w:val="Normal"/>
    <w:uiPriority w:val="1"/>
    <w:qFormat/>
    <w:rsid w:val="00D05873"/>
    <w:pPr>
      <w:ind w:left="38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uiPriority w:val="1"/>
    <w:qFormat/>
    <w:rsid w:val="00D05873"/>
    <w:pPr>
      <w:spacing w:before="2" w:line="275" w:lineRule="exact"/>
      <w:ind w:left="687" w:hanging="301"/>
      <w:outlineLvl w:val="3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sid w:val="00D05873"/>
    <w:pPr>
      <w:ind w:left="387"/>
    </w:pPr>
    <w:rPr>
      <w:sz w:val="24"/>
      <w:szCs w:val="24"/>
    </w:rPr>
  </w:style>
  <w:style w:type="paragraph" w:styleId="Titre">
    <w:name w:val="Title"/>
    <w:basedOn w:val="Normal"/>
    <w:uiPriority w:val="1"/>
    <w:qFormat/>
    <w:rsid w:val="00D05873"/>
    <w:pPr>
      <w:ind w:left="103"/>
    </w:pPr>
    <w:rPr>
      <w:b/>
      <w:bCs/>
      <w:i/>
      <w:i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rsid w:val="00D058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D05873"/>
    <w:pPr>
      <w:ind w:left="687" w:hanging="361"/>
    </w:pPr>
  </w:style>
  <w:style w:type="paragraph" w:customStyle="1" w:styleId="TableParagraph">
    <w:name w:val="Table Paragraph"/>
    <w:basedOn w:val="Normal"/>
    <w:uiPriority w:val="1"/>
    <w:qFormat/>
    <w:rsid w:val="00D05873"/>
  </w:style>
  <w:style w:type="paragraph" w:styleId="En-tte">
    <w:name w:val="header"/>
    <w:basedOn w:val="Normal"/>
    <w:link w:val="En-tteCar"/>
    <w:rsid w:val="00E268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268B4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Pieddepage">
    <w:name w:val="footer"/>
    <w:basedOn w:val="Normal"/>
    <w:link w:val="PieddepageCar"/>
    <w:rsid w:val="00E268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268B4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1253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mr</cp:lastModifiedBy>
  <cp:revision>5</cp:revision>
  <dcterms:created xsi:type="dcterms:W3CDTF">2025-03-13T14:52:00Z</dcterms:created>
  <dcterms:modified xsi:type="dcterms:W3CDTF">2025-03-13T15:44:00Z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2022-03-16T00:00:00Z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FAF76CC9250E4343940C1AF64C8D1D89</vt:lpwstr>
  </property>
</Properties>
</file>