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60" w:rsidRPr="0021272A" w:rsidRDefault="0021272A" w:rsidP="0021272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1272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السادسة: تقنيات الاتصال الشفوية.</w:t>
      </w:r>
    </w:p>
    <w:p w:rsidR="0021272A" w:rsidRDefault="0021272A" w:rsidP="0021272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1272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-تقنية تداعي الأفكار-</w:t>
      </w:r>
    </w:p>
    <w:p w:rsidR="0021272A" w:rsidRDefault="0021272A" w:rsidP="0021272A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3275C" w:rsidRPr="00D432B6" w:rsidRDefault="00907207" w:rsidP="00D432B6">
      <w:pPr>
        <w:spacing w:after="0"/>
        <w:ind w:left="-341" w:right="-284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تعريف تقنيات الاتصال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شفوي</w:t>
      </w:r>
      <w:r w:rsidR="0023275C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3275C" w:rsidRPr="0023275C">
        <w:rPr>
          <w:rFonts w:ascii="Simplified Arabic" w:hAnsi="Simplified Arabic" w:cs="Simplified Arabic"/>
          <w:sz w:val="32"/>
          <w:szCs w:val="32"/>
          <w:rtl/>
        </w:rPr>
        <w:t>هو</w:t>
      </w:r>
      <w:bookmarkStart w:id="0" w:name="_GoBack"/>
      <w:bookmarkEnd w:id="0"/>
      <w:r w:rsidR="0023275C" w:rsidRPr="0023275C">
        <w:rPr>
          <w:rFonts w:ascii="Simplified Arabic" w:hAnsi="Simplified Arabic" w:cs="Simplified Arabic"/>
          <w:sz w:val="32"/>
          <w:szCs w:val="32"/>
          <w:rtl/>
        </w:rPr>
        <w:t xml:space="preserve"> الاتصال الذي يتم </w:t>
      </w:r>
      <w:r w:rsidR="0023275C">
        <w:rPr>
          <w:rFonts w:ascii="Simplified Arabic" w:hAnsi="Simplified Arabic" w:cs="Simplified Arabic" w:hint="cs"/>
          <w:sz w:val="32"/>
          <w:szCs w:val="32"/>
          <w:rtl/>
        </w:rPr>
        <w:t>بطريقة شفوية من خلال</w:t>
      </w:r>
      <w:r w:rsidR="0023275C" w:rsidRPr="0023275C">
        <w:rPr>
          <w:rFonts w:ascii="Simplified Arabic" w:hAnsi="Simplified Arabic" w:cs="Simplified Arabic"/>
          <w:sz w:val="32"/>
          <w:szCs w:val="32"/>
          <w:rtl/>
        </w:rPr>
        <w:t xml:space="preserve"> نقل وتبادل المعلومات بين المرسل والمستقبل شفاهة ، أي انه يتم عن طريق ا</w:t>
      </w:r>
      <w:r w:rsidR="0023275C">
        <w:rPr>
          <w:rFonts w:ascii="Simplified Arabic" w:hAnsi="Simplified Arabic" w:cs="Simplified Arabic"/>
          <w:sz w:val="32"/>
          <w:szCs w:val="32"/>
          <w:rtl/>
        </w:rPr>
        <w:t>لكلمة المنطوقة ،</w:t>
      </w:r>
      <w:r w:rsidR="0023275C">
        <w:rPr>
          <w:rFonts w:ascii="Simplified Arabic" w:hAnsi="Simplified Arabic" w:cs="Simplified Arabic" w:hint="cs"/>
          <w:sz w:val="32"/>
          <w:szCs w:val="32"/>
          <w:rtl/>
        </w:rPr>
        <w:t xml:space="preserve"> أو</w:t>
      </w:r>
      <w:r w:rsidR="0023275C" w:rsidRPr="0023275C">
        <w:rPr>
          <w:rFonts w:ascii="Simplified Arabic" w:hAnsi="Simplified Arabic" w:cs="Simplified Arabic"/>
          <w:sz w:val="32"/>
          <w:szCs w:val="32"/>
          <w:rtl/>
        </w:rPr>
        <w:t xml:space="preserve"> الصوت</w:t>
      </w:r>
      <w:r w:rsidR="0023275C">
        <w:rPr>
          <w:rFonts w:ascii="Simplified Arabic" w:hAnsi="Simplified Arabic" w:cs="Simplified Arabic"/>
          <w:sz w:val="32"/>
          <w:szCs w:val="32"/>
          <w:rtl/>
        </w:rPr>
        <w:t xml:space="preserve"> المسموع </w:t>
      </w:r>
      <w:r w:rsidR="0023275C">
        <w:rPr>
          <w:rFonts w:ascii="Simplified Arabic" w:hAnsi="Simplified Arabic" w:cs="Simplified Arabic" w:hint="cs"/>
          <w:sz w:val="32"/>
          <w:szCs w:val="32"/>
          <w:rtl/>
        </w:rPr>
        <w:t>ويختلف</w:t>
      </w:r>
      <w:r w:rsidR="0023275C" w:rsidRPr="0023275C">
        <w:rPr>
          <w:rFonts w:ascii="Simplified Arabic" w:hAnsi="Simplified Arabic" w:cs="Simplified Arabic"/>
          <w:sz w:val="32"/>
          <w:szCs w:val="32"/>
          <w:rtl/>
        </w:rPr>
        <w:t xml:space="preserve"> عن الاتصال المكتوب انه يتم بسرعة وسهولة ويسر ويكون أكثر إقناعا للمرسل </w:t>
      </w:r>
      <w:r w:rsidR="0023275C" w:rsidRPr="00D432B6">
        <w:rPr>
          <w:rFonts w:ascii="Simplified Arabic" w:hAnsi="Simplified Arabic" w:cs="Simplified Arabic"/>
          <w:sz w:val="32"/>
          <w:szCs w:val="32"/>
          <w:rtl/>
        </w:rPr>
        <w:t xml:space="preserve">إليه. </w:t>
      </w:r>
    </w:p>
    <w:p w:rsidR="0023275C" w:rsidRPr="00D432B6" w:rsidRDefault="00D432B6" w:rsidP="00D432B6">
      <w:pPr>
        <w:spacing w:after="0"/>
        <w:ind w:left="-341" w:right="-284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432B6">
        <w:rPr>
          <w:rFonts w:ascii="Simplified Arabic" w:hAnsi="Simplified Arabic" w:cs="Simplified Arabic"/>
          <w:b/>
          <w:bCs/>
          <w:sz w:val="32"/>
          <w:szCs w:val="32"/>
          <w:rtl/>
        </w:rPr>
        <w:t>تقنية تداعي الأفكار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تعني </w:t>
      </w:r>
      <w:r>
        <w:rPr>
          <w:rFonts w:ascii="Simplified Arabic" w:hAnsi="Simplified Arabic" w:cs="Simplified Arabic"/>
          <w:sz w:val="32"/>
          <w:szCs w:val="32"/>
          <w:rtl/>
        </w:rPr>
        <w:t>وضع ال</w:t>
      </w:r>
      <w:r>
        <w:rPr>
          <w:rFonts w:ascii="Simplified Arabic" w:hAnsi="Simplified Arabic" w:cs="Simplified Arabic" w:hint="cs"/>
          <w:sz w:val="32"/>
          <w:szCs w:val="32"/>
          <w:rtl/>
        </w:rPr>
        <w:t>فكر</w:t>
      </w:r>
      <w:r w:rsidRPr="00D432B6">
        <w:rPr>
          <w:rFonts w:ascii="Simplified Arabic" w:hAnsi="Simplified Arabic" w:cs="Simplified Arabic"/>
          <w:sz w:val="32"/>
          <w:szCs w:val="32"/>
          <w:rtl/>
        </w:rPr>
        <w:t xml:space="preserve"> في حالة من الجاهزية والإثارة والحرية في التفكير في مختلف جوانب الم</w:t>
      </w:r>
      <w:r>
        <w:rPr>
          <w:rFonts w:ascii="Simplified Arabic" w:hAnsi="Simplified Arabic" w:cs="Simplified Arabic"/>
          <w:sz w:val="32"/>
          <w:szCs w:val="32"/>
          <w:rtl/>
        </w:rPr>
        <w:t>شكلة وزواياه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D432B6">
        <w:rPr>
          <w:rFonts w:ascii="Simplified Arabic" w:hAnsi="Simplified Arabic" w:cs="Simplified Arabic"/>
          <w:sz w:val="32"/>
          <w:szCs w:val="32"/>
          <w:rtl/>
        </w:rPr>
        <w:t>، بغية توليد وإنتاج اكبر قدر 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مكن من الأفكار الخلاقة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والإبداعية </w:t>
      </w:r>
      <w:r w:rsidRPr="00D432B6">
        <w:rPr>
          <w:rFonts w:ascii="Simplified Arabic" w:hAnsi="Simplified Arabic" w:cs="Simplified Arabic"/>
          <w:sz w:val="32"/>
          <w:szCs w:val="32"/>
          <w:rtl/>
        </w:rPr>
        <w:t>حول المشكلة أو الموضوع المطروح للنقاش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D432B6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</w:p>
    <w:p w:rsidR="0021272A" w:rsidRPr="00D432B6" w:rsidRDefault="0021272A" w:rsidP="00D432B6">
      <w:pPr>
        <w:rPr>
          <w:rFonts w:ascii="Simplified Arabic" w:hAnsi="Simplified Arabic" w:cs="Simplified Arabic"/>
          <w:sz w:val="32"/>
          <w:szCs w:val="32"/>
        </w:rPr>
      </w:pPr>
    </w:p>
    <w:sectPr w:rsidR="0021272A" w:rsidRPr="00D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272A"/>
    <w:rsid w:val="0021272A"/>
    <w:rsid w:val="0023275C"/>
    <w:rsid w:val="00320360"/>
    <w:rsid w:val="00907207"/>
    <w:rsid w:val="00D4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6389"/>
  <w15:docId w15:val="{3FB40DB5-C970-4DF7-AE96-D1AA378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2024-05-08T22:24:00Z</dcterms:created>
  <dcterms:modified xsi:type="dcterms:W3CDTF">2025-05-05T20:59:00Z</dcterms:modified>
</cp:coreProperties>
</file>