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00" w:rsidRPr="00070000" w:rsidRDefault="00070000" w:rsidP="00996F79">
      <w:pPr>
        <w:tabs>
          <w:tab w:val="left" w:pos="1468"/>
        </w:tabs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noProof w:val="0"/>
          <w:sz w:val="28"/>
          <w:szCs w:val="28"/>
          <w:u w:val="double"/>
          <w:lang w:eastAsia="zh-CN"/>
        </w:rPr>
      </w:pPr>
      <w:r w:rsidRPr="00070000">
        <w:rPr>
          <w:rFonts w:ascii="Times New Roman" w:eastAsia="SimSun" w:hAnsi="Times New Roman" w:cs="Times New Roman"/>
          <w:b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9BAC479" wp14:editId="1D104407">
                <wp:simplePos x="0" y="0"/>
                <wp:positionH relativeFrom="column">
                  <wp:posOffset>431165</wp:posOffset>
                </wp:positionH>
                <wp:positionV relativeFrom="paragraph">
                  <wp:posOffset>-104775</wp:posOffset>
                </wp:positionV>
                <wp:extent cx="4581525" cy="590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90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3.95pt;margin-top:-8.25pt;width:360.75pt;height:46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" fillcolor="#5b9bd5" strokecolor="#41719c" strokeweight="1pt"/>
            </w:pict>
          </mc:Fallback>
        </mc:AlternateContent>
      </w:r>
      <w:r>
        <w:rPr>
          <w:rFonts w:ascii="Times New Roman" w:eastAsia="SimSun" w:hAnsi="Times New Roman" w:cs="Times New Roman"/>
          <w:bCs/>
          <w:noProof w:val="0"/>
          <w:sz w:val="32"/>
          <w:szCs w:val="32"/>
          <w:lang w:eastAsia="zh-CN"/>
        </w:rPr>
        <w:t xml:space="preserve">          </w:t>
      </w:r>
      <w:r w:rsidRPr="00070000">
        <w:rPr>
          <w:rFonts w:ascii="Times New Roman" w:eastAsia="SimSun" w:hAnsi="Times New Roman" w:cs="Times New Roman"/>
          <w:b/>
          <w:noProof w:val="0"/>
          <w:sz w:val="32"/>
          <w:szCs w:val="32"/>
          <w:u w:val="double"/>
          <w:lang w:eastAsia="zh-CN"/>
        </w:rPr>
        <w:t>Chapitre 3.</w:t>
      </w:r>
      <w:r w:rsidR="00922BF7">
        <w:rPr>
          <w:rFonts w:ascii="Times New Roman" w:eastAsia="SimSun" w:hAnsi="Times New Roman" w:cs="Times New Roman"/>
          <w:b/>
          <w:noProof w:val="0"/>
          <w:sz w:val="32"/>
          <w:szCs w:val="32"/>
          <w:u w:val="double"/>
          <w:lang w:eastAsia="zh-CN"/>
        </w:rPr>
        <w:t>E</w:t>
      </w:r>
      <w:r w:rsidRPr="00070000">
        <w:rPr>
          <w:rFonts w:ascii="Times New Roman" w:eastAsia="SimSun" w:hAnsi="Times New Roman" w:cs="Times New Roman"/>
          <w:b/>
          <w:noProof w:val="0"/>
          <w:sz w:val="32"/>
          <w:szCs w:val="32"/>
          <w:u w:val="double"/>
          <w:lang w:eastAsia="zh-CN"/>
        </w:rPr>
        <w:t>changeurs de chaleur et chaudières</w:t>
      </w:r>
    </w:p>
    <w:p w:rsidR="00070000" w:rsidRPr="00070000" w:rsidRDefault="00070000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noProof w:val="0"/>
          <w:sz w:val="28"/>
          <w:szCs w:val="28"/>
          <w:u w:val="double"/>
          <w:lang w:eastAsia="zh-CN"/>
        </w:rPr>
      </w:pPr>
    </w:p>
    <w:p w:rsidR="00CB0F8E" w:rsidRDefault="00CB0F8E" w:rsidP="00093D48">
      <w:pPr>
        <w:spacing w:after="120" w:line="360" w:lineRule="auto"/>
        <w:contextualSpacing/>
        <w:jc w:val="both"/>
        <w:rPr>
          <w:rFonts w:ascii="Times New Roman" w:eastAsia="SimSun" w:hAnsi="Times New Roman" w:cs="Times New Roman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="Times New Roman" w:eastAsia="SimSun" w:hAnsi="Times New Roman" w:cs="Times New Roman"/>
          <w:b/>
          <w:bCs/>
          <w:noProof w:val="0"/>
          <w:sz w:val="28"/>
          <w:szCs w:val="28"/>
          <w:u w:val="double"/>
          <w:lang w:eastAsia="zh-CN"/>
        </w:rPr>
        <w:t>3</w:t>
      </w:r>
      <w:r w:rsidRPr="00CB0F8E">
        <w:rPr>
          <w:rFonts w:ascii="Times New Roman" w:eastAsia="SimSun" w:hAnsi="Times New Roman" w:cs="Times New Roman"/>
          <w:b/>
          <w:bCs/>
          <w:noProof w:val="0"/>
          <w:sz w:val="28"/>
          <w:szCs w:val="28"/>
          <w:u w:val="double"/>
          <w:lang w:eastAsia="zh-CN"/>
        </w:rPr>
        <w:t>éme leçon </w:t>
      </w:r>
    </w:p>
    <w:p w:rsidR="00CB0F8E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093D48" w:rsidRPr="00070000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3.6</w:t>
      </w:r>
      <w:proofErr w:type="gramStart"/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.</w:t>
      </w:r>
      <w:r w:rsidR="00093D48" w:rsidRPr="00093D48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Méthode</w:t>
      </w:r>
      <w:proofErr w:type="gramEnd"/>
      <w:r w:rsidR="00093D48" w:rsidRPr="00093D48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de la différence de température logarithmique moyenne DTL</w:t>
      </w:r>
      <w:r w:rsidR="00093D48" w:rsidRP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  <w:t xml:space="preserve">M </w:t>
      </w:r>
    </w:p>
    <w:p w:rsidR="00641FED" w:rsidRPr="00070000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  <w:t>3.6.1.</w:t>
      </w:r>
      <w:r w:rsidRP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  <w:t xml:space="preserve"> Cas</w:t>
      </w:r>
      <w:r w:rsidR="00641FED" w:rsidRP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single"/>
          <w:lang w:eastAsia="zh-CN"/>
        </w:rPr>
        <w:t xml:space="preserve"> à co-courant</w:t>
      </w:r>
    </w:p>
    <w:p w:rsidR="00093D48" w:rsidRDefault="00AC67A4" w:rsidP="008821CC">
      <w:pPr>
        <w:spacing w:after="120" w:line="360" w:lineRule="auto"/>
        <w:contextualSpacing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070000">
        <w:rPr>
          <w:rFonts w:asciiTheme="majorBidi" w:eastAsia="SimSun" w:hAnsiTheme="majorBidi" w:cstheme="majorBidi"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142E9C8F" wp14:editId="5B38CE2C">
            <wp:simplePos x="0" y="0"/>
            <wp:positionH relativeFrom="column">
              <wp:posOffset>2367915</wp:posOffset>
            </wp:positionH>
            <wp:positionV relativeFrom="paragraph">
              <wp:posOffset>596784</wp:posOffset>
            </wp:positionV>
            <wp:extent cx="4128135" cy="3314700"/>
            <wp:effectExtent l="0" t="0" r="571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D2" w:rsidRPr="00070000">
        <w:rPr>
          <w:rFonts w:asciiTheme="majorBidi" w:eastAsia="SimSun" w:hAnsiTheme="majorBidi" w:cstheme="majorBidi"/>
          <w:noProof w:val="0"/>
          <w:sz w:val="28"/>
          <w:szCs w:val="28"/>
          <w:u w:val="single"/>
          <w:lang w:eastAsia="zh-CN"/>
        </w:rPr>
        <w:t xml:space="preserve">Considérons le cas d’un échangeur de chaleur en arrangement co-courant. Le bilan énergétique sur chaque </w:t>
      </w:r>
      <w:r w:rsidR="00FB64D2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fluide entre l’entrée et la sortie est :  </w:t>
      </w:r>
    </w:p>
    <w:p w:rsidR="00093D48" w:rsidRDefault="00093D4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093D48" w:rsidRDefault="00093D4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093D48" w:rsidRDefault="00093D4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AC67A4" w:rsidRPr="00AC67A4" w:rsidRDefault="00AC67A4" w:rsidP="00093D48">
      <w:pPr>
        <w:spacing w:after="120" w:line="360" w:lineRule="auto"/>
        <w:contextualSpacing/>
        <w:jc w:val="both"/>
        <w:rPr>
          <w:rFonts w:ascii="Cambria Math" w:eastAsia="SimSun" w:hAnsi="Cambria Math" w:cstheme="majorBidi"/>
          <w:noProof w:val="0"/>
          <w:sz w:val="28"/>
          <w:szCs w:val="28"/>
          <w:lang w:eastAsia="zh-CN"/>
          <w:oMath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On a :</w:t>
      </w:r>
    </w:p>
    <w:p w:rsidR="00093D48" w:rsidRPr="00AD79D3" w:rsidRDefault="00AC67A4" w:rsidP="00AC67A4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ΔT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e=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ce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– Tf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e</m:t>
          </m:r>
        </m:oMath>
      </m:oMathPara>
    </w:p>
    <w:p w:rsidR="00AC67A4" w:rsidRPr="00AD79D3" w:rsidRDefault="00AC67A4" w:rsidP="00AC67A4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ΔT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s=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cs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– Tfs</m:t>
          </m:r>
        </m:oMath>
      </m:oMathPara>
    </w:p>
    <w:p w:rsidR="008821CC" w:rsidRPr="00AD79D3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8821CC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8821CC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8821CC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8821CC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8821CC" w:rsidRDefault="008821CC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La chaleur perdue par le fluide chaud est : </w:t>
      </w:r>
    </w:p>
    <w:p w:rsidR="008821CC" w:rsidRPr="008821CC" w:rsidRDefault="001453EB" w:rsidP="008821CC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 xml:space="preserve">q= 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ce</m:t>
                </m:r>
              </m:sub>
            </m:s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cs</m:t>
                </m:r>
              </m:sub>
            </m:sSub>
          </m:e>
        </m:d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  (1)</w:t>
      </w:r>
    </w:p>
    <w:p w:rsidR="008821CC" w:rsidRPr="008821CC" w:rsidRDefault="008821CC" w:rsidP="008821CC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La chaleur reçue par le fluide froid est :</w:t>
      </w:r>
    </w:p>
    <w:p w:rsidR="008821CC" w:rsidRPr="008821CC" w:rsidRDefault="001453EB" w:rsidP="001453EB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 xml:space="preserve">q= 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fs</m:t>
                </m:r>
              </m:sub>
            </m:s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fe</m:t>
                </m:r>
              </m:sub>
            </m:sSub>
          </m:e>
        </m:d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  (2)</w:t>
      </w:r>
    </w:p>
    <w:p w:rsidR="008821CC" w:rsidRDefault="008821CC" w:rsidP="00AC67A4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Avec :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</m:oMath>
      <w:r w:rsidR="00AC67A4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et </w:t>
      </w:r>
      <m:oMath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</m:oMath>
      <w:r w:rsidR="00AC67A4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sont les débits massiques des deux fluides chaud et le fluide froid respectivement en (kg/s).</w:t>
      </w:r>
    </w:p>
    <w:p w:rsidR="001453EB" w:rsidRDefault="001453EB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lastRenderedPageBreak/>
        <w:t>Si on se place à une position quelconque dans l’</w:t>
      </w:r>
      <w:r w:rsidR="00511AF8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échangeur, le bilan entre les deux cotes x et </w:t>
      </w:r>
      <w:proofErr w:type="spellStart"/>
      <w:r w:rsidR="00511AF8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x+dx</w:t>
      </w:r>
      <w:proofErr w:type="spellEnd"/>
      <w:r w:rsidR="00511AF8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 :</w:t>
      </w:r>
    </w:p>
    <w:p w:rsidR="00511AF8" w:rsidRDefault="001453EB" w:rsidP="001453EB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dq=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-dT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</m:t>
                </m:r>
              </m:sub>
            </m:sSub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=-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(3)</w:t>
      </w:r>
    </w:p>
    <w:p w:rsidR="00511AF8" w:rsidRPr="00511AF8" w:rsidRDefault="001453EB" w:rsidP="00511AF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dq=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-dT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</m:t>
                </m:r>
              </m:sub>
            </m:sSub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=-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(4)</w:t>
      </w:r>
    </w:p>
    <w:p w:rsidR="00511AF8" w:rsidRDefault="00511AF8" w:rsidP="00511AF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D’autre part on a :</w:t>
      </w:r>
    </w:p>
    <w:p w:rsidR="00511AF8" w:rsidRPr="00511AF8" w:rsidRDefault="001453EB" w:rsidP="00511AF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dq=K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dA</m:t>
            </m:r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∆T=K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dA</m:t>
            </m:r>
          </m:e>
        </m:d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</m:t>
                </m:r>
              </m:sub>
            </m:s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</m:t>
                </m:r>
              </m:sub>
            </m:sSub>
          </m:e>
        </m:d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(5)</w:t>
      </w:r>
    </w:p>
    <w:p w:rsidR="00511AF8" w:rsidRPr="001453EB" w:rsidRDefault="001453EB" w:rsidP="001453EB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d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∆T</m:t>
            </m:r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=d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-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=-dq</m:t>
        </m:r>
        <m:d>
          <m:dPr>
            <m:begChr m:val="["/>
            <m:endChr m:val="]"/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28"/>
                        <w:szCs w:val="2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sub>
                </m:sSub>
              </m:den>
            </m:f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28"/>
                        <w:szCs w:val="2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f</m:t>
                    </m:r>
                  </m:sub>
                </m:sSub>
              </m:den>
            </m:f>
          </m:e>
        </m:d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(6)</w:t>
      </w:r>
    </w:p>
    <w:p w:rsidR="001453EB" w:rsidRDefault="001453EB" w:rsidP="001453EB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On remplace </w:t>
      </w:r>
      <w:proofErr w:type="spellStart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dq</w:t>
      </w:r>
      <w:proofErr w:type="spellEnd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(éq.</w:t>
      </w:r>
      <w:r w:rsidR="0025188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5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) dans (éq.</w:t>
      </w:r>
      <w:r w:rsidR="0025188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6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)</w:t>
      </w:r>
    </w:p>
    <w:p w:rsidR="00CB0CDF" w:rsidRPr="001453EB" w:rsidRDefault="00CB0CDF" w:rsidP="00CB0CDF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 </w:t>
      </w:r>
      <m:oMath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d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∆T</m:t>
            </m:r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=-K</m:t>
        </m:r>
        <m:d>
          <m:d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dA</m:t>
            </m:r>
          </m:e>
        </m:d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∆T</m:t>
        </m:r>
        <m:d>
          <m:dPr>
            <m:begChr m:val="["/>
            <m:endChr m:val="]"/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28"/>
                        <w:szCs w:val="2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sub>
                </m:sSub>
              </m:den>
            </m:f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fPr>
              <m:num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28"/>
                        <w:szCs w:val="2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28"/>
                        <w:szCs w:val="28"/>
                        <w:lang w:eastAsia="zh-CN"/>
                      </w:rPr>
                      <m:t>f</m:t>
                    </m:r>
                  </m:sub>
                </m:sSub>
              </m:den>
            </m:f>
          </m:e>
        </m:d>
      </m:oMath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                                  </w:t>
      </w:r>
    </w:p>
    <w:p w:rsidR="001453EB" w:rsidRPr="00CB0CDF" w:rsidRDefault="00735F60" w:rsidP="001453EB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naryPr>
            <m:sub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enetré</m:t>
              </m:r>
            </m:sub>
            <m:sup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sortie</m:t>
              </m:r>
            </m:sup>
            <m:e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d</m:t>
                  </m:r>
                  <m:d>
                    <m:d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∆T</m:t>
                      </m:r>
                    </m:e>
                  </m:d>
                </m:num>
                <m:den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∆T</m:t>
                  </m:r>
                </m:den>
              </m:f>
            </m:e>
          </m:nary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=-K</m:t>
          </m:r>
          <m:d>
            <m:dPr>
              <m:begChr m:val="["/>
              <m:endChr m:val="]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den>
              </m:f>
            </m:e>
          </m:d>
          <m:nary>
            <m:naryPr>
              <m:limLoc m:val="subSup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naryPr>
            <m:sub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entrée</m:t>
              </m:r>
            </m:sub>
            <m:sup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sortie</m:t>
              </m:r>
            </m:sup>
            <m:e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dA</m:t>
              </m:r>
            </m:e>
          </m:nary>
        </m:oMath>
      </m:oMathPara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F63591" w:rsidRPr="00CB0CDF" w:rsidRDefault="00DA5052" w:rsidP="00F63591">
      <w:pPr>
        <w:spacing w:after="120" w:line="360" w:lineRule="auto"/>
        <w:contextualSpacing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m:oMathPara>
        <m:oMathParaPr>
          <m:jc m:val="center"/>
        </m:oMathParaPr>
        <m:oMath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Ln</m:t>
          </m:r>
          <m:f>
            <m:f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∆T</m:t>
                  </m:r>
                </m:e>
                <m: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∆T</m:t>
                  </m:r>
                </m:e>
                <m: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e</m:t>
                  </m:r>
                </m:sub>
              </m:sSub>
            </m:den>
          </m:f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=-KA</m:t>
          </m:r>
          <m:d>
            <m:dPr>
              <m:begChr m:val="["/>
              <m:endChr m:val="]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den>
              </m:f>
            </m:e>
          </m:d>
        </m:oMath>
      </m:oMathPara>
    </w:p>
    <w:p w:rsidR="00CB0CDF" w:rsidRPr="00CB0CDF" w:rsidRDefault="00CB0CDF" w:rsidP="00F63591">
      <w:pPr>
        <w:spacing w:after="120" w:line="360" w:lineRule="auto"/>
        <w:contextualSpacing/>
        <w:jc w:val="center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:rsidR="00F63591" w:rsidRDefault="00F63591" w:rsidP="00F63591">
      <w:pPr>
        <w:spacing w:after="120" w:line="360" w:lineRule="auto"/>
        <w:contextualSpacing/>
        <w:rPr>
          <w:rFonts w:asciiTheme="majorBidi" w:eastAsia="SimSun" w:hAnsiTheme="majorBidi" w:cstheme="majorBidi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sz w:val="32"/>
          <w:szCs w:val="32"/>
          <w:lang w:eastAsia="zh-CN"/>
        </w:rPr>
        <w:t xml:space="preserve">Ona :    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sz w:val="28"/>
                <w:szCs w:val="28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 w:cstheme="majorBidi"/>
                <w:sz w:val="28"/>
                <w:szCs w:val="28"/>
                <w:lang w:eastAsia="zh-CN"/>
              </w:rPr>
              <m:t>f</m:t>
            </m:r>
          </m:sub>
        </m:sSub>
        <m:r>
          <w:rPr>
            <w:rFonts w:ascii="Cambria Math" w:eastAsia="SimSun" w:hAnsi="Cambria Math" w:cstheme="majorBidi"/>
            <w:sz w:val="28"/>
            <w:szCs w:val="28"/>
            <w:lang w:eastAsia="zh-CN"/>
          </w:rPr>
          <m:t>=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f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q</m:t>
                </m:r>
              </m:e>
            </m:acc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fs</m:t>
                </m:r>
              </m:sub>
            </m:s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fe</m:t>
                </m:r>
              </m:sub>
            </m:sSub>
          </m:den>
        </m:f>
      </m:oMath>
      <w:r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            et       </w:t>
      </w:r>
      <m:oMath>
        <m:sSub>
          <m:sSubPr>
            <m:ctrlPr>
              <w:rPr>
                <w:rFonts w:ascii="Cambria Math" w:eastAsia="SimSun" w:hAnsi="Cambria Math" w:cstheme="majorBidi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sz w:val="28"/>
                <w:szCs w:val="28"/>
                <w:lang w:eastAsia="zh-CN"/>
              </w:rPr>
              <m:t>C</m:t>
            </m:r>
          </m:e>
          <m:sub>
            <m:r>
              <w:rPr>
                <w:rFonts w:ascii="Cambria Math" w:eastAsia="SimSun" w:hAnsi="Cambria Math" w:cstheme="majorBidi"/>
                <w:sz w:val="28"/>
                <w:szCs w:val="28"/>
                <w:lang w:eastAsia="zh-CN"/>
              </w:rPr>
              <m:t>c</m:t>
            </m:r>
          </m:sub>
        </m:sSub>
        <m:r>
          <w:rPr>
            <w:rFonts w:ascii="Cambria Math" w:eastAsia="SimSun" w:hAnsi="Cambria Math" w:cstheme="majorBidi"/>
            <w:sz w:val="28"/>
            <w:szCs w:val="28"/>
            <w:lang w:eastAsia="zh-CN"/>
          </w:rPr>
          <m:t>=</m:t>
        </m:r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m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Cp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c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acc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q</m:t>
                </m:r>
              </m:e>
            </m:acc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ce</m:t>
                </m:r>
              </m:sub>
            </m:s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-</m:t>
            </m:r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28"/>
                    <w:szCs w:val="28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28"/>
                    <w:szCs w:val="28"/>
                    <w:lang w:eastAsia="zh-CN"/>
                  </w:rPr>
                  <m:t>cs</m:t>
                </m:r>
              </m:sub>
            </m:sSub>
          </m:den>
        </m:f>
      </m:oMath>
    </w:p>
    <w:p w:rsidR="0013594D" w:rsidRDefault="0013594D" w:rsidP="00F63591">
      <w:pPr>
        <w:spacing w:after="120" w:line="360" w:lineRule="auto"/>
        <w:contextualSpacing/>
        <w:rPr>
          <w:rFonts w:asciiTheme="majorBidi" w:eastAsia="SimSun" w:hAnsiTheme="majorBidi" w:cstheme="majorBidi"/>
          <w:sz w:val="28"/>
          <w:szCs w:val="28"/>
          <w:lang w:eastAsia="zh-CN"/>
        </w:rPr>
      </w:pPr>
    </w:p>
    <w:p w:rsidR="00DA5052" w:rsidRPr="00CB0CDF" w:rsidRDefault="00F63591" w:rsidP="0013594D">
      <w:pPr>
        <w:spacing w:after="120" w:line="360" w:lineRule="auto"/>
        <w:contextualSpacing/>
        <w:rPr>
          <w:rFonts w:asciiTheme="majorBidi" w:eastAsia="SimSun" w:hAnsiTheme="majorBidi" w:cstheme="majorBidi"/>
          <w:sz w:val="28"/>
          <w:szCs w:val="28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Ln</m:t>
          </m:r>
          <m:f>
            <m:f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∆T</m:t>
                  </m:r>
                </m:e>
                <m: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∆T</m:t>
                  </m:r>
                </m:e>
                <m: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e</m:t>
                  </m:r>
                </m:sub>
              </m:sSub>
            </m:den>
          </m:f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=-KA</m:t>
          </m:r>
          <m:d>
            <m:dPr>
              <m:begChr m:val="["/>
              <m:endChr m:val="]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dPr>
            <m:e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ce</m:t>
                          </m:r>
                        </m:sub>
                      </m:s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cs</m:t>
                          </m:r>
                        </m:sub>
                      </m:sSub>
                    </m:e>
                  </m:d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q</m:t>
                      </m:r>
                    </m:e>
                  </m:acc>
                </m:den>
              </m:f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+</m:t>
              </m:r>
              <m:f>
                <m:f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fs</m:t>
                          </m:r>
                        </m:sub>
                      </m:s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fe</m:t>
                          </m:r>
                        </m:sub>
                      </m:sSub>
                    </m:e>
                  </m:d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q</m:t>
                      </m:r>
                    </m:e>
                  </m:acc>
                </m:den>
              </m:f>
            </m:e>
          </m:d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=-</m:t>
          </m:r>
          <m:f>
            <m:f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fPr>
            <m:num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KA</m:t>
              </m:r>
            </m:num>
            <m:den>
              <m:acc>
                <m:accPr>
                  <m:chr m:val="̇"/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acc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q</m:t>
                  </m:r>
                </m:e>
              </m:acc>
            </m:den>
          </m:f>
          <m:d>
            <m:dPr>
              <m:begChr m:val="["/>
              <m:endChr m:val="]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dPr>
            <m:e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ce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fe</m:t>
                      </m:r>
                    </m:sub>
                  </m:sSub>
                </m:e>
              </m:d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-</m:t>
              </m:r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cs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fs</m:t>
                      </m:r>
                    </m:sub>
                  </m:sSub>
                </m:e>
              </m:d>
            </m:e>
          </m:d>
        </m:oMath>
      </m:oMathPara>
    </w:p>
    <w:p w:rsidR="00CB0CDF" w:rsidRPr="0013594D" w:rsidRDefault="00CB0CDF" w:rsidP="0013594D">
      <w:pPr>
        <w:spacing w:after="120" w:line="360" w:lineRule="auto"/>
        <w:contextualSpacing/>
        <w:rPr>
          <w:rFonts w:asciiTheme="majorBidi" w:eastAsia="SimSun" w:hAnsiTheme="majorBidi" w:cstheme="majorBidi"/>
          <w:sz w:val="28"/>
          <w:szCs w:val="28"/>
          <w:lang w:eastAsia="zh-CN"/>
        </w:rPr>
      </w:pPr>
    </w:p>
    <w:p w:rsidR="00DD6C58" w:rsidRDefault="00735F60" w:rsidP="00735F60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>
          <m:acc>
            <m:accPr>
              <m:chr m:val="̇"/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accPr>
            <m:e>
              <m:acc>
                <m:accPr>
                  <m:chr m:val="̇"/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accPr>
                <m:e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q</m:t>
                  </m:r>
                </m:e>
              </m:acc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=KA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∆T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∆T</m:t>
                          </m:r>
                        </m:e>
                        <m:sub>
                          <m:r>
                            <w:rPr>
                              <w:rFonts w:ascii="Cambria Math" w:eastAsia="SimSun" w:hAnsi="Cambria Math" w:cstheme="majorBidi"/>
                              <w:noProof w:val="0"/>
                              <w:sz w:val="28"/>
                              <w:szCs w:val="28"/>
                              <w:lang w:eastAsia="zh-CN"/>
                            </w:rPr>
                            <m:t>e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ln</m:t>
                      </m:r>
                      <m:f>
                        <m:fPr>
                          <m:ctrlPr>
                            <w:rPr>
                              <w:rFonts w:ascii="Cambria Math" w:eastAsia="SimSun" w:hAnsi="Cambria Math" w:cstheme="majorBidi"/>
                              <w:i/>
                              <w:noProof w:val="0"/>
                              <w:sz w:val="28"/>
                              <w:szCs w:val="28"/>
                              <w:lang w:eastAsia="zh-C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  <m:t>∆T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SimSun" w:hAnsi="Cambria Math" w:cstheme="majorBidi"/>
                                  <w:i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SimSun" w:hAnsi="Cambria Math" w:cstheme="majorBidi"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  <m:t>∆T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theme="majorBidi"/>
                                  <w:noProof w:val="0"/>
                                  <w:sz w:val="28"/>
                                  <w:szCs w:val="28"/>
                                  <w:lang w:eastAsia="zh-CN"/>
                                </w:rPr>
                                <m:t>e</m:t>
                              </m:r>
                            </m:sub>
                          </m:sSub>
                        </m:den>
                      </m:f>
                    </m:den>
                  </m:f>
                </m:e>
              </m:d>
            </m:e>
          </m:acc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=KA</m:t>
          </m:r>
          <m:sSub>
            <m:sSub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∆T</m:t>
              </m:r>
            </m:e>
            <m:sub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LM</m:t>
              </m:r>
            </m:sub>
          </m:sSub>
        </m:oMath>
      </m:oMathPara>
    </w:p>
    <w:p w:rsidR="00B60C84" w:rsidRDefault="00B60C84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B60C84" w:rsidRDefault="00B60C84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L’équation finale est analogue à la loi de refroidissement de Newton, mais appliquée à tout l’échangeur de surface A, ayant un coefficient global K constant, et en utilisant comme différence de température :</w:t>
      </w:r>
      <w:r w:rsidR="00641FE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La</w:t>
      </w:r>
      <w:r w:rsidR="00641FE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différence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de température logarithmique moyenne (</w:t>
      </w:r>
      <m:oMath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∆T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28"/>
                <w:szCs w:val="28"/>
                <w:lang w:eastAsia="zh-CN"/>
              </w:rPr>
              <m:t>LM</m:t>
            </m:r>
          </m:sub>
        </m:sSub>
        <m:r>
          <w:rPr>
            <w:rFonts w:ascii="Cambria Math" w:eastAsia="SimSun" w:hAnsi="Cambria Math" w:cstheme="majorBidi"/>
            <w:noProof w:val="0"/>
            <w:sz w:val="28"/>
            <w:szCs w:val="28"/>
            <w:lang w:eastAsia="zh-CN"/>
          </w:rPr>
          <m:t>)</m:t>
        </m:r>
      </m:oMath>
      <w:r w:rsidR="00641FE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.</w:t>
      </w:r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641FED" w:rsidRDefault="00641FE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DD6C58" w:rsidRPr="00641FED" w:rsidRDefault="00AD79D3" w:rsidP="00641FED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71CDA76A" wp14:editId="799C7581">
            <wp:simplePos x="0" y="0"/>
            <wp:positionH relativeFrom="column">
              <wp:posOffset>2433955</wp:posOffset>
            </wp:positionH>
            <wp:positionV relativeFrom="paragraph">
              <wp:posOffset>214630</wp:posOffset>
            </wp:positionV>
            <wp:extent cx="3990975" cy="291465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F8E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3.6.2.</w:t>
      </w:r>
      <w:r w:rsidR="00CB0F8E" w:rsidRPr="00641F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Cas</w:t>
      </w:r>
      <w:r w:rsidR="00641FED" w:rsidRPr="00641F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à contre-courant</w:t>
      </w:r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DD6C58" w:rsidRDefault="00641FE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Dans le cas d’un échangeur </w:t>
      </w:r>
    </w:p>
    <w:p w:rsidR="00AD79D3" w:rsidRDefault="00641FE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proofErr w:type="gramStart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à</w:t>
      </w:r>
      <w:proofErr w:type="gramEnd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contre-courant, le résultat</w:t>
      </w:r>
    </w:p>
    <w:p w:rsidR="00735F60" w:rsidRDefault="00AD79D3" w:rsidP="00735F60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proofErr w:type="gramStart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serait</w:t>
      </w:r>
      <w:proofErr w:type="gramEnd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identique avec une </w:t>
      </w:r>
    </w:p>
    <w:p w:rsidR="00641FED" w:rsidRDefault="00AD79D3" w:rsidP="00735F60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proofErr w:type="gramStart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expression</w:t>
      </w:r>
      <w:proofErr w:type="gramEnd"/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différente pour</w:t>
      </w:r>
    </w:p>
    <w:p w:rsidR="00AD79D3" w:rsidRDefault="00AD79D3" w:rsidP="00AD79D3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vertAlign w:val="subscript"/>
          <w:lang w:eastAsia="zh-CN"/>
        </w:rPr>
      </w:pPr>
      <m:oMath>
        <m:r>
          <m:rPr>
            <m:sty m:val="p"/>
          </m:rPr>
          <w:rPr>
            <w:rFonts w:ascii="Cambria Math" w:eastAsia="SimSun" w:hAnsi="Cambria Math" w:cs="Times New Roman"/>
            <w:noProof w:val="0"/>
            <w:sz w:val="28"/>
            <w:szCs w:val="28"/>
            <w:lang w:eastAsia="zh-CN"/>
          </w:rPr>
          <m:t>ΔT</m:t>
        </m:r>
        <m:r>
          <m:rPr>
            <m:sty m:val="p"/>
          </m:rPr>
          <w:rPr>
            <w:rFonts w:ascii="Cambria Math" w:eastAsia="SimSun" w:hAnsi="Cambria Math" w:cs="Times New Roman"/>
            <w:noProof w:val="0"/>
            <w:sz w:val="28"/>
            <w:szCs w:val="28"/>
            <w:vertAlign w:val="subscript"/>
            <w:lang w:eastAsia="zh-CN"/>
          </w:rPr>
          <m:t xml:space="preserve">e   </m:t>
        </m:r>
      </m:oMath>
      <w:proofErr w:type="gramStart"/>
      <w:r w:rsidRPr="00AD79D3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et</w:t>
      </w:r>
      <w:proofErr w:type="gramEnd"/>
      <w:r w:rsidRPr="00AD79D3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  </w:t>
      </w:r>
      <m:oMath>
        <m:r>
          <m:rPr>
            <m:sty m:val="p"/>
          </m:rPr>
          <w:rPr>
            <w:rFonts w:ascii="Cambria Math" w:eastAsia="SimSun" w:hAnsi="Cambria Math" w:cs="Times New Roman"/>
            <w:noProof w:val="0"/>
            <w:sz w:val="28"/>
            <w:szCs w:val="28"/>
            <w:lang w:eastAsia="zh-CN"/>
          </w:rPr>
          <m:t>ΔT</m:t>
        </m:r>
        <m:r>
          <m:rPr>
            <m:sty m:val="p"/>
          </m:rPr>
          <w:rPr>
            <w:rFonts w:ascii="Cambria Math" w:eastAsia="SimSun" w:hAnsi="Cambria Math" w:cs="Times New Roman"/>
            <w:noProof w:val="0"/>
            <w:sz w:val="28"/>
            <w:szCs w:val="28"/>
            <w:vertAlign w:val="subscript"/>
            <w:lang w:eastAsia="zh-CN"/>
          </w:rPr>
          <m:t>s</m:t>
        </m:r>
      </m:oMath>
    </w:p>
    <w:p w:rsidR="00AD79D3" w:rsidRPr="00AD79D3" w:rsidRDefault="00AD79D3" w:rsidP="00AD79D3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vertAlign w:val="subscript"/>
          <w:lang w:eastAsia="zh-CN"/>
        </w:rPr>
      </w:pPr>
    </w:p>
    <w:p w:rsidR="00641FED" w:rsidRPr="00AD79D3" w:rsidRDefault="00641FED" w:rsidP="00AD79D3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ΔT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e=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ce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– Tf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s</m:t>
          </m:r>
        </m:oMath>
      </m:oMathPara>
    </w:p>
    <w:p w:rsidR="00641FED" w:rsidRPr="00AD79D3" w:rsidRDefault="00641FED" w:rsidP="00AD79D3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ΔT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s=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T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vertAlign w:val="subscript"/>
              <w:lang w:eastAsia="zh-CN"/>
            </w:rPr>
            <m:t>cs</m:t>
          </m:r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8"/>
              <w:szCs w:val="28"/>
              <w:lang w:eastAsia="zh-CN"/>
            </w:rPr>
            <m:t>– Tfe</m:t>
          </m:r>
        </m:oMath>
      </m:oMathPara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DD6C58" w:rsidRDefault="00DD6C58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AD79D3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3.7.</w:t>
      </w:r>
      <w:r w:rsidR="00093D48" w:rsidRPr="00AD79D3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Méthode du nombre d’unités de transfert </w:t>
      </w:r>
      <w:proofErr w:type="gramStart"/>
      <w:r w:rsidR="00093D48" w:rsidRPr="00AD79D3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NUT</w:t>
      </w:r>
      <w:r w:rsidR="00946129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(</w:t>
      </w:r>
      <w:proofErr w:type="gramEnd"/>
      <w:r w:rsidR="00946129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efficacité).</w:t>
      </w:r>
    </w:p>
    <w:p w:rsidR="00946129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3.7.1. Nombre</w:t>
      </w:r>
      <w:r w:rsidR="00946129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d’unité de transfert :</w:t>
      </w:r>
    </w:p>
    <w:p w:rsidR="00946129" w:rsidRDefault="00946129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946129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Le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nombre d’unité de transfert est un nombre adimensionnel. Il représente le rapport entre la conductance et la capacité calorifique du fluide.</w:t>
      </w:r>
    </w:p>
    <w:p w:rsidR="00010613" w:rsidRDefault="00010613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</w:p>
    <w:p w:rsidR="00010613" w:rsidRPr="00EC3E7F" w:rsidRDefault="00010613" w:rsidP="00010613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Cambria Math" w:eastAsia="SimSun" w:hAnsi="Cambria Math" w:cstheme="majorBidi"/>
          <w:noProof w:val="0"/>
          <w:sz w:val="32"/>
          <w:szCs w:val="32"/>
          <w:lang w:eastAsia="zh-CN"/>
          <w:oMath/>
        </w:rPr>
      </w:pPr>
      <w:r w:rsidRPr="00EC3E7F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Pour le fluide chaud :  </w:t>
      </w:r>
      <m:oMath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NUT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C</m:t>
            </m:r>
          </m:sub>
        </m:sSub>
        <m:r>
          <w:rPr>
            <w:rFonts w:ascii="Cambria Math" w:eastAsia="SimSun" w:hAnsi="Cambria Math" w:cstheme="majorBidi"/>
            <w:noProof w:val="0"/>
            <w:sz w:val="32"/>
            <w:szCs w:val="32"/>
            <w:vertAlign w:val="subscript"/>
            <w:lang w:eastAsia="zh-CN"/>
          </w:rPr>
          <m:t xml:space="preserve"> </m:t>
        </m:r>
        <m:r>
          <w:rPr>
            <w:rFonts w:ascii="Cambria Math" w:eastAsia="SimSun" w:hAnsi="Cambria Math" w:cstheme="majorBidi"/>
            <w:noProof w:val="0"/>
            <w:sz w:val="32"/>
            <w:szCs w:val="32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fPr>
          <m:num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KS</m:t>
            </m:r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eastAsia="SimSun" w:hAnsi="Cambria Math" w:cstheme="majorBidi"/>
                            <w:i/>
                            <w:noProof w:val="0"/>
                            <w:sz w:val="32"/>
                            <w:szCs w:val="32"/>
                            <w:lang w:eastAsia="zh-CN"/>
                          </w:rPr>
                        </m:ctrlPr>
                      </m:accPr>
                      <m:e>
                        <m:r>
                          <w:rPr>
                            <w:rFonts w:ascii="Cambria Math" w:eastAsia="SimSun" w:hAnsi="Cambria Math" w:cstheme="majorBidi"/>
                            <w:noProof w:val="0"/>
                            <w:sz w:val="32"/>
                            <w:szCs w:val="32"/>
                            <w:lang w:eastAsia="zh-CN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 xml:space="preserve"> Cp</m:t>
                    </m:r>
                  </m:e>
                </m:d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c</m:t>
                </m:r>
              </m:sub>
            </m:sSub>
          </m:den>
        </m:f>
        <m:r>
          <w:rPr>
            <w:rFonts w:ascii="Cambria Math" w:eastAsia="SimSun" w:hAnsi="Cambria Math" w:cstheme="majorBidi"/>
            <w:noProof w:val="0"/>
            <w:sz w:val="32"/>
            <w:szCs w:val="32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ce</m:t>
                    </m:r>
                  </m:sub>
                </m:s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cs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∆T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LM</m:t>
                </m:r>
              </m:sub>
            </m:sSub>
          </m:den>
        </m:f>
      </m:oMath>
    </w:p>
    <w:p w:rsidR="00010613" w:rsidRPr="00EC3E7F" w:rsidRDefault="00010613" w:rsidP="00010613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Cambria Math" w:eastAsia="SimSun" w:hAnsi="Cambria Math" w:cstheme="majorBidi"/>
          <w:noProof w:val="0"/>
          <w:sz w:val="32"/>
          <w:szCs w:val="32"/>
          <w:lang w:eastAsia="zh-CN"/>
          <w:oMath/>
        </w:rPr>
      </w:pPr>
      <w:r w:rsidRPr="00EC3E7F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Pour le fluide froid : </w:t>
      </w:r>
      <m:oMath>
        <m:sSub>
          <m:sSub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sSubPr>
          <m:e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NUT</m:t>
            </m:r>
          </m:e>
          <m:sub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f</m:t>
            </m:r>
          </m:sub>
        </m:sSub>
        <m:r>
          <w:rPr>
            <w:rFonts w:ascii="Cambria Math" w:eastAsia="SimSun" w:hAnsi="Cambria Math" w:cstheme="majorBidi"/>
            <w:noProof w:val="0"/>
            <w:sz w:val="32"/>
            <w:szCs w:val="32"/>
            <w:vertAlign w:val="subscript"/>
            <w:lang w:eastAsia="zh-CN"/>
          </w:rPr>
          <m:t xml:space="preserve"> </m:t>
        </m:r>
        <m:r>
          <w:rPr>
            <w:rFonts w:ascii="Cambria Math" w:eastAsia="SimSun" w:hAnsi="Cambria Math" w:cstheme="majorBidi"/>
            <w:noProof w:val="0"/>
            <w:sz w:val="32"/>
            <w:szCs w:val="32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fPr>
          <m:num>
            <m:r>
              <w:rPr>
                <w:rFonts w:ascii="Cambria Math" w:eastAsia="SimSun" w:hAnsi="Cambria Math" w:cstheme="majorBidi"/>
                <w:noProof w:val="0"/>
                <w:sz w:val="32"/>
                <w:szCs w:val="32"/>
                <w:lang w:eastAsia="zh-CN"/>
              </w:rPr>
              <m:t>KS</m:t>
            </m:r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eastAsia="SimSun" w:hAnsi="Cambria Math" w:cstheme="majorBidi"/>
                            <w:i/>
                            <w:noProof w:val="0"/>
                            <w:sz w:val="32"/>
                            <w:szCs w:val="32"/>
                            <w:lang w:eastAsia="zh-CN"/>
                          </w:rPr>
                        </m:ctrlPr>
                      </m:accPr>
                      <m:e>
                        <m:r>
                          <w:rPr>
                            <w:rFonts w:ascii="Cambria Math" w:eastAsia="SimSun" w:hAnsi="Cambria Math" w:cstheme="majorBidi"/>
                            <w:noProof w:val="0"/>
                            <w:sz w:val="32"/>
                            <w:szCs w:val="32"/>
                            <w:lang w:eastAsia="zh-CN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 xml:space="preserve"> Cp</m:t>
                    </m:r>
                  </m:e>
                </m:d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f</m:t>
                </m:r>
              </m:sub>
            </m:sSub>
          </m:den>
        </m:f>
        <m:r>
          <w:rPr>
            <w:rFonts w:ascii="Cambria Math" w:eastAsia="SimSun" w:hAnsi="Cambria Math" w:cstheme="majorBidi"/>
            <w:noProof w:val="0"/>
            <w:sz w:val="32"/>
            <w:szCs w:val="32"/>
            <w:lang w:eastAsia="zh-CN"/>
          </w:rPr>
          <m:t>=</m:t>
        </m:r>
        <m:f>
          <m:fPr>
            <m:ctrlPr>
              <w:rPr>
                <w:rFonts w:ascii="Cambria Math" w:eastAsia="SimSun" w:hAnsi="Cambria Math" w:cstheme="majorBidi"/>
                <w:i/>
                <w:noProof w:val="0"/>
                <w:sz w:val="32"/>
                <w:szCs w:val="3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fs</m:t>
                    </m:r>
                  </m:sub>
                </m:s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SimSun" w:hAnsi="Cambria Math" w:cstheme="majorBidi"/>
                        <w:i/>
                        <w:noProof w:val="0"/>
                        <w:sz w:val="32"/>
                        <w:szCs w:val="32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 w:cstheme="majorBidi"/>
                        <w:noProof w:val="0"/>
                        <w:sz w:val="32"/>
                        <w:szCs w:val="32"/>
                        <w:lang w:eastAsia="zh-CN"/>
                      </w:rPr>
                      <m:t>fe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SimSun" w:hAnsi="Cambria Math" w:cstheme="majorBidi"/>
                    <w:i/>
                    <w:noProof w:val="0"/>
                    <w:sz w:val="32"/>
                    <w:szCs w:val="32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∆T</m:t>
                </m:r>
              </m:e>
              <m:sub>
                <m:r>
                  <w:rPr>
                    <w:rFonts w:ascii="Cambria Math" w:eastAsia="SimSun" w:hAnsi="Cambria Math" w:cstheme="majorBidi"/>
                    <w:noProof w:val="0"/>
                    <w:sz w:val="32"/>
                    <w:szCs w:val="32"/>
                    <w:lang w:eastAsia="zh-CN"/>
                  </w:rPr>
                  <m:t>LM</m:t>
                </m:r>
              </m:sub>
            </m:sSub>
          </m:den>
        </m:f>
      </m:oMath>
    </w:p>
    <w:p w:rsidR="00010613" w:rsidRDefault="00010613" w:rsidP="00010613">
      <w:pPr>
        <w:pStyle w:val="Paragraphedeliste"/>
        <w:spacing w:after="120" w:line="360" w:lineRule="auto"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EC3E7F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Pour les calculs, on doit prendre le nombre d’unité de transfert le plus élevé, ce qui correspond au fluide ayant la plus faible capacité calorifique</w:t>
      </w:r>
      <w:r w:rsidR="00EC3E7F" w:rsidRPr="00EC3E7F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, c’est-à-dire le fluide qui commande le transfert.</w:t>
      </w:r>
    </w:p>
    <w:p w:rsidR="00EC3E7F" w:rsidRPr="00CB0F8E" w:rsidRDefault="00CB0F8E" w:rsidP="00CB0F8E">
      <w:pPr>
        <w:spacing w:after="120" w:line="360" w:lineRule="auto"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3.7.2.</w:t>
      </w:r>
      <w:r w:rsidRPr="00CB0F8E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Efficacité</w:t>
      </w:r>
      <w:r w:rsidR="00EC3E7F" w:rsidRPr="00CB0F8E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d’un échangeur de chaleur </w:t>
      </w:r>
    </w:p>
    <w:p w:rsidR="00EC3E7F" w:rsidRDefault="005E799B" w:rsidP="00EC3E7F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color w:val="000000"/>
          <w:sz w:val="28"/>
          <w:szCs w:val="28"/>
        </w:rPr>
        <w:t>L’efficacité d’un échangeur est définie comme le rapport de la puissance thermique réellement échangée </w:t>
      </w:r>
      <w:r w:rsidRPr="007140AE">
        <w:rPr>
          <w:rFonts w:asciiTheme="majorBidi" w:hAnsiTheme="majorBidi" w:cstheme="majorBidi"/>
          <w:color w:val="000000"/>
          <w:sz w:val="28"/>
          <w:szCs w:val="28"/>
          <w:lang w:eastAsia="fr-FR"/>
        </w:rPr>
        <w:drawing>
          <wp:inline distT="0" distB="0" distL="0" distR="0" wp14:anchorId="71A161B3" wp14:editId="572E1639">
            <wp:extent cx="342900" cy="228600"/>
            <wp:effectExtent l="0" t="0" r="0" b="0"/>
            <wp:docPr id="12" name="Image 12" descr="http://tonepi.com/wp-content/uploads/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nepi.com/wp-content/uploads/image00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à la puissance maximum qu’il est théoriquement possible d’échanger </w:t>
      </w:r>
      <w:r w:rsidRPr="007140AE">
        <w:rPr>
          <w:rFonts w:asciiTheme="majorBidi" w:hAnsiTheme="majorBidi" w:cstheme="majorBidi"/>
          <w:color w:val="000000"/>
          <w:sz w:val="28"/>
          <w:szCs w:val="28"/>
          <w:lang w:eastAsia="fr-FR"/>
        </w:rPr>
        <w:drawing>
          <wp:inline distT="0" distB="0" distL="0" distR="0" wp14:anchorId="1E176ED6" wp14:editId="0403D153">
            <wp:extent cx="361950" cy="228600"/>
            <wp:effectExtent l="0" t="0" r="0" b="0"/>
            <wp:docPr id="13" name="Image 13" descr="http://tonepi.com/wp-content/upload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nepi.com/wp-content/uploads/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si l’échangeur est parfait.</w:t>
      </w:r>
    </w:p>
    <w:p w:rsidR="005E799B" w:rsidRPr="002B5C64" w:rsidRDefault="00EC3E7F" w:rsidP="00EC3E7F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color w:val="444444"/>
          <w:sz w:val="32"/>
          <w:szCs w:val="32"/>
        </w:rPr>
      </w:pPr>
      <w:r w:rsidRPr="007140AE">
        <w:rPr>
          <w:rFonts w:asciiTheme="majorBidi" w:hAnsiTheme="majorBidi" w:cstheme="majorBidi"/>
          <w:color w:val="444444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68151550" wp14:editId="0BDF9102">
            <wp:simplePos x="0" y="0"/>
            <wp:positionH relativeFrom="column">
              <wp:posOffset>2433955</wp:posOffset>
            </wp:positionH>
            <wp:positionV relativeFrom="paragraph">
              <wp:posOffset>-101600</wp:posOffset>
            </wp:positionV>
            <wp:extent cx="704850" cy="447675"/>
            <wp:effectExtent l="0" t="0" r="0" b="9525"/>
            <wp:wrapNone/>
            <wp:docPr id="14" name="Image 14" descr="http://tonepi.com/wp-content/uploads/image00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nepi.com/wp-content/uploads/image003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</w:t>
      </w:r>
      <m:oMath>
        <m:r>
          <w:rPr>
            <w:rFonts w:ascii="Cambria Math" w:hAnsi="Cambria Math" w:cstheme="majorBidi"/>
            <w:color w:val="444444"/>
            <w:sz w:val="32"/>
            <w:szCs w:val="32"/>
          </w:rPr>
          <m:t>ε=</m:t>
        </m:r>
      </m:oMath>
    </w:p>
    <w:p w:rsidR="007140AE" w:rsidRDefault="007140AE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561C94B" wp14:editId="137408AF">
            <wp:simplePos x="0" y="0"/>
            <wp:positionH relativeFrom="column">
              <wp:posOffset>4586605</wp:posOffset>
            </wp:positionH>
            <wp:positionV relativeFrom="paragraph">
              <wp:posOffset>277495</wp:posOffset>
            </wp:positionV>
            <wp:extent cx="342900" cy="228600"/>
            <wp:effectExtent l="0" t="0" r="0" b="0"/>
            <wp:wrapNone/>
            <wp:docPr id="15" name="Image 15" descr="http://tonepi.com/wp-content/uploads/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nepi.com/wp-content/uploads/image00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9B" w:rsidRPr="007140AE" w:rsidRDefault="005E799B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color w:val="000000"/>
          <w:sz w:val="28"/>
          <w:szCs w:val="28"/>
        </w:rPr>
        <w:t>La puissance thermique réellement échangée d’un échangeur</w:t>
      </w:r>
      <w:r w:rsidR="007140AE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7140AE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, [W] :</w:t>
      </w:r>
    </w:p>
    <w:p w:rsidR="005E799B" w:rsidRPr="007140AE" w:rsidRDefault="005E799B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color w:val="000000"/>
          <w:sz w:val="28"/>
          <w:szCs w:val="28"/>
        </w:rPr>
        <w:t>Où :</w:t>
      </w:r>
    </w:p>
    <w:p w:rsidR="005E799B" w:rsidRPr="007140AE" w:rsidRDefault="007140AE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14EE93" wp14:editId="58115BE3">
            <wp:simplePos x="0" y="0"/>
            <wp:positionH relativeFrom="column">
              <wp:posOffset>5234305</wp:posOffset>
            </wp:positionH>
            <wp:positionV relativeFrom="paragraph">
              <wp:posOffset>133350</wp:posOffset>
            </wp:positionV>
            <wp:extent cx="381000" cy="228600"/>
            <wp:effectExtent l="0" t="0" r="0" b="0"/>
            <wp:wrapNone/>
            <wp:docPr id="18" name="Image 18" descr="http://tonepi.com/wp-content/uploads/image007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nepi.com/wp-content/uploads/image007-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c 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 xml:space="preserve">et  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f</m:t>
            </m:r>
          </m:sub>
        </m:sSub>
      </m:oMath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  :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Débit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massique des fluides respectivement chaud et froid en ;</w:t>
      </w:r>
    </w:p>
    <w:p w:rsidR="007140AE" w:rsidRDefault="007140AE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CFEEF2E" wp14:editId="4B2A77C6">
            <wp:simplePos x="0" y="0"/>
            <wp:positionH relativeFrom="column">
              <wp:posOffset>1500505</wp:posOffset>
            </wp:positionH>
            <wp:positionV relativeFrom="paragraph">
              <wp:posOffset>292735</wp:posOffset>
            </wp:positionV>
            <wp:extent cx="781050" cy="228600"/>
            <wp:effectExtent l="0" t="0" r="0" b="0"/>
            <wp:wrapNone/>
            <wp:docPr id="21" name="Image 21" descr="http://tonepi.com/wp-content/upload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nepi.com/wp-content/uploads/image0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41CC62" wp14:editId="724AA331">
            <wp:simplePos x="0" y="0"/>
            <wp:positionH relativeFrom="column">
              <wp:posOffset>309880</wp:posOffset>
            </wp:positionH>
            <wp:positionV relativeFrom="paragraph">
              <wp:posOffset>45085</wp:posOffset>
            </wp:positionV>
            <wp:extent cx="285750" cy="247650"/>
            <wp:effectExtent l="0" t="0" r="0" b="0"/>
            <wp:wrapNone/>
            <wp:docPr id="20" name="Image 20" descr="http://tonepi.com/wp-content/uploads/image00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nepi.com/wp-content/uploads/image009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9B"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63759A" wp14:editId="66A376E0">
            <wp:simplePos x="0" y="0"/>
            <wp:positionH relativeFrom="column">
              <wp:posOffset>-52070</wp:posOffset>
            </wp:positionH>
            <wp:positionV relativeFrom="paragraph">
              <wp:posOffset>45085</wp:posOffset>
            </wp:positionV>
            <wp:extent cx="276225" cy="228600"/>
            <wp:effectExtent l="0" t="0" r="9525" b="0"/>
            <wp:wrapNone/>
            <wp:docPr id="19" name="Image 19" descr="http://tonepi.com/wp-content/upload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onepi.com/wp-content/uploads/image0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EC3E7F">
        <w:rPr>
          <w:rFonts w:asciiTheme="majorBidi" w:hAnsiTheme="majorBidi" w:cstheme="majorBidi"/>
          <w:color w:val="000000"/>
          <w:sz w:val="28"/>
          <w:szCs w:val="28"/>
        </w:rPr>
        <w:t xml:space="preserve">             : Chaleur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spécifique à pression constante des fluides respectivement </w:t>
      </w:r>
    </w:p>
    <w:p w:rsidR="005E799B" w:rsidRPr="007140AE" w:rsidRDefault="005E799B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color w:val="000000"/>
          <w:sz w:val="28"/>
          <w:szCs w:val="28"/>
        </w:rPr>
        <w:t>chaud et froid t, en   </w:t>
      </w:r>
    </w:p>
    <w:p w:rsidR="005E799B" w:rsidRPr="007140AE" w:rsidRDefault="00510288" w:rsidP="00EC3E7F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C052228" wp14:editId="7BFC366A">
            <wp:simplePos x="0" y="0"/>
            <wp:positionH relativeFrom="column">
              <wp:posOffset>309880</wp:posOffset>
            </wp:positionH>
            <wp:positionV relativeFrom="paragraph">
              <wp:posOffset>635</wp:posOffset>
            </wp:positionV>
            <wp:extent cx="304800" cy="247650"/>
            <wp:effectExtent l="0" t="0" r="0" b="0"/>
            <wp:wrapNone/>
            <wp:docPr id="23" name="Image 23" descr="http://tonepi.com/wp-content/upload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nepi.com/wp-content/uploads/image0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0AE"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5C07134" wp14:editId="12C39290">
            <wp:simplePos x="0" y="0"/>
            <wp:positionH relativeFrom="column">
              <wp:posOffset>-71120</wp:posOffset>
            </wp:positionH>
            <wp:positionV relativeFrom="paragraph">
              <wp:posOffset>635</wp:posOffset>
            </wp:positionV>
            <wp:extent cx="266700" cy="228600"/>
            <wp:effectExtent l="0" t="0" r="0" b="0"/>
            <wp:wrapNone/>
            <wp:docPr id="22" name="Image 22" descr="http://tonepi.com/wp-content/uploads/image01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onepi.com/wp-content/uploads/image011-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EC3E7F">
        <w:rPr>
          <w:rFonts w:asciiTheme="majorBidi" w:hAnsiTheme="majorBidi" w:cstheme="majorBidi"/>
          <w:color w:val="000000"/>
          <w:sz w:val="28"/>
          <w:szCs w:val="28"/>
        </w:rPr>
        <w:t xml:space="preserve">              : Écart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de température des fluides respectivement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chaud et froid, en K ou en °C </w:t>
      </w:r>
    </w:p>
    <w:p w:rsidR="005E799B" w:rsidRPr="007140AE" w:rsidRDefault="005E799B" w:rsidP="007140AE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48C75AFB" wp14:editId="22FA3A8F">
            <wp:extent cx="1152525" cy="228600"/>
            <wp:effectExtent l="0" t="0" r="9525" b="0"/>
            <wp:docPr id="24" name="Image 24" descr="http://tonepi.com/wp-content/uploads/image01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nepi.com/wp-content/uploads/image013-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9B" w:rsidRPr="007140AE" w:rsidRDefault="005E799B" w:rsidP="005E799B">
      <w:pPr>
        <w:pStyle w:val="NormalWeb"/>
        <w:shd w:val="clear" w:color="auto" w:fill="FFFFFF"/>
        <w:spacing w:before="300" w:beforeAutospacing="0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7457FD32" wp14:editId="6E9953CF">
            <wp:extent cx="1171575" cy="247650"/>
            <wp:effectExtent l="0" t="0" r="9525" b="0"/>
            <wp:docPr id="25" name="Image 25" descr="http://tonepi.com/wp-content/upload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nepi.com/wp-content/uploads/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88" w:rsidRDefault="00510288" w:rsidP="005E799B">
      <w:pPr>
        <w:pStyle w:val="NormalWeb"/>
        <w:shd w:val="clear" w:color="auto" w:fill="FFFFFF"/>
        <w:spacing w:before="300" w:before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3A6651" wp14:editId="3E74124F">
            <wp:simplePos x="0" y="0"/>
            <wp:positionH relativeFrom="column">
              <wp:posOffset>319405</wp:posOffset>
            </wp:positionH>
            <wp:positionV relativeFrom="paragraph">
              <wp:posOffset>43180</wp:posOffset>
            </wp:positionV>
            <wp:extent cx="276225" cy="247650"/>
            <wp:effectExtent l="0" t="0" r="9525" b="0"/>
            <wp:wrapNone/>
            <wp:docPr id="27" name="Image 27" descr="http://tonepi.com/wp-content/upload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onepi.com/wp-content/uploads/image01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9B"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28600" cy="228600"/>
            <wp:effectExtent l="0" t="0" r="0" b="0"/>
            <wp:wrapNone/>
            <wp:docPr id="26" name="Image 26" descr="http://tonepi.com/wp-content/uploads/image01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onepi.com/wp-content/uploads/image015-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="000A76D1">
        <w:rPr>
          <w:rFonts w:asciiTheme="majorBidi" w:hAnsiTheme="majorBidi" w:cstheme="majorBidi"/>
          <w:color w:val="000000"/>
          <w:sz w:val="28"/>
          <w:szCs w:val="28"/>
        </w:rPr>
        <w:t xml:space="preserve">        : Températures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d’entrée des fluides respectivement chaud et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froid,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en K </w:t>
      </w:r>
    </w:p>
    <w:p w:rsidR="005E799B" w:rsidRPr="007140AE" w:rsidRDefault="00510288" w:rsidP="00510288">
      <w:pPr>
        <w:pStyle w:val="NormalWeb"/>
        <w:shd w:val="clear" w:color="auto" w:fill="FFFFFF"/>
        <w:spacing w:before="300" w:beforeAutospacing="0"/>
        <w:rPr>
          <w:rFonts w:asciiTheme="majorBidi" w:hAnsiTheme="majorBidi" w:cstheme="majorBidi"/>
          <w:color w:val="444444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en °C</w:t>
      </w:r>
      <w:r w:rsidR="000A76D1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510288" w:rsidRDefault="00510288" w:rsidP="000A76D1">
      <w:pPr>
        <w:pStyle w:val="NormalWeb"/>
        <w:shd w:val="clear" w:color="auto" w:fill="FFFFFF"/>
        <w:spacing w:before="300" w:before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78AE904" wp14:editId="171A100E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19075" cy="228600"/>
            <wp:effectExtent l="0" t="0" r="9525" b="0"/>
            <wp:wrapNone/>
            <wp:docPr id="28" name="Image 28" descr="http://tonepi.com/wp-content/uploads/image017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onepi.com/wp-content/uploads/image017-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DE69524" wp14:editId="71F47EC9">
            <wp:simplePos x="0" y="0"/>
            <wp:positionH relativeFrom="column">
              <wp:posOffset>357505</wp:posOffset>
            </wp:positionH>
            <wp:positionV relativeFrom="paragraph">
              <wp:posOffset>18415</wp:posOffset>
            </wp:positionV>
            <wp:extent cx="228600" cy="247650"/>
            <wp:effectExtent l="0" t="0" r="0" b="0"/>
            <wp:wrapNone/>
            <wp:docPr id="29" name="Image 29" descr="http://tonepi.com/wp-content/upload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onepi.com/wp-content/uploads/image0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="000A76D1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="00EC3E7F">
        <w:rPr>
          <w:rFonts w:asciiTheme="majorBidi" w:hAnsiTheme="majorBidi" w:cstheme="majorBidi"/>
          <w:color w:val="000000"/>
          <w:sz w:val="28"/>
          <w:szCs w:val="28"/>
        </w:rPr>
        <w:t xml:space="preserve"> : Températures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de sortie des fluides respectivement chaud et froid, en K </w:t>
      </w:r>
    </w:p>
    <w:p w:rsidR="005E799B" w:rsidRPr="007140AE" w:rsidRDefault="00EC3E7F" w:rsidP="00EC3E7F">
      <w:pPr>
        <w:pStyle w:val="NormalWeb"/>
        <w:shd w:val="clear" w:color="auto" w:fill="FFFFFF"/>
        <w:spacing w:before="300" w:beforeAutospacing="0"/>
        <w:rPr>
          <w:rFonts w:asciiTheme="majorBidi" w:hAnsiTheme="majorBidi" w:cstheme="majorBidi"/>
          <w:color w:val="444444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ou en °C. </w:t>
      </w:r>
    </w:p>
    <w:p w:rsidR="00A442F7" w:rsidRDefault="005E799B" w:rsidP="00A442F7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color w:val="000000"/>
          <w:sz w:val="28"/>
          <w:szCs w:val="28"/>
        </w:rPr>
        <w:t>La puissance d’échange maximum théoriquement possible</w:t>
      </w:r>
      <w:r w:rsidR="00A442F7"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9525</wp:posOffset>
            </wp:positionV>
            <wp:extent cx="361950" cy="228600"/>
            <wp:effectExtent l="0" t="0" r="0" b="0"/>
            <wp:wrapNone/>
            <wp:docPr id="30" name="Image 30" descr="http://tonepi.com/wp-content/upload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onepi.com/wp-content/uploads/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 est le produit </w:t>
      </w:r>
    </w:p>
    <w:p w:rsidR="005E799B" w:rsidRPr="007140AE" w:rsidRDefault="00A442F7" w:rsidP="00A442F7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B365890" wp14:editId="5EF044F5">
            <wp:simplePos x="0" y="0"/>
            <wp:positionH relativeFrom="column">
              <wp:posOffset>5043805</wp:posOffset>
            </wp:positionH>
            <wp:positionV relativeFrom="paragraph">
              <wp:posOffset>312420</wp:posOffset>
            </wp:positionV>
            <wp:extent cx="857250" cy="247650"/>
            <wp:effectExtent l="0" t="0" r="0" b="0"/>
            <wp:wrapNone/>
            <wp:docPr id="32" name="Image 32" descr="http://tonepi.com/wp-content/upload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onepi.com/wp-content/uploads/image02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2E0612D" wp14:editId="44FCA442">
            <wp:simplePos x="0" y="0"/>
            <wp:positionH relativeFrom="column">
              <wp:posOffset>4138930</wp:posOffset>
            </wp:positionH>
            <wp:positionV relativeFrom="paragraph">
              <wp:posOffset>9525</wp:posOffset>
            </wp:positionV>
            <wp:extent cx="352425" cy="228600"/>
            <wp:effectExtent l="0" t="0" r="9525" b="0"/>
            <wp:wrapNone/>
            <wp:docPr id="31" name="Image 31" descr="http://tonepi.com/wp-content/uploads/image01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onepi.com/wp-content/uploads/image019-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>du débit de capacité thermique le plus faible d’un fluide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> , [W/K</w:t>
      </w:r>
      <w:r w:rsidR="00EC3E7F" w:rsidRPr="007140AE">
        <w:rPr>
          <w:rFonts w:asciiTheme="majorBidi" w:hAnsiTheme="majorBidi" w:cstheme="majorBidi"/>
          <w:color w:val="000000"/>
          <w:sz w:val="28"/>
          <w:szCs w:val="28"/>
        </w:rPr>
        <w:t>] et</w:t>
      </w:r>
      <w:r w:rsidR="005E799B"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 de la température égale à l’écart maximal existant dans l’échangeur soit </w:t>
      </w:r>
    </w:p>
    <w:p w:rsidR="002B5C64" w:rsidRDefault="00F71B5A" w:rsidP="00A442F7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>
        <w:rPr>
          <w:rFonts w:asciiTheme="majorBidi" w:hAnsiTheme="majorBidi" w:cstheme="majorBidi"/>
          <w:color w:val="444444"/>
          <w:sz w:val="28"/>
          <w:szCs w:val="28"/>
        </w:rPr>
        <w:t xml:space="preserve">                                     </w:t>
      </w:r>
      <w:r w:rsidR="002B5C64">
        <w:rPr>
          <w:rFonts w:asciiTheme="majorBidi" w:hAnsiTheme="majorBidi" w:cstheme="majorBidi"/>
          <w:color w:val="444444"/>
          <w:sz w:val="28"/>
          <w:szCs w:val="28"/>
        </w:rPr>
        <w:t xml:space="preserve">                                  </w:t>
      </w:r>
    </w:p>
    <w:p w:rsidR="005E799B" w:rsidRDefault="002B5C64" w:rsidP="00A442F7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608E076" wp14:editId="2D97DFCB">
            <wp:simplePos x="0" y="0"/>
            <wp:positionH relativeFrom="column">
              <wp:posOffset>1252855</wp:posOffset>
            </wp:positionH>
            <wp:positionV relativeFrom="paragraph">
              <wp:posOffset>13335</wp:posOffset>
            </wp:positionV>
            <wp:extent cx="1933575" cy="257175"/>
            <wp:effectExtent l="0" t="0" r="9525" b="9525"/>
            <wp:wrapNone/>
            <wp:docPr id="33" name="Image 33" descr="http://tonepi.com/wp-content/uploads/image02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nepi.com/wp-content/uploads/image021-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color w:val="444444"/>
          <w:sz w:val="28"/>
          <w:szCs w:val="28"/>
        </w:rPr>
        <w:t xml:space="preserve">                                                                       </w:t>
      </w:r>
      <w:r w:rsidR="00F71B5A">
        <w:rPr>
          <w:rFonts w:asciiTheme="majorBidi" w:hAnsiTheme="majorBidi" w:cstheme="majorBidi"/>
          <w:color w:val="444444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color w:val="444444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44444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min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44444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max</m:t>
            </m:r>
          </m:sub>
        </m:sSub>
      </m:oMath>
    </w:p>
    <w:p w:rsidR="00E171C0" w:rsidRDefault="00E171C0" w:rsidP="00A442F7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>
        <w:rPr>
          <w:rFonts w:asciiTheme="majorBidi" w:hAnsiTheme="majorBidi" w:cstheme="majorBidi"/>
          <w:color w:val="444444"/>
          <w:sz w:val="28"/>
          <w:szCs w:val="28"/>
        </w:rPr>
        <w:t xml:space="preserve">                                   </w:t>
      </w:r>
    </w:p>
    <w:p w:rsidR="002B5C64" w:rsidRPr="00E171C0" w:rsidRDefault="00E171C0" w:rsidP="00E171C0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>
        <w:rPr>
          <w:rFonts w:asciiTheme="majorBidi" w:hAnsiTheme="majorBidi" w:cstheme="majorBidi"/>
          <w:color w:val="444444"/>
          <w:sz w:val="28"/>
          <w:szCs w:val="28"/>
        </w:rPr>
        <w:t xml:space="preserve">Avec :                  </w:t>
      </w:r>
      <m:oMath>
        <m:sSub>
          <m:sSubPr>
            <m:ctrlPr>
              <w:rPr>
                <w:rFonts w:ascii="Cambria Math" w:hAnsi="Cambria Math" w:cstheme="majorBidi"/>
                <w:i/>
                <w:color w:val="44444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theme="majorBidi"/>
            <w:color w:val="444444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color w:val="444444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44444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444444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444444"/>
                    <w:sz w:val="28"/>
                    <w:szCs w:val="28"/>
                  </w:rPr>
                  <m:t>Ce</m:t>
                </m:r>
              </m:sub>
            </m:sSub>
            <m:r>
              <w:rPr>
                <w:rFonts w:ascii="Cambria Math" w:hAnsi="Cambria Math" w:cstheme="majorBidi"/>
                <w:color w:val="444444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44444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444444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444444"/>
                    <w:sz w:val="28"/>
                    <w:szCs w:val="28"/>
                  </w:rPr>
                  <m:t>fe</m:t>
                </m:r>
              </m:sub>
            </m:sSub>
          </m:e>
        </m:d>
      </m:oMath>
    </w:p>
    <w:p w:rsidR="00E171C0" w:rsidRPr="00E171C0" w:rsidRDefault="00E171C0" w:rsidP="00E171C0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</w:p>
    <w:p w:rsidR="002B5C64" w:rsidRDefault="002B5C64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40AE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5DEFCFA" wp14:editId="269BC462">
            <wp:simplePos x="0" y="0"/>
            <wp:positionH relativeFrom="column">
              <wp:posOffset>2719705</wp:posOffset>
            </wp:positionH>
            <wp:positionV relativeFrom="paragraph">
              <wp:posOffset>311150</wp:posOffset>
            </wp:positionV>
            <wp:extent cx="209550" cy="228600"/>
            <wp:effectExtent l="0" t="0" r="0" b="0"/>
            <wp:wrapNone/>
            <wp:docPr id="60" name="Image 60" descr="http://tonepi.com/wp-content/uploads/image02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onepi.com/wp-content/uploads/image023-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Le débit de c</w:t>
      </w:r>
      <w:r>
        <w:rPr>
          <w:rFonts w:asciiTheme="majorBidi" w:hAnsiTheme="majorBidi" w:cstheme="majorBidi"/>
          <w:color w:val="000000"/>
          <w:sz w:val="28"/>
          <w:szCs w:val="28"/>
        </w:rPr>
        <w:t>apacité thermique massique minim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ale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min</m:t>
            </m:r>
          </m:sub>
        </m:sSub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 xml:space="preserve"> est le produit du débit massique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 xml:space="preserve">   </m:t>
            </m:r>
          </m:sub>
        </m:sSub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par la chaleur spécifique      </w:t>
      </w:r>
      <w:r w:rsidRPr="007140AE">
        <w:rPr>
          <w:rFonts w:asciiTheme="majorBidi" w:hAnsiTheme="majorBidi" w:cstheme="majorBidi"/>
          <w:color w:val="000000"/>
          <w:sz w:val="28"/>
          <w:szCs w:val="28"/>
        </w:rPr>
        <w:t>  du fluide :</w:t>
      </w:r>
    </w:p>
    <w:p w:rsidR="002B5C64" w:rsidRPr="00E171C0" w:rsidRDefault="00735F60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hAnsi="Cambria Math" w:cstheme="majorBidi"/>
              <w:noProof/>
              <w:color w:val="444444"/>
              <w:sz w:val="28"/>
              <w:szCs w:val="28"/>
            </w:rPr>
            <m:t>=min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color w:val="444444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i/>
                          <w:noProof/>
                          <w:color w:val="44444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noProof/>
                          <w:color w:val="44444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Cp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i/>
                          <w:noProof/>
                          <w:color w:val="44444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noProof/>
                          <w:color w:val="444444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Cp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 w:cstheme="majorBidi"/>
              <w:noProof/>
              <w:color w:val="444444"/>
              <w:sz w:val="28"/>
              <w:szCs w:val="28"/>
            </w:rPr>
            <m:t>=min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color w:val="444444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noProof/>
                  <w:color w:val="444444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color w:val="44444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color w:val="444444"/>
                      <w:sz w:val="28"/>
                      <w:szCs w:val="28"/>
                    </w:rPr>
                    <m:t>f</m:t>
                  </m:r>
                </m:sub>
              </m:sSub>
            </m:e>
          </m:d>
        </m:oMath>
      </m:oMathPara>
    </w:p>
    <w:p w:rsidR="00E171C0" w:rsidRDefault="00E171C0" w:rsidP="00E171C0">
      <w:pPr>
        <w:spacing w:after="120" w:line="360" w:lineRule="auto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On peut écrire                      </w:t>
      </w:r>
      <m:oMath>
        <m:r>
          <w:rPr>
            <w:rFonts w:ascii="Cambria Math" w:hAnsi="Cambria Math" w:cstheme="majorBidi"/>
            <w:color w:val="000000"/>
            <w:sz w:val="32"/>
            <w:szCs w:val="32"/>
          </w:rPr>
          <m:t>ε=E=</m:t>
        </m:r>
        <m:f>
          <m:fPr>
            <m:ctrlPr>
              <w:rPr>
                <w:rFonts w:ascii="Cambria Math" w:eastAsia="Times New Roman" w:hAnsi="Cambria Math" w:cstheme="majorBidi"/>
                <w:i/>
                <w:noProof w:val="0"/>
                <w:color w:val="000000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  <w:sz w:val="32"/>
                <w:szCs w:val="32"/>
              </w:rPr>
              <m:t>Max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noProof w:val="0"/>
                    <w:color w:val="000000"/>
                    <w:sz w:val="32"/>
                    <w:szCs w:val="32"/>
                    <w:lang w:eastAsia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noProof w:val="0"/>
                        <w:color w:val="000000"/>
                        <w:sz w:val="32"/>
                        <w:szCs w:val="32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∆T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c</m:t>
                    </m:r>
                  </m:sub>
                </m:s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noProof w:val="0"/>
                        <w:color w:val="000000"/>
                        <w:sz w:val="32"/>
                        <w:szCs w:val="32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∆T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/>
                        <w:sz w:val="32"/>
                        <w:szCs w:val="32"/>
                      </w:rPr>
                      <m:t>f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 w:val="0"/>
                    <w:color w:val="000000"/>
                    <w:sz w:val="32"/>
                    <w:szCs w:val="32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∆T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max</m:t>
                </m:r>
              </m:sub>
            </m:sSub>
          </m:den>
        </m:f>
      </m:oMath>
    </w:p>
    <w:p w:rsidR="00E171C0" w:rsidRDefault="00E171C0" w:rsidP="00E171C0">
      <w:pPr>
        <w:spacing w:after="120" w:line="360" w:lineRule="auto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E171C0" w:rsidRDefault="00CB0F8E" w:rsidP="00E171C0">
      <w:pPr>
        <w:spacing w:after="120" w:line="360" w:lineRule="auto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3.7.3. </w:t>
      </w:r>
      <w:r w:rsidR="00E171C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L</w:t>
      </w:r>
      <w:r w:rsidR="00E171C0" w:rsidRPr="00E171C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e rapport des capacités calorifiques</w:t>
      </w:r>
    </w:p>
    <w:p w:rsidR="00717B5A" w:rsidRDefault="00717B5A" w:rsidP="00E171C0">
      <w:pPr>
        <w:spacing w:after="120" w:line="360" w:lineRule="auto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E171C0" w:rsidRPr="00E171C0" w:rsidRDefault="00E171C0" w:rsidP="00E171C0">
      <w:pPr>
        <w:spacing w:after="120" w:line="360" w:lineRule="auto"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E171C0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Le rapport des capacités calorifiques (Z ou R) est donné par :</w:t>
      </w:r>
    </w:p>
    <w:p w:rsidR="00E171C0" w:rsidRPr="00E171C0" w:rsidRDefault="00E171C0" w:rsidP="00E171C0">
      <w:pPr>
        <w:pStyle w:val="Paragraphedeliste"/>
        <w:spacing w:after="120" w:line="360" w:lineRule="auto"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m:oMathPara>
        <m:oMath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Z=R=</m:t>
          </m:r>
          <m:f>
            <m:f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fPr>
            <m:num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Min</m:t>
              </m:r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 xml:space="preserve"> ,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Max</m:t>
              </m:r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e>
              </m:d>
            </m:den>
          </m:f>
          <m:r>
            <w:rPr>
              <w:rFonts w:ascii="Cambria Math" w:eastAsia="SimSun" w:hAnsi="Cambria Math" w:cstheme="majorBidi"/>
              <w:noProof w:val="0"/>
              <w:sz w:val="28"/>
              <w:szCs w:val="28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theme="majorBidi"/>
                  <w:i/>
                  <w:noProof w:val="0"/>
                  <w:sz w:val="28"/>
                  <w:szCs w:val="28"/>
                  <w:lang w:eastAsia="zh-CN"/>
                </w:rPr>
              </m:ctrlPr>
            </m:fPr>
            <m:num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Min</m:t>
              </m:r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∆T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 xml:space="preserve"> ,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∆T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SimSun" w:hAnsi="Cambria Math" w:cstheme="majorBidi"/>
                  <w:noProof w:val="0"/>
                  <w:sz w:val="28"/>
                  <w:szCs w:val="28"/>
                  <w:lang w:eastAsia="zh-CN"/>
                </w:rPr>
                <m:t>Max</m:t>
              </m:r>
              <m:d>
                <m:dPr>
                  <m:ctrlPr>
                    <w:rPr>
                      <w:rFonts w:ascii="Cambria Math" w:eastAsia="SimSun" w:hAnsi="Cambria Math" w:cstheme="majorBidi"/>
                      <w:i/>
                      <w:noProof w:val="0"/>
                      <w:sz w:val="28"/>
                      <w:szCs w:val="28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∆T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SimSun" w:hAnsi="Cambria Math" w:cstheme="majorBidi"/>
                      <w:noProof w:val="0"/>
                      <w:sz w:val="28"/>
                      <w:szCs w:val="28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i/>
                          <w:noProof w:val="0"/>
                          <w:sz w:val="28"/>
                          <w:szCs w:val="28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∆T</m:t>
                      </m:r>
                    </m:e>
                    <m:sub>
                      <m:r>
                        <w:rPr>
                          <w:rFonts w:ascii="Cambria Math" w:eastAsia="SimSun" w:hAnsi="Cambria Math" w:cstheme="majorBidi"/>
                          <w:noProof w:val="0"/>
                          <w:sz w:val="28"/>
                          <w:szCs w:val="28"/>
                          <w:lang w:eastAsia="zh-CN"/>
                        </w:rPr>
                        <m:t>f</m:t>
                      </m:r>
                    </m:sub>
                  </m:sSub>
                </m:e>
              </m:d>
            </m:den>
          </m:f>
        </m:oMath>
      </m:oMathPara>
    </w:p>
    <w:p w:rsidR="00E171C0" w:rsidRPr="007140AE" w:rsidRDefault="00E171C0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444444"/>
          <w:sz w:val="28"/>
          <w:szCs w:val="28"/>
        </w:rPr>
      </w:pPr>
    </w:p>
    <w:p w:rsidR="002B5C64" w:rsidRDefault="002B5C64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B5C64" w:rsidRDefault="00CB0F8E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  <w:t xml:space="preserve">3.7.4. </w:t>
      </w:r>
      <w:r w:rsidR="002B5C64" w:rsidRPr="002B5C64"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  <w:t>Relation entre l’efficacité et le NUT </w:t>
      </w:r>
    </w:p>
    <w:p w:rsidR="00E171C0" w:rsidRDefault="00E171C0" w:rsidP="002B5C64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</w:p>
    <w:p w:rsidR="00E171C0" w:rsidRDefault="00E171C0" w:rsidP="00E171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  <w:t>Échangeur contre- courant</w:t>
      </w:r>
    </w:p>
    <w:p w:rsidR="000D0C3F" w:rsidRDefault="000D0C3F" w:rsidP="000D0C3F">
      <w:pPr>
        <w:pStyle w:val="NormalWeb"/>
        <w:shd w:val="clear" w:color="auto" w:fill="FFFFFF"/>
        <w:spacing w:before="0" w:beforeAutospacing="0" w:after="120" w:afterAutospacing="0" w:line="360" w:lineRule="auto"/>
        <w:ind w:left="72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</w:p>
    <w:p w:rsidR="002B5C64" w:rsidRDefault="000D0C3F" w:rsidP="000D0C3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  <w:t>Le cas du fluide chaud qui commande le transfert :</w:t>
      </w:r>
    </w:p>
    <w:p w:rsidR="000D0C3F" w:rsidRDefault="000D0C3F" w:rsidP="000D0C3F">
      <w:pPr>
        <w:pStyle w:val="NormalWeb"/>
        <w:shd w:val="clear" w:color="auto" w:fill="FFFFFF"/>
        <w:spacing w:before="0" w:beforeAutospacing="0" w:after="120" w:afterAutospacing="0" w:line="360" w:lineRule="auto"/>
        <w:ind w:left="72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</w:p>
    <w:p w:rsidR="000D0C3F" w:rsidRDefault="000D0C3F" w:rsidP="000D0C3F">
      <w:pPr>
        <w:pStyle w:val="NormalWeb"/>
        <w:shd w:val="clear" w:color="auto" w:fill="FFFFFF"/>
        <w:spacing w:before="0" w:beforeAutospacing="0" w:after="120" w:afterAutospacing="0" w:line="360" w:lineRule="auto"/>
        <w:ind w:left="720"/>
        <w:contextualSpacing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Dans ce cas on a         </w:t>
      </w:r>
      <m:oMath>
        <m:r>
          <w:rPr>
            <w:rFonts w:ascii="Cambria Math" w:hAnsi="Cambria Math" w:cstheme="majorBidi"/>
            <w:color w:val="000000"/>
            <w:sz w:val="32"/>
            <w:szCs w:val="32"/>
          </w:rPr>
          <m:t>Z=</m:t>
        </m:r>
        <m:f>
          <m:fPr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fs</m:t>
                </m:r>
              </m:sub>
            </m:sSub>
            <m:r>
              <w:rPr>
                <w:rFonts w:ascii="Cambria Math" w:hAnsi="Cambria Math" w:cstheme="majorBidi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fe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ce</m:t>
                </m:r>
              </m:sub>
            </m:sSub>
            <m:r>
              <w:rPr>
                <w:rFonts w:ascii="Cambria Math" w:hAnsi="Cambria Math" w:cstheme="majorBidi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cs</m:t>
                </m:r>
              </m:sub>
            </m:sSub>
          </m:den>
        </m:f>
      </m:oMath>
      <w:r>
        <w:rPr>
          <w:rFonts w:asciiTheme="majorBidi" w:hAnsiTheme="majorBidi" w:cstheme="majorBidi"/>
          <w:color w:val="000000"/>
          <w:sz w:val="32"/>
          <w:szCs w:val="32"/>
        </w:rPr>
        <w:t xml:space="preserve">      </w:t>
      </w:r>
      <w:r w:rsidRPr="000D0C3F">
        <w:rPr>
          <w:rFonts w:asciiTheme="majorBidi" w:hAnsiTheme="majorBidi" w:cstheme="majorBidi"/>
          <w:color w:val="000000"/>
          <w:sz w:val="28"/>
          <w:szCs w:val="28"/>
        </w:rPr>
        <w:t>et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m:oMath>
        <m:r>
          <w:rPr>
            <w:rFonts w:ascii="Cambria Math" w:hAnsi="Cambria Math" w:cstheme="majorBidi"/>
            <w:color w:val="000000"/>
            <w:sz w:val="32"/>
            <w:szCs w:val="32"/>
          </w:rPr>
          <m:t>E=</m:t>
        </m:r>
        <m:f>
          <m:fPr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ce</m:t>
                </m:r>
              </m:sub>
            </m:sSub>
            <m:r>
              <w:rPr>
                <w:rFonts w:ascii="Cambria Math" w:hAnsi="Cambria Math" w:cstheme="majorBidi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cs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ce</m:t>
                </m:r>
              </m:sub>
            </m:sSub>
            <m:r>
              <w:rPr>
                <w:rFonts w:ascii="Cambria Math" w:hAnsi="Cambria Math" w:cstheme="majorBidi"/>
                <w:color w:val="00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32"/>
                    <w:szCs w:val="32"/>
                  </w:rPr>
                  <m:t>fe</m:t>
                </m:r>
              </m:sub>
            </m:sSub>
          </m:den>
        </m:f>
      </m:oMath>
    </w:p>
    <w:p w:rsidR="00717B5A" w:rsidRDefault="000D0C3F" w:rsidP="000D0C3F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D0C3F">
        <w:rPr>
          <w:rFonts w:asciiTheme="majorBidi" w:hAnsiTheme="majorBidi" w:cstheme="majorBidi"/>
          <w:color w:val="000000"/>
          <w:sz w:val="28"/>
          <w:szCs w:val="28"/>
        </w:rPr>
        <w:t xml:space="preserve">On peut </w:t>
      </w:r>
      <w:r w:rsidR="00717B5A" w:rsidRPr="000D0C3F">
        <w:rPr>
          <w:rFonts w:asciiTheme="majorBidi" w:hAnsiTheme="majorBidi" w:cstheme="majorBidi"/>
          <w:color w:val="000000"/>
          <w:sz w:val="28"/>
          <w:szCs w:val="28"/>
        </w:rPr>
        <w:t>écrire</w:t>
      </w:r>
      <w:r w:rsidR="00717B5A">
        <w:rPr>
          <w:rFonts w:asciiTheme="majorBidi" w:hAnsiTheme="majorBidi" w:cstheme="majorBidi"/>
          <w:color w:val="000000"/>
          <w:sz w:val="28"/>
          <w:szCs w:val="28"/>
        </w:rPr>
        <w:t> :</w:t>
      </w:r>
    </w:p>
    <w:p w:rsidR="00717B5A" w:rsidRDefault="00717B5A" w:rsidP="000D0C3F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</w:t>
      </w:r>
    </w:p>
    <w:p w:rsidR="000D0C3F" w:rsidRDefault="00717B5A" w:rsidP="000D0C3F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ce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cs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ce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fe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fe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cs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s</m:t>
            </m:r>
          </m:sub>
        </m:sSub>
      </m:oMath>
      <w:r w:rsidR="000D0C3F" w:rsidRPr="000D0C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17B5A" w:rsidRDefault="00717B5A" w:rsidP="000D0C3F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17B5A" w:rsidRDefault="00717B5A" w:rsidP="00717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On tire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1-E</m:t>
            </m:r>
          </m:e>
        </m:d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Max</m:t>
            </m:r>
          </m:sub>
        </m:sSub>
      </m:oMath>
    </w:p>
    <w:p w:rsidR="00717B5A" w:rsidRDefault="00717B5A" w:rsidP="00717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17B5A" w:rsidRPr="000D0C3F" w:rsidRDefault="00717B5A" w:rsidP="00717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D’autre part, on peut écrire</w:t>
      </w:r>
    </w:p>
    <w:p w:rsidR="002B5C64" w:rsidRDefault="00735F60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ce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fs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ce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fe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fe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fs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 xml:space="preserve">  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-Z</m:t>
          </m:r>
          <m:d>
            <m:d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ce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cs</m:t>
                  </m:r>
                </m:sub>
              </m:sSub>
            </m:e>
          </m:d>
        </m:oMath>
      </m:oMathPara>
    </w:p>
    <w:p w:rsidR="002B5C64" w:rsidRDefault="002B5C64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C260D" w:rsidRPr="00EF34DD" w:rsidRDefault="00735F60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e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-Z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∆T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1-ZE</m:t>
              </m:r>
            </m:e>
          </m:d>
        </m:oMath>
      </m:oMathPara>
    </w:p>
    <w:p w:rsidR="00EF34DD" w:rsidRPr="002C260D" w:rsidRDefault="00EF34DD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C260D" w:rsidRDefault="002C260D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Le nombre d’unité de transfert est donné par :</w:t>
      </w:r>
    </w:p>
    <w:p w:rsidR="00EF34DD" w:rsidRDefault="00EF34DD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C260D" w:rsidRPr="00EF34DD" w:rsidRDefault="002C260D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/>
              <w:sz w:val="28"/>
              <w:szCs w:val="28"/>
            </w:rPr>
            <m:t>NUT=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ce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LM</m:t>
                  </m:r>
                </m:sub>
              </m:sSub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e</m:t>
                  </m:r>
                </m:sub>
              </m:sSub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Ln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s</m:t>
                  </m:r>
                </m:sub>
              </m:sSub>
            </m:den>
          </m:f>
        </m:oMath>
      </m:oMathPara>
    </w:p>
    <w:p w:rsidR="00EF34DD" w:rsidRDefault="00EF34DD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On obtient :</w:t>
      </w:r>
    </w:p>
    <w:p w:rsidR="00EF34DD" w:rsidRDefault="00D102A5" w:rsidP="002C260D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/>
              <w:sz w:val="28"/>
              <w:szCs w:val="28"/>
            </w:rPr>
            <m:t>NUT=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1-Z</m:t>
              </m:r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Ln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1-ZE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1-E</m:t>
              </m:r>
            </m:den>
          </m:f>
        </m:oMath>
      </m:oMathPara>
    </w:p>
    <w:p w:rsidR="002C260D" w:rsidRDefault="00D102A5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D102A5" w:rsidRDefault="00D102A5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On peut avoir aussi :</w:t>
      </w:r>
      <w:r w:rsidRPr="00D102A5">
        <w:rPr>
          <w:rFonts w:asciiTheme="majorBidi" w:hAnsiTheme="majorBidi" w:cstheme="majorBidi"/>
          <w:noProof/>
          <w:color w:val="000000"/>
          <w:sz w:val="28"/>
          <w:szCs w:val="28"/>
        </w:rPr>
        <w:t xml:space="preserve"> </w:t>
      </w:r>
    </w:p>
    <w:p w:rsidR="00D102A5" w:rsidRPr="00D102A5" w:rsidRDefault="00D102A5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1-exp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1-Z</m:t>
                      </m:r>
                    </m:e>
                  </m:d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NUT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1-Zexp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1-Z</m:t>
                      </m:r>
                    </m:e>
                  </m:d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NUT</m:t>
                  </m:r>
                </m:e>
              </m:d>
            </m:den>
          </m:f>
        </m:oMath>
      </m:oMathPara>
    </w:p>
    <w:p w:rsidR="00D102A5" w:rsidRPr="00D102A5" w:rsidRDefault="00D102A5" w:rsidP="00F71B5A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102A5" w:rsidRDefault="00D102A5" w:rsidP="00D102A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  <w:r w:rsidRPr="00D102A5"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  <w:t>Échangeur co-courant</w:t>
      </w:r>
    </w:p>
    <w:p w:rsidR="00D102A5" w:rsidRPr="00D102A5" w:rsidRDefault="00D102A5" w:rsidP="00D102A5">
      <w:pPr>
        <w:pStyle w:val="NormalWeb"/>
        <w:shd w:val="clear" w:color="auto" w:fill="FFFFFF"/>
        <w:spacing w:before="0" w:beforeAutospacing="0" w:after="120" w:afterAutospacing="0" w:line="360" w:lineRule="auto"/>
        <w:ind w:left="720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double"/>
        </w:rPr>
      </w:pPr>
    </w:p>
    <w:p w:rsidR="00D102A5" w:rsidRPr="00D102A5" w:rsidRDefault="00D102A5" w:rsidP="00D102A5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/>
              <w:sz w:val="28"/>
              <w:szCs w:val="28"/>
            </w:rPr>
            <m:t>NUT=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1+Z</m:t>
              </m:r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Ln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1-E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1+Z</m:t>
                  </m:r>
                </m:e>
              </m:d>
            </m:den>
          </m:f>
        </m:oMath>
      </m:oMathPara>
    </w:p>
    <w:p w:rsidR="00D102A5" w:rsidRDefault="00D102A5" w:rsidP="00D102A5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102A5" w:rsidRPr="00D102A5" w:rsidRDefault="00D102A5" w:rsidP="00D102A5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1-exp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/>
                          <w:sz w:val="28"/>
                          <w:szCs w:val="28"/>
                        </w:rPr>
                        <m:t>1+Z</m:t>
                      </m:r>
                    </m:e>
                  </m:d>
                  <m: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NUT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1+Z</m:t>
              </m:r>
            </m:den>
          </m:f>
        </m:oMath>
      </m:oMathPara>
    </w:p>
    <w:p w:rsidR="00D102A5" w:rsidRDefault="00D102A5" w:rsidP="00D102A5">
      <w:pPr>
        <w:pStyle w:val="NormalWeb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102A5" w:rsidRDefault="00CB0F8E" w:rsidP="00070000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3.7.5. L’efficacité</w:t>
      </w:r>
      <w:r w:rsid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et le nombre de </w:t>
      </w:r>
      <w:proofErr w:type="gramStart"/>
      <w:r w:rsid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NUT(</w:t>
      </w:r>
      <w:proofErr w:type="gramEnd"/>
      <w:r w:rsidR="0007000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échangeur de configuration quelconque) :</w:t>
      </w:r>
      <w:r w:rsidR="00D102A5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</w:t>
      </w:r>
    </w:p>
    <w:p w:rsidR="00D102A5" w:rsidRPr="00070000" w:rsidRDefault="00070000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Voir tableau ci-dessous</w:t>
      </w:r>
    </w:p>
    <w:p w:rsidR="00D102A5" w:rsidRDefault="00D102A5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CB0F8E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u w:val="double"/>
          <w:lang w:eastAsia="fr-FR"/>
        </w:rPr>
        <w:drawing>
          <wp:anchor distT="0" distB="0" distL="114300" distR="114300" simplePos="0" relativeHeight="251681792" behindDoc="0" locked="0" layoutInCell="1" allowOverlap="1" wp14:anchorId="6CF83F1B" wp14:editId="0A99E14D">
            <wp:simplePos x="0" y="0"/>
            <wp:positionH relativeFrom="column">
              <wp:posOffset>-2327275</wp:posOffset>
            </wp:positionH>
            <wp:positionV relativeFrom="paragraph">
              <wp:posOffset>281940</wp:posOffset>
            </wp:positionV>
            <wp:extent cx="10169525" cy="6545580"/>
            <wp:effectExtent l="2223" t="0" r="5397" b="5398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69525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3135BD" w:rsidRDefault="003135BD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D102A5" w:rsidRDefault="00D102A5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D102A5" w:rsidRDefault="00D102A5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D102A5" w:rsidRDefault="00D102A5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D102A5" w:rsidRDefault="00D102A5" w:rsidP="00093D48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bookmarkStart w:id="0" w:name="_GoBack"/>
      <w:bookmarkEnd w:id="0"/>
    </w:p>
    <w:sectPr w:rsidR="00D1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492"/>
    <w:multiLevelType w:val="hybridMultilevel"/>
    <w:tmpl w:val="ED2C3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8011A"/>
    <w:multiLevelType w:val="hybridMultilevel"/>
    <w:tmpl w:val="771E4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34AB"/>
    <w:multiLevelType w:val="hybridMultilevel"/>
    <w:tmpl w:val="893A0DC0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48"/>
    <w:rsid w:val="0000380D"/>
    <w:rsid w:val="0000644C"/>
    <w:rsid w:val="0001030E"/>
    <w:rsid w:val="00010613"/>
    <w:rsid w:val="00010E0B"/>
    <w:rsid w:val="000228BD"/>
    <w:rsid w:val="0002421E"/>
    <w:rsid w:val="000266A8"/>
    <w:rsid w:val="00031100"/>
    <w:rsid w:val="000314F9"/>
    <w:rsid w:val="00040918"/>
    <w:rsid w:val="00040CD8"/>
    <w:rsid w:val="00042FD1"/>
    <w:rsid w:val="000437B3"/>
    <w:rsid w:val="000446E1"/>
    <w:rsid w:val="00045396"/>
    <w:rsid w:val="00045882"/>
    <w:rsid w:val="00045D87"/>
    <w:rsid w:val="00047E83"/>
    <w:rsid w:val="000503B4"/>
    <w:rsid w:val="00054572"/>
    <w:rsid w:val="00060CB3"/>
    <w:rsid w:val="0006165E"/>
    <w:rsid w:val="000622E4"/>
    <w:rsid w:val="000630B9"/>
    <w:rsid w:val="000648FA"/>
    <w:rsid w:val="00065EFB"/>
    <w:rsid w:val="000673F1"/>
    <w:rsid w:val="00070000"/>
    <w:rsid w:val="00084357"/>
    <w:rsid w:val="000844D4"/>
    <w:rsid w:val="00085A59"/>
    <w:rsid w:val="0008689E"/>
    <w:rsid w:val="00093D48"/>
    <w:rsid w:val="000A631E"/>
    <w:rsid w:val="000A76D1"/>
    <w:rsid w:val="000A7C62"/>
    <w:rsid w:val="000B199B"/>
    <w:rsid w:val="000B4619"/>
    <w:rsid w:val="000B4EA0"/>
    <w:rsid w:val="000C0295"/>
    <w:rsid w:val="000D00A6"/>
    <w:rsid w:val="000D0C3F"/>
    <w:rsid w:val="000D1E07"/>
    <w:rsid w:val="000D3B6C"/>
    <w:rsid w:val="000D4B90"/>
    <w:rsid w:val="000D6A27"/>
    <w:rsid w:val="000E23E7"/>
    <w:rsid w:val="000E2521"/>
    <w:rsid w:val="000E31AC"/>
    <w:rsid w:val="000E37BF"/>
    <w:rsid w:val="000E4786"/>
    <w:rsid w:val="000E57D4"/>
    <w:rsid w:val="000E6E66"/>
    <w:rsid w:val="000F4CC4"/>
    <w:rsid w:val="000F577D"/>
    <w:rsid w:val="000F7494"/>
    <w:rsid w:val="0010008C"/>
    <w:rsid w:val="001102B4"/>
    <w:rsid w:val="00113319"/>
    <w:rsid w:val="00113579"/>
    <w:rsid w:val="0012160B"/>
    <w:rsid w:val="00121DDB"/>
    <w:rsid w:val="00122E62"/>
    <w:rsid w:val="0012603A"/>
    <w:rsid w:val="00131B74"/>
    <w:rsid w:val="0013317B"/>
    <w:rsid w:val="00133A17"/>
    <w:rsid w:val="00134036"/>
    <w:rsid w:val="0013594D"/>
    <w:rsid w:val="0014052A"/>
    <w:rsid w:val="0014242D"/>
    <w:rsid w:val="001453EB"/>
    <w:rsid w:val="00146308"/>
    <w:rsid w:val="001472D9"/>
    <w:rsid w:val="00147E65"/>
    <w:rsid w:val="0015264C"/>
    <w:rsid w:val="00152C90"/>
    <w:rsid w:val="001604F9"/>
    <w:rsid w:val="00160AD7"/>
    <w:rsid w:val="00161A68"/>
    <w:rsid w:val="001641EE"/>
    <w:rsid w:val="00164FAB"/>
    <w:rsid w:val="001716E4"/>
    <w:rsid w:val="001740D7"/>
    <w:rsid w:val="00177374"/>
    <w:rsid w:val="001805DB"/>
    <w:rsid w:val="00183F33"/>
    <w:rsid w:val="001867E0"/>
    <w:rsid w:val="00187101"/>
    <w:rsid w:val="0018770F"/>
    <w:rsid w:val="00193E14"/>
    <w:rsid w:val="001973FD"/>
    <w:rsid w:val="001B3119"/>
    <w:rsid w:val="001B6B83"/>
    <w:rsid w:val="001C0229"/>
    <w:rsid w:val="001C14F9"/>
    <w:rsid w:val="001C3D13"/>
    <w:rsid w:val="001D02D4"/>
    <w:rsid w:val="001D21CB"/>
    <w:rsid w:val="001D2EBF"/>
    <w:rsid w:val="001D3788"/>
    <w:rsid w:val="001D6BCA"/>
    <w:rsid w:val="001D6DFA"/>
    <w:rsid w:val="001E6D4A"/>
    <w:rsid w:val="001E77CA"/>
    <w:rsid w:val="001E783C"/>
    <w:rsid w:val="001F28CE"/>
    <w:rsid w:val="001F2A8B"/>
    <w:rsid w:val="001F5C38"/>
    <w:rsid w:val="001F6FE8"/>
    <w:rsid w:val="001F7024"/>
    <w:rsid w:val="001F75E7"/>
    <w:rsid w:val="002021E2"/>
    <w:rsid w:val="00206AE6"/>
    <w:rsid w:val="00220BFE"/>
    <w:rsid w:val="0022180A"/>
    <w:rsid w:val="00223F51"/>
    <w:rsid w:val="00227602"/>
    <w:rsid w:val="00234068"/>
    <w:rsid w:val="002374AA"/>
    <w:rsid w:val="002418B6"/>
    <w:rsid w:val="0025188D"/>
    <w:rsid w:val="00251B72"/>
    <w:rsid w:val="00254145"/>
    <w:rsid w:val="00257320"/>
    <w:rsid w:val="00257C69"/>
    <w:rsid w:val="0026078A"/>
    <w:rsid w:val="00264CCF"/>
    <w:rsid w:val="0027547D"/>
    <w:rsid w:val="00277A16"/>
    <w:rsid w:val="00285EDC"/>
    <w:rsid w:val="00286AAB"/>
    <w:rsid w:val="002875AA"/>
    <w:rsid w:val="0029635C"/>
    <w:rsid w:val="002A790A"/>
    <w:rsid w:val="002B3FB8"/>
    <w:rsid w:val="002B4DE4"/>
    <w:rsid w:val="002B5C64"/>
    <w:rsid w:val="002B5EAE"/>
    <w:rsid w:val="002B7046"/>
    <w:rsid w:val="002B7EF2"/>
    <w:rsid w:val="002C16AC"/>
    <w:rsid w:val="002C260D"/>
    <w:rsid w:val="002C34F0"/>
    <w:rsid w:val="002C6CAB"/>
    <w:rsid w:val="002C775F"/>
    <w:rsid w:val="002D420C"/>
    <w:rsid w:val="002D48B1"/>
    <w:rsid w:val="002D553A"/>
    <w:rsid w:val="002E3662"/>
    <w:rsid w:val="002E3A28"/>
    <w:rsid w:val="002E5992"/>
    <w:rsid w:val="002F1A63"/>
    <w:rsid w:val="002F2141"/>
    <w:rsid w:val="002F5C66"/>
    <w:rsid w:val="002F618C"/>
    <w:rsid w:val="00300D72"/>
    <w:rsid w:val="003069D7"/>
    <w:rsid w:val="00312D62"/>
    <w:rsid w:val="003135BD"/>
    <w:rsid w:val="0031547F"/>
    <w:rsid w:val="003167E7"/>
    <w:rsid w:val="00320232"/>
    <w:rsid w:val="00326301"/>
    <w:rsid w:val="00326AA8"/>
    <w:rsid w:val="003328CD"/>
    <w:rsid w:val="003344D5"/>
    <w:rsid w:val="00336A7A"/>
    <w:rsid w:val="003376EA"/>
    <w:rsid w:val="00341480"/>
    <w:rsid w:val="00341C7B"/>
    <w:rsid w:val="003444EB"/>
    <w:rsid w:val="00347452"/>
    <w:rsid w:val="0035048B"/>
    <w:rsid w:val="0035346F"/>
    <w:rsid w:val="00364D7C"/>
    <w:rsid w:val="00365ED8"/>
    <w:rsid w:val="0036747D"/>
    <w:rsid w:val="00375388"/>
    <w:rsid w:val="00381CED"/>
    <w:rsid w:val="00386FD5"/>
    <w:rsid w:val="003923DD"/>
    <w:rsid w:val="003927B0"/>
    <w:rsid w:val="00392F14"/>
    <w:rsid w:val="00395941"/>
    <w:rsid w:val="003A2E4D"/>
    <w:rsid w:val="003A6A11"/>
    <w:rsid w:val="003A6E8A"/>
    <w:rsid w:val="003A7494"/>
    <w:rsid w:val="003B0E10"/>
    <w:rsid w:val="003B1682"/>
    <w:rsid w:val="003B689E"/>
    <w:rsid w:val="003B6942"/>
    <w:rsid w:val="003C071B"/>
    <w:rsid w:val="003C32B1"/>
    <w:rsid w:val="003C361F"/>
    <w:rsid w:val="003C537D"/>
    <w:rsid w:val="003C651E"/>
    <w:rsid w:val="003C6A09"/>
    <w:rsid w:val="003C71F1"/>
    <w:rsid w:val="003D30A0"/>
    <w:rsid w:val="003D435B"/>
    <w:rsid w:val="003D45FD"/>
    <w:rsid w:val="003D73D9"/>
    <w:rsid w:val="003D795B"/>
    <w:rsid w:val="003E3C37"/>
    <w:rsid w:val="003F3482"/>
    <w:rsid w:val="003F4837"/>
    <w:rsid w:val="003F6E03"/>
    <w:rsid w:val="004021B4"/>
    <w:rsid w:val="00402567"/>
    <w:rsid w:val="0040306A"/>
    <w:rsid w:val="00405768"/>
    <w:rsid w:val="00416EB7"/>
    <w:rsid w:val="004210CB"/>
    <w:rsid w:val="004270F6"/>
    <w:rsid w:val="004339B5"/>
    <w:rsid w:val="00441262"/>
    <w:rsid w:val="004437CD"/>
    <w:rsid w:val="004440E8"/>
    <w:rsid w:val="0044483F"/>
    <w:rsid w:val="004452D5"/>
    <w:rsid w:val="00454D96"/>
    <w:rsid w:val="004554A7"/>
    <w:rsid w:val="00456717"/>
    <w:rsid w:val="00464876"/>
    <w:rsid w:val="00471CC1"/>
    <w:rsid w:val="00473C3C"/>
    <w:rsid w:val="004900CB"/>
    <w:rsid w:val="004943C2"/>
    <w:rsid w:val="004B7F61"/>
    <w:rsid w:val="004C0570"/>
    <w:rsid w:val="004C3708"/>
    <w:rsid w:val="004C3F10"/>
    <w:rsid w:val="004C6113"/>
    <w:rsid w:val="004C65FE"/>
    <w:rsid w:val="004C6E15"/>
    <w:rsid w:val="004C6FED"/>
    <w:rsid w:val="004C7CFB"/>
    <w:rsid w:val="004D53C7"/>
    <w:rsid w:val="004D5B98"/>
    <w:rsid w:val="004D61C5"/>
    <w:rsid w:val="004D6307"/>
    <w:rsid w:val="004D7921"/>
    <w:rsid w:val="004E003A"/>
    <w:rsid w:val="004E15AF"/>
    <w:rsid w:val="004E23C4"/>
    <w:rsid w:val="004E337D"/>
    <w:rsid w:val="004E4680"/>
    <w:rsid w:val="004E60E5"/>
    <w:rsid w:val="004F1C21"/>
    <w:rsid w:val="004F3623"/>
    <w:rsid w:val="004F472A"/>
    <w:rsid w:val="004F6BDC"/>
    <w:rsid w:val="0050434B"/>
    <w:rsid w:val="0050596D"/>
    <w:rsid w:val="00506535"/>
    <w:rsid w:val="00510288"/>
    <w:rsid w:val="00511AF8"/>
    <w:rsid w:val="005176E7"/>
    <w:rsid w:val="0051795B"/>
    <w:rsid w:val="005274C6"/>
    <w:rsid w:val="00530023"/>
    <w:rsid w:val="00534E0A"/>
    <w:rsid w:val="00535B79"/>
    <w:rsid w:val="00540033"/>
    <w:rsid w:val="00540346"/>
    <w:rsid w:val="00541856"/>
    <w:rsid w:val="00541CA4"/>
    <w:rsid w:val="00542F8D"/>
    <w:rsid w:val="005444E2"/>
    <w:rsid w:val="00546DE3"/>
    <w:rsid w:val="00554A21"/>
    <w:rsid w:val="005559E8"/>
    <w:rsid w:val="0055743C"/>
    <w:rsid w:val="005640C5"/>
    <w:rsid w:val="00567CA2"/>
    <w:rsid w:val="00570FDE"/>
    <w:rsid w:val="005813A2"/>
    <w:rsid w:val="005877A5"/>
    <w:rsid w:val="00587929"/>
    <w:rsid w:val="00591AA7"/>
    <w:rsid w:val="00593EC0"/>
    <w:rsid w:val="00596215"/>
    <w:rsid w:val="00596EF2"/>
    <w:rsid w:val="00596EFB"/>
    <w:rsid w:val="00597A05"/>
    <w:rsid w:val="005A3049"/>
    <w:rsid w:val="005A361C"/>
    <w:rsid w:val="005A5CFA"/>
    <w:rsid w:val="005A5E63"/>
    <w:rsid w:val="005A7D61"/>
    <w:rsid w:val="005B11AF"/>
    <w:rsid w:val="005B12E8"/>
    <w:rsid w:val="005B1F4A"/>
    <w:rsid w:val="005B2580"/>
    <w:rsid w:val="005B50AA"/>
    <w:rsid w:val="005B6172"/>
    <w:rsid w:val="005B69D4"/>
    <w:rsid w:val="005C0EB8"/>
    <w:rsid w:val="005C2054"/>
    <w:rsid w:val="005C6FEF"/>
    <w:rsid w:val="005D1492"/>
    <w:rsid w:val="005D34FA"/>
    <w:rsid w:val="005E2A7F"/>
    <w:rsid w:val="005E6007"/>
    <w:rsid w:val="005E799B"/>
    <w:rsid w:val="005F2F1C"/>
    <w:rsid w:val="00601F0A"/>
    <w:rsid w:val="006025CD"/>
    <w:rsid w:val="0061447D"/>
    <w:rsid w:val="00616A21"/>
    <w:rsid w:val="00616F61"/>
    <w:rsid w:val="00620120"/>
    <w:rsid w:val="006231AB"/>
    <w:rsid w:val="006302E0"/>
    <w:rsid w:val="00636230"/>
    <w:rsid w:val="006368C6"/>
    <w:rsid w:val="00640757"/>
    <w:rsid w:val="00641FED"/>
    <w:rsid w:val="0064474C"/>
    <w:rsid w:val="00644DD6"/>
    <w:rsid w:val="006478CD"/>
    <w:rsid w:val="00650AF0"/>
    <w:rsid w:val="00653BC3"/>
    <w:rsid w:val="00654295"/>
    <w:rsid w:val="006551C3"/>
    <w:rsid w:val="00656731"/>
    <w:rsid w:val="00657A30"/>
    <w:rsid w:val="0066029C"/>
    <w:rsid w:val="006652FE"/>
    <w:rsid w:val="00665571"/>
    <w:rsid w:val="0066588D"/>
    <w:rsid w:val="006671EC"/>
    <w:rsid w:val="00672D78"/>
    <w:rsid w:val="00675FEA"/>
    <w:rsid w:val="006763F2"/>
    <w:rsid w:val="00677961"/>
    <w:rsid w:val="00683429"/>
    <w:rsid w:val="0068771D"/>
    <w:rsid w:val="00687B9C"/>
    <w:rsid w:val="00690158"/>
    <w:rsid w:val="00691E1E"/>
    <w:rsid w:val="00692F66"/>
    <w:rsid w:val="006A44ED"/>
    <w:rsid w:val="006B09AC"/>
    <w:rsid w:val="006B22BA"/>
    <w:rsid w:val="006B7168"/>
    <w:rsid w:val="006B7F09"/>
    <w:rsid w:val="006D28BB"/>
    <w:rsid w:val="006E055F"/>
    <w:rsid w:val="006E563E"/>
    <w:rsid w:val="006E7202"/>
    <w:rsid w:val="006F1121"/>
    <w:rsid w:val="006F1715"/>
    <w:rsid w:val="006F3F80"/>
    <w:rsid w:val="006F5B38"/>
    <w:rsid w:val="006F7C55"/>
    <w:rsid w:val="00701C1E"/>
    <w:rsid w:val="00702998"/>
    <w:rsid w:val="00710B43"/>
    <w:rsid w:val="007113EE"/>
    <w:rsid w:val="0071236D"/>
    <w:rsid w:val="007140AE"/>
    <w:rsid w:val="0071544E"/>
    <w:rsid w:val="00715F56"/>
    <w:rsid w:val="007173C5"/>
    <w:rsid w:val="00717B5A"/>
    <w:rsid w:val="0072513F"/>
    <w:rsid w:val="007325E8"/>
    <w:rsid w:val="0073348F"/>
    <w:rsid w:val="00735B27"/>
    <w:rsid w:val="00735F60"/>
    <w:rsid w:val="00741F2F"/>
    <w:rsid w:val="00745E21"/>
    <w:rsid w:val="00745F54"/>
    <w:rsid w:val="007462F2"/>
    <w:rsid w:val="0075035A"/>
    <w:rsid w:val="00751352"/>
    <w:rsid w:val="00751683"/>
    <w:rsid w:val="00753A21"/>
    <w:rsid w:val="007574DD"/>
    <w:rsid w:val="0076154E"/>
    <w:rsid w:val="00763082"/>
    <w:rsid w:val="00763AAB"/>
    <w:rsid w:val="00764C66"/>
    <w:rsid w:val="00770EDA"/>
    <w:rsid w:val="0077277B"/>
    <w:rsid w:val="00773BAF"/>
    <w:rsid w:val="007745D3"/>
    <w:rsid w:val="0077603D"/>
    <w:rsid w:val="00781C33"/>
    <w:rsid w:val="00782D0A"/>
    <w:rsid w:val="00783394"/>
    <w:rsid w:val="00790612"/>
    <w:rsid w:val="00791F93"/>
    <w:rsid w:val="00795188"/>
    <w:rsid w:val="007951D6"/>
    <w:rsid w:val="00796910"/>
    <w:rsid w:val="007A1632"/>
    <w:rsid w:val="007A16CE"/>
    <w:rsid w:val="007A2FB4"/>
    <w:rsid w:val="007A3B90"/>
    <w:rsid w:val="007A3BE8"/>
    <w:rsid w:val="007A4D03"/>
    <w:rsid w:val="007A5696"/>
    <w:rsid w:val="007A7CEB"/>
    <w:rsid w:val="007B3A13"/>
    <w:rsid w:val="007B548E"/>
    <w:rsid w:val="007B7A0C"/>
    <w:rsid w:val="007C02AF"/>
    <w:rsid w:val="007C2925"/>
    <w:rsid w:val="007C64BB"/>
    <w:rsid w:val="007D108F"/>
    <w:rsid w:val="007D2551"/>
    <w:rsid w:val="007D4A59"/>
    <w:rsid w:val="007D4F12"/>
    <w:rsid w:val="007E15C8"/>
    <w:rsid w:val="007E5963"/>
    <w:rsid w:val="007E65C4"/>
    <w:rsid w:val="007E7E1D"/>
    <w:rsid w:val="007F4AF8"/>
    <w:rsid w:val="008042E2"/>
    <w:rsid w:val="0080554C"/>
    <w:rsid w:val="008061A4"/>
    <w:rsid w:val="0080718C"/>
    <w:rsid w:val="00816DCE"/>
    <w:rsid w:val="00817F10"/>
    <w:rsid w:val="008206E0"/>
    <w:rsid w:val="00820739"/>
    <w:rsid w:val="008208C9"/>
    <w:rsid w:val="00820B1C"/>
    <w:rsid w:val="008213E7"/>
    <w:rsid w:val="008317AC"/>
    <w:rsid w:val="0083227D"/>
    <w:rsid w:val="00833256"/>
    <w:rsid w:val="00845397"/>
    <w:rsid w:val="00853D7D"/>
    <w:rsid w:val="00854446"/>
    <w:rsid w:val="0086123F"/>
    <w:rsid w:val="00861D57"/>
    <w:rsid w:val="0086592F"/>
    <w:rsid w:val="00867CD5"/>
    <w:rsid w:val="0087370C"/>
    <w:rsid w:val="008745AA"/>
    <w:rsid w:val="00876D34"/>
    <w:rsid w:val="008821CC"/>
    <w:rsid w:val="0088249C"/>
    <w:rsid w:val="00883E3C"/>
    <w:rsid w:val="008870C9"/>
    <w:rsid w:val="00892B41"/>
    <w:rsid w:val="008A09FA"/>
    <w:rsid w:val="008A784E"/>
    <w:rsid w:val="008C3D7A"/>
    <w:rsid w:val="008C3DF0"/>
    <w:rsid w:val="008C5DD2"/>
    <w:rsid w:val="008D111F"/>
    <w:rsid w:val="008D563D"/>
    <w:rsid w:val="008E06FA"/>
    <w:rsid w:val="008E0C9A"/>
    <w:rsid w:val="008E132F"/>
    <w:rsid w:val="008E228E"/>
    <w:rsid w:val="008E4049"/>
    <w:rsid w:val="008E506D"/>
    <w:rsid w:val="008E653A"/>
    <w:rsid w:val="008E7BA9"/>
    <w:rsid w:val="008F6DE9"/>
    <w:rsid w:val="008F7D9E"/>
    <w:rsid w:val="00901110"/>
    <w:rsid w:val="00903F53"/>
    <w:rsid w:val="00906DC1"/>
    <w:rsid w:val="009148CD"/>
    <w:rsid w:val="00922BF7"/>
    <w:rsid w:val="00923799"/>
    <w:rsid w:val="00923E69"/>
    <w:rsid w:val="009253E3"/>
    <w:rsid w:val="00933DA1"/>
    <w:rsid w:val="009368FD"/>
    <w:rsid w:val="009420C4"/>
    <w:rsid w:val="0094278E"/>
    <w:rsid w:val="00943958"/>
    <w:rsid w:val="00946129"/>
    <w:rsid w:val="00950EF6"/>
    <w:rsid w:val="00954D5A"/>
    <w:rsid w:val="00954DE0"/>
    <w:rsid w:val="00957346"/>
    <w:rsid w:val="009617A4"/>
    <w:rsid w:val="00962869"/>
    <w:rsid w:val="009663F4"/>
    <w:rsid w:val="0096681C"/>
    <w:rsid w:val="009677FA"/>
    <w:rsid w:val="00967960"/>
    <w:rsid w:val="00985013"/>
    <w:rsid w:val="00992FBE"/>
    <w:rsid w:val="00994A4B"/>
    <w:rsid w:val="00995946"/>
    <w:rsid w:val="00995C94"/>
    <w:rsid w:val="00996F79"/>
    <w:rsid w:val="00997860"/>
    <w:rsid w:val="0099789C"/>
    <w:rsid w:val="00997C24"/>
    <w:rsid w:val="009A35BE"/>
    <w:rsid w:val="009B1BC0"/>
    <w:rsid w:val="009C1B94"/>
    <w:rsid w:val="009D0790"/>
    <w:rsid w:val="009D3FFA"/>
    <w:rsid w:val="009D5212"/>
    <w:rsid w:val="009D5378"/>
    <w:rsid w:val="009D6F56"/>
    <w:rsid w:val="009D7055"/>
    <w:rsid w:val="009D7136"/>
    <w:rsid w:val="009E2583"/>
    <w:rsid w:val="009F140C"/>
    <w:rsid w:val="009F5516"/>
    <w:rsid w:val="009F63F8"/>
    <w:rsid w:val="00A042DE"/>
    <w:rsid w:val="00A0604D"/>
    <w:rsid w:val="00A113CC"/>
    <w:rsid w:val="00A11662"/>
    <w:rsid w:val="00A132B3"/>
    <w:rsid w:val="00A15294"/>
    <w:rsid w:val="00A24065"/>
    <w:rsid w:val="00A24267"/>
    <w:rsid w:val="00A33825"/>
    <w:rsid w:val="00A42E6F"/>
    <w:rsid w:val="00A442F7"/>
    <w:rsid w:val="00A44378"/>
    <w:rsid w:val="00A45586"/>
    <w:rsid w:val="00A45C4F"/>
    <w:rsid w:val="00A5062F"/>
    <w:rsid w:val="00A50870"/>
    <w:rsid w:val="00A51415"/>
    <w:rsid w:val="00A514B3"/>
    <w:rsid w:val="00A52733"/>
    <w:rsid w:val="00A538D5"/>
    <w:rsid w:val="00A64ADF"/>
    <w:rsid w:val="00A64EAD"/>
    <w:rsid w:val="00A73641"/>
    <w:rsid w:val="00A76C35"/>
    <w:rsid w:val="00A8172B"/>
    <w:rsid w:val="00A8253E"/>
    <w:rsid w:val="00A86C6A"/>
    <w:rsid w:val="00A913B9"/>
    <w:rsid w:val="00A923D9"/>
    <w:rsid w:val="00A92F65"/>
    <w:rsid w:val="00A951FB"/>
    <w:rsid w:val="00AA14EB"/>
    <w:rsid w:val="00AA173E"/>
    <w:rsid w:val="00AA5213"/>
    <w:rsid w:val="00AB4A8A"/>
    <w:rsid w:val="00AB69F4"/>
    <w:rsid w:val="00AB6B98"/>
    <w:rsid w:val="00AC0B0F"/>
    <w:rsid w:val="00AC52E0"/>
    <w:rsid w:val="00AC67A4"/>
    <w:rsid w:val="00AD176F"/>
    <w:rsid w:val="00AD4A80"/>
    <w:rsid w:val="00AD4BB2"/>
    <w:rsid w:val="00AD610C"/>
    <w:rsid w:val="00AD6397"/>
    <w:rsid w:val="00AD79D3"/>
    <w:rsid w:val="00AE0A04"/>
    <w:rsid w:val="00AE1B04"/>
    <w:rsid w:val="00AE648A"/>
    <w:rsid w:val="00AF2859"/>
    <w:rsid w:val="00B016A8"/>
    <w:rsid w:val="00B11116"/>
    <w:rsid w:val="00B11C50"/>
    <w:rsid w:val="00B13E77"/>
    <w:rsid w:val="00B20BDD"/>
    <w:rsid w:val="00B23FFB"/>
    <w:rsid w:val="00B25948"/>
    <w:rsid w:val="00B27049"/>
    <w:rsid w:val="00B27B1E"/>
    <w:rsid w:val="00B3381D"/>
    <w:rsid w:val="00B4075C"/>
    <w:rsid w:val="00B46A2B"/>
    <w:rsid w:val="00B47A01"/>
    <w:rsid w:val="00B47DC6"/>
    <w:rsid w:val="00B52A45"/>
    <w:rsid w:val="00B60C84"/>
    <w:rsid w:val="00B61DC4"/>
    <w:rsid w:val="00B64F20"/>
    <w:rsid w:val="00B76429"/>
    <w:rsid w:val="00B80862"/>
    <w:rsid w:val="00B81740"/>
    <w:rsid w:val="00B862BB"/>
    <w:rsid w:val="00B90C11"/>
    <w:rsid w:val="00B91BB8"/>
    <w:rsid w:val="00B95363"/>
    <w:rsid w:val="00B9625D"/>
    <w:rsid w:val="00B96350"/>
    <w:rsid w:val="00BA0675"/>
    <w:rsid w:val="00BA1729"/>
    <w:rsid w:val="00BC1127"/>
    <w:rsid w:val="00BD1B1D"/>
    <w:rsid w:val="00BD2F9A"/>
    <w:rsid w:val="00BD3F66"/>
    <w:rsid w:val="00BE0749"/>
    <w:rsid w:val="00BE5684"/>
    <w:rsid w:val="00BE73BD"/>
    <w:rsid w:val="00BF0AFC"/>
    <w:rsid w:val="00BF611E"/>
    <w:rsid w:val="00BF7C8C"/>
    <w:rsid w:val="00C11F43"/>
    <w:rsid w:val="00C1558C"/>
    <w:rsid w:val="00C317C3"/>
    <w:rsid w:val="00C34262"/>
    <w:rsid w:val="00C35F59"/>
    <w:rsid w:val="00C436D4"/>
    <w:rsid w:val="00C43C50"/>
    <w:rsid w:val="00C533C6"/>
    <w:rsid w:val="00C57A33"/>
    <w:rsid w:val="00C60783"/>
    <w:rsid w:val="00C673B5"/>
    <w:rsid w:val="00C71135"/>
    <w:rsid w:val="00C72B8A"/>
    <w:rsid w:val="00C827FE"/>
    <w:rsid w:val="00C85EA5"/>
    <w:rsid w:val="00C860C4"/>
    <w:rsid w:val="00C9291F"/>
    <w:rsid w:val="00C92E2B"/>
    <w:rsid w:val="00C940F9"/>
    <w:rsid w:val="00CA0982"/>
    <w:rsid w:val="00CA45A4"/>
    <w:rsid w:val="00CA7F9A"/>
    <w:rsid w:val="00CB0CDF"/>
    <w:rsid w:val="00CB0F8E"/>
    <w:rsid w:val="00CB1EFE"/>
    <w:rsid w:val="00CB3122"/>
    <w:rsid w:val="00CB345D"/>
    <w:rsid w:val="00CB629A"/>
    <w:rsid w:val="00CC39D0"/>
    <w:rsid w:val="00CC6FE4"/>
    <w:rsid w:val="00CC7DF1"/>
    <w:rsid w:val="00CD3A02"/>
    <w:rsid w:val="00CD3C2F"/>
    <w:rsid w:val="00CD5722"/>
    <w:rsid w:val="00CE64CC"/>
    <w:rsid w:val="00CE6F47"/>
    <w:rsid w:val="00CF052F"/>
    <w:rsid w:val="00CF0FAC"/>
    <w:rsid w:val="00CF32D4"/>
    <w:rsid w:val="00CF4107"/>
    <w:rsid w:val="00CF67B5"/>
    <w:rsid w:val="00D07EDF"/>
    <w:rsid w:val="00D102A5"/>
    <w:rsid w:val="00D10BD5"/>
    <w:rsid w:val="00D1237B"/>
    <w:rsid w:val="00D202BF"/>
    <w:rsid w:val="00D22E48"/>
    <w:rsid w:val="00D24677"/>
    <w:rsid w:val="00D27C70"/>
    <w:rsid w:val="00D301E7"/>
    <w:rsid w:val="00D32F5C"/>
    <w:rsid w:val="00D45229"/>
    <w:rsid w:val="00D46586"/>
    <w:rsid w:val="00D473A7"/>
    <w:rsid w:val="00D51068"/>
    <w:rsid w:val="00D52515"/>
    <w:rsid w:val="00D55EDC"/>
    <w:rsid w:val="00D568EB"/>
    <w:rsid w:val="00D77F22"/>
    <w:rsid w:val="00D81649"/>
    <w:rsid w:val="00D82194"/>
    <w:rsid w:val="00D82C59"/>
    <w:rsid w:val="00D82E63"/>
    <w:rsid w:val="00D830BA"/>
    <w:rsid w:val="00D843D7"/>
    <w:rsid w:val="00D862CB"/>
    <w:rsid w:val="00D87510"/>
    <w:rsid w:val="00D950E6"/>
    <w:rsid w:val="00D95202"/>
    <w:rsid w:val="00DA0DEF"/>
    <w:rsid w:val="00DA2F8A"/>
    <w:rsid w:val="00DA358C"/>
    <w:rsid w:val="00DA4FDA"/>
    <w:rsid w:val="00DA5052"/>
    <w:rsid w:val="00DA7CF8"/>
    <w:rsid w:val="00DB1E42"/>
    <w:rsid w:val="00DB3E1A"/>
    <w:rsid w:val="00DC2438"/>
    <w:rsid w:val="00DC2A71"/>
    <w:rsid w:val="00DC2A7D"/>
    <w:rsid w:val="00DC7602"/>
    <w:rsid w:val="00DD002C"/>
    <w:rsid w:val="00DD285C"/>
    <w:rsid w:val="00DD4D2A"/>
    <w:rsid w:val="00DD6C58"/>
    <w:rsid w:val="00DE393C"/>
    <w:rsid w:val="00DE5893"/>
    <w:rsid w:val="00DE5A27"/>
    <w:rsid w:val="00DE7E7B"/>
    <w:rsid w:val="00DF105E"/>
    <w:rsid w:val="00DF2655"/>
    <w:rsid w:val="00DF3141"/>
    <w:rsid w:val="00DF532A"/>
    <w:rsid w:val="00DF612F"/>
    <w:rsid w:val="00E0794D"/>
    <w:rsid w:val="00E103BE"/>
    <w:rsid w:val="00E12FA7"/>
    <w:rsid w:val="00E171C0"/>
    <w:rsid w:val="00E24BB3"/>
    <w:rsid w:val="00E2630D"/>
    <w:rsid w:val="00E31B1D"/>
    <w:rsid w:val="00E34A5A"/>
    <w:rsid w:val="00E407EE"/>
    <w:rsid w:val="00E47830"/>
    <w:rsid w:val="00E5011A"/>
    <w:rsid w:val="00E52DC9"/>
    <w:rsid w:val="00E54EA3"/>
    <w:rsid w:val="00E55FE0"/>
    <w:rsid w:val="00E56039"/>
    <w:rsid w:val="00E61802"/>
    <w:rsid w:val="00E67E7D"/>
    <w:rsid w:val="00E7321C"/>
    <w:rsid w:val="00E76C49"/>
    <w:rsid w:val="00E77E85"/>
    <w:rsid w:val="00E83DCF"/>
    <w:rsid w:val="00E85B79"/>
    <w:rsid w:val="00E87FF4"/>
    <w:rsid w:val="00E9570B"/>
    <w:rsid w:val="00EA0BCD"/>
    <w:rsid w:val="00EB2C77"/>
    <w:rsid w:val="00EB7C13"/>
    <w:rsid w:val="00EB7F1B"/>
    <w:rsid w:val="00EC1534"/>
    <w:rsid w:val="00EC216B"/>
    <w:rsid w:val="00EC3E7F"/>
    <w:rsid w:val="00EC41D1"/>
    <w:rsid w:val="00EC4222"/>
    <w:rsid w:val="00ED2BD0"/>
    <w:rsid w:val="00EE197F"/>
    <w:rsid w:val="00EE1D88"/>
    <w:rsid w:val="00EE2890"/>
    <w:rsid w:val="00EE382C"/>
    <w:rsid w:val="00EE6C9D"/>
    <w:rsid w:val="00EF34DD"/>
    <w:rsid w:val="00EF3E04"/>
    <w:rsid w:val="00EF3F2E"/>
    <w:rsid w:val="00EF65BA"/>
    <w:rsid w:val="00EF7329"/>
    <w:rsid w:val="00F00674"/>
    <w:rsid w:val="00F04760"/>
    <w:rsid w:val="00F049D4"/>
    <w:rsid w:val="00F11AA2"/>
    <w:rsid w:val="00F12A31"/>
    <w:rsid w:val="00F14B85"/>
    <w:rsid w:val="00F163D2"/>
    <w:rsid w:val="00F16C20"/>
    <w:rsid w:val="00F202F2"/>
    <w:rsid w:val="00F20BD6"/>
    <w:rsid w:val="00F26BAF"/>
    <w:rsid w:val="00F319CF"/>
    <w:rsid w:val="00F364F4"/>
    <w:rsid w:val="00F42F4C"/>
    <w:rsid w:val="00F46964"/>
    <w:rsid w:val="00F53DDE"/>
    <w:rsid w:val="00F54A34"/>
    <w:rsid w:val="00F5663F"/>
    <w:rsid w:val="00F56FC1"/>
    <w:rsid w:val="00F571EE"/>
    <w:rsid w:val="00F61236"/>
    <w:rsid w:val="00F620E4"/>
    <w:rsid w:val="00F62BF7"/>
    <w:rsid w:val="00F63591"/>
    <w:rsid w:val="00F675F3"/>
    <w:rsid w:val="00F70158"/>
    <w:rsid w:val="00F706E7"/>
    <w:rsid w:val="00F71B5A"/>
    <w:rsid w:val="00F7202E"/>
    <w:rsid w:val="00F82C23"/>
    <w:rsid w:val="00F86219"/>
    <w:rsid w:val="00F87722"/>
    <w:rsid w:val="00F94F14"/>
    <w:rsid w:val="00FA255F"/>
    <w:rsid w:val="00FA27A9"/>
    <w:rsid w:val="00FA5F3E"/>
    <w:rsid w:val="00FA7CA6"/>
    <w:rsid w:val="00FB0972"/>
    <w:rsid w:val="00FB0986"/>
    <w:rsid w:val="00FB26FE"/>
    <w:rsid w:val="00FB30AC"/>
    <w:rsid w:val="00FB64D2"/>
    <w:rsid w:val="00FC2763"/>
    <w:rsid w:val="00FC6041"/>
    <w:rsid w:val="00FC60CD"/>
    <w:rsid w:val="00FC673C"/>
    <w:rsid w:val="00FD06D7"/>
    <w:rsid w:val="00FD1ABC"/>
    <w:rsid w:val="00FD56D1"/>
    <w:rsid w:val="00FE2682"/>
    <w:rsid w:val="00FE4C72"/>
    <w:rsid w:val="00FE4DFC"/>
    <w:rsid w:val="00FE7A15"/>
    <w:rsid w:val="00FF3676"/>
    <w:rsid w:val="00FF637A"/>
    <w:rsid w:val="00FF782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D48"/>
    <w:rPr>
      <w:rFonts w:ascii="Tahoma" w:hAnsi="Tahoma" w:cs="Tahoma"/>
      <w:noProof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21C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E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D48"/>
    <w:rPr>
      <w:rFonts w:ascii="Tahoma" w:hAnsi="Tahoma" w:cs="Tahoma"/>
      <w:noProof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21C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E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3</cp:revision>
  <cp:lastPrinted>2023-05-12T09:38:00Z</cp:lastPrinted>
  <dcterms:created xsi:type="dcterms:W3CDTF">2020-05-20T10:03:00Z</dcterms:created>
  <dcterms:modified xsi:type="dcterms:W3CDTF">2023-05-12T09:38:00Z</dcterms:modified>
</cp:coreProperties>
</file>