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2B516">
      <w:pPr>
        <w:bidi/>
        <w:jc w:val="center"/>
        <w:rPr>
          <w:rFonts w:hint="cs" w:ascii="Sakkal Majalla" w:hAnsi="Sakkal Majalla" w:cs="Sakkal Majalla"/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مستجدات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الأمن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والوقاية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في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مجال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علم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نفس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العمل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hint="cs" w:ascii="Sakkal Majalla" w:hAnsi="Sakkal Majalla" w:cs="Sakkal Majalla"/>
          <w:b/>
          <w:bCs/>
          <w:sz w:val="40"/>
          <w:szCs w:val="40"/>
          <w:rtl/>
        </w:rPr>
        <w:t>والتنظيم،</w:t>
      </w:r>
    </w:p>
    <w:p w14:paraId="74E19337">
      <w:pPr>
        <w:bidi/>
        <w:jc w:val="center"/>
        <w:rPr>
          <w:rFonts w:hint="cs" w:ascii="Sakkal Majalla" w:hAnsi="Sakkal Majalla" w:cs="Sakkal Majalla"/>
          <w:b/>
          <w:bCs/>
          <w:sz w:val="40"/>
          <w:szCs w:val="40"/>
          <w:rtl/>
        </w:rPr>
      </w:pPr>
    </w:p>
    <w:p w14:paraId="4919A3E6">
      <w:pPr>
        <w:bidi/>
        <w:rPr>
          <w:rFonts w:ascii="Sakkal Majalla" w:hAnsi="Sakkal Majalla" w:cs="Sakkal Majalla"/>
          <w:color w:val="FF0000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الصحة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النفسية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مكان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العمل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14:paraId="014DF5FE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التحديات</w:t>
      </w:r>
      <w:r>
        <w:rPr>
          <w:rFonts w:ascii="Sakkal Majalla" w:hAnsi="Sakkal Majalla" w:cs="Sakkal Majalla"/>
          <w:sz w:val="32"/>
          <w:szCs w:val="32"/>
          <w:rtl/>
        </w:rPr>
        <w:t xml:space="preserve">: </w:t>
      </w:r>
      <w:r>
        <w:rPr>
          <w:rFonts w:hint="cs" w:ascii="Sakkal Majalla" w:hAnsi="Sakkal Majalla" w:cs="Sakkal Majalla"/>
          <w:sz w:val="32"/>
          <w:szCs w:val="32"/>
          <w:rtl/>
        </w:rPr>
        <w:t>الضغط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الناتج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أعباء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الثقيلة،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ساعات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الطويلة،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التنمر،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التمييز،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وانعدام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الأمان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الوظيفي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تعتبر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أبرز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المخاطر</w:t>
      </w:r>
      <w:r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hint="cs" w:ascii="Sakkal Majalla" w:hAnsi="Sakkal Majalla" w:cs="Sakkal Majalla"/>
          <w:sz w:val="32"/>
          <w:szCs w:val="32"/>
          <w:rtl/>
        </w:rPr>
        <w:t>تؤثر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هذه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العوامل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سلبا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على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الحالة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النفسية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للموظفين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وتؤدي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إلى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الإرهاق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أو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انخفاض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الإنتاجية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022A82DB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الحلول</w:t>
      </w:r>
      <w:r>
        <w:rPr>
          <w:rFonts w:ascii="Sakkal Majalla" w:hAnsi="Sakkal Majalla" w:cs="Sakkal Majalla"/>
          <w:sz w:val="32"/>
          <w:szCs w:val="32"/>
          <w:rtl/>
        </w:rPr>
        <w:t>:</w:t>
      </w:r>
    </w:p>
    <w:p w14:paraId="127C815D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تدريب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المديرين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على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التعرف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على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علامات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الإجهاد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النفسي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وطرق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التعامل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معها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2586F1DC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توفير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برامج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دعم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نفسي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داخل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المؤسسات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مثل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الاستشارات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النفسية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6BECFC6F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تصميم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برامج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لإعادة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دمج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الموظفين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الذين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يعانون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اضطرابات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نفسية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في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بيئة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</w:p>
    <w:p w14:paraId="63147B87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2.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المخاطر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النفسية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والاجتماعية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14:paraId="1BFAD0A0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تشمل</w:t>
      </w:r>
      <w:r>
        <w:rPr>
          <w:rFonts w:ascii="Sakkal Majalla" w:hAnsi="Sakkal Majalla" w:cs="Sakkal Majalla"/>
          <w:sz w:val="32"/>
          <w:szCs w:val="32"/>
          <w:rtl/>
        </w:rPr>
        <w:t>:</w:t>
      </w:r>
    </w:p>
    <w:p w14:paraId="74AE357F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نقص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وضوح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الأدوار</w:t>
      </w:r>
      <w:r>
        <w:rPr>
          <w:rFonts w:ascii="Sakkal Majalla" w:hAnsi="Sakkal Majalla" w:cs="Sakkal Majalla"/>
          <w:sz w:val="32"/>
          <w:szCs w:val="32"/>
          <w:rtl/>
        </w:rPr>
        <w:t xml:space="preserve">: </w:t>
      </w:r>
      <w:r>
        <w:rPr>
          <w:rFonts w:hint="cs" w:ascii="Sakkal Majalla" w:hAnsi="Sakkal Majalla" w:cs="Sakkal Majalla"/>
          <w:sz w:val="32"/>
          <w:szCs w:val="32"/>
          <w:rtl/>
        </w:rPr>
        <w:t>يؤدي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عدم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وضوح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المسؤوليات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إلى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زيادة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التوتر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54186033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ضغوط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عبء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: </w:t>
      </w:r>
      <w:r>
        <w:rPr>
          <w:rFonts w:hint="cs" w:ascii="Sakkal Majalla" w:hAnsi="Sakkal Majalla" w:cs="Sakkal Majalla"/>
          <w:sz w:val="32"/>
          <w:szCs w:val="32"/>
          <w:rtl/>
        </w:rPr>
        <w:t>تؤثر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سلبا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على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الأداء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إذا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تكن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هناك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موارد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أو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دعم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كاف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19D06FDA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ضعف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التوازن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والحياة</w:t>
      </w:r>
      <w:r>
        <w:rPr>
          <w:rFonts w:ascii="Sakkal Majalla" w:hAnsi="Sakkal Majalla" w:cs="Sakkal Majalla"/>
          <w:sz w:val="32"/>
          <w:szCs w:val="32"/>
          <w:rtl/>
        </w:rPr>
        <w:t xml:space="preserve">: </w:t>
      </w:r>
      <w:r>
        <w:rPr>
          <w:rFonts w:hint="cs" w:ascii="Sakkal Majalla" w:hAnsi="Sakkal Majalla" w:cs="Sakkal Majalla"/>
          <w:sz w:val="32"/>
          <w:szCs w:val="32"/>
          <w:rtl/>
        </w:rPr>
        <w:t>يعتبر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لساعات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غير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مرنة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عاملا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رئيسيا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في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زيادة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الضغط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النفسي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77482927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الحلول</w:t>
      </w:r>
    </w:p>
    <w:p w14:paraId="5D709BF4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تطوير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سياسات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تنظم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ساعات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وتعزز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المرونة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7221CC1E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تعزيز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الدعم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المهني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والاجتماعي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خلال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فرق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المتعاونة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730E35A1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تقديم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ورش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إدارة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التوتر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والمهارات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التنظيمية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للموظفين</w:t>
      </w:r>
    </w:p>
    <w:p w14:paraId="39000F26">
      <w:pPr>
        <w:bidi/>
        <w:rPr>
          <w:rFonts w:ascii="Sakkal Majalla" w:hAnsi="Sakkal Majalla" w:cs="Sakkal Majalla"/>
          <w:color w:val="FF0000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3.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التدخلات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العملية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لحماية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الصحة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النفسية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14:paraId="24C7AF14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تقديم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تقييمات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منتظمة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للمخاطر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النفسية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والاجتماعية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داخل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65B10C80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وضع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استراتيجيات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لحماية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العاملين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في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القطاعات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ذات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المخاطر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العالية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مثل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قطاع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الصحة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والطوارئ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5082FB62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تنفيذ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أنظمة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ملاحظات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دائمة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لتحسين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بيئة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بناء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على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تغذية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راجعة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الموظفين</w:t>
      </w:r>
    </w:p>
    <w:p w14:paraId="31A2AF6E">
      <w:pPr>
        <w:bidi/>
        <w:rPr>
          <w:rFonts w:ascii="Sakkal Majalla" w:hAnsi="Sakkal Majalla" w:cs="Sakkal Majalla"/>
          <w:color w:val="FF0000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4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.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دور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الأخصائي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النفسي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العمل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color w:val="FF0000"/>
          <w:sz w:val="32"/>
          <w:szCs w:val="32"/>
          <w:rtl/>
        </w:rPr>
        <w:t>والتنظيم</w:t>
      </w:r>
      <w:r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14:paraId="7BDC641A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تحليل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أعباء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وتقديم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توصيات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لتحسين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توزيع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المهام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2630B049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تصميم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أدوات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تقييم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فعّالة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لقياس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مستوى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الرضا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والضغط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بين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الموظفين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p w14:paraId="47E11381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hint="cs" w:ascii="Sakkal Majalla" w:hAnsi="Sakkal Majalla" w:cs="Sakkal Majalla"/>
          <w:sz w:val="32"/>
          <w:szCs w:val="32"/>
          <w:rtl/>
        </w:rPr>
        <w:t>•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sz w:val="32"/>
          <w:szCs w:val="32"/>
          <w:rtl/>
        </w:rPr>
        <w:t>إنشاء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بيئات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عمل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داعمة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تعزز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الانتماء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وتحفز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</w:rPr>
        <w:t>الإنتاجية</w:t>
      </w:r>
      <w:r>
        <w:rPr>
          <w:rFonts w:ascii="Sakkal Majalla" w:hAnsi="Sakkal Majalla" w:cs="Sakkal Majalla"/>
          <w:sz w:val="32"/>
          <w:szCs w:val="32"/>
          <w:rtl/>
        </w:rPr>
        <w:t>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53177"/>
    <w:rsid w:val="00353177"/>
    <w:rsid w:val="00380AEA"/>
    <w:rsid w:val="00622DF7"/>
    <w:rsid w:val="00703A16"/>
    <w:rsid w:val="00A139F1"/>
    <w:rsid w:val="5F5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等线" w:cs="Times New Roman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paragraph" w:customStyle="1" w:styleId="5">
    <w:name w:val="Heading 31"/>
    <w:basedOn w:val="1"/>
    <w:next w:val="1"/>
    <w:semiHidden/>
    <w:qFormat/>
    <w:uiPriority w:val="0"/>
    <w:pPr>
      <w:spacing w:before="100" w:beforeAutospacing="1" w:after="100" w:afterAutospacing="1"/>
    </w:pPr>
    <w:rPr>
      <w:rFonts w:ascii="SimSun" w:hAnsi="SimSun" w:eastAsia="SimSun"/>
      <w:b/>
      <w:bCs/>
      <w:sz w:val="27"/>
      <w:szCs w:val="27"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1237</Characters>
  <Lines>10</Lines>
  <Paragraphs>2</Paragraphs>
  <TotalTime>271</TotalTime>
  <ScaleCrop>false</ScaleCrop>
  <LinksUpToDate>false</LinksUpToDate>
  <CharactersWithSpaces>1459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2024-12-02T14:08:00Z</dcterms:created>
  <dc:creator>pc</dc:creator>
  <cp:lastModifiedBy>nassiba benloucif</cp:lastModifiedBy>
  <dcterms:modified xsi:type="dcterms:W3CDTF">2024-12-22T23:15:54Z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F3C4B29E848F4BEB8BC8A72C4C1A91E3_12</vt:lpwstr>
  </property>
</Properties>
</file>