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موقف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القوى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العظمى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المشروع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الوحده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العربيه</w:t>
      </w:r>
    </w:p>
    <w:p w:rsidR="00000000" w:rsidDel="00000000" w:rsidP="00000000" w:rsidRDefault="00000000" w:rsidRPr="00000000" w14:paraId="00000002">
      <w:pPr>
        <w:bidi w:val="1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بريطانيا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ظهرها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تبدي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قبولها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بقيام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الشعوب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بالوحدة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تبادر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اجل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كسب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تأييد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الشعوب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حروبها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خاصة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الحرب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العالمية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لكنها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تماطل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تنفيذ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المشاريع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اخترعت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يحتوي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ليس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يطمح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والمتمثل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جامعه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وبعد</w:t>
      </w:r>
      <w:r w:rsidDel="00000000" w:rsidR="00000000" w:rsidRPr="00000000">
        <w:rPr>
          <w:sz w:val="36"/>
          <w:szCs w:val="36"/>
          <w:rtl w:val="1"/>
        </w:rPr>
        <w:t xml:space="preserve"> 1945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ترفض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وتدفع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ببعض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لإفشال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المشاريع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الوحدوية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حدث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الجمهوريه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المتحده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اتحاد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تهديدا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لمصالحها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المنطقة</w:t>
      </w:r>
    </w:p>
    <w:p w:rsidR="00000000" w:rsidDel="00000000" w:rsidP="00000000" w:rsidRDefault="00000000" w:rsidRPr="00000000" w14:paraId="00000003">
      <w:pPr>
        <w:bidi w:val="1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فرنسا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ترفض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رفضا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قاطع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يحتوي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البلاد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دائما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تسعى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لإفشاله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سياسة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تسد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اثارة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النعرات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الطائفية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والمشاكل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الحدودية</w:t>
      </w:r>
    </w:p>
    <w:p w:rsidR="00000000" w:rsidDel="00000000" w:rsidP="00000000" w:rsidRDefault="00000000" w:rsidRPr="00000000" w14:paraId="00000004">
      <w:pPr>
        <w:bidi w:val="1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الولايات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المتحدة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الأمريكية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دخلت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ميدان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التنافس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الشرق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الأوسط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الحرب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العالمية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وزاحمت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فرنسا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وبريطانيا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وحاولت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محلهما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ومنعه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التمدد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السوفيتي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وحدوي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يضر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بمصالحها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ومصالح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الكيان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الصهيوني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ترفضه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وتسعى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افشاله</w:t>
      </w:r>
    </w:p>
    <w:p w:rsidR="00000000" w:rsidDel="00000000" w:rsidP="00000000" w:rsidRDefault="00000000" w:rsidRPr="00000000" w14:paraId="00000005">
      <w:pPr>
        <w:bidi w:val="1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الاتحاد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السوفيتي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يبدي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تعاطفا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الشعوب</w:t>
      </w:r>
      <w:r w:rsidDel="00000000" w:rsidR="00000000" w:rsidRPr="00000000">
        <w:rPr>
          <w:sz w:val="36"/>
          <w:szCs w:val="36"/>
          <w:rtl w:val="1"/>
        </w:rPr>
        <w:t xml:space="preserve">،</w:t>
      </w:r>
      <w:r w:rsidDel="00000000" w:rsidR="00000000" w:rsidRPr="00000000">
        <w:rPr>
          <w:sz w:val="36"/>
          <w:szCs w:val="36"/>
          <w:rtl w:val="1"/>
        </w:rPr>
        <w:t xml:space="preserve">العربية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المشاريع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الوحدوية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أجل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كسب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تأييد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الشعوب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وسياستها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تسعى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أيضا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اجهاض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بعضها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خاصة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مرتبطة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ببريطانيا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سوريا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الكبرى</w:t>
      </w:r>
    </w:p>
    <w:p w:rsidR="00000000" w:rsidDel="00000000" w:rsidP="00000000" w:rsidRDefault="00000000" w:rsidRPr="00000000" w14:paraId="0000000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x7gmW5fMxj0xZEj+KlRkyPV4Q==">CgMxLjA4AHIhMURZNXV6S1h5MldWZTRqeld4elFuN05mZGNnMFJhT0k2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