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95C" w:rsidRPr="0052095C" w:rsidRDefault="0052095C" w:rsidP="0052095C">
      <w:pPr>
        <w:jc w:val="center"/>
        <w:rPr>
          <w:rFonts w:ascii="Traditional Arabic" w:hAnsi="Traditional Arabic" w:cs="Traditional Arabic"/>
          <w:b/>
          <w:bCs/>
          <w:color w:val="FF0000"/>
          <w:sz w:val="32"/>
          <w:szCs w:val="32"/>
          <w:u w:val="single"/>
          <w:rtl/>
        </w:rPr>
      </w:pPr>
      <w:r w:rsidRPr="0052095C">
        <w:rPr>
          <w:rFonts w:ascii="Traditional Arabic" w:hAnsi="Traditional Arabic" w:cs="Traditional Arabic"/>
          <w:b/>
          <w:bCs/>
          <w:color w:val="FF0000"/>
          <w:sz w:val="32"/>
          <w:szCs w:val="32"/>
          <w:u w:val="single"/>
          <w:rtl/>
        </w:rPr>
        <w:t xml:space="preserve">الاضطرابات الاكتئابية </w:t>
      </w:r>
    </w:p>
    <w:p w:rsidR="00CB29CE" w:rsidRDefault="008E4EB3">
      <w:pPr>
        <w:rPr>
          <w:rFonts w:cs="Arial" w:hint="cs"/>
          <w:rtl/>
        </w:rPr>
      </w:pPr>
      <w:r>
        <w:rPr>
          <w:rFonts w:cs="Arial" w:hint="cs"/>
          <w:rtl/>
        </w:rPr>
        <w:t xml:space="preserve">حاز اضطراب الاكتئاب على تاريخ طويل من الاهتمام في مجال الطب النفسي و علم النفس ، منذ ظهور تصنيف </w:t>
      </w:r>
      <w:proofErr w:type="spellStart"/>
      <w:r>
        <w:rPr>
          <w:rFonts w:cs="Arial" w:hint="cs"/>
          <w:rtl/>
        </w:rPr>
        <w:t>كريبلين</w:t>
      </w:r>
      <w:proofErr w:type="spellEnd"/>
      <w:r>
        <w:rPr>
          <w:rFonts w:cs="Arial" w:hint="cs"/>
          <w:rtl/>
        </w:rPr>
        <w:t xml:space="preserve"> في نهاية القرن التاسع عشر (1886) ، حيث أدخل </w:t>
      </w:r>
      <w:r w:rsidR="00CB29CE">
        <w:rPr>
          <w:rFonts w:cs="Arial" w:hint="cs"/>
          <w:rtl/>
        </w:rPr>
        <w:t>مصطلح الهوس الاكتئابي حتى يفرق بينه و بين الخرف المبكر. و قد توالت التغيرات المحدثة على تصنيفه في الأنظمة الدولية حتى آخر إصدارات القرن الواحد و العشرين .</w:t>
      </w:r>
    </w:p>
    <w:p w:rsidR="000C6564" w:rsidRDefault="00CB29CE" w:rsidP="0052095C">
      <w:pPr>
        <w:rPr>
          <w:rFonts w:cs="Arial" w:hint="cs"/>
          <w:rtl/>
        </w:rPr>
      </w:pPr>
      <w:r>
        <w:rPr>
          <w:rFonts w:cs="Arial" w:hint="cs"/>
          <w:rtl/>
        </w:rPr>
        <w:t>و لم يدخر العلماء جهدا في تشخيصه و تصنيفه ، و تقييمه و علاجه ، كمح</w:t>
      </w:r>
      <w:r w:rsidR="0052095C">
        <w:rPr>
          <w:rFonts w:cs="Arial" w:hint="cs"/>
          <w:rtl/>
        </w:rPr>
        <w:t>اولته لمجابهة تزايد نسب انتشاره.</w:t>
      </w:r>
      <w:r>
        <w:rPr>
          <w:rFonts w:cs="Arial" w:hint="cs"/>
          <w:rtl/>
        </w:rPr>
        <w:t xml:space="preserve"> </w:t>
      </w:r>
    </w:p>
    <w:p w:rsidR="000C6564" w:rsidRDefault="00813DA3" w:rsidP="000C6564">
      <w:pPr>
        <w:rPr>
          <w:rFonts w:cs="Arial" w:hint="cs"/>
          <w:rtl/>
        </w:rPr>
      </w:pPr>
      <w:r w:rsidRPr="00813DA3">
        <w:rPr>
          <w:rFonts w:cs="Arial"/>
          <w:rtl/>
        </w:rPr>
        <w:t xml:space="preserve"> </w:t>
      </w:r>
      <w:r w:rsidRPr="000C6564">
        <w:rPr>
          <w:rFonts w:cs="Arial"/>
          <w:b/>
          <w:bCs/>
          <w:color w:val="00B0F0"/>
          <w:u w:val="single"/>
          <w:rtl/>
        </w:rPr>
        <w:t>مفهوم الاكتتاب</w:t>
      </w:r>
      <w:r w:rsidR="000C6564">
        <w:rPr>
          <w:rFonts w:cs="Arial" w:hint="cs"/>
          <w:rtl/>
        </w:rPr>
        <w:t xml:space="preserve">: </w:t>
      </w:r>
    </w:p>
    <w:p w:rsidR="000C6564" w:rsidRDefault="00813DA3" w:rsidP="000C6564">
      <w:pPr>
        <w:rPr>
          <w:rFonts w:cs="Arial" w:hint="cs"/>
          <w:rtl/>
        </w:rPr>
      </w:pPr>
      <w:r w:rsidRPr="00813DA3">
        <w:rPr>
          <w:rFonts w:cs="Arial"/>
          <w:rtl/>
        </w:rPr>
        <w:t xml:space="preserve"> يتضمن تعريف كلمة </w:t>
      </w:r>
      <w:r w:rsidR="000C6564">
        <w:rPr>
          <w:rFonts w:cs="Arial" w:hint="cs"/>
          <w:rtl/>
        </w:rPr>
        <w:t>اكتئاب</w:t>
      </w:r>
      <w:r w:rsidR="000C6564">
        <w:rPr>
          <w:rFonts w:cs="Arial"/>
          <w:rtl/>
        </w:rPr>
        <w:t xml:space="preserve"> معا</w:t>
      </w:r>
      <w:r w:rsidR="000C6564">
        <w:rPr>
          <w:rFonts w:cs="Arial" w:hint="cs"/>
          <w:rtl/>
        </w:rPr>
        <w:t>ن</w:t>
      </w:r>
      <w:r w:rsidRPr="00813DA3">
        <w:rPr>
          <w:rFonts w:cs="Arial"/>
          <w:rtl/>
        </w:rPr>
        <w:t>ي الحزن وال</w:t>
      </w:r>
      <w:r w:rsidR="000C6564">
        <w:rPr>
          <w:rFonts w:cs="Arial" w:hint="cs"/>
          <w:rtl/>
        </w:rPr>
        <w:t>غم ،</w:t>
      </w:r>
      <w:r w:rsidRPr="00813DA3">
        <w:rPr>
          <w:rFonts w:cs="Arial"/>
          <w:rtl/>
        </w:rPr>
        <w:t xml:space="preserve"> فيقال </w:t>
      </w:r>
      <w:r w:rsidR="000C6564">
        <w:rPr>
          <w:rFonts w:cs="Arial" w:hint="cs"/>
          <w:rtl/>
        </w:rPr>
        <w:t>اكتأب</w:t>
      </w:r>
      <w:r w:rsidRPr="00813DA3">
        <w:rPr>
          <w:rFonts w:cs="Arial"/>
          <w:rtl/>
        </w:rPr>
        <w:t xml:space="preserve"> فلان، أي حزن و</w:t>
      </w:r>
      <w:r w:rsidR="000C6564">
        <w:rPr>
          <w:rFonts w:cs="Arial" w:hint="cs"/>
          <w:rtl/>
        </w:rPr>
        <w:t>اغتم</w:t>
      </w:r>
      <w:r w:rsidRPr="00813DA3">
        <w:rPr>
          <w:rFonts w:cs="Arial"/>
          <w:rtl/>
        </w:rPr>
        <w:t xml:space="preserve"> و</w:t>
      </w:r>
      <w:r w:rsidR="000C6564">
        <w:rPr>
          <w:rFonts w:cs="Arial" w:hint="cs"/>
          <w:rtl/>
        </w:rPr>
        <w:t>انكسر</w:t>
      </w:r>
      <w:r w:rsidRPr="00813DA3">
        <w:rPr>
          <w:rFonts w:cs="Arial"/>
          <w:rtl/>
        </w:rPr>
        <w:t xml:space="preserve"> وال</w:t>
      </w:r>
      <w:r w:rsidR="000C6564">
        <w:rPr>
          <w:rFonts w:cs="Arial" w:hint="cs"/>
          <w:rtl/>
        </w:rPr>
        <w:t>كآبة</w:t>
      </w:r>
      <w:r w:rsidRPr="00813DA3">
        <w:rPr>
          <w:rFonts w:cs="Arial"/>
          <w:rtl/>
        </w:rPr>
        <w:t xml:space="preserve"> تغير النفس بالانكسار من شدة الهم والحزن، ويقال </w:t>
      </w:r>
      <w:r w:rsidR="000C6564">
        <w:rPr>
          <w:rFonts w:cs="Arial" w:hint="cs"/>
          <w:rtl/>
        </w:rPr>
        <w:t>رماد</w:t>
      </w:r>
      <w:r w:rsidRPr="00813DA3">
        <w:rPr>
          <w:rFonts w:cs="Arial"/>
          <w:rtl/>
        </w:rPr>
        <w:t xml:space="preserve"> مكت</w:t>
      </w:r>
      <w:r w:rsidR="000C6564">
        <w:rPr>
          <w:rFonts w:cs="Arial" w:hint="cs"/>
          <w:rtl/>
        </w:rPr>
        <w:t>ئب</w:t>
      </w:r>
      <w:r w:rsidRPr="00813DA3">
        <w:rPr>
          <w:rFonts w:cs="Arial"/>
          <w:rtl/>
        </w:rPr>
        <w:t xml:space="preserve"> اللون: إذا ضرب إلى الأسود كما يكون وجه الك</w:t>
      </w:r>
      <w:r w:rsidR="000C6564">
        <w:rPr>
          <w:rFonts w:cs="Arial" w:hint="cs"/>
          <w:rtl/>
        </w:rPr>
        <w:t>ئيب</w:t>
      </w:r>
      <w:r w:rsidRPr="00813DA3">
        <w:rPr>
          <w:rFonts w:cs="Arial"/>
          <w:rtl/>
        </w:rPr>
        <w:t xml:space="preserve"> (سرحان 2001 (11) أما اصطلاحا </w:t>
      </w:r>
      <w:r w:rsidR="000C6564">
        <w:rPr>
          <w:rFonts w:cs="Arial" w:hint="cs"/>
          <w:rtl/>
        </w:rPr>
        <w:t>ف</w:t>
      </w:r>
      <w:r w:rsidR="000C6564">
        <w:rPr>
          <w:rFonts w:cs="Arial"/>
          <w:rtl/>
        </w:rPr>
        <w:t>قد عرف علماء النفس الاكت</w:t>
      </w:r>
      <w:r w:rsidR="000C6564">
        <w:rPr>
          <w:rFonts w:cs="Arial" w:hint="cs"/>
          <w:rtl/>
        </w:rPr>
        <w:t>ئا</w:t>
      </w:r>
      <w:r w:rsidRPr="00813DA3">
        <w:rPr>
          <w:rFonts w:cs="Arial"/>
          <w:rtl/>
        </w:rPr>
        <w:t>ب بتعريفات متعددة تذكر منها:</w:t>
      </w:r>
    </w:p>
    <w:p w:rsidR="00BF07C9" w:rsidRDefault="00813DA3" w:rsidP="00BF07C9">
      <w:pPr>
        <w:rPr>
          <w:rFonts w:cs="Arial" w:hint="cs"/>
          <w:rtl/>
        </w:rPr>
      </w:pPr>
      <w:r w:rsidRPr="00813DA3">
        <w:rPr>
          <w:rFonts w:cs="Arial"/>
          <w:rtl/>
        </w:rPr>
        <w:t xml:space="preserve"> ويعرف </w:t>
      </w:r>
      <w:proofErr w:type="spellStart"/>
      <w:r w:rsidRPr="00BF07C9">
        <w:rPr>
          <w:rFonts w:cs="Arial"/>
          <w:b/>
          <w:bCs/>
          <w:u w:val="single"/>
          <w:rtl/>
        </w:rPr>
        <w:t>بيك</w:t>
      </w:r>
      <w:proofErr w:type="spellEnd"/>
      <w:r w:rsidRPr="00813DA3">
        <w:rPr>
          <w:rFonts w:cs="Arial"/>
          <w:rtl/>
        </w:rPr>
        <w:t xml:space="preserve"> الاكتتاب على أنه " نتاج استراتيجيات ال</w:t>
      </w:r>
      <w:r w:rsidR="000C6564">
        <w:rPr>
          <w:rFonts w:cs="Arial" w:hint="cs"/>
          <w:rtl/>
        </w:rPr>
        <w:t>مجابهة</w:t>
      </w:r>
      <w:r w:rsidRPr="00813DA3">
        <w:rPr>
          <w:rFonts w:cs="Arial"/>
          <w:rtl/>
        </w:rPr>
        <w:t xml:space="preserve"> </w:t>
      </w:r>
      <w:proofErr w:type="spellStart"/>
      <w:r w:rsidRPr="00813DA3">
        <w:rPr>
          <w:rFonts w:cs="Arial"/>
          <w:rtl/>
        </w:rPr>
        <w:t>اللاتكيفية</w:t>
      </w:r>
      <w:proofErr w:type="spellEnd"/>
      <w:r w:rsidRPr="00813DA3">
        <w:rPr>
          <w:rFonts w:cs="Arial"/>
          <w:rtl/>
        </w:rPr>
        <w:t xml:space="preserve"> للضغوط، مع وجهة النظر السلبية عن الذات و</w:t>
      </w:r>
      <w:r w:rsidR="000C6564">
        <w:rPr>
          <w:rFonts w:cs="Arial" w:hint="cs"/>
          <w:rtl/>
        </w:rPr>
        <w:t>ع</w:t>
      </w:r>
      <w:r w:rsidRPr="00813DA3">
        <w:rPr>
          <w:rFonts w:cs="Arial"/>
          <w:rtl/>
        </w:rPr>
        <w:t>ن العالم، و</w:t>
      </w:r>
      <w:r w:rsidR="000C6564">
        <w:rPr>
          <w:rFonts w:cs="Arial" w:hint="cs"/>
          <w:rtl/>
        </w:rPr>
        <w:t>عن</w:t>
      </w:r>
      <w:r w:rsidRPr="00813DA3">
        <w:rPr>
          <w:rFonts w:cs="Arial"/>
          <w:rtl/>
        </w:rPr>
        <w:t xml:space="preserve"> المستقبل والتركيز </w:t>
      </w:r>
      <w:proofErr w:type="spellStart"/>
      <w:r w:rsidRPr="00813DA3">
        <w:rPr>
          <w:rFonts w:cs="Arial"/>
          <w:rtl/>
        </w:rPr>
        <w:t>ا</w:t>
      </w:r>
      <w:r w:rsidR="00BF07C9">
        <w:rPr>
          <w:rFonts w:cs="Arial" w:hint="cs"/>
          <w:rtl/>
        </w:rPr>
        <w:t>لانتباهي</w:t>
      </w:r>
      <w:proofErr w:type="spellEnd"/>
      <w:r w:rsidR="00BF07C9">
        <w:rPr>
          <w:rFonts w:cs="Arial" w:hint="cs"/>
          <w:rtl/>
        </w:rPr>
        <w:t xml:space="preserve"> الشديد</w:t>
      </w:r>
      <w:r w:rsidRPr="00813DA3">
        <w:rPr>
          <w:rFonts w:cs="Arial"/>
          <w:rtl/>
        </w:rPr>
        <w:t xml:space="preserve"> على المظاهر السالبة لل</w:t>
      </w:r>
      <w:r w:rsidR="00BF07C9">
        <w:rPr>
          <w:rFonts w:cs="Arial"/>
          <w:rtl/>
        </w:rPr>
        <w:t>م</w:t>
      </w:r>
      <w:r w:rsidR="00BF07C9">
        <w:rPr>
          <w:rFonts w:cs="Arial" w:hint="cs"/>
          <w:rtl/>
        </w:rPr>
        <w:t>ثير .</w:t>
      </w:r>
      <w:r w:rsidRPr="00813DA3">
        <w:rPr>
          <w:rFonts w:cs="Arial"/>
          <w:rtl/>
        </w:rPr>
        <w:t xml:space="preserve"> </w:t>
      </w:r>
    </w:p>
    <w:p w:rsidR="00BF07C9" w:rsidRDefault="00BF07C9" w:rsidP="00BF07C9">
      <w:pPr>
        <w:rPr>
          <w:rFonts w:cs="Arial" w:hint="cs"/>
          <w:rtl/>
        </w:rPr>
      </w:pPr>
      <w:r>
        <w:rPr>
          <w:rFonts w:cs="Arial"/>
          <w:rtl/>
        </w:rPr>
        <w:t>أ</w:t>
      </w:r>
      <w:r>
        <w:rPr>
          <w:rFonts w:cs="Arial" w:hint="cs"/>
          <w:rtl/>
        </w:rPr>
        <w:t>م</w:t>
      </w:r>
      <w:r w:rsidR="00813DA3" w:rsidRPr="00813DA3">
        <w:rPr>
          <w:rFonts w:cs="Arial"/>
          <w:rtl/>
        </w:rPr>
        <w:t xml:space="preserve">ا </w:t>
      </w:r>
      <w:r w:rsidR="00813DA3" w:rsidRPr="00BF07C9">
        <w:rPr>
          <w:rFonts w:cs="Arial"/>
          <w:b/>
          <w:bCs/>
          <w:u w:val="single"/>
          <w:rtl/>
        </w:rPr>
        <w:t>المعهد الأمريكي للصحة العقلية</w:t>
      </w:r>
      <w:r w:rsidR="00813DA3" w:rsidRPr="00813DA3">
        <w:rPr>
          <w:rFonts w:cs="Arial"/>
          <w:rtl/>
        </w:rPr>
        <w:t xml:space="preserve"> فيعرف الاك</w:t>
      </w:r>
      <w:r>
        <w:rPr>
          <w:rFonts w:cs="Arial" w:hint="cs"/>
          <w:rtl/>
        </w:rPr>
        <w:t>تئاب</w:t>
      </w:r>
      <w:r w:rsidR="00813DA3" w:rsidRPr="00813DA3">
        <w:rPr>
          <w:rFonts w:cs="Arial"/>
          <w:rtl/>
        </w:rPr>
        <w:t xml:space="preserve"> </w:t>
      </w:r>
      <w:proofErr w:type="spellStart"/>
      <w:r w:rsidR="00813DA3" w:rsidRPr="00813DA3">
        <w:rPr>
          <w:rFonts w:cs="Arial"/>
          <w:rtl/>
        </w:rPr>
        <w:t>با</w:t>
      </w:r>
      <w:r>
        <w:rPr>
          <w:rFonts w:cs="Arial" w:hint="cs"/>
          <w:rtl/>
        </w:rPr>
        <w:t>نه</w:t>
      </w:r>
      <w:proofErr w:type="spellEnd"/>
      <w:r w:rsidR="00813DA3" w:rsidRPr="00813DA3">
        <w:rPr>
          <w:rFonts w:cs="Arial"/>
          <w:rtl/>
        </w:rPr>
        <w:t xml:space="preserve"> عبارة عن خلل في سائر الجسم والأفكار وال</w:t>
      </w:r>
      <w:r>
        <w:rPr>
          <w:rFonts w:cs="Arial"/>
          <w:rtl/>
        </w:rPr>
        <w:t>مزاج، ويؤثر على نظرة الإنسان ل</w:t>
      </w:r>
      <w:r>
        <w:rPr>
          <w:rFonts w:cs="Arial" w:hint="cs"/>
          <w:rtl/>
        </w:rPr>
        <w:t>نفسه</w:t>
      </w:r>
      <w:r>
        <w:rPr>
          <w:rFonts w:cs="Arial"/>
          <w:rtl/>
        </w:rPr>
        <w:t xml:space="preserve"> ولما حوله من أشخاص، وما </w:t>
      </w:r>
      <w:r>
        <w:rPr>
          <w:rFonts w:cs="Arial" w:hint="cs"/>
          <w:rtl/>
        </w:rPr>
        <w:t>ي</w:t>
      </w:r>
      <w:r w:rsidR="00813DA3" w:rsidRPr="00813DA3">
        <w:rPr>
          <w:rFonts w:cs="Arial"/>
          <w:rtl/>
        </w:rPr>
        <w:t>حدث من أحد</w:t>
      </w:r>
      <w:r>
        <w:rPr>
          <w:rFonts w:cs="Arial"/>
          <w:rtl/>
        </w:rPr>
        <w:t>اث</w:t>
      </w:r>
      <w:r>
        <w:rPr>
          <w:rFonts w:cs="Arial" w:hint="cs"/>
          <w:rtl/>
        </w:rPr>
        <w:t xml:space="preserve"> ،</w:t>
      </w:r>
      <w:r>
        <w:rPr>
          <w:rFonts w:cs="Arial"/>
          <w:rtl/>
        </w:rPr>
        <w:t xml:space="preserve"> بحيث يفقد المريض توازنه ال</w:t>
      </w:r>
      <w:r>
        <w:rPr>
          <w:rFonts w:cs="Arial" w:hint="cs"/>
          <w:rtl/>
        </w:rPr>
        <w:t>جسدي</w:t>
      </w:r>
      <w:r w:rsidR="00813DA3" w:rsidRPr="00813DA3">
        <w:rPr>
          <w:rFonts w:cs="Arial"/>
          <w:rtl/>
        </w:rPr>
        <w:t xml:space="preserve"> والنفسي والعاطفي </w:t>
      </w:r>
      <w:r>
        <w:rPr>
          <w:rFonts w:cs="Arial"/>
          <w:rtl/>
        </w:rPr>
        <w:t xml:space="preserve"> </w:t>
      </w:r>
    </w:p>
    <w:p w:rsidR="00DD4A07" w:rsidRDefault="00BF07C9" w:rsidP="00DD4A07">
      <w:pPr>
        <w:rPr>
          <w:rFonts w:cs="Arial" w:hint="cs"/>
          <w:rtl/>
        </w:rPr>
      </w:pPr>
      <w:r>
        <w:rPr>
          <w:rFonts w:cs="Arial"/>
          <w:rtl/>
        </w:rPr>
        <w:t>و</w:t>
      </w:r>
      <w:r>
        <w:rPr>
          <w:rFonts w:cs="Arial" w:hint="cs"/>
          <w:rtl/>
        </w:rPr>
        <w:t>ف</w:t>
      </w:r>
      <w:r w:rsidR="00813DA3" w:rsidRPr="00813DA3">
        <w:rPr>
          <w:rFonts w:cs="Arial"/>
          <w:rtl/>
        </w:rPr>
        <w:t xml:space="preserve">ي نفس السياق قدمت </w:t>
      </w:r>
      <w:r w:rsidR="00813DA3" w:rsidRPr="00BF07C9">
        <w:rPr>
          <w:rFonts w:cs="Arial"/>
          <w:b/>
          <w:bCs/>
          <w:u w:val="single"/>
          <w:rtl/>
        </w:rPr>
        <w:t>منظمة الصحة العالمية</w:t>
      </w:r>
      <w:r w:rsidR="00813DA3" w:rsidRPr="00813DA3">
        <w:rPr>
          <w:rFonts w:cs="Arial"/>
          <w:rtl/>
        </w:rPr>
        <w:t xml:space="preserve"> في تصنيفها الدولي العاشر (10,</w:t>
      </w:r>
      <w:r w:rsidR="00813DA3" w:rsidRPr="00813DA3">
        <w:t>ICD</w:t>
      </w:r>
      <w:r w:rsidR="00813DA3" w:rsidRPr="00813DA3">
        <w:rPr>
          <w:rFonts w:cs="Arial"/>
          <w:rtl/>
        </w:rPr>
        <w:t>) تعريفا للاكت</w:t>
      </w:r>
      <w:r>
        <w:rPr>
          <w:rFonts w:cs="Arial" w:hint="cs"/>
          <w:rtl/>
        </w:rPr>
        <w:t>ئ</w:t>
      </w:r>
      <w:r>
        <w:rPr>
          <w:rFonts w:cs="Arial"/>
          <w:rtl/>
        </w:rPr>
        <w:t>اب بأنه: " ا</w:t>
      </w:r>
      <w:r>
        <w:rPr>
          <w:rFonts w:cs="Arial" w:hint="cs"/>
          <w:rtl/>
        </w:rPr>
        <w:t>ن</w:t>
      </w:r>
      <w:r w:rsidR="00813DA3" w:rsidRPr="00813DA3">
        <w:rPr>
          <w:rFonts w:cs="Arial"/>
          <w:rtl/>
        </w:rPr>
        <w:t xml:space="preserve">خفاض مزاج المريض وفقر اهتماماته، وعدم </w:t>
      </w:r>
      <w:r>
        <w:rPr>
          <w:rFonts w:cs="Arial" w:hint="cs"/>
          <w:rtl/>
        </w:rPr>
        <w:t>تمتعه</w:t>
      </w:r>
      <w:r w:rsidR="00813DA3" w:rsidRPr="00813DA3">
        <w:rPr>
          <w:rFonts w:cs="Arial"/>
          <w:rtl/>
        </w:rPr>
        <w:t xml:space="preserve"> </w:t>
      </w:r>
      <w:r>
        <w:rPr>
          <w:rFonts w:cs="Arial" w:hint="cs"/>
          <w:rtl/>
        </w:rPr>
        <w:t>ب</w:t>
      </w:r>
      <w:r w:rsidR="00813DA3" w:rsidRPr="00813DA3">
        <w:rPr>
          <w:rFonts w:cs="Arial"/>
          <w:rtl/>
        </w:rPr>
        <w:t>ما ي</w:t>
      </w:r>
      <w:r>
        <w:rPr>
          <w:rFonts w:cs="Arial" w:hint="cs"/>
          <w:rtl/>
        </w:rPr>
        <w:t>ب</w:t>
      </w:r>
      <w:r w:rsidR="00813DA3" w:rsidRPr="00813DA3">
        <w:rPr>
          <w:rFonts w:cs="Arial"/>
          <w:rtl/>
        </w:rPr>
        <w:t xml:space="preserve">هج الآخرين، وتتفاوت كل واحدة من تلك الأعراض في كل نوبة بين </w:t>
      </w:r>
      <w:r>
        <w:rPr>
          <w:rFonts w:cs="Arial"/>
          <w:rtl/>
        </w:rPr>
        <w:t xml:space="preserve">البسيط، والمتوسط والشديد لذلك </w:t>
      </w:r>
      <w:r>
        <w:rPr>
          <w:rFonts w:cs="Arial" w:hint="cs"/>
          <w:rtl/>
        </w:rPr>
        <w:t>ت</w:t>
      </w:r>
      <w:r w:rsidR="00813DA3" w:rsidRPr="00813DA3">
        <w:rPr>
          <w:rFonts w:cs="Arial"/>
          <w:rtl/>
        </w:rPr>
        <w:t>تفاوت درجة الأعراض من وقت لآخر في الشخص الواحد الثناء نوبة الاكت</w:t>
      </w:r>
      <w:r w:rsidR="00532AB9">
        <w:rPr>
          <w:rFonts w:cs="Arial" w:hint="cs"/>
          <w:rtl/>
        </w:rPr>
        <w:t>ئ</w:t>
      </w:r>
      <w:r w:rsidR="00813DA3" w:rsidRPr="00813DA3">
        <w:rPr>
          <w:rFonts w:cs="Arial"/>
          <w:rtl/>
        </w:rPr>
        <w:t>اب و</w:t>
      </w:r>
      <w:r w:rsidR="00532AB9">
        <w:rPr>
          <w:rFonts w:cs="Arial" w:hint="cs"/>
          <w:rtl/>
        </w:rPr>
        <w:t>تتلخص</w:t>
      </w:r>
      <w:r w:rsidR="00813DA3" w:rsidRPr="00813DA3">
        <w:rPr>
          <w:rFonts w:cs="Arial"/>
          <w:rtl/>
        </w:rPr>
        <w:t xml:space="preserve"> هذه الأعراض في هبوط القدرة على التركيز و</w:t>
      </w:r>
      <w:r w:rsidR="00532AB9">
        <w:rPr>
          <w:rFonts w:cs="Arial" w:hint="cs"/>
          <w:rtl/>
        </w:rPr>
        <w:t xml:space="preserve">انحطاط تقدير المريض لذاته </w:t>
      </w:r>
      <w:r w:rsidR="00813DA3" w:rsidRPr="00813DA3">
        <w:rPr>
          <w:rFonts w:cs="Arial"/>
          <w:rtl/>
        </w:rPr>
        <w:t xml:space="preserve"> وثقته بنفسه، ومعاناته من الإحساس با</w:t>
      </w:r>
      <w:r w:rsidR="00532AB9">
        <w:rPr>
          <w:rFonts w:cs="Arial" w:hint="cs"/>
          <w:rtl/>
        </w:rPr>
        <w:t>لذنب</w:t>
      </w:r>
      <w:r w:rsidR="00532AB9">
        <w:rPr>
          <w:rFonts w:cs="Arial"/>
          <w:rtl/>
        </w:rPr>
        <w:t>، والشعور بعدم أهميته والتشا</w:t>
      </w:r>
      <w:r w:rsidR="00532AB9">
        <w:rPr>
          <w:rFonts w:cs="Arial" w:hint="cs"/>
          <w:rtl/>
        </w:rPr>
        <w:t>ؤ</w:t>
      </w:r>
      <w:r w:rsidR="00813DA3" w:rsidRPr="00813DA3">
        <w:rPr>
          <w:rFonts w:cs="Arial"/>
          <w:rtl/>
        </w:rPr>
        <w:t xml:space="preserve">م، والتعب أو </w:t>
      </w:r>
      <w:r w:rsidR="00DD4A07">
        <w:rPr>
          <w:rFonts w:cs="Arial" w:hint="cs"/>
          <w:rtl/>
        </w:rPr>
        <w:t>ان</w:t>
      </w:r>
      <w:r w:rsidR="00813DA3" w:rsidRPr="00813DA3">
        <w:rPr>
          <w:rFonts w:cs="Arial"/>
          <w:rtl/>
        </w:rPr>
        <w:t xml:space="preserve">عدام القوة والتفكير في </w:t>
      </w:r>
      <w:r w:rsidR="00DD4A07">
        <w:rPr>
          <w:rFonts w:cs="Arial" w:hint="cs"/>
          <w:rtl/>
        </w:rPr>
        <w:t>إيذا</w:t>
      </w:r>
      <w:r w:rsidR="00813DA3" w:rsidRPr="00813DA3">
        <w:rPr>
          <w:rFonts w:cs="Arial"/>
          <w:rtl/>
        </w:rPr>
        <w:t xml:space="preserve">ء نفسه بما فيه إقدامه على الانتحار، الأرق الشديد والنوم المتقطع </w:t>
      </w:r>
      <w:r w:rsidR="00DD4A07">
        <w:rPr>
          <w:rFonts w:cs="Arial" w:hint="cs"/>
          <w:rtl/>
        </w:rPr>
        <w:t>ثم انعدام</w:t>
      </w:r>
      <w:r w:rsidR="00813DA3" w:rsidRPr="00813DA3">
        <w:rPr>
          <w:rFonts w:cs="Arial"/>
          <w:rtl/>
        </w:rPr>
        <w:t xml:space="preserve"> الشهية</w:t>
      </w:r>
      <w:r w:rsidR="00DD4A07">
        <w:rPr>
          <w:rFonts w:cs="Arial" w:hint="cs"/>
          <w:rtl/>
        </w:rPr>
        <w:t>.</w:t>
      </w:r>
    </w:p>
    <w:p w:rsidR="00DD4A07" w:rsidRDefault="00813DA3" w:rsidP="00DD4A07">
      <w:pPr>
        <w:rPr>
          <w:rFonts w:cs="Arial" w:hint="cs"/>
          <w:rtl/>
        </w:rPr>
      </w:pPr>
      <w:r w:rsidRPr="00813DA3">
        <w:rPr>
          <w:rFonts w:cs="Arial"/>
          <w:rtl/>
        </w:rPr>
        <w:t xml:space="preserve"> كما يعرف الاكتئاب بعلامات مميزة </w:t>
      </w:r>
      <w:r w:rsidR="00DD4A07">
        <w:rPr>
          <w:rFonts w:cs="Arial" w:hint="cs"/>
          <w:rtl/>
        </w:rPr>
        <w:t>تتمثل في التضرر</w:t>
      </w:r>
      <w:r w:rsidRPr="00813DA3">
        <w:rPr>
          <w:rFonts w:cs="Arial"/>
          <w:rtl/>
        </w:rPr>
        <w:t xml:space="preserve"> الحاصل في المزاج والانقباض وفقدان المتعة والفراغ الانفعالي</w:t>
      </w:r>
      <w:r w:rsidR="00DD4A07">
        <w:rPr>
          <w:rFonts w:cs="Arial"/>
          <w:rtl/>
        </w:rPr>
        <w:t>، وفقدان الدافع والاهتمامات وع</w:t>
      </w:r>
      <w:r w:rsidR="00DD4A07">
        <w:rPr>
          <w:rFonts w:cs="Arial" w:hint="cs"/>
          <w:rtl/>
        </w:rPr>
        <w:t>دد</w:t>
      </w:r>
      <w:r w:rsidR="00DD4A07">
        <w:rPr>
          <w:rFonts w:cs="Arial"/>
          <w:rtl/>
        </w:rPr>
        <w:t xml:space="preserve"> كبير من الشكاو</w:t>
      </w:r>
      <w:r w:rsidR="00DD4A07">
        <w:rPr>
          <w:rFonts w:cs="Arial" w:hint="cs"/>
          <w:rtl/>
        </w:rPr>
        <w:t>ى</w:t>
      </w:r>
      <w:r w:rsidR="00DD4A07">
        <w:rPr>
          <w:rFonts w:cs="Arial"/>
          <w:rtl/>
        </w:rPr>
        <w:t xml:space="preserve"> ال</w:t>
      </w:r>
      <w:r w:rsidR="00DD4A07">
        <w:rPr>
          <w:rFonts w:cs="Arial" w:hint="cs"/>
          <w:rtl/>
        </w:rPr>
        <w:t>جس</w:t>
      </w:r>
      <w:r w:rsidRPr="00813DA3">
        <w:rPr>
          <w:rFonts w:cs="Arial"/>
          <w:rtl/>
        </w:rPr>
        <w:t xml:space="preserve">دية، ومشاعر </w:t>
      </w:r>
      <w:r w:rsidR="00DD4A07">
        <w:rPr>
          <w:rFonts w:cs="Arial" w:hint="cs"/>
          <w:rtl/>
        </w:rPr>
        <w:t>كالحزن والانقباض</w:t>
      </w:r>
      <w:r w:rsidRPr="00813DA3">
        <w:rPr>
          <w:rFonts w:cs="Arial"/>
          <w:rtl/>
        </w:rPr>
        <w:t xml:space="preserve"> وتعكر المزاج، وفقد</w:t>
      </w:r>
      <w:r w:rsidR="00DD4A07">
        <w:rPr>
          <w:rFonts w:cs="Arial"/>
          <w:rtl/>
        </w:rPr>
        <w:t>ان الطاقة وا</w:t>
      </w:r>
      <w:r w:rsidR="00DD4A07">
        <w:rPr>
          <w:rFonts w:cs="Arial" w:hint="cs"/>
          <w:rtl/>
        </w:rPr>
        <w:t>نخفاض</w:t>
      </w:r>
      <w:r w:rsidRPr="00813DA3">
        <w:rPr>
          <w:rFonts w:cs="Arial"/>
          <w:rtl/>
        </w:rPr>
        <w:t xml:space="preserve"> الدافعية والتشتت وفقدان القيمة، واليأس </w:t>
      </w:r>
      <w:proofErr w:type="spellStart"/>
      <w:r w:rsidRPr="00813DA3">
        <w:rPr>
          <w:rFonts w:cs="Arial"/>
          <w:rtl/>
        </w:rPr>
        <w:t>واللامعنى</w:t>
      </w:r>
      <w:proofErr w:type="spellEnd"/>
      <w:r w:rsidRPr="00813DA3">
        <w:rPr>
          <w:rFonts w:cs="Arial"/>
          <w:rtl/>
        </w:rPr>
        <w:t xml:space="preserve"> والتي تتوافق على الأغلب مع القلق وعدم ال</w:t>
      </w:r>
      <w:r w:rsidR="00DD4A07">
        <w:rPr>
          <w:rFonts w:cs="Arial" w:hint="cs"/>
          <w:rtl/>
        </w:rPr>
        <w:t>هدوء</w:t>
      </w:r>
      <w:r w:rsidRPr="00813DA3">
        <w:rPr>
          <w:rFonts w:cs="Arial"/>
          <w:rtl/>
        </w:rPr>
        <w:t xml:space="preserve"> وفقدان الطاقة واضطرابات الشهية. وفقدان الوزن واضطرابات النوم والألم ومشكلات التركيز، وأفكار الانتحار </w:t>
      </w:r>
      <w:r w:rsidR="00DD4A07">
        <w:rPr>
          <w:rFonts w:cs="Arial" w:hint="cs"/>
          <w:rtl/>
        </w:rPr>
        <w:t>.</w:t>
      </w:r>
    </w:p>
    <w:p w:rsidR="0010667E" w:rsidRDefault="00813DA3" w:rsidP="00AD1A36">
      <w:pPr>
        <w:rPr>
          <w:rFonts w:cs="Arial" w:hint="cs"/>
          <w:rtl/>
        </w:rPr>
      </w:pPr>
      <w:r w:rsidRPr="00813DA3">
        <w:rPr>
          <w:rFonts w:cs="Arial"/>
          <w:rtl/>
        </w:rPr>
        <w:t xml:space="preserve"> كما يمكن وصف الاكتتاب بأنه اضطرابا يعود إلى </w:t>
      </w:r>
      <w:r w:rsidR="00DD4A07">
        <w:rPr>
          <w:rFonts w:cs="Arial" w:hint="cs"/>
          <w:rtl/>
        </w:rPr>
        <w:t>ائتلاف</w:t>
      </w:r>
      <w:r w:rsidRPr="00813DA3">
        <w:rPr>
          <w:rFonts w:cs="Arial"/>
          <w:rtl/>
        </w:rPr>
        <w:t xml:space="preserve"> العديد من الأعراض المهلكة بصورة مرتفعة، وتكون هذه الأعراض مصحوبة بتدهور معرفي وسلوكي، و</w:t>
      </w:r>
      <w:r w:rsidR="00AD1A36">
        <w:rPr>
          <w:rFonts w:cs="Arial" w:hint="cs"/>
          <w:rtl/>
        </w:rPr>
        <w:t>ان</w:t>
      </w:r>
      <w:r w:rsidRPr="00813DA3">
        <w:rPr>
          <w:rFonts w:cs="Arial"/>
          <w:rtl/>
        </w:rPr>
        <w:t>فعال</w:t>
      </w:r>
      <w:r w:rsidR="00AD1A36">
        <w:rPr>
          <w:rFonts w:cs="Arial" w:hint="cs"/>
          <w:rtl/>
        </w:rPr>
        <w:t>ي</w:t>
      </w:r>
      <w:r w:rsidRPr="00813DA3">
        <w:rPr>
          <w:rFonts w:cs="Arial"/>
          <w:rtl/>
        </w:rPr>
        <w:t xml:space="preserve"> ونفسي وعلائقي واضح </w:t>
      </w:r>
      <w:r w:rsidR="00AD1A36">
        <w:rPr>
          <w:rFonts w:cs="Arial" w:hint="cs"/>
          <w:rtl/>
        </w:rPr>
        <w:t>.</w:t>
      </w:r>
    </w:p>
    <w:p w:rsidR="00841B91" w:rsidRDefault="00BD146E" w:rsidP="00AD1A36">
      <w:pPr>
        <w:rPr>
          <w:rFonts w:cs="Arial" w:hint="cs"/>
          <w:rtl/>
        </w:rPr>
      </w:pPr>
      <w:r w:rsidRPr="00841B91">
        <w:rPr>
          <w:rFonts w:cs="Arial"/>
          <w:b/>
          <w:bCs/>
          <w:color w:val="00B0F0"/>
          <w:u w:val="single"/>
          <w:rtl/>
        </w:rPr>
        <w:t>أعراض بالاكتتاب:</w:t>
      </w:r>
    </w:p>
    <w:p w:rsidR="00841B91" w:rsidRDefault="00841B91" w:rsidP="00AD1A36">
      <w:pPr>
        <w:rPr>
          <w:rFonts w:cs="Arial" w:hint="cs"/>
          <w:rtl/>
        </w:rPr>
      </w:pPr>
      <w:r>
        <w:rPr>
          <w:rFonts w:cs="Arial"/>
          <w:rtl/>
        </w:rPr>
        <w:t xml:space="preserve"> يشتمل الاكت</w:t>
      </w:r>
      <w:r>
        <w:rPr>
          <w:rFonts w:cs="Arial" w:hint="cs"/>
          <w:rtl/>
        </w:rPr>
        <w:t>ئ</w:t>
      </w:r>
      <w:r w:rsidR="00BD146E" w:rsidRPr="00BD146E">
        <w:rPr>
          <w:rFonts w:cs="Arial"/>
          <w:rtl/>
        </w:rPr>
        <w:t xml:space="preserve">اب على جملة من الأعراض نصفها فيما يلي: </w:t>
      </w:r>
    </w:p>
    <w:p w:rsidR="00841B91" w:rsidRDefault="00BD146E" w:rsidP="00841B91">
      <w:pPr>
        <w:rPr>
          <w:rFonts w:cs="Arial" w:hint="cs"/>
          <w:rtl/>
        </w:rPr>
      </w:pPr>
      <w:r w:rsidRPr="00841B91">
        <w:rPr>
          <w:rFonts w:cs="Arial"/>
          <w:b/>
          <w:bCs/>
          <w:color w:val="FF0000"/>
          <w:rtl/>
        </w:rPr>
        <w:t>1 - الأعراض النفسية والانفعالية:</w:t>
      </w:r>
      <w:r w:rsidRPr="00BD146E">
        <w:rPr>
          <w:rFonts w:cs="Arial"/>
          <w:rtl/>
        </w:rPr>
        <w:t xml:space="preserve"> </w:t>
      </w:r>
      <w:r w:rsidR="00841B91">
        <w:rPr>
          <w:rFonts w:cs="Arial" w:hint="cs"/>
          <w:rtl/>
        </w:rPr>
        <w:t xml:space="preserve"> </w:t>
      </w:r>
    </w:p>
    <w:p w:rsidR="00841B91" w:rsidRDefault="00BD146E" w:rsidP="00841B91">
      <w:pPr>
        <w:rPr>
          <w:rFonts w:cs="Arial" w:hint="cs"/>
          <w:rtl/>
        </w:rPr>
      </w:pPr>
      <w:r w:rsidRPr="00BD146E">
        <w:rPr>
          <w:rFonts w:cs="Arial"/>
          <w:rtl/>
        </w:rPr>
        <w:t xml:space="preserve">تتمثل في الحزن والبكاء </w:t>
      </w:r>
      <w:r w:rsidR="00841B91">
        <w:rPr>
          <w:rFonts w:cs="Arial" w:hint="cs"/>
          <w:rtl/>
        </w:rPr>
        <w:t xml:space="preserve">، </w:t>
      </w:r>
      <w:r w:rsidR="00841B91">
        <w:rPr>
          <w:rFonts w:cs="Arial"/>
          <w:rtl/>
        </w:rPr>
        <w:t>ا</w:t>
      </w:r>
      <w:r w:rsidR="00841B91">
        <w:rPr>
          <w:rFonts w:cs="Arial" w:hint="cs"/>
          <w:rtl/>
        </w:rPr>
        <w:t>نخفاض</w:t>
      </w:r>
      <w:r w:rsidRPr="00BD146E">
        <w:rPr>
          <w:rFonts w:cs="Arial"/>
          <w:rtl/>
        </w:rPr>
        <w:t xml:space="preserve"> الطاقة</w:t>
      </w:r>
      <w:r w:rsidR="00841B91">
        <w:rPr>
          <w:rFonts w:cs="Arial" w:hint="cs"/>
          <w:rtl/>
        </w:rPr>
        <w:t>،</w:t>
      </w:r>
      <w:r w:rsidRPr="00BD146E">
        <w:rPr>
          <w:rFonts w:cs="Arial"/>
          <w:rtl/>
        </w:rPr>
        <w:t xml:space="preserve"> نوبات البكاء غير متحكم فيها</w:t>
      </w:r>
      <w:r w:rsidR="00841B91">
        <w:rPr>
          <w:rFonts w:cs="Arial" w:hint="cs"/>
          <w:rtl/>
        </w:rPr>
        <w:t xml:space="preserve"> ،</w:t>
      </w:r>
      <w:r w:rsidR="00841B91">
        <w:rPr>
          <w:rFonts w:cs="Arial"/>
          <w:rtl/>
        </w:rPr>
        <w:t xml:space="preserve"> الشعور بالذنب الخجل و</w:t>
      </w:r>
      <w:r w:rsidR="00841B91">
        <w:rPr>
          <w:rFonts w:cs="Arial" w:hint="cs"/>
          <w:rtl/>
        </w:rPr>
        <w:t>خيبة</w:t>
      </w:r>
      <w:r w:rsidRPr="00BD146E">
        <w:rPr>
          <w:rFonts w:cs="Arial"/>
          <w:rtl/>
        </w:rPr>
        <w:t xml:space="preserve"> الأمل، القلق</w:t>
      </w:r>
      <w:r w:rsidR="00841B91">
        <w:rPr>
          <w:rFonts w:cs="Arial" w:hint="cs"/>
          <w:rtl/>
        </w:rPr>
        <w:t>،</w:t>
      </w:r>
      <w:r w:rsidRPr="00BD146E">
        <w:rPr>
          <w:rFonts w:cs="Arial"/>
          <w:rtl/>
        </w:rPr>
        <w:t xml:space="preserve"> وضعف الثقة، اليأس، التعب والإنهاك </w:t>
      </w:r>
      <w:r w:rsidR="00841B91">
        <w:rPr>
          <w:rFonts w:cs="Arial" w:hint="cs"/>
          <w:rtl/>
        </w:rPr>
        <w:t>،</w:t>
      </w:r>
      <w:r w:rsidRPr="00BD146E">
        <w:rPr>
          <w:rFonts w:cs="Arial"/>
          <w:rtl/>
        </w:rPr>
        <w:t xml:space="preserve">الفتور واللامبالاة </w:t>
      </w:r>
    </w:p>
    <w:p w:rsidR="00841B91" w:rsidRDefault="00841B91" w:rsidP="00841B91">
      <w:pPr>
        <w:rPr>
          <w:rFonts w:cs="Arial" w:hint="cs"/>
          <w:b/>
          <w:bCs/>
          <w:color w:val="FF0000"/>
          <w:rtl/>
        </w:rPr>
      </w:pPr>
      <w:r w:rsidRPr="00841B91">
        <w:rPr>
          <w:rFonts w:cs="Arial" w:hint="cs"/>
          <w:b/>
          <w:bCs/>
          <w:color w:val="FF0000"/>
          <w:rtl/>
        </w:rPr>
        <w:t xml:space="preserve">2- </w:t>
      </w:r>
      <w:r w:rsidR="00BD146E" w:rsidRPr="00841B91">
        <w:rPr>
          <w:rFonts w:cs="Arial"/>
          <w:b/>
          <w:bCs/>
          <w:color w:val="FF0000"/>
          <w:rtl/>
        </w:rPr>
        <w:t xml:space="preserve">الأعراض الفسيولوجية: </w:t>
      </w:r>
    </w:p>
    <w:p w:rsidR="00841B91" w:rsidRDefault="00841B91" w:rsidP="00841B91">
      <w:pPr>
        <w:rPr>
          <w:rFonts w:cs="Arial" w:hint="cs"/>
          <w:rtl/>
        </w:rPr>
      </w:pPr>
      <w:r>
        <w:rPr>
          <w:rFonts w:cs="Arial" w:hint="cs"/>
          <w:rtl/>
        </w:rPr>
        <w:t>تتواجد</w:t>
      </w:r>
      <w:r w:rsidR="00BD146E" w:rsidRPr="00BD146E">
        <w:rPr>
          <w:rFonts w:cs="Arial"/>
          <w:rtl/>
        </w:rPr>
        <w:t xml:space="preserve"> الأعراض التالية بصورة متكررة في الأفراد </w:t>
      </w:r>
      <w:r>
        <w:rPr>
          <w:rFonts w:cs="Arial" w:hint="cs"/>
          <w:rtl/>
        </w:rPr>
        <w:t>المكتئبين</w:t>
      </w:r>
      <w:r w:rsidR="00BD146E" w:rsidRPr="00BD146E">
        <w:rPr>
          <w:rFonts w:cs="Arial"/>
          <w:rtl/>
        </w:rPr>
        <w:t xml:space="preserve"> كالانقباض في الصدر والشعور بالضيق، وفقدان الشهية، ورفض الطعام</w:t>
      </w:r>
      <w:r>
        <w:rPr>
          <w:rFonts w:cs="Arial"/>
          <w:rtl/>
        </w:rPr>
        <w:t xml:space="preserve"> </w:t>
      </w:r>
      <w:r w:rsidR="00BD146E" w:rsidRPr="00BD146E">
        <w:rPr>
          <w:rFonts w:cs="Arial"/>
          <w:rtl/>
        </w:rPr>
        <w:t>لشعور المريض بعدم استحقاقه له لرغبته في الموت، نقصان الوزن والإمساك</w:t>
      </w:r>
      <w:r>
        <w:rPr>
          <w:rFonts w:cs="Arial" w:hint="cs"/>
          <w:rtl/>
        </w:rPr>
        <w:t>،</w:t>
      </w:r>
      <w:r>
        <w:rPr>
          <w:rFonts w:cs="Arial"/>
          <w:rtl/>
        </w:rPr>
        <w:t xml:space="preserve"> الصداع والتعب </w:t>
      </w:r>
      <w:r w:rsidR="00BD146E" w:rsidRPr="00BD146E">
        <w:rPr>
          <w:rFonts w:cs="Arial"/>
          <w:rtl/>
        </w:rPr>
        <w:t xml:space="preserve">لأقل مجهود، آلام في الجسم خاصة في الظهر، ضعف النشاط العام </w:t>
      </w:r>
      <w:r>
        <w:rPr>
          <w:rFonts w:cs="Arial" w:hint="cs"/>
          <w:rtl/>
        </w:rPr>
        <w:t>،</w:t>
      </w:r>
      <w:r w:rsidR="00BD146E" w:rsidRPr="00BD146E">
        <w:rPr>
          <w:rFonts w:cs="Arial"/>
          <w:rtl/>
        </w:rPr>
        <w:t>التأخر النفسي الحركي، والبط</w:t>
      </w:r>
      <w:r>
        <w:rPr>
          <w:rFonts w:cs="Arial" w:hint="cs"/>
          <w:rtl/>
        </w:rPr>
        <w:t>ء</w:t>
      </w:r>
      <w:r w:rsidR="00BD146E" w:rsidRPr="00BD146E">
        <w:rPr>
          <w:rFonts w:cs="Arial"/>
          <w:rtl/>
        </w:rPr>
        <w:t xml:space="preserve"> والرتابة الحركية، وتأخر زمن الرجع، توهم المرض والانشغال على الصحة، واضطراب النوم، واضطراب الدورة الشهرية، والك</w:t>
      </w:r>
      <w:r>
        <w:rPr>
          <w:rFonts w:cs="Arial" w:hint="cs"/>
          <w:rtl/>
        </w:rPr>
        <w:t>آبة</w:t>
      </w:r>
      <w:r w:rsidR="00BD146E" w:rsidRPr="00BD146E">
        <w:rPr>
          <w:rFonts w:cs="Arial"/>
          <w:rtl/>
        </w:rPr>
        <w:t xml:space="preserve"> </w:t>
      </w:r>
    </w:p>
    <w:p w:rsidR="00841B91" w:rsidRDefault="00BD146E" w:rsidP="00841B91">
      <w:pPr>
        <w:rPr>
          <w:rFonts w:cs="Arial" w:hint="cs"/>
          <w:rtl/>
        </w:rPr>
      </w:pPr>
      <w:r w:rsidRPr="00841B91">
        <w:rPr>
          <w:rFonts w:cs="Arial"/>
          <w:b/>
          <w:bCs/>
          <w:color w:val="FF0000"/>
          <w:rtl/>
        </w:rPr>
        <w:lastRenderedPageBreak/>
        <w:t xml:space="preserve"> 3- الأعراض المعرفية</w:t>
      </w:r>
      <w:r w:rsidR="00841B91" w:rsidRPr="00841B91">
        <w:rPr>
          <w:rFonts w:cs="Arial" w:hint="cs"/>
          <w:b/>
          <w:bCs/>
          <w:color w:val="FF0000"/>
          <w:rtl/>
        </w:rPr>
        <w:t>:</w:t>
      </w:r>
      <w:r w:rsidR="00841B91">
        <w:rPr>
          <w:rFonts w:cs="Arial" w:hint="cs"/>
          <w:rtl/>
        </w:rPr>
        <w:t xml:space="preserve"> </w:t>
      </w:r>
    </w:p>
    <w:p w:rsidR="00841B91" w:rsidRDefault="00BD146E" w:rsidP="00841B91">
      <w:pPr>
        <w:rPr>
          <w:rFonts w:cs="Arial" w:hint="cs"/>
          <w:rtl/>
        </w:rPr>
      </w:pPr>
      <w:r w:rsidRPr="00BD146E">
        <w:rPr>
          <w:rFonts w:cs="Arial"/>
          <w:rtl/>
        </w:rPr>
        <w:t xml:space="preserve"> تتمثل في التشرد والتفكير المطلق، نقد الذات والصعوبة في التركيز والتذكر</w:t>
      </w:r>
      <w:r w:rsidR="00841B91">
        <w:rPr>
          <w:rFonts w:cs="Arial" w:hint="cs"/>
          <w:rtl/>
        </w:rPr>
        <w:t>،</w:t>
      </w:r>
      <w:r w:rsidRPr="00BD146E">
        <w:rPr>
          <w:rFonts w:cs="Arial"/>
          <w:rtl/>
        </w:rPr>
        <w:t xml:space="preserve"> تشتت الانتباه وفقدان الاستبصار، وجود أفكار </w:t>
      </w:r>
      <w:r w:rsidR="00841B91">
        <w:rPr>
          <w:rFonts w:cs="Arial" w:hint="cs"/>
          <w:rtl/>
        </w:rPr>
        <w:t>انتحارية .</w:t>
      </w:r>
    </w:p>
    <w:p w:rsidR="00841B91" w:rsidRDefault="00BD146E" w:rsidP="00841B91">
      <w:pPr>
        <w:rPr>
          <w:rFonts w:cs="Arial" w:hint="cs"/>
          <w:rtl/>
        </w:rPr>
      </w:pPr>
      <w:r w:rsidRPr="00841B91">
        <w:rPr>
          <w:rFonts w:cs="Arial"/>
          <w:b/>
          <w:bCs/>
          <w:color w:val="FF0000"/>
          <w:rtl/>
        </w:rPr>
        <w:t>4- الأعراض السلوكية:</w:t>
      </w:r>
      <w:r w:rsidRPr="00BD146E">
        <w:rPr>
          <w:rFonts w:cs="Arial"/>
          <w:rtl/>
        </w:rPr>
        <w:t xml:space="preserve"> أهمها: </w:t>
      </w:r>
    </w:p>
    <w:p w:rsidR="00841B91" w:rsidRPr="00841B91" w:rsidRDefault="00BD146E" w:rsidP="00841B91">
      <w:pPr>
        <w:pStyle w:val="a3"/>
        <w:numPr>
          <w:ilvl w:val="0"/>
          <w:numId w:val="1"/>
        </w:numPr>
        <w:rPr>
          <w:rFonts w:hint="cs"/>
        </w:rPr>
      </w:pPr>
      <w:r w:rsidRPr="00841B91">
        <w:rPr>
          <w:rFonts w:cs="Arial"/>
          <w:rtl/>
        </w:rPr>
        <w:t>ت</w:t>
      </w:r>
      <w:r w:rsidR="00841B91">
        <w:rPr>
          <w:rFonts w:cs="Arial" w:hint="cs"/>
          <w:rtl/>
        </w:rPr>
        <w:t>جن</w:t>
      </w:r>
      <w:r w:rsidR="00841B91">
        <w:rPr>
          <w:rFonts w:cs="Arial"/>
          <w:rtl/>
        </w:rPr>
        <w:t>ب الناس و</w:t>
      </w:r>
      <w:r w:rsidR="00841B91">
        <w:rPr>
          <w:rFonts w:cs="Arial" w:hint="cs"/>
          <w:rtl/>
        </w:rPr>
        <w:t>ع</w:t>
      </w:r>
      <w:r w:rsidRPr="00841B91">
        <w:rPr>
          <w:rFonts w:cs="Arial"/>
          <w:rtl/>
        </w:rPr>
        <w:t xml:space="preserve">دم الاكتراث بهم </w:t>
      </w:r>
      <w:r w:rsidR="00841B91">
        <w:rPr>
          <w:rFonts w:cs="Arial" w:hint="cs"/>
          <w:rtl/>
        </w:rPr>
        <w:t xml:space="preserve">، </w:t>
      </w:r>
      <w:r w:rsidRPr="00841B91">
        <w:rPr>
          <w:rFonts w:cs="Arial"/>
          <w:rtl/>
        </w:rPr>
        <w:t>عدم الخروج من المنزل</w:t>
      </w:r>
      <w:r w:rsidR="00841B91">
        <w:rPr>
          <w:rFonts w:cs="Arial" w:hint="cs"/>
          <w:rtl/>
        </w:rPr>
        <w:t>.</w:t>
      </w:r>
    </w:p>
    <w:p w:rsidR="00B42EF6" w:rsidRPr="00B42EF6" w:rsidRDefault="00B42EF6" w:rsidP="00841B91">
      <w:pPr>
        <w:pStyle w:val="a3"/>
        <w:numPr>
          <w:ilvl w:val="0"/>
          <w:numId w:val="1"/>
        </w:numPr>
        <w:rPr>
          <w:rFonts w:hint="cs"/>
        </w:rPr>
      </w:pPr>
      <w:r>
        <w:rPr>
          <w:rFonts w:cs="Arial"/>
          <w:rtl/>
        </w:rPr>
        <w:t xml:space="preserve"> إ</w:t>
      </w:r>
      <w:r>
        <w:rPr>
          <w:rFonts w:cs="Arial" w:hint="cs"/>
          <w:rtl/>
        </w:rPr>
        <w:t>ه</w:t>
      </w:r>
      <w:r w:rsidR="00BD146E" w:rsidRPr="00841B91">
        <w:rPr>
          <w:rFonts w:cs="Arial"/>
          <w:rtl/>
        </w:rPr>
        <w:t xml:space="preserve">مال الأعمال المنزلية وعدم القيام بالأنشطة اليومية المعتادة. </w:t>
      </w:r>
    </w:p>
    <w:p w:rsidR="00B42EF6" w:rsidRPr="00B42EF6" w:rsidRDefault="00BD146E" w:rsidP="00841B91">
      <w:pPr>
        <w:pStyle w:val="a3"/>
        <w:numPr>
          <w:ilvl w:val="0"/>
          <w:numId w:val="1"/>
        </w:numPr>
        <w:rPr>
          <w:rFonts w:hint="cs"/>
        </w:rPr>
      </w:pPr>
      <w:r w:rsidRPr="00841B91">
        <w:rPr>
          <w:rFonts w:cs="Arial"/>
          <w:rtl/>
        </w:rPr>
        <w:t>الصراخ لأتفه الأسباب</w:t>
      </w:r>
      <w:r w:rsidR="00B42EF6">
        <w:rPr>
          <w:rFonts w:cs="Arial" w:hint="cs"/>
          <w:rtl/>
        </w:rPr>
        <w:t xml:space="preserve"> ،</w:t>
      </w:r>
      <w:r w:rsidRPr="00841B91">
        <w:rPr>
          <w:rFonts w:cs="Arial"/>
          <w:rtl/>
        </w:rPr>
        <w:t xml:space="preserve"> الخلافات الكثيرة. </w:t>
      </w:r>
    </w:p>
    <w:p w:rsidR="00B42EF6" w:rsidRPr="00B42EF6" w:rsidRDefault="00BD146E" w:rsidP="00841B91">
      <w:pPr>
        <w:pStyle w:val="a3"/>
        <w:numPr>
          <w:ilvl w:val="0"/>
          <w:numId w:val="1"/>
        </w:numPr>
        <w:rPr>
          <w:rFonts w:hint="cs"/>
        </w:rPr>
      </w:pPr>
      <w:r w:rsidRPr="00841B91">
        <w:rPr>
          <w:rFonts w:cs="Arial"/>
          <w:rtl/>
        </w:rPr>
        <w:t xml:space="preserve">فقدان القدرة على التحكم في النفس. </w:t>
      </w:r>
    </w:p>
    <w:p w:rsidR="00B71D37" w:rsidRDefault="00B42EF6" w:rsidP="00B42EF6">
      <w:pPr>
        <w:rPr>
          <w:rFonts w:cs="Arial" w:hint="cs"/>
          <w:rtl/>
        </w:rPr>
      </w:pPr>
      <w:r>
        <w:rPr>
          <w:rFonts w:cs="Arial"/>
          <w:rtl/>
        </w:rPr>
        <w:t>و</w:t>
      </w:r>
      <w:r>
        <w:rPr>
          <w:rFonts w:cs="Arial" w:hint="cs"/>
          <w:rtl/>
        </w:rPr>
        <w:t>ن</w:t>
      </w:r>
      <w:r>
        <w:rPr>
          <w:rFonts w:cs="Arial"/>
          <w:rtl/>
        </w:rPr>
        <w:t>شير أن أعراض الاكت</w:t>
      </w:r>
      <w:r>
        <w:rPr>
          <w:rFonts w:cs="Arial" w:hint="cs"/>
          <w:rtl/>
        </w:rPr>
        <w:t>ئ</w:t>
      </w:r>
      <w:r w:rsidR="00BD146E" w:rsidRPr="00B42EF6">
        <w:rPr>
          <w:rFonts w:cs="Arial"/>
          <w:rtl/>
        </w:rPr>
        <w:t>اب الإكلينيكية تتصف بظاهرة مهمة هي التغير النهاري، وذلك أن شدة الأعراض تزيد في الصباح وتت</w:t>
      </w:r>
      <w:r>
        <w:rPr>
          <w:rFonts w:cs="Arial"/>
          <w:rtl/>
        </w:rPr>
        <w:t xml:space="preserve">حسن تدريجيا في أثناء اليوم حتى </w:t>
      </w:r>
      <w:r>
        <w:rPr>
          <w:rFonts w:cs="Arial" w:hint="cs"/>
          <w:rtl/>
        </w:rPr>
        <w:t>ت</w:t>
      </w:r>
      <w:r>
        <w:rPr>
          <w:rFonts w:cs="Arial"/>
          <w:rtl/>
        </w:rPr>
        <w:t>قل حد</w:t>
      </w:r>
      <w:r>
        <w:rPr>
          <w:rFonts w:cs="Arial" w:hint="cs"/>
          <w:rtl/>
        </w:rPr>
        <w:t>ت</w:t>
      </w:r>
      <w:r w:rsidR="00BD146E" w:rsidRPr="00B42EF6">
        <w:rPr>
          <w:rFonts w:cs="Arial"/>
          <w:rtl/>
        </w:rPr>
        <w:t xml:space="preserve">ها مساء </w:t>
      </w:r>
      <w:r>
        <w:rPr>
          <w:rFonts w:cs="Arial" w:hint="cs"/>
          <w:rtl/>
        </w:rPr>
        <w:t xml:space="preserve">، </w:t>
      </w:r>
      <w:r w:rsidR="00BD146E" w:rsidRPr="00B42EF6">
        <w:rPr>
          <w:rFonts w:cs="Arial"/>
          <w:rtl/>
        </w:rPr>
        <w:t xml:space="preserve">فيصحو المريض وهو في حالة شديدة من الانقباض والضيق والاكتئاب ويبدأ في التحسين النوعي في وسط النهار </w:t>
      </w:r>
      <w:r>
        <w:rPr>
          <w:rFonts w:cs="Arial" w:hint="cs"/>
          <w:rtl/>
        </w:rPr>
        <w:t>ث</w:t>
      </w:r>
      <w:r>
        <w:rPr>
          <w:rFonts w:cs="Arial"/>
          <w:rtl/>
        </w:rPr>
        <w:t xml:space="preserve">م </w:t>
      </w:r>
      <w:r>
        <w:rPr>
          <w:rFonts w:cs="Arial" w:hint="cs"/>
          <w:rtl/>
        </w:rPr>
        <w:t>ت</w:t>
      </w:r>
      <w:r w:rsidR="00BD146E" w:rsidRPr="00B42EF6">
        <w:rPr>
          <w:rFonts w:cs="Arial"/>
          <w:rtl/>
        </w:rPr>
        <w:t xml:space="preserve">قل المعاناة النفسية بعد ذلك تدريجيا (الأنصاري ، 2006، 46) </w:t>
      </w:r>
      <w:r w:rsidR="00B71D37">
        <w:rPr>
          <w:rFonts w:cs="Arial" w:hint="cs"/>
          <w:rtl/>
        </w:rPr>
        <w:t>.</w:t>
      </w:r>
    </w:p>
    <w:p w:rsidR="00BD146E" w:rsidRPr="00B71D37" w:rsidRDefault="00B71D37" w:rsidP="00B42EF6">
      <w:pPr>
        <w:rPr>
          <w:rFonts w:hint="cs"/>
          <w:b/>
          <w:bCs/>
          <w:color w:val="00B0F0"/>
          <w:u w:val="single"/>
          <w:rtl/>
        </w:rPr>
      </w:pPr>
      <w:proofErr w:type="spellStart"/>
      <w:r w:rsidRPr="00B71D37">
        <w:rPr>
          <w:rFonts w:cs="Arial" w:hint="cs"/>
          <w:b/>
          <w:bCs/>
          <w:color w:val="00B0F0"/>
          <w:u w:val="single"/>
          <w:rtl/>
        </w:rPr>
        <w:t>احصائيات</w:t>
      </w:r>
      <w:proofErr w:type="spellEnd"/>
      <w:r w:rsidR="00D4641E">
        <w:rPr>
          <w:rFonts w:cs="Arial"/>
          <w:b/>
          <w:bCs/>
          <w:color w:val="00B0F0"/>
          <w:u w:val="single"/>
          <w:rtl/>
        </w:rPr>
        <w:t xml:space="preserve"> ومسار الاكت</w:t>
      </w:r>
      <w:r w:rsidR="00D4641E">
        <w:rPr>
          <w:rFonts w:cs="Arial" w:hint="cs"/>
          <w:b/>
          <w:bCs/>
          <w:color w:val="00B0F0"/>
          <w:u w:val="single"/>
          <w:rtl/>
        </w:rPr>
        <w:t>ئ</w:t>
      </w:r>
      <w:r w:rsidR="00BD146E" w:rsidRPr="00B71D37">
        <w:rPr>
          <w:rFonts w:cs="Arial"/>
          <w:b/>
          <w:bCs/>
          <w:color w:val="00B0F0"/>
          <w:u w:val="single"/>
          <w:rtl/>
        </w:rPr>
        <w:t>اب:</w:t>
      </w:r>
    </w:p>
    <w:p w:rsidR="00B71D37" w:rsidRDefault="00B71D37" w:rsidP="00B71D37">
      <w:pPr>
        <w:rPr>
          <w:rFonts w:cs="Arial" w:hint="cs"/>
          <w:rtl/>
        </w:rPr>
      </w:pPr>
      <w:r w:rsidRPr="00B71D37">
        <w:rPr>
          <w:rFonts w:cs="Arial"/>
          <w:rtl/>
        </w:rPr>
        <w:t>يعتبر الاضطراب الاكت</w:t>
      </w:r>
      <w:r>
        <w:rPr>
          <w:rFonts w:cs="Arial" w:hint="cs"/>
          <w:rtl/>
        </w:rPr>
        <w:t>ئ</w:t>
      </w:r>
      <w:r w:rsidRPr="00B71D37">
        <w:rPr>
          <w:rFonts w:cs="Arial"/>
          <w:rtl/>
        </w:rPr>
        <w:t>ابي الجسيم واحدا من أبرز الاضطرابات النفسية، وأوضحت دراسة موسعة تقيس معدل الانتشار أجريت في الولايات المتحدة الأمريكية أن (16.2%) من الناس تنطبق عل</w:t>
      </w:r>
      <w:r>
        <w:rPr>
          <w:rFonts w:cs="Arial"/>
          <w:rtl/>
        </w:rPr>
        <w:t>يهم أعراض ومعاير الاضطراب الاكت</w:t>
      </w:r>
      <w:r>
        <w:rPr>
          <w:rFonts w:cs="Arial" w:hint="cs"/>
          <w:rtl/>
        </w:rPr>
        <w:t>ئ</w:t>
      </w:r>
      <w:r w:rsidRPr="00B71D37">
        <w:rPr>
          <w:rFonts w:cs="Arial"/>
          <w:rtl/>
        </w:rPr>
        <w:t>ابي الجسيم عند فترة معينة من حياتهم، ويزيد ظهور ا</w:t>
      </w:r>
      <w:r>
        <w:rPr>
          <w:rFonts w:cs="Arial"/>
          <w:rtl/>
        </w:rPr>
        <w:t>لاضطراب الاكت</w:t>
      </w:r>
      <w:r>
        <w:rPr>
          <w:rFonts w:cs="Arial" w:hint="cs"/>
          <w:rtl/>
        </w:rPr>
        <w:t>ئ</w:t>
      </w:r>
      <w:r w:rsidRPr="00B71D37">
        <w:rPr>
          <w:rFonts w:cs="Arial"/>
          <w:rtl/>
        </w:rPr>
        <w:t>ابي المزمن أكثر من ظهور الاضطراب الاكت</w:t>
      </w:r>
      <w:r>
        <w:rPr>
          <w:rFonts w:cs="Arial" w:hint="cs"/>
          <w:rtl/>
        </w:rPr>
        <w:t>ئ</w:t>
      </w:r>
      <w:r w:rsidRPr="00B71D37">
        <w:rPr>
          <w:rFonts w:cs="Arial"/>
          <w:rtl/>
        </w:rPr>
        <w:t>ابي الجسيم بنحو (2.5%) لدى الأشخاص الذين يعانون عسر المزاج وفق الدليل التشخيصي والإحصائي للاضطرابات النفسية الرابع المعدل (</w:t>
      </w:r>
      <w:proofErr w:type="spellStart"/>
      <w:r w:rsidRPr="00B71D37">
        <w:rPr>
          <w:rFonts w:cs="Arial"/>
          <w:rtl/>
        </w:rPr>
        <w:t>كرينغ</w:t>
      </w:r>
      <w:proofErr w:type="spellEnd"/>
      <w:r w:rsidRPr="00B71D37">
        <w:rPr>
          <w:rFonts w:cs="Arial"/>
          <w:rtl/>
        </w:rPr>
        <w:t xml:space="preserve"> وآخرون </w:t>
      </w:r>
      <w:r>
        <w:rPr>
          <w:rFonts w:cs="Arial" w:hint="cs"/>
          <w:rtl/>
        </w:rPr>
        <w:t>،</w:t>
      </w:r>
      <w:r w:rsidRPr="00B71D37">
        <w:rPr>
          <w:rFonts w:cs="Arial"/>
          <w:rtl/>
        </w:rPr>
        <w:t xml:space="preserve"> 2016</w:t>
      </w:r>
      <w:r>
        <w:rPr>
          <w:rFonts w:cs="Arial" w:hint="cs"/>
          <w:rtl/>
        </w:rPr>
        <w:t>،259 ) .</w:t>
      </w:r>
    </w:p>
    <w:p w:rsidR="00FF45DC" w:rsidRDefault="00FF45DC" w:rsidP="00766284">
      <w:pPr>
        <w:rPr>
          <w:rFonts w:cs="Arial" w:hint="cs"/>
          <w:rtl/>
          <w:lang w:bidi="ar-DZ"/>
        </w:rPr>
      </w:pPr>
      <w:r>
        <w:rPr>
          <w:rFonts w:cs="Arial"/>
          <w:rtl/>
        </w:rPr>
        <w:t xml:space="preserve"> ويتوقع الأ</w:t>
      </w:r>
      <w:r>
        <w:rPr>
          <w:rFonts w:cs="Arial" w:hint="cs"/>
          <w:rtl/>
        </w:rPr>
        <w:t>خ</w:t>
      </w:r>
      <w:r w:rsidR="00B71D37" w:rsidRPr="00B71D37">
        <w:rPr>
          <w:rFonts w:cs="Arial"/>
          <w:rtl/>
        </w:rPr>
        <w:t xml:space="preserve">صائيون </w:t>
      </w:r>
      <w:proofErr w:type="spellStart"/>
      <w:r w:rsidR="00B71D37" w:rsidRPr="00B71D37">
        <w:rPr>
          <w:rFonts w:cs="Arial"/>
          <w:rtl/>
        </w:rPr>
        <w:t>والعياديون</w:t>
      </w:r>
      <w:proofErr w:type="spellEnd"/>
      <w:r w:rsidR="00B71D37" w:rsidRPr="00B71D37">
        <w:rPr>
          <w:rFonts w:cs="Arial"/>
          <w:rtl/>
        </w:rPr>
        <w:t xml:space="preserve"> تزايد عدد المصابين بهذا المرض في المستقبل فحسب المنظمة العالمية للصحة (</w:t>
      </w:r>
      <w:r w:rsidR="00B71D37" w:rsidRPr="00B71D37">
        <w:t>OMS</w:t>
      </w:r>
      <w:r>
        <w:rPr>
          <w:rFonts w:cs="Arial"/>
          <w:rtl/>
        </w:rPr>
        <w:t>) يوجد مليون مكت</w:t>
      </w:r>
      <w:r>
        <w:rPr>
          <w:rFonts w:cs="Arial" w:hint="cs"/>
          <w:rtl/>
        </w:rPr>
        <w:t>ئ</w:t>
      </w:r>
      <w:r w:rsidR="00B71D37" w:rsidRPr="00B71D37">
        <w:rPr>
          <w:rFonts w:cs="Arial"/>
          <w:rtl/>
        </w:rPr>
        <w:t xml:space="preserve">ب في العالم على امتداد سنة واحدة وأن </w:t>
      </w:r>
      <w:proofErr w:type="spellStart"/>
      <w:r w:rsidR="00B71D37" w:rsidRPr="00B71D37">
        <w:rPr>
          <w:rFonts w:cs="Arial"/>
          <w:rtl/>
        </w:rPr>
        <w:t>م</w:t>
      </w:r>
      <w:r>
        <w:rPr>
          <w:rFonts w:cs="Arial" w:hint="cs"/>
          <w:rtl/>
        </w:rPr>
        <w:t>ئ</w:t>
      </w:r>
      <w:r w:rsidR="00B71D37" w:rsidRPr="00B71D37">
        <w:rPr>
          <w:rFonts w:cs="Arial"/>
          <w:rtl/>
        </w:rPr>
        <w:t>ال</w:t>
      </w:r>
      <w:proofErr w:type="spellEnd"/>
      <w:r w:rsidR="00B71D37" w:rsidRPr="00B71D37">
        <w:rPr>
          <w:rFonts w:cs="Arial"/>
          <w:rtl/>
        </w:rPr>
        <w:t xml:space="preserve"> هذا الاضطراب يتميز بالارتداد حيث 50% من الحالات تعرف انتكاسا العام الموالي للظهور</w:t>
      </w:r>
      <w:r>
        <w:rPr>
          <w:rFonts w:cs="Arial" w:hint="cs"/>
          <w:rtl/>
        </w:rPr>
        <w:t>،</w:t>
      </w:r>
      <w:r w:rsidR="00B71D37" w:rsidRPr="00B71D37">
        <w:rPr>
          <w:rFonts w:cs="Arial"/>
          <w:rtl/>
        </w:rPr>
        <w:t xml:space="preserve"> ولهذا يحتل الاكت</w:t>
      </w:r>
      <w:r>
        <w:rPr>
          <w:rFonts w:cs="Arial" w:hint="cs"/>
          <w:rtl/>
        </w:rPr>
        <w:t>ئ</w:t>
      </w:r>
      <w:r w:rsidR="00B71D37" w:rsidRPr="00B71D37">
        <w:rPr>
          <w:rFonts w:cs="Arial"/>
          <w:rtl/>
        </w:rPr>
        <w:t>اب المرتبة الرابعة بين أسباب الإعاقة والموت المبكر (</w:t>
      </w:r>
      <w:proofErr w:type="spellStart"/>
      <w:r w:rsidRPr="00B71D37">
        <w:t>Cottraux</w:t>
      </w:r>
      <w:proofErr w:type="spellEnd"/>
      <w:r w:rsidRPr="00B71D37">
        <w:t>&amp; al</w:t>
      </w:r>
      <w:r w:rsidR="00766284">
        <w:rPr>
          <w:rFonts w:hint="cs"/>
          <w:rtl/>
        </w:rPr>
        <w:t>،</w:t>
      </w:r>
      <w:r w:rsidRPr="00B71D37">
        <w:t xml:space="preserve"> </w:t>
      </w:r>
      <w:r w:rsidR="00766284" w:rsidRPr="00B71D37">
        <w:rPr>
          <w:rFonts w:cs="Arial"/>
          <w:rtl/>
        </w:rPr>
        <w:t>2004</w:t>
      </w:r>
      <w:r w:rsidR="00766284">
        <w:rPr>
          <w:rFonts w:cs="Arial" w:hint="cs"/>
          <w:rtl/>
        </w:rPr>
        <w:t>،</w:t>
      </w:r>
      <w:r w:rsidRPr="00B71D37">
        <w:t xml:space="preserve"> (10</w:t>
      </w:r>
      <w:r w:rsidRPr="00B71D37">
        <w:rPr>
          <w:rFonts w:cs="Arial"/>
          <w:rtl/>
        </w:rPr>
        <w:t xml:space="preserve"> </w:t>
      </w:r>
      <w:r w:rsidR="00B71D37" w:rsidRPr="00B71D37">
        <w:rPr>
          <w:rFonts w:cs="Arial"/>
          <w:rtl/>
        </w:rPr>
        <w:t xml:space="preserve">  . </w:t>
      </w:r>
    </w:p>
    <w:p w:rsidR="00766284" w:rsidRDefault="00B71D37" w:rsidP="00766284">
      <w:pPr>
        <w:rPr>
          <w:rFonts w:cs="Arial" w:hint="cs"/>
          <w:rtl/>
        </w:rPr>
      </w:pPr>
      <w:r w:rsidRPr="00B71D37">
        <w:rPr>
          <w:rFonts w:cs="Arial"/>
          <w:rtl/>
        </w:rPr>
        <w:t>وحسب (2009</w:t>
      </w:r>
      <w:r w:rsidR="00766284">
        <w:rPr>
          <w:rFonts w:cs="Arial" w:hint="cs"/>
          <w:rtl/>
        </w:rPr>
        <w:t>،</w:t>
      </w:r>
      <w:r w:rsidRPr="00B71D37">
        <w:rPr>
          <w:rFonts w:cs="Arial"/>
          <w:rtl/>
        </w:rPr>
        <w:t xml:space="preserve"> </w:t>
      </w:r>
      <w:proofErr w:type="spellStart"/>
      <w:r w:rsidRPr="00B71D37">
        <w:t>Mendlewic</w:t>
      </w:r>
      <w:proofErr w:type="spellEnd"/>
      <w:r w:rsidRPr="00B71D37">
        <w:t xml:space="preserve"> et al</w:t>
      </w:r>
      <w:r w:rsidRPr="00B71D37">
        <w:rPr>
          <w:rFonts w:cs="Arial"/>
          <w:rtl/>
        </w:rPr>
        <w:t>) يعتبر الاكتئاب المرض الأول في الولايات المتحدة الأمريكية، ففي عام (2006) صرف ما م</w:t>
      </w:r>
      <w:r w:rsidR="00766284">
        <w:rPr>
          <w:rFonts w:cs="Arial" w:hint="cs"/>
          <w:rtl/>
        </w:rPr>
        <w:t>ق</w:t>
      </w:r>
      <w:r w:rsidRPr="00B71D37">
        <w:rPr>
          <w:rFonts w:cs="Arial"/>
          <w:rtl/>
        </w:rPr>
        <w:t>ارب (60) مليون وصفة من الأدوية المضادة للاكت</w:t>
      </w:r>
      <w:r w:rsidR="00766284">
        <w:rPr>
          <w:rFonts w:cs="Arial" w:hint="cs"/>
          <w:rtl/>
        </w:rPr>
        <w:t>ئ</w:t>
      </w:r>
      <w:r w:rsidRPr="00B71D37">
        <w:rPr>
          <w:rFonts w:cs="Arial"/>
          <w:rtl/>
        </w:rPr>
        <w:t>اب</w:t>
      </w:r>
      <w:r w:rsidR="00766284">
        <w:rPr>
          <w:rFonts w:cs="Arial" w:hint="cs"/>
          <w:rtl/>
        </w:rPr>
        <w:t xml:space="preserve"> و</w:t>
      </w:r>
      <w:r w:rsidRPr="00B71D37">
        <w:rPr>
          <w:rFonts w:cs="Arial"/>
          <w:rtl/>
        </w:rPr>
        <w:t xml:space="preserve"> تقدر منظمة الصحة العالمية بأنه يوجد ما ، </w:t>
      </w:r>
      <w:r w:rsidR="00766284">
        <w:rPr>
          <w:rFonts w:cs="Arial" w:hint="cs"/>
          <w:rtl/>
        </w:rPr>
        <w:t>ي</w:t>
      </w:r>
      <w:r w:rsidRPr="00B71D37">
        <w:rPr>
          <w:rFonts w:cs="Arial"/>
          <w:rtl/>
        </w:rPr>
        <w:t xml:space="preserve">قارب من نصف مليار شخص في العالم ، </w:t>
      </w:r>
      <w:r w:rsidR="00766284">
        <w:rPr>
          <w:rFonts w:cs="Arial" w:hint="cs"/>
          <w:rtl/>
        </w:rPr>
        <w:t>ي</w:t>
      </w:r>
      <w:r w:rsidRPr="00B71D37">
        <w:rPr>
          <w:rFonts w:cs="Arial"/>
          <w:rtl/>
        </w:rPr>
        <w:t>عانون من مرض الاكتئاب، كما أنه يمثل السبب الرابع للإعاقات في الوقت الحاضر وتقول تقارير وتوقع</w:t>
      </w:r>
      <w:r w:rsidR="00766284">
        <w:rPr>
          <w:rFonts w:cs="Arial" w:hint="cs"/>
          <w:rtl/>
        </w:rPr>
        <w:t>ات</w:t>
      </w:r>
      <w:r w:rsidR="00766284">
        <w:rPr>
          <w:rFonts w:cs="Arial"/>
          <w:rtl/>
        </w:rPr>
        <w:t xml:space="preserve"> </w:t>
      </w:r>
      <w:r w:rsidRPr="00B71D37">
        <w:rPr>
          <w:rFonts w:cs="Arial"/>
          <w:rtl/>
        </w:rPr>
        <w:t xml:space="preserve">منظمة الصحة العالمية </w:t>
      </w:r>
      <w:r w:rsidR="00766284">
        <w:rPr>
          <w:rFonts w:cs="Arial" w:hint="cs"/>
          <w:rtl/>
        </w:rPr>
        <w:t>ب</w:t>
      </w:r>
      <w:r w:rsidRPr="00B71D37">
        <w:rPr>
          <w:rFonts w:cs="Arial"/>
          <w:rtl/>
        </w:rPr>
        <w:t xml:space="preserve">أن الاكتتاب سوف  </w:t>
      </w:r>
      <w:r w:rsidR="00766284">
        <w:rPr>
          <w:rFonts w:cs="Arial" w:hint="cs"/>
          <w:rtl/>
        </w:rPr>
        <w:t>ي</w:t>
      </w:r>
      <w:r w:rsidR="00766284">
        <w:rPr>
          <w:rFonts w:cs="Arial"/>
          <w:rtl/>
        </w:rPr>
        <w:t>صبح المرض الثاني للإعاقات في</w:t>
      </w:r>
      <w:r w:rsidR="00766284">
        <w:rPr>
          <w:rFonts w:cs="Arial" w:hint="cs"/>
          <w:rtl/>
        </w:rPr>
        <w:t xml:space="preserve"> </w:t>
      </w:r>
      <w:r w:rsidR="00766284" w:rsidRPr="00B71D37">
        <w:rPr>
          <w:rFonts w:cs="Arial"/>
          <w:rtl/>
        </w:rPr>
        <w:t xml:space="preserve">عام </w:t>
      </w:r>
      <w:r w:rsidR="00766284">
        <w:rPr>
          <w:rFonts w:cs="Arial" w:hint="cs"/>
          <w:rtl/>
        </w:rPr>
        <w:t xml:space="preserve">2020 </w:t>
      </w:r>
      <w:r w:rsidRPr="00B71D37">
        <w:rPr>
          <w:rFonts w:cs="Arial"/>
          <w:rtl/>
        </w:rPr>
        <w:t xml:space="preserve">بعد أمراض القلب مشار إليه في (عبد الرحمان </w:t>
      </w:r>
      <w:r w:rsidR="00766284">
        <w:rPr>
          <w:rFonts w:cs="Arial" w:hint="cs"/>
          <w:rtl/>
        </w:rPr>
        <w:t xml:space="preserve">، </w:t>
      </w:r>
      <w:r w:rsidRPr="00B71D37">
        <w:rPr>
          <w:rFonts w:cs="Arial"/>
          <w:rtl/>
        </w:rPr>
        <w:t>2010</w:t>
      </w:r>
      <w:r w:rsidR="00766284" w:rsidRPr="00B71D37">
        <w:rPr>
          <w:rFonts w:cs="Arial"/>
          <w:rtl/>
        </w:rPr>
        <w:t>)</w:t>
      </w:r>
      <w:r w:rsidRPr="00B71D37">
        <w:rPr>
          <w:rFonts w:cs="Arial"/>
          <w:rtl/>
        </w:rPr>
        <w:t xml:space="preserve"> </w:t>
      </w:r>
    </w:p>
    <w:p w:rsidR="00C37FE6" w:rsidRDefault="00B71D37" w:rsidP="00C37FE6">
      <w:pPr>
        <w:rPr>
          <w:rFonts w:cs="Arial" w:hint="cs"/>
          <w:rtl/>
          <w:lang w:bidi="ar-DZ"/>
        </w:rPr>
      </w:pPr>
      <w:r w:rsidRPr="00B71D37">
        <w:rPr>
          <w:rFonts w:cs="Arial"/>
          <w:rtl/>
        </w:rPr>
        <w:t xml:space="preserve">وقد تزايدت الوصفات الطبية التي تصف مضادات الاكتئاب للأطفال إلى خمسة أضعاف خلال الفترة بين عامي (1993) </w:t>
      </w:r>
      <w:r w:rsidR="00C37FE6">
        <w:rPr>
          <w:rFonts w:cs="Arial" w:hint="cs"/>
          <w:rtl/>
        </w:rPr>
        <w:t xml:space="preserve">و </w:t>
      </w:r>
      <w:proofErr w:type="spellStart"/>
      <w:r w:rsidRPr="00B71D37">
        <w:t>Olfson</w:t>
      </w:r>
      <w:proofErr w:type="spellEnd"/>
      <w:r w:rsidRPr="00B71D37">
        <w:t xml:space="preserve">, Blanco, </w:t>
      </w:r>
      <w:proofErr w:type="spellStart"/>
      <w:r w:rsidRPr="00B71D37">
        <w:t>Lui</w:t>
      </w:r>
      <w:proofErr w:type="spellEnd"/>
      <w:r w:rsidRPr="00B71D37">
        <w:t>, &amp; al.,2006</w:t>
      </w:r>
      <w:r w:rsidR="00C37FE6" w:rsidRPr="00B71D37">
        <w:t xml:space="preserve"> </w:t>
      </w:r>
      <w:r w:rsidRPr="00B71D37">
        <w:t>( 2002</w:t>
      </w:r>
      <w:r w:rsidRPr="00B71D37">
        <w:rPr>
          <w:rFonts w:cs="Arial"/>
          <w:rtl/>
        </w:rPr>
        <w:t xml:space="preserve">)، بل إن نحو مليون وصفة طبية قد تمت كتابتها </w:t>
      </w:r>
      <w:r w:rsidR="00C37FE6">
        <w:rPr>
          <w:rFonts w:cs="Arial" w:hint="cs"/>
          <w:rtl/>
        </w:rPr>
        <w:t>خ</w:t>
      </w:r>
      <w:r w:rsidRPr="00B71D37">
        <w:rPr>
          <w:rFonts w:cs="Arial"/>
          <w:rtl/>
        </w:rPr>
        <w:t>لال عام</w:t>
      </w:r>
      <w:r w:rsidR="00C37FE6" w:rsidRPr="00B71D37">
        <w:t>(2002)</w:t>
      </w:r>
      <w:r w:rsidRPr="00B71D37">
        <w:rPr>
          <w:rFonts w:cs="Arial"/>
          <w:rtl/>
        </w:rPr>
        <w:t xml:space="preserve">, </w:t>
      </w:r>
    </w:p>
    <w:p w:rsidR="00146327" w:rsidRDefault="00B71D37" w:rsidP="00C37FE6">
      <w:pPr>
        <w:rPr>
          <w:rFonts w:cs="Arial" w:hint="cs"/>
          <w:rtl/>
        </w:rPr>
      </w:pPr>
      <w:r w:rsidRPr="00B71D37">
        <w:rPr>
          <w:rFonts w:cs="Arial"/>
          <w:rtl/>
        </w:rPr>
        <w:t xml:space="preserve">وينتشر الاكتتاب بنسب متفاوتة بين البالغين حيث تصل نسبة الإصابة بالاكتتاب في وقت ما من الحياة (20%) لدى الإناث و (10%) لدى الذكور (عبد الفتاح ، 1997). </w:t>
      </w:r>
    </w:p>
    <w:p w:rsidR="00146327" w:rsidRDefault="00B71D37" w:rsidP="00146327">
      <w:pPr>
        <w:rPr>
          <w:rFonts w:cs="Arial" w:hint="cs"/>
          <w:rtl/>
        </w:rPr>
      </w:pPr>
      <w:r w:rsidRPr="00B71D37">
        <w:rPr>
          <w:rFonts w:cs="Arial"/>
          <w:rtl/>
        </w:rPr>
        <w:t xml:space="preserve">وتظهر الدراسات في البلدان الصناعية وضمن </w:t>
      </w:r>
      <w:proofErr w:type="spellStart"/>
      <w:r w:rsidRPr="00B71D37">
        <w:rPr>
          <w:rFonts w:cs="Arial"/>
          <w:rtl/>
        </w:rPr>
        <w:t>المحكات</w:t>
      </w:r>
      <w:proofErr w:type="spellEnd"/>
      <w:r w:rsidRPr="00B71D37">
        <w:rPr>
          <w:rFonts w:cs="Arial"/>
          <w:rtl/>
        </w:rPr>
        <w:t xml:space="preserve"> المذكورة (10-</w:t>
      </w:r>
      <w:r w:rsidRPr="00B71D37">
        <w:t>ICD</w:t>
      </w:r>
      <w:r w:rsidRPr="00B71D37">
        <w:rPr>
          <w:rFonts w:cs="Arial"/>
          <w:rtl/>
        </w:rPr>
        <w:t xml:space="preserve">) أن حوالي </w:t>
      </w:r>
      <w:r w:rsidR="00146327" w:rsidRPr="00B71D37">
        <w:rPr>
          <w:rFonts w:cs="Arial"/>
          <w:rtl/>
        </w:rPr>
        <w:t>(</w:t>
      </w:r>
      <w:r w:rsidRPr="00B71D37">
        <w:rPr>
          <w:rFonts w:cs="Arial"/>
          <w:rtl/>
        </w:rPr>
        <w:t>5-7</w:t>
      </w:r>
      <w:r w:rsidR="00146327" w:rsidRPr="00B71D37">
        <w:rPr>
          <w:rFonts w:cs="Arial"/>
          <w:rtl/>
        </w:rPr>
        <w:t>%</w:t>
      </w:r>
      <w:r w:rsidRPr="00B71D37">
        <w:rPr>
          <w:rFonts w:cs="Arial"/>
          <w:rtl/>
        </w:rPr>
        <w:t>) أي حوالي (15-17 مليون أوروبي) يعانون في الوقت الراهن من الاكتئاب، ويبلغ احتمال أن يمرض الإنسان بالاكت</w:t>
      </w:r>
      <w:r w:rsidR="00146327">
        <w:rPr>
          <w:rFonts w:cs="Arial" w:hint="cs"/>
          <w:rtl/>
        </w:rPr>
        <w:t>ئ</w:t>
      </w:r>
      <w:r w:rsidRPr="00B71D37">
        <w:rPr>
          <w:rFonts w:cs="Arial"/>
          <w:rtl/>
        </w:rPr>
        <w:t>اب في مجرى حياته (خطر مدى الحياة)، (</w:t>
      </w:r>
      <w:r w:rsidR="00146327" w:rsidRPr="00B71D37">
        <w:rPr>
          <w:rFonts w:cs="Arial"/>
          <w:rtl/>
        </w:rPr>
        <w:t>%</w:t>
      </w:r>
      <w:r w:rsidRPr="00B71D37">
        <w:rPr>
          <w:rFonts w:cs="Arial"/>
          <w:rtl/>
        </w:rPr>
        <w:t>12) بالنسبة للرجال، و (</w:t>
      </w:r>
      <w:r w:rsidR="00146327" w:rsidRPr="00B71D37">
        <w:rPr>
          <w:rFonts w:cs="Arial"/>
          <w:rtl/>
        </w:rPr>
        <w:t>%</w:t>
      </w:r>
      <w:r w:rsidRPr="00B71D37">
        <w:rPr>
          <w:rFonts w:cs="Arial"/>
          <w:rtl/>
        </w:rPr>
        <w:t xml:space="preserve">26) بالنسبة للنساء. وهذا يعني بأن حوالي كل رابع </w:t>
      </w:r>
      <w:proofErr w:type="spellStart"/>
      <w:r w:rsidRPr="00B71D37">
        <w:rPr>
          <w:rFonts w:cs="Arial"/>
          <w:rtl/>
        </w:rPr>
        <w:t>إمرأة</w:t>
      </w:r>
      <w:proofErr w:type="spellEnd"/>
      <w:r w:rsidRPr="00B71D37">
        <w:rPr>
          <w:rFonts w:cs="Arial"/>
          <w:rtl/>
        </w:rPr>
        <w:t xml:space="preserve"> وكل سادس رجل سيعاني في </w:t>
      </w:r>
      <w:r w:rsidR="00146327">
        <w:rPr>
          <w:rFonts w:cs="Arial"/>
          <w:rtl/>
        </w:rPr>
        <w:t>يوم من الأيام في حياته من الاكت</w:t>
      </w:r>
      <w:r w:rsidR="00146327">
        <w:rPr>
          <w:rFonts w:cs="Arial" w:hint="cs"/>
          <w:rtl/>
        </w:rPr>
        <w:t>ئ</w:t>
      </w:r>
      <w:r w:rsidR="00146327">
        <w:rPr>
          <w:rFonts w:cs="Arial"/>
          <w:rtl/>
        </w:rPr>
        <w:t xml:space="preserve">اب </w:t>
      </w:r>
      <w:r w:rsidR="00146327" w:rsidRPr="00B71D37">
        <w:rPr>
          <w:rFonts w:cs="Arial"/>
          <w:rtl/>
        </w:rPr>
        <w:t>(</w:t>
      </w:r>
      <w:proofErr w:type="spellStart"/>
      <w:r w:rsidR="00146327">
        <w:rPr>
          <w:rFonts w:cs="Arial"/>
          <w:rtl/>
        </w:rPr>
        <w:t>شلو</w:t>
      </w:r>
      <w:r w:rsidR="00146327">
        <w:rPr>
          <w:rFonts w:cs="Arial" w:hint="cs"/>
          <w:rtl/>
        </w:rPr>
        <w:t>ت</w:t>
      </w:r>
      <w:r w:rsidRPr="00B71D37">
        <w:rPr>
          <w:rFonts w:cs="Arial"/>
          <w:rtl/>
        </w:rPr>
        <w:t>كه</w:t>
      </w:r>
      <w:proofErr w:type="spellEnd"/>
      <w:r w:rsidRPr="00B71D37">
        <w:rPr>
          <w:rFonts w:cs="Arial"/>
          <w:rtl/>
        </w:rPr>
        <w:t xml:space="preserve"> وآخرون، 2016 179) </w:t>
      </w:r>
      <w:r w:rsidR="00146327">
        <w:rPr>
          <w:rFonts w:cs="Arial" w:hint="cs"/>
          <w:rtl/>
        </w:rPr>
        <w:t>.</w:t>
      </w:r>
    </w:p>
    <w:p w:rsidR="00110C49" w:rsidRDefault="00B71D37" w:rsidP="00146327">
      <w:pPr>
        <w:rPr>
          <w:rFonts w:cs="Arial" w:hint="cs"/>
          <w:rtl/>
        </w:rPr>
      </w:pPr>
      <w:r w:rsidRPr="00B71D37">
        <w:rPr>
          <w:rFonts w:cs="Arial"/>
          <w:rtl/>
        </w:rPr>
        <w:t xml:space="preserve">وحسب (2002 </w:t>
      </w:r>
      <w:proofErr w:type="spellStart"/>
      <w:r w:rsidRPr="00B71D37">
        <w:t>Angold</w:t>
      </w:r>
      <w:proofErr w:type="spellEnd"/>
      <w:r w:rsidRPr="00B71D37">
        <w:t xml:space="preserve"> &amp; al</w:t>
      </w:r>
      <w:r w:rsidR="00146327">
        <w:rPr>
          <w:rFonts w:cs="Arial"/>
          <w:rtl/>
        </w:rPr>
        <w:t xml:space="preserve">) </w:t>
      </w:r>
      <w:r w:rsidR="00146327">
        <w:rPr>
          <w:rFonts w:cs="Arial" w:hint="cs"/>
          <w:rtl/>
        </w:rPr>
        <w:t>ف</w:t>
      </w:r>
      <w:r w:rsidRPr="00B71D37">
        <w:rPr>
          <w:rFonts w:cs="Arial"/>
          <w:rtl/>
        </w:rPr>
        <w:t>ان (13</w:t>
      </w:r>
      <w:r w:rsidR="00146327">
        <w:rPr>
          <w:rFonts w:cs="Arial" w:hint="cs"/>
          <w:rtl/>
        </w:rPr>
        <w:t>.</w:t>
      </w:r>
      <w:r w:rsidRPr="00B71D37">
        <w:rPr>
          <w:rFonts w:cs="Arial"/>
          <w:rtl/>
        </w:rPr>
        <w:t xml:space="preserve">6) من كل (100) ألف من المراهقين (15-19) سنة </w:t>
      </w:r>
      <w:proofErr w:type="spellStart"/>
      <w:r w:rsidRPr="00B71D37">
        <w:rPr>
          <w:rFonts w:cs="Arial"/>
          <w:rtl/>
        </w:rPr>
        <w:t>ينتحرون</w:t>
      </w:r>
      <w:proofErr w:type="spellEnd"/>
      <w:r w:rsidRPr="00B71D37">
        <w:rPr>
          <w:rFonts w:cs="Arial"/>
          <w:rtl/>
        </w:rPr>
        <w:t xml:space="preserve"> سنويا في أمريكا بسبب الاكت</w:t>
      </w:r>
      <w:r w:rsidR="00146327">
        <w:rPr>
          <w:rFonts w:cs="Arial" w:hint="cs"/>
          <w:rtl/>
        </w:rPr>
        <w:t>ئ</w:t>
      </w:r>
      <w:r w:rsidRPr="00B71D37">
        <w:rPr>
          <w:rFonts w:cs="Arial"/>
          <w:rtl/>
        </w:rPr>
        <w:t xml:space="preserve">اب (3.6) من كل (100) ألف من البنات البالغات (15-19) سنة </w:t>
      </w:r>
      <w:proofErr w:type="spellStart"/>
      <w:r w:rsidRPr="00B71D37">
        <w:rPr>
          <w:rFonts w:cs="Arial"/>
          <w:rtl/>
        </w:rPr>
        <w:t>ينتحرن</w:t>
      </w:r>
      <w:proofErr w:type="spellEnd"/>
      <w:r w:rsidRPr="00B71D37">
        <w:rPr>
          <w:rFonts w:cs="Arial"/>
          <w:rtl/>
        </w:rPr>
        <w:t xml:space="preserve"> سنويا في أمريكا بسبب الاكتتاب (40) من كل (100) ألف من الكبار </w:t>
      </w:r>
      <w:proofErr w:type="spellStart"/>
      <w:r w:rsidRPr="00B71D37">
        <w:rPr>
          <w:rFonts w:cs="Arial"/>
          <w:rtl/>
        </w:rPr>
        <w:t>ينتحرون</w:t>
      </w:r>
      <w:proofErr w:type="spellEnd"/>
      <w:r w:rsidRPr="00B71D37">
        <w:rPr>
          <w:rFonts w:cs="Arial"/>
          <w:rtl/>
        </w:rPr>
        <w:t xml:space="preserve"> سنويا في أمريكا بسبب الاكتتاب. </w:t>
      </w:r>
    </w:p>
    <w:p w:rsidR="00B71D37" w:rsidRDefault="00B71D37" w:rsidP="00146327">
      <w:pPr>
        <w:rPr>
          <w:rFonts w:hint="cs"/>
          <w:rtl/>
        </w:rPr>
      </w:pPr>
      <w:r w:rsidRPr="00B71D37">
        <w:rPr>
          <w:rFonts w:cs="Arial"/>
          <w:rtl/>
        </w:rPr>
        <w:lastRenderedPageBreak/>
        <w:t xml:space="preserve">تحدث بدايات </w:t>
      </w:r>
      <w:proofErr w:type="spellStart"/>
      <w:r w:rsidRPr="00B71D37">
        <w:rPr>
          <w:rFonts w:cs="Arial"/>
          <w:rtl/>
        </w:rPr>
        <w:t>الاكتاب</w:t>
      </w:r>
      <w:proofErr w:type="spellEnd"/>
      <w:r w:rsidRPr="00B71D37">
        <w:rPr>
          <w:rFonts w:cs="Arial"/>
          <w:rtl/>
        </w:rPr>
        <w:t xml:space="preserve"> الجسيم في معظم الأحيان في مرحلة المراهقة الوسطى إلى المتأخرة، ويبدو ا</w:t>
      </w:r>
      <w:r w:rsidR="00110C49">
        <w:rPr>
          <w:rFonts w:cs="Arial"/>
          <w:rtl/>
        </w:rPr>
        <w:t>لخطر المصاحب للحدوث الأول للاكت</w:t>
      </w:r>
      <w:r w:rsidR="00110C49">
        <w:rPr>
          <w:rFonts w:cs="Arial" w:hint="cs"/>
          <w:rtl/>
        </w:rPr>
        <w:t>ئ</w:t>
      </w:r>
      <w:r w:rsidRPr="00B71D37">
        <w:rPr>
          <w:rFonts w:cs="Arial"/>
          <w:rtl/>
        </w:rPr>
        <w:t>اب قليلا نسبيا في الطفولة، وكثيرا في المراهقة، ويبلغ ذروته في منتصف الرشد، مع تناقص المعدلات في عينات مرحلة</w:t>
      </w:r>
      <w:r w:rsidR="00110C49">
        <w:rPr>
          <w:rFonts w:hint="cs"/>
          <w:rtl/>
        </w:rPr>
        <w:t xml:space="preserve"> الشيخوخة ، و في غياب العلاج فان الاكتئاب الجسيم عادة </w:t>
      </w:r>
      <w:proofErr w:type="spellStart"/>
      <w:r w:rsidR="00110C49">
        <w:rPr>
          <w:rFonts w:hint="cs"/>
          <w:rtl/>
        </w:rPr>
        <w:t>مايستمر</w:t>
      </w:r>
      <w:proofErr w:type="spellEnd"/>
      <w:r w:rsidR="00110C49">
        <w:rPr>
          <w:rFonts w:hint="cs"/>
          <w:rtl/>
        </w:rPr>
        <w:t xml:space="preserve"> بين أربعة أشهر إلى سنة واحدة ، و يتراوح مدى انخفاض الأعراض بدون علاج بين (10)و (15) و (20) تقريبا </w:t>
      </w:r>
      <w:proofErr w:type="spellStart"/>
      <w:r w:rsidR="00110C49">
        <w:rPr>
          <w:rFonts w:hint="cs"/>
          <w:rtl/>
        </w:rPr>
        <w:t>للافراد</w:t>
      </w:r>
      <w:proofErr w:type="spellEnd"/>
      <w:r w:rsidR="00110C49">
        <w:rPr>
          <w:rFonts w:hint="cs"/>
          <w:rtl/>
        </w:rPr>
        <w:t xml:space="preserve"> الذين يمرون بحالة من سكون المرض تلقائيا على مدى (8) أسابيع ( </w:t>
      </w:r>
      <w:proofErr w:type="spellStart"/>
      <w:r w:rsidR="00110C49">
        <w:rPr>
          <w:rFonts w:hint="cs"/>
          <w:rtl/>
        </w:rPr>
        <w:t>دونيس</w:t>
      </w:r>
      <w:proofErr w:type="spellEnd"/>
      <w:r w:rsidR="00110C49">
        <w:rPr>
          <w:rFonts w:hint="cs"/>
          <w:rtl/>
        </w:rPr>
        <w:t xml:space="preserve">، و </w:t>
      </w:r>
      <w:proofErr w:type="spellStart"/>
      <w:r w:rsidR="00110C49">
        <w:rPr>
          <w:rFonts w:hint="cs"/>
          <w:rtl/>
        </w:rPr>
        <w:t>دوبسن</w:t>
      </w:r>
      <w:proofErr w:type="spellEnd"/>
      <w:r w:rsidR="00110C49">
        <w:rPr>
          <w:rFonts w:hint="cs"/>
          <w:rtl/>
        </w:rPr>
        <w:t xml:space="preserve"> ، 2015 ، 47)</w:t>
      </w:r>
    </w:p>
    <w:p w:rsidR="00BC4B28" w:rsidRPr="00D4641E" w:rsidRDefault="00BC4B28" w:rsidP="00146327">
      <w:pPr>
        <w:rPr>
          <w:rFonts w:hint="cs"/>
          <w:b/>
          <w:bCs/>
          <w:color w:val="00B0F0"/>
          <w:u w:val="single"/>
          <w:rtl/>
          <w:lang w:bidi="ar-DZ"/>
        </w:rPr>
      </w:pPr>
      <w:r w:rsidRPr="00D4641E">
        <w:rPr>
          <w:rFonts w:hint="cs"/>
          <w:b/>
          <w:bCs/>
          <w:color w:val="00B0F0"/>
          <w:u w:val="single"/>
          <w:rtl/>
        </w:rPr>
        <w:t>تصنيف و تشخيص الاضطرابات الاكتئابية و فق (</w:t>
      </w:r>
      <w:r w:rsidRPr="00D4641E">
        <w:rPr>
          <w:b/>
          <w:bCs/>
          <w:color w:val="00B0F0"/>
          <w:u w:val="single"/>
          <w:lang w:val="fr-FR"/>
        </w:rPr>
        <w:t>DSM-5</w:t>
      </w:r>
      <w:r w:rsidRPr="00D4641E">
        <w:rPr>
          <w:rFonts w:hint="cs"/>
          <w:b/>
          <w:bCs/>
          <w:color w:val="00B0F0"/>
          <w:u w:val="single"/>
          <w:rtl/>
          <w:lang w:bidi="ar-DZ"/>
        </w:rPr>
        <w:t xml:space="preserve"> ) :</w:t>
      </w:r>
    </w:p>
    <w:p w:rsidR="00BC4B28" w:rsidRDefault="00BC4B28" w:rsidP="00146327">
      <w:pPr>
        <w:rPr>
          <w:rFonts w:hint="cs"/>
          <w:rtl/>
          <w:lang w:bidi="ar-DZ"/>
        </w:rPr>
      </w:pPr>
      <w:r>
        <w:rPr>
          <w:rFonts w:hint="cs"/>
          <w:rtl/>
          <w:lang w:bidi="ar-DZ"/>
        </w:rPr>
        <w:t xml:space="preserve">ميز الدليل التشخيصي و </w:t>
      </w:r>
      <w:proofErr w:type="spellStart"/>
      <w:r>
        <w:rPr>
          <w:rFonts w:hint="cs"/>
          <w:rtl/>
          <w:lang w:bidi="ar-DZ"/>
        </w:rPr>
        <w:t>الاحصائي</w:t>
      </w:r>
      <w:proofErr w:type="spellEnd"/>
      <w:r>
        <w:rPr>
          <w:rFonts w:hint="cs"/>
          <w:rtl/>
          <w:lang w:bidi="ar-DZ"/>
        </w:rPr>
        <w:t xml:space="preserve"> في طبعته الخامسة بين </w:t>
      </w:r>
      <w:r w:rsidR="00DF1413">
        <w:rPr>
          <w:rFonts w:hint="cs"/>
          <w:rtl/>
          <w:lang w:bidi="ar-DZ"/>
        </w:rPr>
        <w:t xml:space="preserve">الاضطرابات المزاجية أحادية القطب (الاضطرابات الاكتئابية ) و الاضطرابات المزاجية ثنائية القطب ، حيث تم حذف مصطلح اضطرابات المزاج و أصبح كل يصنف على حدا و هو ما سيتم توضيحه في الأسطر الموالية : </w:t>
      </w:r>
      <w:r>
        <w:rPr>
          <w:rFonts w:hint="cs"/>
          <w:rtl/>
          <w:lang w:bidi="ar-DZ"/>
        </w:rPr>
        <w:t xml:space="preserve"> </w:t>
      </w:r>
    </w:p>
    <w:p w:rsidR="00A359DF" w:rsidRDefault="00D4641E" w:rsidP="00A359DF">
      <w:pPr>
        <w:rPr>
          <w:rFonts w:hint="cs"/>
          <w:rtl/>
        </w:rPr>
      </w:pPr>
      <w:r>
        <w:rPr>
          <w:rtl/>
        </w:rPr>
        <w:t xml:space="preserve">تم إفــراد قســم خــاص بالاضطــــرابات ثنائيــــة القــطــــب والاضطــــرابات ذات العلاقــة، وقــد جــاءت مرتبــة بعــد طيــف </w:t>
      </w:r>
      <w:proofErr w:type="spellStart"/>
      <w:r>
        <w:rPr>
          <w:rtl/>
        </w:rPr>
        <w:t>الفصــام</w:t>
      </w:r>
      <w:proofErr w:type="spellEnd"/>
      <w:r>
        <w:rPr>
          <w:rtl/>
        </w:rPr>
        <w:t xml:space="preserve"> والاضطرابات </w:t>
      </w:r>
      <w:proofErr w:type="spellStart"/>
      <w:r>
        <w:rPr>
          <w:rtl/>
        </w:rPr>
        <w:t>الذهانية</w:t>
      </w:r>
      <w:proofErr w:type="spellEnd"/>
      <w:r>
        <w:rPr>
          <w:rtl/>
        </w:rPr>
        <w:t xml:space="preserve"> الأخرى، وهي تضم</w:t>
      </w:r>
      <w:r w:rsidR="00A359DF">
        <w:rPr>
          <w:rFonts w:hint="cs"/>
          <w:rtl/>
        </w:rPr>
        <w:t xml:space="preserve"> </w:t>
      </w:r>
    </w:p>
    <w:p w:rsidR="00A359DF" w:rsidRDefault="00D4641E" w:rsidP="00A359DF">
      <w:pPr>
        <w:pStyle w:val="a3"/>
        <w:numPr>
          <w:ilvl w:val="0"/>
          <w:numId w:val="2"/>
        </w:numPr>
      </w:pPr>
      <w:r>
        <w:rPr>
          <w:rtl/>
        </w:rPr>
        <w:t>الاضطـرابات ثنائية القـطـب</w:t>
      </w:r>
      <w:r w:rsidR="004D0AD3">
        <w:rPr>
          <w:rFonts w:hint="cs"/>
          <w:rtl/>
        </w:rPr>
        <w:t xml:space="preserve"> 1</w:t>
      </w:r>
    </w:p>
    <w:p w:rsidR="00A359DF" w:rsidRDefault="00D4641E" w:rsidP="00A359DF">
      <w:pPr>
        <w:pStyle w:val="a3"/>
        <w:numPr>
          <w:ilvl w:val="0"/>
          <w:numId w:val="2"/>
        </w:numPr>
      </w:pPr>
      <w:r>
        <w:t xml:space="preserve"> </w:t>
      </w:r>
      <w:r>
        <w:rPr>
          <w:rtl/>
        </w:rPr>
        <w:t>الاضطـرابات ثنائية القـطـب</w:t>
      </w:r>
      <w:r w:rsidR="004D0AD3">
        <w:rPr>
          <w:rFonts w:hint="cs"/>
          <w:rtl/>
        </w:rPr>
        <w:t xml:space="preserve"> 2</w:t>
      </w:r>
    </w:p>
    <w:p w:rsidR="00A359DF" w:rsidRDefault="00D4641E" w:rsidP="00A359DF">
      <w:pPr>
        <w:pStyle w:val="a3"/>
        <w:numPr>
          <w:ilvl w:val="0"/>
          <w:numId w:val="2"/>
        </w:numPr>
      </w:pPr>
      <w:r>
        <w:t xml:space="preserve"> </w:t>
      </w:r>
      <w:r>
        <w:rPr>
          <w:rtl/>
        </w:rPr>
        <w:t xml:space="preserve">اضطـراب المــزاج الـدوري </w:t>
      </w:r>
    </w:p>
    <w:p w:rsidR="00A359DF" w:rsidRDefault="00D4641E" w:rsidP="00A359DF">
      <w:pPr>
        <w:pStyle w:val="a3"/>
        <w:numPr>
          <w:ilvl w:val="0"/>
          <w:numId w:val="2"/>
        </w:numPr>
      </w:pPr>
      <w:r>
        <w:t xml:space="preserve"> </w:t>
      </w:r>
      <w:r>
        <w:rPr>
          <w:rtl/>
        </w:rPr>
        <w:t xml:space="preserve">الاضطــراب ثنائي القــطــب واضطــراب ذي علاقة ناتج عن تعاطي مواد أولية </w:t>
      </w:r>
    </w:p>
    <w:p w:rsidR="00A359DF" w:rsidRDefault="00D4641E" w:rsidP="00A359DF">
      <w:pPr>
        <w:pStyle w:val="a3"/>
        <w:numPr>
          <w:ilvl w:val="0"/>
          <w:numId w:val="2"/>
        </w:numPr>
      </w:pPr>
      <w:r>
        <w:t xml:space="preserve"> </w:t>
      </w:r>
      <w:r>
        <w:rPr>
          <w:rtl/>
        </w:rPr>
        <w:t xml:space="preserve">الاضطــراب ثنائي القــطــب واضطــراب ذي علاقة عائد إلى حالة طبية أخرى </w:t>
      </w:r>
    </w:p>
    <w:p w:rsidR="00A359DF" w:rsidRDefault="00D4641E" w:rsidP="00A359DF">
      <w:pPr>
        <w:pStyle w:val="a3"/>
        <w:numPr>
          <w:ilvl w:val="0"/>
          <w:numId w:val="2"/>
        </w:numPr>
      </w:pPr>
      <w:r>
        <w:t xml:space="preserve"> </w:t>
      </w:r>
      <w:r>
        <w:rPr>
          <w:rtl/>
        </w:rPr>
        <w:t xml:space="preserve">الاضطــراب ثنائي القــطــب واضطــراب ذي علاقة محدد </w:t>
      </w:r>
    </w:p>
    <w:p w:rsidR="00A359DF" w:rsidRDefault="00D4641E" w:rsidP="00A359DF">
      <w:pPr>
        <w:pStyle w:val="a3"/>
        <w:numPr>
          <w:ilvl w:val="0"/>
          <w:numId w:val="2"/>
        </w:numPr>
        <w:rPr>
          <w:rFonts w:hint="cs"/>
        </w:rPr>
      </w:pPr>
      <w:r>
        <w:t xml:space="preserve"> </w:t>
      </w:r>
      <w:r>
        <w:rPr>
          <w:rtl/>
        </w:rPr>
        <w:t>الاضطــراب ثنائي القــطــب واضطــراب ذي علاقة آخر غير محدد</w:t>
      </w:r>
      <w:r w:rsidR="00A359DF">
        <w:rPr>
          <w:rFonts w:hint="cs"/>
          <w:rtl/>
          <w:lang w:bidi="ar-DZ"/>
        </w:rPr>
        <w:t>.</w:t>
      </w:r>
    </w:p>
    <w:p w:rsidR="00A359DF" w:rsidRDefault="00D4641E" w:rsidP="00A359DF">
      <w:pPr>
        <w:rPr>
          <w:rFonts w:hint="cs"/>
          <w:rtl/>
        </w:rPr>
      </w:pPr>
      <w:r>
        <w:rPr>
          <w:rtl/>
        </w:rPr>
        <w:t xml:space="preserve"> في حين تم إفراد قسم خاص بالاضطرابات الاكتئابية، وأصبحت تضم الاضطرابات التالية</w:t>
      </w:r>
    </w:p>
    <w:p w:rsidR="00A359DF" w:rsidRDefault="00D4641E" w:rsidP="00A359DF">
      <w:pPr>
        <w:pStyle w:val="a3"/>
        <w:numPr>
          <w:ilvl w:val="0"/>
          <w:numId w:val="3"/>
        </w:numPr>
      </w:pPr>
      <w:r>
        <w:rPr>
          <w:rtl/>
        </w:rPr>
        <w:t xml:space="preserve">اضطراب المزاج التخريبي غير المنتظم </w:t>
      </w:r>
    </w:p>
    <w:p w:rsidR="00A359DF" w:rsidRDefault="00D4641E" w:rsidP="00A359DF">
      <w:pPr>
        <w:pStyle w:val="a3"/>
        <w:numPr>
          <w:ilvl w:val="0"/>
          <w:numId w:val="3"/>
        </w:numPr>
      </w:pPr>
      <w:r>
        <w:t xml:space="preserve"> </w:t>
      </w:r>
      <w:r>
        <w:rPr>
          <w:rtl/>
        </w:rPr>
        <w:t xml:space="preserve">اضطراب الاكتئاب الأساسي </w:t>
      </w:r>
    </w:p>
    <w:p w:rsidR="00A359DF" w:rsidRDefault="00D4641E" w:rsidP="00A359DF">
      <w:pPr>
        <w:pStyle w:val="a3"/>
        <w:numPr>
          <w:ilvl w:val="0"/>
          <w:numId w:val="3"/>
        </w:numPr>
      </w:pPr>
      <w:r>
        <w:t xml:space="preserve"> </w:t>
      </w:r>
      <w:r>
        <w:rPr>
          <w:rtl/>
        </w:rPr>
        <w:t xml:space="preserve">اضطراب الاكتئاب المزمن </w:t>
      </w:r>
    </w:p>
    <w:p w:rsidR="00A359DF" w:rsidRDefault="00D4641E" w:rsidP="00A359DF">
      <w:pPr>
        <w:pStyle w:val="a3"/>
        <w:numPr>
          <w:ilvl w:val="0"/>
          <w:numId w:val="3"/>
        </w:numPr>
      </w:pPr>
      <w:r>
        <w:t xml:space="preserve"> </w:t>
      </w:r>
      <w:r>
        <w:rPr>
          <w:rtl/>
        </w:rPr>
        <w:t xml:space="preserve">اضطراب عسر المزاج السابق للحيض </w:t>
      </w:r>
    </w:p>
    <w:p w:rsidR="00A359DF" w:rsidRDefault="00D4641E" w:rsidP="00A359DF">
      <w:pPr>
        <w:pStyle w:val="a3"/>
        <w:numPr>
          <w:ilvl w:val="0"/>
          <w:numId w:val="3"/>
        </w:numPr>
      </w:pPr>
      <w:r>
        <w:t xml:space="preserve"> </w:t>
      </w:r>
      <w:r>
        <w:rPr>
          <w:rtl/>
        </w:rPr>
        <w:t xml:space="preserve">اضطراب اكتئابي ناتج عن تعاطي مواد أولية </w:t>
      </w:r>
    </w:p>
    <w:p w:rsidR="00A359DF" w:rsidRDefault="00D4641E" w:rsidP="00A359DF">
      <w:pPr>
        <w:pStyle w:val="a3"/>
        <w:numPr>
          <w:ilvl w:val="0"/>
          <w:numId w:val="3"/>
        </w:numPr>
      </w:pPr>
      <w:r>
        <w:t xml:space="preserve"> </w:t>
      </w:r>
      <w:r>
        <w:rPr>
          <w:rtl/>
        </w:rPr>
        <w:t xml:space="preserve">اضطراب اكتئابي عائد إلى حالة طبية أخرى </w:t>
      </w:r>
    </w:p>
    <w:p w:rsidR="00A359DF" w:rsidRDefault="00D4641E" w:rsidP="00A359DF">
      <w:pPr>
        <w:pStyle w:val="a3"/>
        <w:numPr>
          <w:ilvl w:val="0"/>
          <w:numId w:val="3"/>
        </w:numPr>
      </w:pPr>
      <w:r>
        <w:t xml:space="preserve"> </w:t>
      </w:r>
      <w:r>
        <w:rPr>
          <w:rtl/>
        </w:rPr>
        <w:t xml:space="preserve">اضطراب اكتئابي محدد آخر </w:t>
      </w:r>
    </w:p>
    <w:p w:rsidR="00A359DF" w:rsidRDefault="00D4641E" w:rsidP="00A359DF">
      <w:pPr>
        <w:pStyle w:val="a3"/>
        <w:numPr>
          <w:ilvl w:val="0"/>
          <w:numId w:val="3"/>
        </w:numPr>
        <w:rPr>
          <w:rFonts w:hint="cs"/>
        </w:rPr>
      </w:pPr>
      <w:r>
        <w:t xml:space="preserve"> </w:t>
      </w:r>
      <w:r>
        <w:rPr>
          <w:rtl/>
        </w:rPr>
        <w:t>اضطراب اكتئابي غير محدد</w:t>
      </w:r>
      <w:r>
        <w:t xml:space="preserve">. </w:t>
      </w:r>
    </w:p>
    <w:p w:rsidR="00A359DF" w:rsidRDefault="00D4641E" w:rsidP="00A359DF">
      <w:pPr>
        <w:rPr>
          <w:rFonts w:hint="cs"/>
          <w:rtl/>
          <w:lang w:bidi="ar-DZ"/>
        </w:rPr>
      </w:pPr>
      <w:proofErr w:type="spellStart"/>
      <w:r>
        <w:rPr>
          <w:rtl/>
        </w:rPr>
        <w:t>وبالإضافةإلى</w:t>
      </w:r>
      <w:proofErr w:type="spellEnd"/>
      <w:r>
        <w:rPr>
          <w:rtl/>
        </w:rPr>
        <w:t xml:space="preserve"> هذا التغيير في التقسيم تـمت تعديلات أخرى مهمةَ</w:t>
      </w:r>
      <w:r w:rsidR="00A359DF">
        <w:rPr>
          <w:rFonts w:hint="cs"/>
          <w:rtl/>
          <w:lang w:bidi="ar-DZ"/>
        </w:rPr>
        <w:t xml:space="preserve"> : </w:t>
      </w:r>
    </w:p>
    <w:p w:rsidR="00A359DF" w:rsidRDefault="00D4641E" w:rsidP="00A359DF">
      <w:pPr>
        <w:rPr>
          <w:rFonts w:hint="cs"/>
          <w:rtl/>
        </w:rPr>
      </w:pPr>
      <w:r>
        <w:t xml:space="preserve">  - </w:t>
      </w:r>
      <w:r>
        <w:rPr>
          <w:rtl/>
        </w:rPr>
        <w:t>تم حذف النوبة المختلطة من النوبات المزاجية ومن المعايير التشخيصية</w:t>
      </w:r>
    </w:p>
    <w:p w:rsidR="00A359DF" w:rsidRDefault="00D4641E" w:rsidP="00A359DF">
      <w:pPr>
        <w:rPr>
          <w:rFonts w:hint="cs"/>
          <w:rtl/>
          <w:lang w:bidi="ar-DZ"/>
        </w:rPr>
      </w:pPr>
      <w:r>
        <w:rPr>
          <w:rtl/>
        </w:rPr>
        <w:t xml:space="preserve"> </w:t>
      </w:r>
      <w:r w:rsidR="00A359DF">
        <w:t xml:space="preserve"> </w:t>
      </w:r>
      <w:r>
        <w:t xml:space="preserve">- </w:t>
      </w:r>
      <w:r>
        <w:rPr>
          <w:rtl/>
        </w:rPr>
        <w:t>تم إضـافة محـدد جديـد، هـو "مـع ميـزات مختلطـة"،هـذا المحـدد الجديـد لم يعـد يتطلـب المعـايير الكاملـة لكـل مـن نوبـات اكتئـاب والهـوس.أي أنـه يمكـن أن تضـاف إلى نوبـات الهـوس مـع ميـزات الاكتئـاب، ويمكـن أن تضـاف إلى نوبـات اكتئـاب مـع ميـزات الهوس أو حتى هوس خفيف</w:t>
      </w:r>
      <w:r>
        <w:t xml:space="preserve">. </w:t>
      </w:r>
    </w:p>
    <w:p w:rsidR="00A359DF" w:rsidRDefault="00D4641E" w:rsidP="00A359DF">
      <w:r>
        <w:rPr>
          <w:rtl/>
        </w:rPr>
        <w:t>إن وجـود ميـزات مختلطـة في نوبـة اضـطراب اكتئـاب الأساسـي يزيـد مـن احتمـال أن المـرض يقـع في الطيـف ثنـائي القطب</w:t>
      </w:r>
      <w:r w:rsidR="00A359DF">
        <w:rPr>
          <w:rFonts w:hint="cs"/>
          <w:rtl/>
        </w:rPr>
        <w:t xml:space="preserve"> </w:t>
      </w:r>
      <w:r>
        <w:rPr>
          <w:rtl/>
        </w:rPr>
        <w:t>ومـع ذلـك، إذا كـان الشـخص لم تتـوفر لديـه مـن قبـل معـايير لنوبـة هـوس أو هـوس خفيـف، يـتم الاحتفـاظ بتشـخيص اضـطراب اكتئـاب الجسيم</w:t>
      </w:r>
    </w:p>
    <w:p w:rsidR="00A359DF" w:rsidRDefault="00A359DF" w:rsidP="00A359DF">
      <w:pPr>
        <w:rPr>
          <w:rFonts w:hint="cs"/>
          <w:rtl/>
        </w:rPr>
      </w:pPr>
      <w:r>
        <w:t xml:space="preserve"> </w:t>
      </w:r>
      <w:r w:rsidR="00D4641E">
        <w:t xml:space="preserve">. </w:t>
      </w:r>
      <w:r w:rsidR="00D4641E">
        <w:rPr>
          <w:rtl/>
        </w:rPr>
        <w:t>وقد وصف (-5</w:t>
      </w:r>
      <w:r w:rsidR="00D4641E">
        <w:t>DSM (</w:t>
      </w:r>
      <w:r>
        <w:rPr>
          <w:rFonts w:hint="cs"/>
          <w:rtl/>
          <w:lang w:bidi="ar-DZ"/>
        </w:rPr>
        <w:t xml:space="preserve"> </w:t>
      </w:r>
      <w:r>
        <w:rPr>
          <w:rtl/>
        </w:rPr>
        <w:t>الاكتئاب الجسيم ومي</w:t>
      </w:r>
      <w:r w:rsidR="00D4641E">
        <w:rPr>
          <w:rtl/>
        </w:rPr>
        <w:t>زه بالمعايير التالية</w:t>
      </w:r>
      <w:r w:rsidR="00D4641E">
        <w:t xml:space="preserve">: </w:t>
      </w:r>
    </w:p>
    <w:p w:rsidR="00D4641E" w:rsidRDefault="00D4641E" w:rsidP="00D67399">
      <w:pPr>
        <w:rPr>
          <w:rFonts w:hint="cs"/>
          <w:b/>
          <w:bCs/>
          <w:color w:val="00B0F0"/>
          <w:u w:val="single"/>
          <w:rtl/>
          <w:lang w:bidi="ar-DZ"/>
        </w:rPr>
      </w:pPr>
      <w:proofErr w:type="spellStart"/>
      <w:r w:rsidRPr="00D67399">
        <w:rPr>
          <w:b/>
          <w:bCs/>
          <w:color w:val="00B0F0"/>
          <w:u w:val="single"/>
          <w:rtl/>
        </w:rPr>
        <w:t>محكات</w:t>
      </w:r>
      <w:proofErr w:type="spellEnd"/>
      <w:r w:rsidRPr="00D67399">
        <w:rPr>
          <w:b/>
          <w:bCs/>
          <w:color w:val="00B0F0"/>
          <w:u w:val="single"/>
          <w:rtl/>
        </w:rPr>
        <w:t xml:space="preserve"> تشخيص الاكتئاب الجسيم وفق</w:t>
      </w:r>
      <w:r w:rsidR="00A359DF" w:rsidRPr="00D67399">
        <w:rPr>
          <w:rFonts w:hint="cs"/>
          <w:b/>
          <w:bCs/>
          <w:color w:val="00B0F0"/>
          <w:u w:val="single"/>
          <w:rtl/>
          <w:lang w:bidi="ar-DZ"/>
        </w:rPr>
        <w:t xml:space="preserve"> </w:t>
      </w:r>
      <w:r w:rsidR="00D67399" w:rsidRPr="00D67399">
        <w:rPr>
          <w:b/>
          <w:bCs/>
          <w:color w:val="00B0F0"/>
          <w:u w:val="single"/>
          <w:lang w:bidi="ar-DZ"/>
        </w:rPr>
        <w:t xml:space="preserve">DSM-5 </w:t>
      </w:r>
      <w:r w:rsidR="00D67399" w:rsidRPr="00D67399">
        <w:rPr>
          <w:rFonts w:hint="cs"/>
          <w:b/>
          <w:bCs/>
          <w:color w:val="00B0F0"/>
          <w:u w:val="single"/>
          <w:rtl/>
          <w:lang w:bidi="ar-DZ"/>
        </w:rPr>
        <w:t xml:space="preserve"> : </w:t>
      </w:r>
    </w:p>
    <w:p w:rsidR="00D67399" w:rsidRDefault="00D67399" w:rsidP="00D67399">
      <w:pPr>
        <w:rPr>
          <w:rFonts w:hint="cs"/>
          <w:rtl/>
        </w:rPr>
      </w:pPr>
      <w:r w:rsidRPr="00402EF0">
        <w:rPr>
          <w:b/>
          <w:bCs/>
        </w:rPr>
        <w:lastRenderedPageBreak/>
        <w:t xml:space="preserve">.A         </w:t>
      </w:r>
      <w:r>
        <w:rPr>
          <w:rFonts w:hint="cs"/>
          <w:rtl/>
        </w:rPr>
        <w:t xml:space="preserve"> </w:t>
      </w:r>
      <w:r>
        <w:rPr>
          <w:rtl/>
        </w:rPr>
        <w:t>توجد خمسة (</w:t>
      </w:r>
      <w:proofErr w:type="spellStart"/>
      <w:r>
        <w:rPr>
          <w:rtl/>
        </w:rPr>
        <w:t>أوأكثر</w:t>
      </w:r>
      <w:proofErr w:type="spellEnd"/>
      <w:r>
        <w:rPr>
          <w:rtl/>
        </w:rPr>
        <w:t>) من الأعراض التالية لـنفس الأسـبوعين الـتي تمثـل تغـيرا عـن الأداء الـوظيفي السـابق، علـى الأقـل أحـد الأعراض يجب إن يكون إما (1) مزاج منخفض أو (2) فقد الاهتمام أو المتعة</w:t>
      </w:r>
      <w:r>
        <w:t xml:space="preserve">. </w:t>
      </w:r>
    </w:p>
    <w:p w:rsidR="00D67399" w:rsidRDefault="00D67399" w:rsidP="00D67399">
      <w:pPr>
        <w:rPr>
          <w:rFonts w:hint="cs"/>
          <w:rtl/>
          <w:lang w:bidi="ar-DZ"/>
        </w:rPr>
      </w:pPr>
      <w:r w:rsidRPr="00D67399">
        <w:rPr>
          <w:color w:val="FF0000"/>
          <w:rtl/>
        </w:rPr>
        <w:t>ملاحظة:</w:t>
      </w:r>
      <w:r>
        <w:rPr>
          <w:rtl/>
        </w:rPr>
        <w:t xml:space="preserve"> لا تضمَن الأعراض التي تعزى بصورة جلية لحالة طبية أخرى</w:t>
      </w:r>
      <w:r>
        <w:rPr>
          <w:rFonts w:hint="cs"/>
          <w:rtl/>
          <w:lang w:bidi="ar-DZ"/>
        </w:rPr>
        <w:t xml:space="preserve"> .</w:t>
      </w:r>
    </w:p>
    <w:p w:rsidR="00D67399" w:rsidRPr="00D67399" w:rsidRDefault="00D67399" w:rsidP="00D67399">
      <w:pPr>
        <w:pStyle w:val="a3"/>
        <w:numPr>
          <w:ilvl w:val="0"/>
          <w:numId w:val="4"/>
        </w:numPr>
        <w:rPr>
          <w:b/>
          <w:bCs/>
          <w:color w:val="00B0F0"/>
          <w:u w:val="single"/>
          <w:lang w:bidi="ar-DZ"/>
        </w:rPr>
      </w:pPr>
      <w:r>
        <w:t xml:space="preserve"> </w:t>
      </w:r>
      <w:r>
        <w:rPr>
          <w:rtl/>
        </w:rPr>
        <w:t>مـزاج مـنخفض معظـم اليـوم، كـل يـوم تقريبـا ويعبر عنـه إمـا ذاتيـا (مثـل الشـعور بـالحزن أو الفـراغ أو اليـأس) أو يلاحـظ مـن قبل الآخرين (مثل أن يبدو دامعا</w:t>
      </w:r>
      <w:r w:rsidRPr="002E7787">
        <w:rPr>
          <w:rFonts w:hint="cs"/>
          <w:rtl/>
        </w:rPr>
        <w:t>)</w:t>
      </w:r>
    </w:p>
    <w:p w:rsidR="00D67399" w:rsidRPr="00D67399" w:rsidRDefault="00D67399" w:rsidP="00D67399">
      <w:pPr>
        <w:pStyle w:val="a3"/>
        <w:numPr>
          <w:ilvl w:val="0"/>
          <w:numId w:val="4"/>
        </w:numPr>
        <w:rPr>
          <w:b/>
          <w:bCs/>
          <w:color w:val="00B0F0"/>
          <w:u w:val="single"/>
          <w:lang w:bidi="ar-DZ"/>
        </w:rPr>
      </w:pPr>
      <w:r>
        <w:t xml:space="preserve"> </w:t>
      </w:r>
      <w:r>
        <w:rPr>
          <w:rtl/>
        </w:rPr>
        <w:t>انخفاض واضح في الاهتمام أو الاستمتاع في كل الأنشطة أو معظمها وذلك معظم اليوم في كل يـوم تقريبـا(ويسـتدل علـى ذلك بالتعبير الشخصي أو بملاحظة الآخرين له</w:t>
      </w:r>
      <w:r>
        <w:rPr>
          <w:rFonts w:hint="cs"/>
          <w:rtl/>
          <w:lang w:bidi="ar-DZ"/>
        </w:rPr>
        <w:t>)</w:t>
      </w:r>
    </w:p>
    <w:p w:rsidR="00D67399" w:rsidRPr="00D67399" w:rsidRDefault="00D67399" w:rsidP="00D67399">
      <w:pPr>
        <w:pStyle w:val="a3"/>
        <w:numPr>
          <w:ilvl w:val="0"/>
          <w:numId w:val="4"/>
        </w:numPr>
        <w:rPr>
          <w:rFonts w:hint="cs"/>
          <w:b/>
          <w:bCs/>
          <w:color w:val="00B0F0"/>
          <w:u w:val="single"/>
          <w:lang w:bidi="ar-DZ"/>
        </w:rPr>
      </w:pPr>
      <w:r>
        <w:t xml:space="preserve"> </w:t>
      </w:r>
      <w:r>
        <w:rPr>
          <w:rtl/>
        </w:rPr>
        <w:t>فقد</w:t>
      </w:r>
      <w:r>
        <w:rPr>
          <w:rFonts w:hint="cs"/>
          <w:rtl/>
          <w:lang w:bidi="ar-DZ"/>
        </w:rPr>
        <w:t xml:space="preserve"> </w:t>
      </w:r>
      <w:r>
        <w:rPr>
          <w:rtl/>
        </w:rPr>
        <w:t>وزن بارز بغياب الحمية عن الطعام أو كسب الوزن (مثـل التغـير في الـوزن لأكثـر مـن٪5 مـن وزن الجسـم خـلال شـهر، أو انخفاض الشهية أو زياد</w:t>
      </w:r>
      <w:r>
        <w:rPr>
          <w:rFonts w:hint="cs"/>
          <w:rtl/>
        </w:rPr>
        <w:t>تها</w:t>
      </w:r>
      <w:r>
        <w:rPr>
          <w:rtl/>
        </w:rPr>
        <w:t xml:space="preserve"> كل يوم تقريبا</w:t>
      </w:r>
      <w:r>
        <w:t xml:space="preserve">. </w:t>
      </w:r>
    </w:p>
    <w:p w:rsidR="00D67399" w:rsidRPr="00D67399" w:rsidRDefault="00D67399" w:rsidP="00D67399">
      <w:pPr>
        <w:rPr>
          <w:rFonts w:hint="cs"/>
          <w:b/>
          <w:bCs/>
          <w:color w:val="00B0F0"/>
          <w:u w:val="single"/>
          <w:lang w:bidi="ar-DZ"/>
        </w:rPr>
      </w:pPr>
      <w:r w:rsidRPr="00402EF0">
        <w:rPr>
          <w:color w:val="FF0000"/>
          <w:rtl/>
        </w:rPr>
        <w:t>ملاحظة:</w:t>
      </w:r>
      <w:r>
        <w:rPr>
          <w:rtl/>
        </w:rPr>
        <w:t xml:space="preserve"> ضع في الحسبان الإخفاق في كسب الوزن المتوقع عند الأطفال</w:t>
      </w:r>
      <w:r w:rsidR="00402EF0" w:rsidRPr="002E7787">
        <w:rPr>
          <w:rFonts w:hint="cs"/>
          <w:rtl/>
        </w:rPr>
        <w:t>.</w:t>
      </w:r>
    </w:p>
    <w:p w:rsidR="00402EF0" w:rsidRPr="00402EF0" w:rsidRDefault="00D67399" w:rsidP="00402EF0">
      <w:pPr>
        <w:pStyle w:val="a3"/>
        <w:numPr>
          <w:ilvl w:val="0"/>
          <w:numId w:val="4"/>
        </w:numPr>
        <w:rPr>
          <w:rFonts w:hint="cs"/>
          <w:b/>
          <w:bCs/>
          <w:color w:val="00B0F0"/>
          <w:u w:val="single"/>
          <w:lang w:bidi="ar-DZ"/>
        </w:rPr>
      </w:pPr>
      <w:r>
        <w:rPr>
          <w:rtl/>
        </w:rPr>
        <w:t>أرق أو فرط النوم كل يوما تقريبا</w:t>
      </w:r>
    </w:p>
    <w:p w:rsidR="00402EF0" w:rsidRPr="00402EF0" w:rsidRDefault="00D67399" w:rsidP="00402EF0">
      <w:pPr>
        <w:pStyle w:val="a3"/>
        <w:numPr>
          <w:ilvl w:val="0"/>
          <w:numId w:val="4"/>
        </w:numPr>
        <w:rPr>
          <w:b/>
          <w:bCs/>
          <w:color w:val="00B0F0"/>
          <w:u w:val="single"/>
          <w:lang w:bidi="ar-DZ"/>
        </w:rPr>
      </w:pPr>
      <w:r>
        <w:t xml:space="preserve"> </w:t>
      </w:r>
      <w:r>
        <w:rPr>
          <w:rtl/>
        </w:rPr>
        <w:t>هياج نفسي حركي أو خمول كل يوم تقريبا (ملاحظا من قبل الآخرين، وليس</w:t>
      </w:r>
      <w:r w:rsidR="002E7787">
        <w:rPr>
          <w:rFonts w:hint="cs"/>
          <w:rtl/>
        </w:rPr>
        <w:t xml:space="preserve"> </w:t>
      </w:r>
      <w:r>
        <w:rPr>
          <w:rtl/>
        </w:rPr>
        <w:t>مجرد أحاسيس شخصية من التململ أو البطء</w:t>
      </w:r>
      <w:r w:rsidR="002E7787" w:rsidRPr="002E7787">
        <w:rPr>
          <w:rFonts w:hint="cs"/>
          <w:rtl/>
        </w:rPr>
        <w:t xml:space="preserve"> .</w:t>
      </w:r>
    </w:p>
    <w:p w:rsidR="00402EF0" w:rsidRPr="00402EF0" w:rsidRDefault="00D67399" w:rsidP="00402EF0">
      <w:pPr>
        <w:pStyle w:val="a3"/>
        <w:numPr>
          <w:ilvl w:val="0"/>
          <w:numId w:val="4"/>
        </w:numPr>
        <w:rPr>
          <w:b/>
          <w:bCs/>
          <w:color w:val="00B0F0"/>
          <w:u w:val="single"/>
          <w:lang w:bidi="ar-DZ"/>
        </w:rPr>
      </w:pPr>
      <w:r>
        <w:t xml:space="preserve"> </w:t>
      </w:r>
      <w:r>
        <w:rPr>
          <w:rtl/>
        </w:rPr>
        <w:t xml:space="preserve">تعب أو فقدان الطاقة كل يوم تقريبا </w:t>
      </w:r>
    </w:p>
    <w:p w:rsidR="00402EF0" w:rsidRPr="00402EF0" w:rsidRDefault="00D67399" w:rsidP="00402EF0">
      <w:pPr>
        <w:pStyle w:val="a3"/>
        <w:numPr>
          <w:ilvl w:val="0"/>
          <w:numId w:val="4"/>
        </w:numPr>
        <w:rPr>
          <w:b/>
          <w:bCs/>
          <w:color w:val="00B0F0"/>
          <w:u w:val="single"/>
          <w:lang w:bidi="ar-DZ"/>
        </w:rPr>
      </w:pPr>
      <w:r>
        <w:t xml:space="preserve"> </w:t>
      </w:r>
      <w:r>
        <w:rPr>
          <w:rtl/>
        </w:rPr>
        <w:t xml:space="preserve">أحاسيس بانعدام القيمة أو شعور مفرط أو غير مناسب بالذنب (والذي قد يكون </w:t>
      </w:r>
      <w:proofErr w:type="spellStart"/>
      <w:r>
        <w:rPr>
          <w:rtl/>
        </w:rPr>
        <w:t>توهميا</w:t>
      </w:r>
      <w:proofErr w:type="spellEnd"/>
      <w:r>
        <w:rPr>
          <w:rtl/>
        </w:rPr>
        <w:t>) كل يوم تقريبا وليس مجرد لوم الذات أو الشعور بالذنب لكونه مريضا</w:t>
      </w:r>
    </w:p>
    <w:p w:rsidR="00402EF0" w:rsidRPr="00402EF0" w:rsidRDefault="00D67399" w:rsidP="00402EF0">
      <w:pPr>
        <w:pStyle w:val="a3"/>
        <w:numPr>
          <w:ilvl w:val="0"/>
          <w:numId w:val="4"/>
        </w:numPr>
        <w:rPr>
          <w:b/>
          <w:bCs/>
          <w:color w:val="00B0F0"/>
          <w:u w:val="single"/>
          <w:lang w:bidi="ar-DZ"/>
        </w:rPr>
      </w:pPr>
      <w:r>
        <w:t xml:space="preserve"> </w:t>
      </w:r>
      <w:r>
        <w:rPr>
          <w:rtl/>
        </w:rPr>
        <w:t>انخفاض القدرة على التفكير أو التركيز، أو عدم الحسم، كل يوم تقريبا (إما بالتعبير الشخصي أو بملاحظة الآخرين</w:t>
      </w:r>
    </w:p>
    <w:p w:rsidR="00402EF0" w:rsidRPr="00402EF0" w:rsidRDefault="00D67399" w:rsidP="00402EF0">
      <w:pPr>
        <w:pStyle w:val="a3"/>
        <w:numPr>
          <w:ilvl w:val="0"/>
          <w:numId w:val="4"/>
        </w:numPr>
        <w:rPr>
          <w:b/>
          <w:bCs/>
          <w:color w:val="00B0F0"/>
          <w:u w:val="single"/>
          <w:lang w:bidi="ar-DZ"/>
        </w:rPr>
      </w:pPr>
      <w:r>
        <w:t xml:space="preserve"> </w:t>
      </w:r>
      <w:r>
        <w:rPr>
          <w:rtl/>
        </w:rPr>
        <w:t>أفكـار متكـررة عـن المـوت (ولـيس الخـوف مـن المـوت فقـط)، أو التفكـير المتكـرر في الانتحـار دون خطـة محـددة، أو محاولـة الانتحار أو خطة محددة للانتحار</w:t>
      </w:r>
    </w:p>
    <w:p w:rsidR="00402EF0" w:rsidRDefault="00402EF0" w:rsidP="00402EF0">
      <w:pPr>
        <w:ind w:left="360"/>
        <w:rPr>
          <w:rFonts w:hint="cs"/>
          <w:rtl/>
        </w:rPr>
      </w:pPr>
      <w:r>
        <w:t xml:space="preserve"> </w:t>
      </w:r>
      <w:r w:rsidRPr="00402EF0">
        <w:rPr>
          <w:b/>
          <w:bCs/>
        </w:rPr>
        <w:t>.</w:t>
      </w:r>
      <w:r w:rsidRPr="00402EF0">
        <w:rPr>
          <w:b/>
          <w:bCs/>
          <w:lang w:val="fr-FR"/>
        </w:rPr>
        <w:t>B</w:t>
      </w:r>
      <w:r w:rsidR="00D67399">
        <w:rPr>
          <w:rtl/>
        </w:rPr>
        <w:t>تسبب الأعراض انخفاضا في الأداء الاجتماعي أو المهني أو مجالات الأداء الهامة الأخرى</w:t>
      </w:r>
    </w:p>
    <w:p w:rsidR="002158D7" w:rsidRDefault="00402EF0" w:rsidP="002158D7">
      <w:pPr>
        <w:ind w:left="360"/>
        <w:rPr>
          <w:rFonts w:hint="cs"/>
          <w:b/>
          <w:bCs/>
          <w:color w:val="00B0F0"/>
          <w:u w:val="single"/>
          <w:rtl/>
          <w:lang w:bidi="ar-DZ"/>
        </w:rPr>
      </w:pPr>
      <w:r>
        <w:t xml:space="preserve"> </w:t>
      </w:r>
      <w:r w:rsidRPr="00402EF0">
        <w:rPr>
          <w:b/>
          <w:bCs/>
        </w:rPr>
        <w:t>.</w:t>
      </w:r>
      <w:r w:rsidR="00D67399" w:rsidRPr="00402EF0">
        <w:rPr>
          <w:b/>
          <w:bCs/>
        </w:rPr>
        <w:t xml:space="preserve"> </w:t>
      </w:r>
      <w:r w:rsidRPr="00402EF0">
        <w:rPr>
          <w:b/>
          <w:bCs/>
        </w:rPr>
        <w:t>C</w:t>
      </w:r>
      <w:r w:rsidR="00D67399">
        <w:rPr>
          <w:rtl/>
        </w:rPr>
        <w:t xml:space="preserve">لا تعزى الأعراض لتأثيرات </w:t>
      </w:r>
      <w:proofErr w:type="spellStart"/>
      <w:r w:rsidR="00D67399">
        <w:rPr>
          <w:rtl/>
        </w:rPr>
        <w:t>فيزيولوجية</w:t>
      </w:r>
      <w:proofErr w:type="spellEnd"/>
      <w:r w:rsidR="00D67399">
        <w:rPr>
          <w:rtl/>
        </w:rPr>
        <w:t xml:space="preserve"> لمادة (مثل سوء استخدام عقـار، تنـاول دواء) أو عـن حالـة طبيـة أخـرى.المعـايير</w:t>
      </w:r>
      <w:r w:rsidR="00D67399">
        <w:t xml:space="preserve"> A C–</w:t>
      </w:r>
      <w:r w:rsidR="00D67399">
        <w:rPr>
          <w:rtl/>
        </w:rPr>
        <w:t>تشكل نوبة اكتئابية جسيمة(</w:t>
      </w:r>
      <w:proofErr w:type="spellStart"/>
      <w:r w:rsidR="00D67399">
        <w:rPr>
          <w:rtl/>
        </w:rPr>
        <w:t>الحمادي</w:t>
      </w:r>
      <w:proofErr w:type="spellEnd"/>
      <w:r w:rsidR="00D67399">
        <w:rPr>
          <w:rtl/>
        </w:rPr>
        <w:t xml:space="preserve">،2016، </w:t>
      </w:r>
      <w:r w:rsidR="002158D7">
        <w:rPr>
          <w:rtl/>
        </w:rPr>
        <w:t>146</w:t>
      </w:r>
      <w:r w:rsidR="002158D7">
        <w:rPr>
          <w:lang w:val="fr-FR"/>
        </w:rPr>
        <w:t xml:space="preserve"> (</w:t>
      </w:r>
      <w:r w:rsidR="00D67399">
        <w:t>.</w:t>
      </w:r>
      <w:r w:rsidR="002158D7" w:rsidRPr="002158D7">
        <w:rPr>
          <w:rFonts w:hint="cs"/>
          <w:rtl/>
          <w:lang w:val="fr-FR"/>
        </w:rPr>
        <w:t>.</w:t>
      </w:r>
    </w:p>
    <w:p w:rsidR="002158D7" w:rsidRDefault="002158D7" w:rsidP="002158D7">
      <w:pPr>
        <w:rPr>
          <w:rFonts w:hint="cs"/>
          <w:b/>
          <w:bCs/>
          <w:color w:val="00B0F0"/>
          <w:u w:val="single"/>
          <w:rtl/>
          <w:lang w:val="fr-FR" w:bidi="ar-DZ"/>
        </w:rPr>
      </w:pPr>
      <w:r w:rsidRPr="00402EF0">
        <w:rPr>
          <w:color w:val="FF0000"/>
          <w:rtl/>
        </w:rPr>
        <w:t>ملاحظة:</w:t>
      </w:r>
      <w:r>
        <w:rPr>
          <w:rFonts w:hint="cs"/>
          <w:color w:val="FF0000"/>
          <w:rtl/>
        </w:rPr>
        <w:t xml:space="preserve"> </w:t>
      </w:r>
      <w:r>
        <w:rPr>
          <w:rtl/>
        </w:rPr>
        <w:t xml:space="preserve"> الاستجابة لخسارة كبيرة (فقد عزيز </w:t>
      </w:r>
      <w:r>
        <w:rPr>
          <w:rFonts w:hint="cs"/>
          <w:rtl/>
        </w:rPr>
        <w:t xml:space="preserve">، </w:t>
      </w:r>
      <w:r>
        <w:rPr>
          <w:rtl/>
        </w:rPr>
        <w:t>الا</w:t>
      </w:r>
      <w:r>
        <w:rPr>
          <w:rFonts w:hint="cs"/>
          <w:rtl/>
        </w:rPr>
        <w:t>نه</w:t>
      </w:r>
      <w:r>
        <w:rPr>
          <w:rtl/>
        </w:rPr>
        <w:t>يار المالي،الخسائر الناجمة عن الكوارث الطبيعية، مرض طبي خطير أو إعاقة) قد تتضمن مشاعر الحزن الشديد واجترار الخسارة وارق وفقدان الشهية وفقدان الوزن حيث تتواجد هذه الأعراض في المعيار</w:t>
      </w:r>
      <w:r>
        <w:t xml:space="preserve"> A </w:t>
      </w:r>
      <w:r>
        <w:rPr>
          <w:rtl/>
        </w:rPr>
        <w:t xml:space="preserve">والتي قد تشبه نوبة اكتئاب على رغم من أن مثل هذه الأعراض قد تكون مفهومة أو تعتبر مناسبة للخسارة فان وجود نوبة اكتئاب بالإضافة إلى استجابة الطبيعية للخسارة الكبيرة يجب أن يؤخذ بعين الاعتبار. هذا القرار يتطلب حتما الخبرة </w:t>
      </w:r>
      <w:proofErr w:type="spellStart"/>
      <w:r>
        <w:rPr>
          <w:rtl/>
        </w:rPr>
        <w:t>السريرية</w:t>
      </w:r>
      <w:proofErr w:type="spellEnd"/>
      <w:r>
        <w:rPr>
          <w:rtl/>
        </w:rPr>
        <w:t xml:space="preserve"> للمحاكمة المبنية على تاريخ الفرد والمعايير الثقافية للتعبير عن الكرب في سياق الخسارة (</w:t>
      </w:r>
      <w:proofErr w:type="spellStart"/>
      <w:r>
        <w:rPr>
          <w:rtl/>
        </w:rPr>
        <w:t>الحمادي</w:t>
      </w:r>
      <w:proofErr w:type="spellEnd"/>
      <w:r>
        <w:rPr>
          <w:rtl/>
        </w:rPr>
        <w:t>، 147،2015</w:t>
      </w:r>
      <w:r>
        <w:rPr>
          <w:lang w:val="fr-FR"/>
        </w:rPr>
        <w:t>(</w:t>
      </w:r>
    </w:p>
    <w:p w:rsidR="0052095C" w:rsidRDefault="0052095C" w:rsidP="0052095C">
      <w:pPr>
        <w:rPr>
          <w:rFonts w:cs="Arial" w:hint="cs"/>
          <w:rtl/>
          <w:lang w:bidi="ar-DZ"/>
        </w:rPr>
      </w:pPr>
      <w:r w:rsidRPr="0052095C">
        <w:rPr>
          <w:rFonts w:cs="Arial"/>
          <w:color w:val="00B0F0"/>
          <w:rtl/>
          <w:lang w:bidi="ar-DZ"/>
        </w:rPr>
        <w:t xml:space="preserve"> إجراءات الترميز والتسجيل:</w:t>
      </w:r>
      <w:r w:rsidRPr="0052095C">
        <w:rPr>
          <w:rFonts w:cs="Arial"/>
          <w:rtl/>
          <w:lang w:bidi="ar-DZ"/>
        </w:rPr>
        <w:t xml:space="preserve"> </w:t>
      </w:r>
    </w:p>
    <w:p w:rsidR="008D5310" w:rsidRDefault="0052095C" w:rsidP="0052095C">
      <w:pPr>
        <w:rPr>
          <w:rFonts w:cs="Arial" w:hint="cs"/>
          <w:rtl/>
          <w:lang w:bidi="ar-DZ"/>
        </w:rPr>
      </w:pPr>
      <w:r w:rsidRPr="0052095C">
        <w:rPr>
          <w:rFonts w:cs="Arial"/>
          <w:rtl/>
          <w:lang w:bidi="ar-DZ"/>
        </w:rPr>
        <w:t xml:space="preserve">يستند الرمز التشخيصي للاضطراب </w:t>
      </w:r>
      <w:proofErr w:type="spellStart"/>
      <w:r w:rsidRPr="0052095C">
        <w:rPr>
          <w:rFonts w:cs="Arial"/>
          <w:rtl/>
          <w:lang w:bidi="ar-DZ"/>
        </w:rPr>
        <w:t>الاكتابي</w:t>
      </w:r>
      <w:proofErr w:type="spellEnd"/>
      <w:r w:rsidRPr="0052095C">
        <w:rPr>
          <w:rFonts w:cs="Arial"/>
          <w:rtl/>
          <w:lang w:bidi="ar-DZ"/>
        </w:rPr>
        <w:t xml:space="preserve"> الجسيم على ما إذا كان نوبة مفردة أو متكررة والشدة الحالية ووجود مظاهر </w:t>
      </w:r>
      <w:proofErr w:type="spellStart"/>
      <w:r w:rsidRPr="0052095C">
        <w:rPr>
          <w:rFonts w:cs="Arial"/>
          <w:rtl/>
          <w:lang w:bidi="ar-DZ"/>
        </w:rPr>
        <w:t>ذهانية</w:t>
      </w:r>
      <w:proofErr w:type="spellEnd"/>
      <w:r w:rsidRPr="0052095C">
        <w:rPr>
          <w:rFonts w:cs="Arial"/>
          <w:rtl/>
          <w:lang w:bidi="ar-DZ"/>
        </w:rPr>
        <w:t xml:space="preserve"> ووضع </w:t>
      </w:r>
      <w:proofErr w:type="spellStart"/>
      <w:r w:rsidRPr="0052095C">
        <w:rPr>
          <w:rFonts w:cs="Arial"/>
          <w:rtl/>
          <w:lang w:bidi="ar-DZ"/>
        </w:rPr>
        <w:t>الهدأة</w:t>
      </w:r>
      <w:proofErr w:type="spellEnd"/>
      <w:r w:rsidRPr="0052095C">
        <w:rPr>
          <w:rFonts w:cs="Arial"/>
          <w:rtl/>
          <w:lang w:bidi="ar-DZ"/>
        </w:rPr>
        <w:t xml:space="preserve">. يشار إلى الشدة الحالية والمظاهر </w:t>
      </w:r>
      <w:proofErr w:type="spellStart"/>
      <w:r w:rsidRPr="0052095C">
        <w:rPr>
          <w:rFonts w:cs="Arial"/>
          <w:rtl/>
          <w:lang w:bidi="ar-DZ"/>
        </w:rPr>
        <w:t>الذهانية</w:t>
      </w:r>
      <w:proofErr w:type="spellEnd"/>
      <w:r w:rsidRPr="0052095C">
        <w:rPr>
          <w:rFonts w:cs="Arial"/>
          <w:rtl/>
          <w:lang w:bidi="ar-DZ"/>
        </w:rPr>
        <w:t xml:space="preserve"> فقط إذا تم حاليا استيفاء المعايير الكاملة النوبة الاكتتاب الجسيم ولا يشار إلى محددات </w:t>
      </w:r>
      <w:proofErr w:type="spellStart"/>
      <w:r w:rsidRPr="0052095C">
        <w:rPr>
          <w:rFonts w:cs="Arial"/>
          <w:rtl/>
          <w:lang w:bidi="ar-DZ"/>
        </w:rPr>
        <w:t>الهدأة</w:t>
      </w:r>
      <w:proofErr w:type="spellEnd"/>
      <w:r w:rsidRPr="0052095C">
        <w:rPr>
          <w:rFonts w:cs="Arial"/>
          <w:rtl/>
          <w:lang w:bidi="ar-DZ"/>
        </w:rPr>
        <w:t xml:space="preserve"> إلا إذا لم تستوف المعايير الكاملة حاليا لنوبة الاكتتاب الجسيم. </w:t>
      </w:r>
    </w:p>
    <w:p w:rsidR="008D5310" w:rsidRDefault="0052095C" w:rsidP="008D5310">
      <w:pPr>
        <w:rPr>
          <w:rFonts w:cs="Arial" w:hint="cs"/>
          <w:rtl/>
          <w:lang w:bidi="ar-DZ"/>
        </w:rPr>
      </w:pPr>
      <w:r w:rsidRPr="0052095C">
        <w:rPr>
          <w:rFonts w:cs="Arial"/>
          <w:rtl/>
          <w:lang w:bidi="ar-DZ"/>
        </w:rPr>
        <w:t>الترميز التشخيصي لاضطراب الاكت</w:t>
      </w:r>
      <w:r w:rsidR="008D5310">
        <w:rPr>
          <w:rFonts w:cs="Arial" w:hint="cs"/>
          <w:rtl/>
          <w:lang w:bidi="ar-DZ"/>
        </w:rPr>
        <w:t>ئ</w:t>
      </w:r>
      <w:r w:rsidRPr="0052095C">
        <w:rPr>
          <w:rFonts w:cs="Arial"/>
          <w:rtl/>
          <w:lang w:bidi="ar-DZ"/>
        </w:rPr>
        <w:t>ابي الجسيم</w:t>
      </w:r>
    </w:p>
    <w:tbl>
      <w:tblPr>
        <w:tblStyle w:val="a4"/>
        <w:bidiVisual/>
        <w:tblW w:w="0" w:type="auto"/>
        <w:tblLook w:val="04A0"/>
      </w:tblPr>
      <w:tblGrid>
        <w:gridCol w:w="2840"/>
        <w:gridCol w:w="2841"/>
        <w:gridCol w:w="2841"/>
      </w:tblGrid>
      <w:tr w:rsidR="00A32A46" w:rsidTr="008D5310">
        <w:tc>
          <w:tcPr>
            <w:tcW w:w="2840" w:type="dxa"/>
            <w:shd w:val="clear" w:color="auto" w:fill="548DD4" w:themeFill="text2" w:themeFillTint="99"/>
          </w:tcPr>
          <w:p w:rsidR="00A32A46" w:rsidRDefault="00A32A46" w:rsidP="008D5310">
            <w:pPr>
              <w:rPr>
                <w:rFonts w:cs="Arial" w:hint="cs"/>
                <w:rtl/>
                <w:lang w:bidi="ar-DZ"/>
              </w:rPr>
            </w:pPr>
            <w:r w:rsidRPr="0052095C">
              <w:rPr>
                <w:rFonts w:cs="Arial"/>
                <w:rtl/>
                <w:lang w:bidi="ar-DZ"/>
              </w:rPr>
              <w:t>محددات الشدة / ال</w:t>
            </w:r>
            <w:r>
              <w:rPr>
                <w:rFonts w:cs="Arial" w:hint="cs"/>
                <w:rtl/>
                <w:lang w:bidi="ar-DZ"/>
              </w:rPr>
              <w:t>سير</w:t>
            </w:r>
          </w:p>
        </w:tc>
        <w:tc>
          <w:tcPr>
            <w:tcW w:w="2841" w:type="dxa"/>
            <w:shd w:val="clear" w:color="auto" w:fill="548DD4" w:themeFill="text2" w:themeFillTint="99"/>
          </w:tcPr>
          <w:p w:rsidR="00A32A46" w:rsidRDefault="00A32A46">
            <w:r>
              <w:rPr>
                <w:rtl/>
              </w:rPr>
              <w:t>نوبة مفردة</w:t>
            </w:r>
          </w:p>
        </w:tc>
        <w:tc>
          <w:tcPr>
            <w:tcW w:w="2841" w:type="dxa"/>
            <w:shd w:val="clear" w:color="auto" w:fill="548DD4" w:themeFill="text2" w:themeFillTint="99"/>
          </w:tcPr>
          <w:p w:rsidR="00A32A46" w:rsidRDefault="00A32A46">
            <w:r>
              <w:rPr>
                <w:rFonts w:hint="cs"/>
                <w:rtl/>
              </w:rPr>
              <w:t>ن</w:t>
            </w:r>
            <w:r w:rsidRPr="00C33A6F">
              <w:rPr>
                <w:rtl/>
              </w:rPr>
              <w:t>وبة متكررة</w:t>
            </w:r>
            <w:r w:rsidRPr="00C33A6F">
              <w:t xml:space="preserve"> *</w:t>
            </w:r>
          </w:p>
        </w:tc>
      </w:tr>
      <w:tr w:rsidR="008D5310" w:rsidTr="008D5310">
        <w:tc>
          <w:tcPr>
            <w:tcW w:w="2840" w:type="dxa"/>
          </w:tcPr>
          <w:p w:rsidR="008D5310" w:rsidRDefault="008D5310" w:rsidP="008D5310">
            <w:pPr>
              <w:rPr>
                <w:rFonts w:cs="Arial" w:hint="cs"/>
                <w:rtl/>
                <w:lang w:bidi="ar-DZ"/>
              </w:rPr>
            </w:pPr>
            <w:r w:rsidRPr="0052095C">
              <w:rPr>
                <w:rFonts w:cs="Arial"/>
                <w:rtl/>
                <w:lang w:bidi="ar-DZ"/>
              </w:rPr>
              <w:t>خف</w:t>
            </w:r>
            <w:r w:rsidRPr="0052095C">
              <w:rPr>
                <w:rFonts w:cs="Arial" w:hint="cs"/>
                <w:rtl/>
                <w:lang w:bidi="ar-DZ"/>
              </w:rPr>
              <w:t>ی</w:t>
            </w:r>
            <w:r w:rsidRPr="0052095C">
              <w:rPr>
                <w:rFonts w:cs="Arial" w:hint="eastAsia"/>
                <w:rtl/>
                <w:lang w:bidi="ar-DZ"/>
              </w:rPr>
              <w:t>ف</w:t>
            </w:r>
          </w:p>
        </w:tc>
        <w:tc>
          <w:tcPr>
            <w:tcW w:w="2841" w:type="dxa"/>
          </w:tcPr>
          <w:p w:rsidR="008D5310" w:rsidRDefault="008D5310" w:rsidP="008D5310">
            <w:pPr>
              <w:rPr>
                <w:rFonts w:cs="Arial" w:hint="cs"/>
                <w:rtl/>
                <w:lang w:bidi="ar-DZ"/>
              </w:rPr>
            </w:pPr>
            <w:r>
              <w:t>(F32.0)</w:t>
            </w:r>
          </w:p>
        </w:tc>
        <w:tc>
          <w:tcPr>
            <w:tcW w:w="2841" w:type="dxa"/>
          </w:tcPr>
          <w:p w:rsidR="008D5310" w:rsidRDefault="008D5310" w:rsidP="008D5310">
            <w:pPr>
              <w:rPr>
                <w:rFonts w:cs="Arial" w:hint="cs"/>
                <w:rtl/>
                <w:lang w:bidi="ar-DZ"/>
              </w:rPr>
            </w:pPr>
            <w:r>
              <w:t>(F33.0)</w:t>
            </w:r>
          </w:p>
        </w:tc>
      </w:tr>
      <w:tr w:rsidR="008D5310" w:rsidTr="008D5310">
        <w:tc>
          <w:tcPr>
            <w:tcW w:w="2840" w:type="dxa"/>
          </w:tcPr>
          <w:p w:rsidR="008D5310" w:rsidRDefault="008D5310" w:rsidP="008D5310">
            <w:pPr>
              <w:rPr>
                <w:rFonts w:cs="Arial" w:hint="cs"/>
                <w:rtl/>
                <w:lang w:bidi="ar-DZ"/>
              </w:rPr>
            </w:pPr>
            <w:r w:rsidRPr="0052095C">
              <w:rPr>
                <w:rFonts w:cs="Arial"/>
                <w:rtl/>
                <w:lang w:bidi="ar-DZ"/>
              </w:rPr>
              <w:t>متوسط</w:t>
            </w:r>
          </w:p>
        </w:tc>
        <w:tc>
          <w:tcPr>
            <w:tcW w:w="2841" w:type="dxa"/>
          </w:tcPr>
          <w:p w:rsidR="008D5310" w:rsidRDefault="008D5310" w:rsidP="008D5310">
            <w:pPr>
              <w:rPr>
                <w:rFonts w:cs="Arial" w:hint="cs"/>
                <w:rtl/>
                <w:lang w:bidi="ar-DZ"/>
              </w:rPr>
            </w:pPr>
            <w:r>
              <w:t>(F32.1)</w:t>
            </w:r>
          </w:p>
        </w:tc>
        <w:tc>
          <w:tcPr>
            <w:tcW w:w="2841" w:type="dxa"/>
          </w:tcPr>
          <w:p w:rsidR="008D5310" w:rsidRDefault="008D5310" w:rsidP="008D5310">
            <w:pPr>
              <w:rPr>
                <w:rFonts w:cs="Arial" w:hint="cs"/>
                <w:rtl/>
                <w:lang w:bidi="ar-DZ"/>
              </w:rPr>
            </w:pPr>
            <w:r>
              <w:t>(F33.1)</w:t>
            </w:r>
          </w:p>
        </w:tc>
      </w:tr>
      <w:tr w:rsidR="008D5310" w:rsidTr="008D5310">
        <w:tc>
          <w:tcPr>
            <w:tcW w:w="2840" w:type="dxa"/>
          </w:tcPr>
          <w:p w:rsidR="008D5310" w:rsidRDefault="008D5310" w:rsidP="008D5310">
            <w:pPr>
              <w:rPr>
                <w:rFonts w:cs="Arial" w:hint="cs"/>
                <w:rtl/>
                <w:lang w:bidi="ar-DZ"/>
              </w:rPr>
            </w:pPr>
            <w:r w:rsidRPr="0052095C">
              <w:rPr>
                <w:rFonts w:cs="Arial"/>
                <w:rtl/>
                <w:lang w:bidi="ar-DZ"/>
              </w:rPr>
              <w:t>شد</w:t>
            </w:r>
            <w:r w:rsidRPr="0052095C">
              <w:rPr>
                <w:rFonts w:cs="Arial" w:hint="cs"/>
                <w:rtl/>
                <w:lang w:bidi="ar-DZ"/>
              </w:rPr>
              <w:t>ی</w:t>
            </w:r>
            <w:r w:rsidRPr="0052095C">
              <w:rPr>
                <w:rFonts w:cs="Arial" w:hint="eastAsia"/>
                <w:rtl/>
                <w:lang w:bidi="ar-DZ"/>
              </w:rPr>
              <w:t>د</w:t>
            </w:r>
          </w:p>
        </w:tc>
        <w:tc>
          <w:tcPr>
            <w:tcW w:w="2841" w:type="dxa"/>
          </w:tcPr>
          <w:p w:rsidR="008D5310" w:rsidRDefault="008D5310" w:rsidP="008D5310">
            <w:pPr>
              <w:rPr>
                <w:rFonts w:cs="Arial" w:hint="cs"/>
                <w:rtl/>
                <w:lang w:bidi="ar-DZ"/>
              </w:rPr>
            </w:pPr>
            <w:r>
              <w:t>(F32.2)</w:t>
            </w:r>
          </w:p>
        </w:tc>
        <w:tc>
          <w:tcPr>
            <w:tcW w:w="2841" w:type="dxa"/>
          </w:tcPr>
          <w:p w:rsidR="008D5310" w:rsidRDefault="008D5310" w:rsidP="008D5310">
            <w:pPr>
              <w:rPr>
                <w:rFonts w:cs="Arial" w:hint="cs"/>
                <w:rtl/>
                <w:lang w:bidi="ar-DZ"/>
              </w:rPr>
            </w:pPr>
            <w:r>
              <w:t>(F33.2)</w:t>
            </w:r>
          </w:p>
        </w:tc>
      </w:tr>
      <w:tr w:rsidR="008D5310" w:rsidTr="008D5310">
        <w:tc>
          <w:tcPr>
            <w:tcW w:w="2840" w:type="dxa"/>
          </w:tcPr>
          <w:p w:rsidR="008D5310" w:rsidRDefault="008D5310" w:rsidP="008D5310">
            <w:pPr>
              <w:rPr>
                <w:rFonts w:cs="Arial" w:hint="cs"/>
                <w:rtl/>
                <w:lang w:bidi="ar-DZ"/>
              </w:rPr>
            </w:pPr>
            <w:r w:rsidRPr="0052095C">
              <w:rPr>
                <w:rFonts w:cs="Arial"/>
                <w:rtl/>
                <w:lang w:bidi="ar-DZ"/>
              </w:rPr>
              <w:t xml:space="preserve">مع مظاهر </w:t>
            </w:r>
            <w:proofErr w:type="spellStart"/>
            <w:r w:rsidRPr="0052095C">
              <w:rPr>
                <w:rFonts w:cs="Arial"/>
                <w:rtl/>
                <w:lang w:bidi="ar-DZ"/>
              </w:rPr>
              <w:t>ذهانية</w:t>
            </w:r>
            <w:proofErr w:type="spellEnd"/>
            <w:r w:rsidRPr="0052095C">
              <w:rPr>
                <w:rFonts w:cs="Arial"/>
                <w:rtl/>
                <w:lang w:bidi="ar-DZ"/>
              </w:rPr>
              <w:t xml:space="preserve"> **</w:t>
            </w:r>
          </w:p>
        </w:tc>
        <w:tc>
          <w:tcPr>
            <w:tcW w:w="2841" w:type="dxa"/>
          </w:tcPr>
          <w:p w:rsidR="008D5310" w:rsidRDefault="008D5310" w:rsidP="008D5310">
            <w:pPr>
              <w:rPr>
                <w:rFonts w:cs="Arial" w:hint="cs"/>
                <w:rtl/>
                <w:lang w:bidi="ar-DZ"/>
              </w:rPr>
            </w:pPr>
            <w:r>
              <w:t>(F32.3)</w:t>
            </w:r>
          </w:p>
        </w:tc>
        <w:tc>
          <w:tcPr>
            <w:tcW w:w="2841" w:type="dxa"/>
          </w:tcPr>
          <w:p w:rsidR="008D5310" w:rsidRDefault="008D5310" w:rsidP="008D5310">
            <w:pPr>
              <w:rPr>
                <w:rFonts w:cs="Arial" w:hint="cs"/>
                <w:rtl/>
                <w:lang w:bidi="ar-DZ"/>
              </w:rPr>
            </w:pPr>
            <w:r>
              <w:t>(F33.3)</w:t>
            </w:r>
          </w:p>
        </w:tc>
      </w:tr>
      <w:tr w:rsidR="008D5310" w:rsidTr="008D5310">
        <w:tc>
          <w:tcPr>
            <w:tcW w:w="2840" w:type="dxa"/>
          </w:tcPr>
          <w:p w:rsidR="008D5310" w:rsidRDefault="008D5310" w:rsidP="008D5310">
            <w:pPr>
              <w:rPr>
                <w:rFonts w:cs="Arial" w:hint="cs"/>
                <w:rtl/>
                <w:lang w:bidi="ar-DZ"/>
              </w:rPr>
            </w:pPr>
            <w:r w:rsidRPr="0052095C">
              <w:rPr>
                <w:rFonts w:cs="Arial"/>
                <w:rtl/>
                <w:lang w:bidi="ar-DZ"/>
              </w:rPr>
              <w:lastRenderedPageBreak/>
              <w:t xml:space="preserve">في </w:t>
            </w:r>
            <w:proofErr w:type="spellStart"/>
            <w:r w:rsidRPr="0052095C">
              <w:rPr>
                <w:rFonts w:cs="Arial"/>
                <w:rtl/>
                <w:lang w:bidi="ar-DZ"/>
              </w:rPr>
              <w:t>هدأة</w:t>
            </w:r>
            <w:proofErr w:type="spellEnd"/>
            <w:r w:rsidRPr="0052095C">
              <w:rPr>
                <w:rFonts w:cs="Arial"/>
                <w:rtl/>
                <w:lang w:bidi="ar-DZ"/>
              </w:rPr>
              <w:t xml:space="preserve"> جزئية</w:t>
            </w:r>
          </w:p>
        </w:tc>
        <w:tc>
          <w:tcPr>
            <w:tcW w:w="2841" w:type="dxa"/>
          </w:tcPr>
          <w:p w:rsidR="008D5310" w:rsidRDefault="008D5310" w:rsidP="008D5310">
            <w:pPr>
              <w:rPr>
                <w:rFonts w:cs="Arial" w:hint="cs"/>
                <w:rtl/>
                <w:lang w:bidi="ar-DZ"/>
              </w:rPr>
            </w:pPr>
            <w:r w:rsidRPr="0052095C">
              <w:rPr>
                <w:lang w:bidi="ar-DZ"/>
              </w:rPr>
              <w:t>(F3</w:t>
            </w:r>
            <w:r>
              <w:rPr>
                <w:lang w:bidi="ar-DZ"/>
              </w:rPr>
              <w:t>2</w:t>
            </w:r>
            <w:r w:rsidRPr="0052095C">
              <w:rPr>
                <w:lang w:bidi="ar-DZ"/>
              </w:rPr>
              <w:t>.4)</w:t>
            </w:r>
          </w:p>
        </w:tc>
        <w:tc>
          <w:tcPr>
            <w:tcW w:w="2841" w:type="dxa"/>
          </w:tcPr>
          <w:p w:rsidR="008D5310" w:rsidRDefault="008D5310" w:rsidP="008D5310">
            <w:pPr>
              <w:rPr>
                <w:rFonts w:cs="Arial" w:hint="cs"/>
                <w:rtl/>
                <w:lang w:bidi="ar-DZ"/>
              </w:rPr>
            </w:pPr>
            <w:r w:rsidRPr="0052095C">
              <w:rPr>
                <w:lang w:bidi="ar-DZ"/>
              </w:rPr>
              <w:t>(F33.4)</w:t>
            </w:r>
          </w:p>
        </w:tc>
      </w:tr>
      <w:tr w:rsidR="008D5310" w:rsidTr="008D5310">
        <w:tc>
          <w:tcPr>
            <w:tcW w:w="2840" w:type="dxa"/>
          </w:tcPr>
          <w:p w:rsidR="008D5310" w:rsidRDefault="008D5310" w:rsidP="008D5310">
            <w:pPr>
              <w:rPr>
                <w:rFonts w:cs="Arial" w:hint="cs"/>
                <w:rtl/>
                <w:lang w:bidi="ar-DZ"/>
              </w:rPr>
            </w:pPr>
            <w:r w:rsidRPr="0052095C">
              <w:rPr>
                <w:rFonts w:cs="Arial"/>
                <w:rtl/>
                <w:lang w:bidi="ar-DZ"/>
              </w:rPr>
              <w:t xml:space="preserve">في </w:t>
            </w:r>
            <w:proofErr w:type="spellStart"/>
            <w:r w:rsidRPr="0052095C">
              <w:rPr>
                <w:rFonts w:cs="Arial"/>
                <w:rtl/>
                <w:lang w:bidi="ar-DZ"/>
              </w:rPr>
              <w:t>هدأة</w:t>
            </w:r>
            <w:proofErr w:type="spellEnd"/>
            <w:r w:rsidRPr="0052095C">
              <w:rPr>
                <w:rFonts w:cs="Arial"/>
                <w:rtl/>
                <w:lang w:bidi="ar-DZ"/>
              </w:rPr>
              <w:t xml:space="preserve"> كاملة</w:t>
            </w:r>
          </w:p>
        </w:tc>
        <w:tc>
          <w:tcPr>
            <w:tcW w:w="2841" w:type="dxa"/>
          </w:tcPr>
          <w:p w:rsidR="008D5310" w:rsidRDefault="008D5310" w:rsidP="008D5310">
            <w:pPr>
              <w:rPr>
                <w:rFonts w:cs="Arial" w:hint="cs"/>
                <w:rtl/>
                <w:lang w:bidi="ar-DZ"/>
              </w:rPr>
            </w:pPr>
            <w:r w:rsidRPr="0052095C">
              <w:rPr>
                <w:lang w:bidi="ar-DZ"/>
              </w:rPr>
              <w:t>(F3</w:t>
            </w:r>
            <w:r>
              <w:rPr>
                <w:lang w:bidi="ar-DZ"/>
              </w:rPr>
              <w:t>2</w:t>
            </w:r>
            <w:r w:rsidRPr="0052095C">
              <w:rPr>
                <w:lang w:bidi="ar-DZ"/>
              </w:rPr>
              <w:t>.</w:t>
            </w:r>
            <w:r>
              <w:rPr>
                <w:lang w:bidi="ar-DZ"/>
              </w:rPr>
              <w:t>5</w:t>
            </w:r>
            <w:r w:rsidRPr="0052095C">
              <w:rPr>
                <w:lang w:bidi="ar-DZ"/>
              </w:rPr>
              <w:t>)</w:t>
            </w:r>
          </w:p>
        </w:tc>
        <w:tc>
          <w:tcPr>
            <w:tcW w:w="2841" w:type="dxa"/>
          </w:tcPr>
          <w:p w:rsidR="008D5310" w:rsidRDefault="008D5310" w:rsidP="001A59F9">
            <w:pPr>
              <w:rPr>
                <w:rFonts w:cs="Arial" w:hint="cs"/>
                <w:rtl/>
                <w:lang w:bidi="ar-DZ"/>
              </w:rPr>
            </w:pPr>
            <w:r w:rsidRPr="0052095C">
              <w:rPr>
                <w:lang w:bidi="ar-DZ"/>
              </w:rPr>
              <w:t>(F3</w:t>
            </w:r>
            <w:r w:rsidR="001A59F9">
              <w:rPr>
                <w:lang w:bidi="ar-DZ"/>
              </w:rPr>
              <w:t>3</w:t>
            </w:r>
            <w:r w:rsidRPr="0052095C">
              <w:rPr>
                <w:lang w:bidi="ar-DZ"/>
              </w:rPr>
              <w:t>.</w:t>
            </w:r>
            <w:r w:rsidR="001A59F9">
              <w:rPr>
                <w:lang w:bidi="ar-DZ"/>
              </w:rPr>
              <w:t>5</w:t>
            </w:r>
            <w:r w:rsidRPr="0052095C">
              <w:rPr>
                <w:lang w:bidi="ar-DZ"/>
              </w:rPr>
              <w:t>)</w:t>
            </w:r>
          </w:p>
        </w:tc>
      </w:tr>
      <w:tr w:rsidR="008D5310" w:rsidTr="008D5310">
        <w:tc>
          <w:tcPr>
            <w:tcW w:w="2840" w:type="dxa"/>
          </w:tcPr>
          <w:p w:rsidR="008D5310" w:rsidRDefault="008D5310" w:rsidP="008D5310">
            <w:pPr>
              <w:rPr>
                <w:rFonts w:cs="Arial" w:hint="cs"/>
                <w:rtl/>
                <w:lang w:bidi="ar-DZ"/>
              </w:rPr>
            </w:pPr>
            <w:r w:rsidRPr="0052095C">
              <w:rPr>
                <w:rFonts w:cs="Arial"/>
                <w:rtl/>
                <w:lang w:bidi="ar-DZ"/>
              </w:rPr>
              <w:t>غير م</w:t>
            </w:r>
            <w:r w:rsidRPr="0052095C">
              <w:rPr>
                <w:rFonts w:cs="Arial" w:hint="eastAsia"/>
                <w:rtl/>
                <w:lang w:bidi="ar-DZ"/>
              </w:rPr>
              <w:t>حدد</w:t>
            </w:r>
          </w:p>
        </w:tc>
        <w:tc>
          <w:tcPr>
            <w:tcW w:w="2841" w:type="dxa"/>
          </w:tcPr>
          <w:p w:rsidR="008D5310" w:rsidRDefault="008D5310" w:rsidP="008D5310">
            <w:pPr>
              <w:rPr>
                <w:rFonts w:cs="Arial" w:hint="cs"/>
                <w:rtl/>
                <w:lang w:bidi="ar-DZ"/>
              </w:rPr>
            </w:pPr>
            <w:r w:rsidRPr="0052095C">
              <w:rPr>
                <w:lang w:bidi="ar-DZ"/>
              </w:rPr>
              <w:t>(F3</w:t>
            </w:r>
            <w:r>
              <w:rPr>
                <w:lang w:bidi="ar-DZ"/>
              </w:rPr>
              <w:t>2</w:t>
            </w:r>
            <w:r w:rsidRPr="0052095C">
              <w:rPr>
                <w:lang w:bidi="ar-DZ"/>
              </w:rPr>
              <w:t>.</w:t>
            </w:r>
            <w:r w:rsidR="001A59F9">
              <w:rPr>
                <w:lang w:bidi="ar-DZ"/>
              </w:rPr>
              <w:t>9</w:t>
            </w:r>
            <w:r w:rsidRPr="0052095C">
              <w:rPr>
                <w:lang w:bidi="ar-DZ"/>
              </w:rPr>
              <w:t>)</w:t>
            </w:r>
          </w:p>
        </w:tc>
        <w:tc>
          <w:tcPr>
            <w:tcW w:w="2841" w:type="dxa"/>
          </w:tcPr>
          <w:p w:rsidR="008D5310" w:rsidRPr="008D5310" w:rsidRDefault="008D5310" w:rsidP="001A59F9">
            <w:pPr>
              <w:rPr>
                <w:rFonts w:cs="Arial"/>
                <w:lang w:val="fr-FR" w:bidi="ar-DZ"/>
              </w:rPr>
            </w:pPr>
            <w:r w:rsidRPr="0052095C">
              <w:rPr>
                <w:lang w:bidi="ar-DZ"/>
              </w:rPr>
              <w:t>(F3</w:t>
            </w:r>
            <w:r w:rsidR="001A59F9">
              <w:rPr>
                <w:lang w:bidi="ar-DZ"/>
              </w:rPr>
              <w:t>3</w:t>
            </w:r>
            <w:r w:rsidRPr="0052095C">
              <w:rPr>
                <w:lang w:bidi="ar-DZ"/>
              </w:rPr>
              <w:t>.</w:t>
            </w:r>
            <w:r w:rsidR="001A59F9">
              <w:rPr>
                <w:lang w:bidi="ar-DZ"/>
              </w:rPr>
              <w:t>9</w:t>
            </w:r>
            <w:r w:rsidRPr="0052095C">
              <w:rPr>
                <w:lang w:bidi="ar-DZ"/>
              </w:rPr>
              <w:t>)</w:t>
            </w:r>
          </w:p>
        </w:tc>
      </w:tr>
    </w:tbl>
    <w:p w:rsidR="008D5310" w:rsidRDefault="008D5310" w:rsidP="008D5310">
      <w:pPr>
        <w:rPr>
          <w:rFonts w:cs="Arial" w:hint="cs"/>
          <w:rtl/>
          <w:lang w:bidi="ar-DZ"/>
        </w:rPr>
      </w:pPr>
    </w:p>
    <w:p w:rsidR="00A32A46" w:rsidRDefault="00A32A46" w:rsidP="008D5310">
      <w:pPr>
        <w:rPr>
          <w:rFonts w:hint="cs"/>
          <w:rtl/>
          <w:lang w:bidi="ar-DZ"/>
        </w:rPr>
      </w:pPr>
      <w:r>
        <w:t xml:space="preserve">* </w:t>
      </w:r>
      <w:r>
        <w:rPr>
          <w:rtl/>
        </w:rPr>
        <w:t>لاعتبار النوبات متكررة فيجب وجود شهرين متتاليين بين نوبتين متتاليتين على الأقل حيث لم تستوف المعايير لنوبة اكتئاب جسيمة</w:t>
      </w:r>
      <w:r>
        <w:rPr>
          <w:rFonts w:hint="cs"/>
          <w:rtl/>
          <w:lang w:bidi="ar-DZ"/>
        </w:rPr>
        <w:t>.</w:t>
      </w:r>
    </w:p>
    <w:p w:rsidR="00A32A46" w:rsidRDefault="00A32A46" w:rsidP="00A32A46">
      <w:pPr>
        <w:rPr>
          <w:rFonts w:hint="cs"/>
          <w:rtl/>
        </w:rPr>
      </w:pPr>
      <w:r>
        <w:t>**</w:t>
      </w:r>
      <w:r>
        <w:rPr>
          <w:rtl/>
        </w:rPr>
        <w:t xml:space="preserve">إذا تواجدت المظاهر </w:t>
      </w:r>
      <w:proofErr w:type="spellStart"/>
      <w:r>
        <w:rPr>
          <w:rtl/>
        </w:rPr>
        <w:t>الذهانية</w:t>
      </w:r>
      <w:proofErr w:type="spellEnd"/>
      <w:r>
        <w:rPr>
          <w:rtl/>
        </w:rPr>
        <w:t xml:space="preserve">، فالرمز " مع مظاهر </w:t>
      </w:r>
      <w:proofErr w:type="spellStart"/>
      <w:r>
        <w:rPr>
          <w:rFonts w:hint="cs"/>
          <w:rtl/>
        </w:rPr>
        <w:t>ذ</w:t>
      </w:r>
      <w:r>
        <w:rPr>
          <w:rtl/>
        </w:rPr>
        <w:t>هانية</w:t>
      </w:r>
      <w:proofErr w:type="spellEnd"/>
      <w:r>
        <w:rPr>
          <w:rtl/>
        </w:rPr>
        <w:t xml:space="preserve"> " لا علاقة له بشدة النوبة</w:t>
      </w:r>
      <w:r>
        <w:t xml:space="preserve">. </w:t>
      </w:r>
      <w:r>
        <w:rPr>
          <w:rtl/>
        </w:rPr>
        <w:t>في تسجيل اسم التشخيص يجب أن يتم سرد المصطلحات بالترتيب التالي</w:t>
      </w:r>
      <w:r>
        <w:t xml:space="preserve">: </w:t>
      </w:r>
    </w:p>
    <w:p w:rsidR="00A32A46" w:rsidRDefault="00A32A46" w:rsidP="00A32A46">
      <w:pPr>
        <w:rPr>
          <w:rFonts w:hint="cs"/>
          <w:rtl/>
        </w:rPr>
      </w:pPr>
      <w:r>
        <w:rPr>
          <w:rtl/>
        </w:rPr>
        <w:t>اضطراب اكتئابي جسيم، نوبة مفردة أو متكررة، محددات الشدة / الذهان/</w:t>
      </w:r>
      <w:proofErr w:type="spellStart"/>
      <w:r>
        <w:rPr>
          <w:rtl/>
        </w:rPr>
        <w:t>الهدأة</w:t>
      </w:r>
      <w:proofErr w:type="spellEnd"/>
      <w:r>
        <w:t xml:space="preserve">. </w:t>
      </w:r>
      <w:r>
        <w:rPr>
          <w:rtl/>
        </w:rPr>
        <w:t>تليها العديد من المحددات التالية دون رموز كما تنطبق على النوبة الحالية أو الأقرب</w:t>
      </w:r>
      <w:r>
        <w:t xml:space="preserve">. </w:t>
      </w:r>
    </w:p>
    <w:p w:rsidR="00A32A46" w:rsidRDefault="00A32A46" w:rsidP="00A32A46">
      <w:pPr>
        <w:rPr>
          <w:rFonts w:hint="cs"/>
          <w:rtl/>
          <w:lang w:bidi="ar-DZ"/>
        </w:rPr>
      </w:pPr>
      <w:r>
        <w:rPr>
          <w:rtl/>
        </w:rPr>
        <w:t>حدد</w:t>
      </w:r>
      <w:r>
        <w:rPr>
          <w:rFonts w:hint="cs"/>
          <w:rtl/>
          <w:lang w:bidi="ar-DZ"/>
        </w:rPr>
        <w:t xml:space="preserve"> :</w:t>
      </w:r>
    </w:p>
    <w:p w:rsidR="00A32A46" w:rsidRDefault="00A32A46" w:rsidP="00A32A46">
      <w:pPr>
        <w:rPr>
          <w:rFonts w:hint="cs"/>
          <w:rtl/>
          <w:lang w:bidi="ar-DZ"/>
        </w:rPr>
      </w:pPr>
      <w:r>
        <w:t xml:space="preserve"> - </w:t>
      </w:r>
      <w:r>
        <w:rPr>
          <w:rtl/>
        </w:rPr>
        <w:t>مع انزعاج قلقي</w:t>
      </w:r>
      <w:r>
        <w:rPr>
          <w:rFonts w:hint="cs"/>
          <w:rtl/>
          <w:lang w:bidi="ar-DZ"/>
        </w:rPr>
        <w:t>.</w:t>
      </w:r>
    </w:p>
    <w:p w:rsidR="0052095C" w:rsidRDefault="00A32A46" w:rsidP="00A32A46">
      <w:pPr>
        <w:rPr>
          <w:rFonts w:hint="cs"/>
          <w:rtl/>
        </w:rPr>
      </w:pPr>
      <w:r>
        <w:t xml:space="preserve"> - </w:t>
      </w:r>
      <w:r>
        <w:rPr>
          <w:rtl/>
        </w:rPr>
        <w:t>مع مظاهر مختلطة</w:t>
      </w:r>
      <w:r>
        <w:t>.</w:t>
      </w:r>
    </w:p>
    <w:p w:rsidR="00A32A46" w:rsidRDefault="00A32A46" w:rsidP="00A32A46">
      <w:pPr>
        <w:rPr>
          <w:rFonts w:hint="cs"/>
          <w:rtl/>
        </w:rPr>
      </w:pPr>
      <w:r>
        <w:t xml:space="preserve">- </w:t>
      </w:r>
      <w:r>
        <w:rPr>
          <w:rtl/>
        </w:rPr>
        <w:t>مع دوران سريع</w:t>
      </w:r>
    </w:p>
    <w:p w:rsidR="00A32A46" w:rsidRDefault="00A32A46" w:rsidP="00A32A46">
      <w:pPr>
        <w:rPr>
          <w:rFonts w:hint="cs"/>
          <w:rtl/>
        </w:rPr>
      </w:pPr>
      <w:r>
        <w:t xml:space="preserve">. - </w:t>
      </w:r>
      <w:r>
        <w:rPr>
          <w:rtl/>
        </w:rPr>
        <w:t>مع مظاهر سوداوية</w:t>
      </w:r>
    </w:p>
    <w:p w:rsidR="00A32A46" w:rsidRDefault="00A32A46" w:rsidP="00A32A46">
      <w:pPr>
        <w:rPr>
          <w:rFonts w:hint="cs"/>
          <w:rtl/>
        </w:rPr>
      </w:pPr>
      <w:r>
        <w:t xml:space="preserve">. - </w:t>
      </w:r>
      <w:r>
        <w:rPr>
          <w:rtl/>
        </w:rPr>
        <w:t>مع مظاهر لا نموذجية</w:t>
      </w:r>
    </w:p>
    <w:p w:rsidR="00886721" w:rsidRDefault="00A32A46" w:rsidP="00A32A46">
      <w:pPr>
        <w:rPr>
          <w:rFonts w:hint="cs"/>
          <w:rtl/>
        </w:rPr>
      </w:pPr>
      <w:r>
        <w:t xml:space="preserve">. - </w:t>
      </w:r>
      <w:r>
        <w:rPr>
          <w:rtl/>
        </w:rPr>
        <w:t xml:space="preserve">مع مظاهر </w:t>
      </w:r>
      <w:proofErr w:type="spellStart"/>
      <w:r>
        <w:rPr>
          <w:rtl/>
        </w:rPr>
        <w:t>ذهانية</w:t>
      </w:r>
      <w:proofErr w:type="spellEnd"/>
      <w:r>
        <w:rPr>
          <w:rtl/>
        </w:rPr>
        <w:t xml:space="preserve"> منسجمة مع المزاج</w:t>
      </w:r>
    </w:p>
    <w:p w:rsidR="00886721" w:rsidRDefault="00A32A46" w:rsidP="00A32A46">
      <w:pPr>
        <w:rPr>
          <w:rFonts w:hint="cs"/>
          <w:rtl/>
        </w:rPr>
      </w:pPr>
      <w:r>
        <w:t xml:space="preserve">. - </w:t>
      </w:r>
      <w:r>
        <w:rPr>
          <w:rtl/>
        </w:rPr>
        <w:t xml:space="preserve">مع مظاهر </w:t>
      </w:r>
      <w:proofErr w:type="spellStart"/>
      <w:r>
        <w:rPr>
          <w:rtl/>
        </w:rPr>
        <w:t>ذهانية</w:t>
      </w:r>
      <w:proofErr w:type="spellEnd"/>
      <w:r>
        <w:rPr>
          <w:rtl/>
        </w:rPr>
        <w:t xml:space="preserve"> غير منسجمة مع المزاج</w:t>
      </w:r>
    </w:p>
    <w:p w:rsidR="00886721" w:rsidRDefault="00A32A46" w:rsidP="00886721">
      <w:pPr>
        <w:rPr>
          <w:rFonts w:hint="cs"/>
          <w:rtl/>
          <w:lang w:bidi="ar-DZ"/>
        </w:rPr>
      </w:pPr>
      <w:r>
        <w:t xml:space="preserve">. - </w:t>
      </w:r>
      <w:r>
        <w:rPr>
          <w:rtl/>
        </w:rPr>
        <w:t xml:space="preserve">مع </w:t>
      </w:r>
      <w:proofErr w:type="spellStart"/>
      <w:r>
        <w:rPr>
          <w:rtl/>
        </w:rPr>
        <w:t>كاتاتونيا</w:t>
      </w:r>
      <w:proofErr w:type="spellEnd"/>
      <w:r>
        <w:rPr>
          <w:rtl/>
        </w:rPr>
        <w:t xml:space="preserve">. ملاحظة للترميز : استخدم رمزا إضافيا (.1 </w:t>
      </w:r>
      <w:r w:rsidR="00886721">
        <w:t>-</w:t>
      </w:r>
      <w:r>
        <w:rPr>
          <w:rtl/>
        </w:rPr>
        <w:t>06</w:t>
      </w:r>
      <w:r w:rsidR="00886721">
        <w:t xml:space="preserve"> </w:t>
      </w:r>
      <w:r>
        <w:t>(</w:t>
      </w:r>
      <w:r w:rsidR="00886721">
        <w:t>F</w:t>
      </w:r>
      <w:r>
        <w:t xml:space="preserve"> </w:t>
      </w:r>
    </w:p>
    <w:p w:rsidR="00886721" w:rsidRDefault="00886721" w:rsidP="00886721">
      <w:pPr>
        <w:rPr>
          <w:rFonts w:hint="cs"/>
          <w:rtl/>
          <w:lang w:bidi="ar-DZ"/>
        </w:rPr>
      </w:pPr>
      <w:r>
        <w:rPr>
          <w:rFonts w:hint="cs"/>
          <w:rtl/>
          <w:lang w:bidi="ar-DZ"/>
        </w:rPr>
        <w:t xml:space="preserve">- </w:t>
      </w:r>
      <w:r w:rsidR="00A32A46">
        <w:rPr>
          <w:rtl/>
        </w:rPr>
        <w:t>مع بدء حول الولادة</w:t>
      </w:r>
      <w:r>
        <w:rPr>
          <w:rFonts w:hint="cs"/>
          <w:rtl/>
          <w:lang w:bidi="ar-DZ"/>
        </w:rPr>
        <w:t xml:space="preserve"> .</w:t>
      </w:r>
    </w:p>
    <w:p w:rsidR="0069671F" w:rsidRDefault="00886721" w:rsidP="0069671F">
      <w:pPr>
        <w:rPr>
          <w:rFonts w:hint="cs"/>
          <w:rtl/>
          <w:lang w:bidi="ar-DZ"/>
        </w:rPr>
      </w:pPr>
      <w:r>
        <w:t xml:space="preserve"> </w:t>
      </w:r>
      <w:r w:rsidR="00A32A46">
        <w:t xml:space="preserve">- </w:t>
      </w:r>
      <w:r w:rsidR="00A32A46">
        <w:rPr>
          <w:rtl/>
        </w:rPr>
        <w:t>مع النمط الفصلي (للنوبة المتكررة فقط</w:t>
      </w:r>
      <w:r>
        <w:rPr>
          <w:rFonts w:hint="cs"/>
          <w:rtl/>
        </w:rPr>
        <w:t xml:space="preserve"> )</w:t>
      </w:r>
    </w:p>
    <w:p w:rsidR="0069671F" w:rsidRPr="0069671F" w:rsidRDefault="0069671F" w:rsidP="0069671F">
      <w:pPr>
        <w:shd w:val="clear" w:color="auto" w:fill="FFFFFF"/>
        <w:bidi w:val="0"/>
        <w:spacing w:before="125" w:after="125" w:line="240" w:lineRule="auto"/>
        <w:jc w:val="right"/>
        <w:outlineLvl w:val="2"/>
      </w:pPr>
      <w:r w:rsidRPr="0069671F">
        <w:rPr>
          <w:rFonts w:ascii="Arial" w:eastAsia="Times New Roman" w:hAnsi="Arial" w:cs="Arial"/>
          <w:b/>
          <w:bCs/>
          <w:color w:val="000000"/>
          <w:spacing w:val="-4"/>
          <w:sz w:val="27"/>
          <w:szCs w:val="27"/>
          <w:rtl/>
        </w:rPr>
        <w:t>أضواء على</w:t>
      </w:r>
      <w:r>
        <w:rPr>
          <w:rFonts w:ascii="Arial" w:eastAsia="Times New Roman" w:hAnsi="Arial" w:cs="Arial" w:hint="cs"/>
          <w:b/>
          <w:bCs/>
          <w:color w:val="000000"/>
          <w:spacing w:val="-4"/>
          <w:sz w:val="27"/>
          <w:szCs w:val="27"/>
          <w:rtl/>
        </w:rPr>
        <w:t xml:space="preserve"> الاكتئاب</w:t>
      </w:r>
      <w:r w:rsidRPr="0069671F">
        <w:rPr>
          <w:rFonts w:ascii="Arial" w:eastAsia="Times New Roman" w:hAnsi="Arial" w:cs="Arial"/>
          <w:b/>
          <w:bCs/>
          <w:color w:val="000000"/>
          <w:spacing w:val="-4"/>
          <w:sz w:val="27"/>
          <w:szCs w:val="27"/>
          <w:rtl/>
        </w:rPr>
        <w:t xml:space="preserve"> </w:t>
      </w:r>
      <w:r>
        <w:rPr>
          <w:rFonts w:ascii="Arial" w:eastAsia="Times New Roman" w:hAnsi="Arial" w:cs="Arial" w:hint="cs"/>
          <w:b/>
          <w:bCs/>
          <w:color w:val="000000"/>
          <w:spacing w:val="-4"/>
          <w:sz w:val="27"/>
          <w:szCs w:val="27"/>
          <w:rtl/>
        </w:rPr>
        <w:t>لدى المسنين :</w:t>
      </w:r>
    </w:p>
    <w:p w:rsidR="0069671F" w:rsidRPr="0069671F" w:rsidRDefault="0069671F" w:rsidP="0069671F">
      <w:pPr>
        <w:shd w:val="clear" w:color="auto" w:fill="FFFFFF"/>
        <w:bidi w:val="0"/>
        <w:spacing w:after="0" w:line="240" w:lineRule="auto"/>
        <w:jc w:val="right"/>
        <w:rPr>
          <w:rFonts w:hint="cs"/>
          <w:rtl/>
          <w:lang w:bidi="ar-DZ"/>
        </w:rPr>
      </w:pPr>
      <w:r w:rsidRPr="0069671F">
        <w:rPr>
          <w:rtl/>
        </w:rPr>
        <w:t>يُصِيبُ الاكتئاب نَحو 1 من كل 6 أشخاص من البالغين الأكبر سنًا.ويُصيب البعض من البالغين الأكبر سنًا في مرحلة مُبكِّرة من حياتهم.بينما يُصاب فيه آخرون لأوَّل مرَّة في أثناء سنوات الشيخُوخة</w:t>
      </w:r>
      <w:r w:rsidRPr="0069671F">
        <w:t>.</w:t>
      </w:r>
    </w:p>
    <w:p w:rsidR="0069671F" w:rsidRPr="0069671F" w:rsidRDefault="0069671F" w:rsidP="0069671F">
      <w:pPr>
        <w:spacing w:after="0" w:line="301" w:lineRule="atLeast"/>
        <w:jc w:val="both"/>
        <w:rPr>
          <w:color w:val="FF0000"/>
        </w:rPr>
      </w:pPr>
      <w:r w:rsidRPr="00B647E9">
        <w:rPr>
          <w:color w:val="FF0000"/>
          <w:rtl/>
        </w:rPr>
        <w:t>أسباب الاكتئاب عندَ البالغين الأكبر سنًا</w:t>
      </w:r>
      <w:r w:rsidR="00B647E9" w:rsidRPr="00B647E9">
        <w:rPr>
          <w:rFonts w:hint="cs"/>
          <w:color w:val="FF0000"/>
          <w:rtl/>
        </w:rPr>
        <w:t xml:space="preserve"> :</w:t>
      </w:r>
    </w:p>
    <w:p w:rsidR="0069671F" w:rsidRPr="0069671F" w:rsidRDefault="0069671F" w:rsidP="0069671F">
      <w:pPr>
        <w:spacing w:after="0" w:line="301" w:lineRule="atLeast"/>
        <w:jc w:val="both"/>
      </w:pPr>
      <w:r w:rsidRPr="0069671F">
        <w:rPr>
          <w:rtl/>
        </w:rPr>
        <w:t>قد تكون بعض أسباب الاكتئاب أكثر شُيُوعًا عندَ البالغين الأكبر سنًا.فعلى سبيل المثال، قد يكون البالغون الأكبر سنًا أكثر عرضةً إلى أحداث تُسبب الشدَّة الانفعاليَّة وتنطوي على فقدان شيءٍ ما، مثل وفاة شخص عزيز أو خسارة بيئة مألوفة، مثل الانتقال بعيداً عن جيرةٍ مألوفة.كما قد تُمارس مصادر أخرى للشدَّة دورًا أيضًا، مثل الدخل المُنخفِض أو المرض المزمن المُتفاقم أو الفقدان التدريجيّ للقدرة على الأداء من دُون مساعدة الآخرين أو العزلة الاجتماعيَّة</w:t>
      </w:r>
      <w:r w:rsidRPr="0069671F">
        <w:t>.</w:t>
      </w:r>
    </w:p>
    <w:p w:rsidR="0069671F" w:rsidRPr="0069671F" w:rsidRDefault="0069671F" w:rsidP="0069671F">
      <w:pPr>
        <w:spacing w:after="0" w:line="301" w:lineRule="atLeast"/>
      </w:pPr>
      <w:r w:rsidRPr="0069671F">
        <w:rPr>
          <w:rtl/>
        </w:rPr>
        <w:t>تعد الاضطرابات التي يُمكن أن تُؤدِّي إلى الاكتئاب شائعة عند البالغين الأكبر سنًا.وتنطوي مثل هذه الاضطرابات على</w:t>
      </w:r>
      <w:r w:rsidRPr="0069671F">
        <w:t> </w:t>
      </w:r>
      <w:hyperlink r:id="rId5" w:history="1">
        <w:r w:rsidRPr="0069671F">
          <w:rPr>
            <w:rtl/>
          </w:rPr>
          <w:t>السرطان</w:t>
        </w:r>
      </w:hyperlink>
      <w:r w:rsidRPr="0069671F">
        <w:t> </w:t>
      </w:r>
      <w:r w:rsidRPr="0069671F">
        <w:rPr>
          <w:rtl/>
        </w:rPr>
        <w:t>و</w:t>
      </w:r>
      <w:hyperlink r:id="rId6" w:history="1">
        <w:r w:rsidRPr="0069671F">
          <w:rPr>
            <w:rtl/>
          </w:rPr>
          <w:t>النوبات القلبية</w:t>
        </w:r>
      </w:hyperlink>
      <w:r w:rsidRPr="0069671F">
        <w:t> </w:t>
      </w:r>
      <w:r w:rsidRPr="0069671F">
        <w:rPr>
          <w:rtl/>
        </w:rPr>
        <w:t>و</w:t>
      </w:r>
      <w:hyperlink r:id="rId7" w:history="1">
        <w:r w:rsidRPr="0069671F">
          <w:rPr>
            <w:rtl/>
          </w:rPr>
          <w:t>فشل القلب</w:t>
        </w:r>
      </w:hyperlink>
      <w:r w:rsidRPr="0069671F">
        <w:t> </w:t>
      </w:r>
      <w:r w:rsidRPr="0069671F">
        <w:rPr>
          <w:rtl/>
        </w:rPr>
        <w:t>و</w:t>
      </w:r>
      <w:hyperlink r:id="rId8" w:history="1">
        <w:r w:rsidRPr="0069671F">
          <w:rPr>
            <w:rtl/>
          </w:rPr>
          <w:t>اضطرابات الغُدَّة الدرقية</w:t>
        </w:r>
      </w:hyperlink>
      <w:r w:rsidRPr="0069671F">
        <w:t> </w:t>
      </w:r>
      <w:r w:rsidRPr="0069671F">
        <w:rPr>
          <w:rtl/>
        </w:rPr>
        <w:t>و</w:t>
      </w:r>
      <w:hyperlink r:id="rId9" w:history="1">
        <w:r w:rsidRPr="0069671F">
          <w:rPr>
            <w:rtl/>
          </w:rPr>
          <w:t>السَّكتة</w:t>
        </w:r>
      </w:hyperlink>
      <w:r w:rsidRPr="0069671F">
        <w:t> </w:t>
      </w:r>
      <w:r w:rsidRPr="0069671F">
        <w:rPr>
          <w:rtl/>
        </w:rPr>
        <w:t>و</w:t>
      </w:r>
      <w:hyperlink r:id="rId10" w:history="1">
        <w:r w:rsidRPr="0069671F">
          <w:rPr>
            <w:rtl/>
          </w:rPr>
          <w:t>الخرف</w:t>
        </w:r>
      </w:hyperlink>
      <w:r w:rsidRPr="0069671F">
        <w:t> </w:t>
      </w:r>
      <w:r w:rsidRPr="0069671F">
        <w:rPr>
          <w:rtl/>
        </w:rPr>
        <w:t>و</w:t>
      </w:r>
      <w:hyperlink r:id="rId11" w:history="1">
        <w:r w:rsidRPr="0069671F">
          <w:rPr>
            <w:rtl/>
          </w:rPr>
          <w:t xml:space="preserve">داء </w:t>
        </w:r>
        <w:proofErr w:type="spellStart"/>
        <w:r w:rsidRPr="0069671F">
          <w:rPr>
            <w:rtl/>
          </w:rPr>
          <w:t>باركنسون</w:t>
        </w:r>
        <w:proofErr w:type="spellEnd"/>
      </w:hyperlink>
      <w:r w:rsidRPr="0069671F">
        <w:t>.</w:t>
      </w:r>
    </w:p>
    <w:p w:rsidR="0069671F" w:rsidRPr="0069671F" w:rsidRDefault="0069671F" w:rsidP="0069671F">
      <w:pPr>
        <w:spacing w:after="0" w:line="301" w:lineRule="atLeast"/>
        <w:rPr>
          <w:color w:val="FF0000"/>
        </w:rPr>
      </w:pPr>
      <w:r w:rsidRPr="00B647E9">
        <w:rPr>
          <w:color w:val="FF0000"/>
          <w:rtl/>
        </w:rPr>
        <w:t>الاكتئاب في مقابل الخرف</w:t>
      </w:r>
      <w:r w:rsidR="00B647E9" w:rsidRPr="00B647E9">
        <w:rPr>
          <w:rFonts w:hint="cs"/>
          <w:color w:val="FF0000"/>
          <w:rtl/>
        </w:rPr>
        <w:t xml:space="preserve"> : </w:t>
      </w:r>
    </w:p>
    <w:p w:rsidR="0069671F" w:rsidRPr="0069671F" w:rsidRDefault="0069671F" w:rsidP="0069671F">
      <w:pPr>
        <w:spacing w:after="0" w:line="301" w:lineRule="atLeast"/>
      </w:pPr>
      <w:r w:rsidRPr="0069671F">
        <w:rPr>
          <w:rtl/>
        </w:rPr>
        <w:t xml:space="preserve">بالنسبة للبالغين الأكبر سنًا، يمكن أن يُؤدِّي الاكتئاب إلى أعراض تُشبه أعرَاض الخرَف، مثل التفكير البطيء، وضعف التركيز، والتخليط الذهنيّ، وصُعوبة التذكُّر، بشكل أكبر من الحزن الذي يميل الناس لربطه بالاكتئاب.ولكن يستطيع الأطباء التعرُّف إلى الفرق بين الاكتئاب والخرَف وذلك لأنَّه عندما تجري مُعالجة الاكتئاب، يستعيد أشخاص هذا الاضطراب وظائفهم الذهنية،بينما لا يحدُث هذا مع المصابين بالخرَف.كما أنَّ المصابين بالاكتئاب قد يشتكُون بمَرارة </w:t>
      </w:r>
      <w:r w:rsidRPr="0069671F">
        <w:rPr>
          <w:rtl/>
        </w:rPr>
        <w:lastRenderedPageBreak/>
        <w:t>حول ضعف الذاكرة لديهم ومن النادر أن ينسون أحداثاً مهمَّة راهنةً أو قضايا شخصية،وفي المقابل، يُنكرُ المصابين بالخرَف غالبًا أنَّهم يُعانون من ضعف الذاكرة</w:t>
      </w:r>
      <w:r w:rsidRPr="0069671F">
        <w:t>.</w:t>
      </w:r>
    </w:p>
    <w:p w:rsidR="0069671F" w:rsidRPr="0069671F" w:rsidRDefault="0069671F" w:rsidP="0069671F">
      <w:pPr>
        <w:spacing w:after="0" w:line="301" w:lineRule="atLeast"/>
      </w:pPr>
      <w:r w:rsidRPr="0069671F">
        <w:rPr>
          <w:rtl/>
        </w:rPr>
        <w:t>تشخيص الاكتئاب عندَ البالغين الأكبر سنًا</w:t>
      </w:r>
    </w:p>
    <w:p w:rsidR="0069671F" w:rsidRPr="0069671F" w:rsidRDefault="0069671F" w:rsidP="0069671F">
      <w:pPr>
        <w:spacing w:after="0" w:line="301" w:lineRule="atLeast"/>
      </w:pPr>
      <w:r w:rsidRPr="0069671F">
        <w:rPr>
          <w:rtl/>
        </w:rPr>
        <w:t>يصعُب تشخيص الاكتئاب عندَ البالغين الأكبر سنًا غالبًا وذلك لأسباب عديدة تنطوي على</w:t>
      </w:r>
      <w:r w:rsidRPr="0069671F">
        <w:t>:</w:t>
      </w:r>
    </w:p>
    <w:p w:rsidR="0069671F" w:rsidRPr="0069671F" w:rsidRDefault="0069671F" w:rsidP="0069671F">
      <w:pPr>
        <w:numPr>
          <w:ilvl w:val="0"/>
          <w:numId w:val="5"/>
        </w:numPr>
        <w:spacing w:beforeAutospacing="1" w:after="0" w:afterAutospacing="1" w:line="301" w:lineRule="atLeast"/>
        <w:ind w:left="0"/>
      </w:pPr>
      <w:r w:rsidRPr="0069671F">
        <w:rPr>
          <w:rtl/>
        </w:rPr>
        <w:t>قد تكون الأَعرَاض ملحُوظةً بشكلٍ أقلّ لأنَّ البالغين الأكبر سنًا قد لا يعملونَ أو قد يكون التفاعل الاجتماعيّ لديهم أقلّ</w:t>
      </w:r>
      <w:r w:rsidRPr="0069671F">
        <w:t>.</w:t>
      </w:r>
    </w:p>
    <w:p w:rsidR="0069671F" w:rsidRPr="0069671F" w:rsidRDefault="0069671F" w:rsidP="0069671F">
      <w:pPr>
        <w:numPr>
          <w:ilvl w:val="0"/>
          <w:numId w:val="5"/>
        </w:numPr>
        <w:spacing w:beforeAutospacing="1" w:after="0" w:afterAutospacing="1" w:line="301" w:lineRule="atLeast"/>
        <w:ind w:left="0"/>
      </w:pPr>
      <w:r w:rsidRPr="0069671F">
        <w:rPr>
          <w:rtl/>
        </w:rPr>
        <w:t xml:space="preserve">يرى بعض الأشخاص أنَّ الاكتئاب هُو ضعف ويُحجِمون عن إخبار أي شخص بأنَّهم يُعانون من الحزن أو أعراض </w:t>
      </w:r>
      <w:proofErr w:type="spellStart"/>
      <w:r w:rsidRPr="0069671F">
        <w:rPr>
          <w:rtl/>
        </w:rPr>
        <w:t>اخرى</w:t>
      </w:r>
      <w:proofErr w:type="spellEnd"/>
      <w:r w:rsidRPr="0069671F">
        <w:t>.</w:t>
      </w:r>
    </w:p>
    <w:p w:rsidR="0069671F" w:rsidRPr="0069671F" w:rsidRDefault="0069671F" w:rsidP="0069671F">
      <w:pPr>
        <w:numPr>
          <w:ilvl w:val="0"/>
          <w:numId w:val="5"/>
        </w:numPr>
        <w:spacing w:beforeAutospacing="1" w:after="0" w:afterAutospacing="1" w:line="301" w:lineRule="atLeast"/>
        <w:ind w:left="0"/>
      </w:pPr>
      <w:r w:rsidRPr="0069671F">
        <w:rPr>
          <w:rtl/>
        </w:rPr>
        <w:t>يُمكن تفسير غياب الانفعال على أنَّه لا مُبالاة وليس اكتئاباً</w:t>
      </w:r>
      <w:r w:rsidRPr="0069671F">
        <w:t>.</w:t>
      </w:r>
    </w:p>
    <w:p w:rsidR="0069671F" w:rsidRPr="0069671F" w:rsidRDefault="0069671F" w:rsidP="0069671F">
      <w:pPr>
        <w:numPr>
          <w:ilvl w:val="0"/>
          <w:numId w:val="5"/>
        </w:numPr>
        <w:spacing w:beforeAutospacing="1" w:after="0" w:afterAutospacing="1" w:line="301" w:lineRule="atLeast"/>
        <w:ind w:left="0"/>
      </w:pPr>
      <w:r w:rsidRPr="0069671F">
        <w:rPr>
          <w:rtl/>
        </w:rPr>
        <w:t>قَد ينظر أفراد الأسرة والأصدقاء إلى أَعرَاض الشخص المصاب بالاكتئاب على أنها ببساطة أمر متوقع مع التقدم في العمر</w:t>
      </w:r>
      <w:r w:rsidRPr="0069671F">
        <w:t>.</w:t>
      </w:r>
    </w:p>
    <w:p w:rsidR="0069671F" w:rsidRPr="0069671F" w:rsidRDefault="0069671F" w:rsidP="0069671F">
      <w:pPr>
        <w:numPr>
          <w:ilvl w:val="0"/>
          <w:numId w:val="5"/>
        </w:numPr>
        <w:spacing w:beforeAutospacing="1" w:after="0" w:afterAutospacing="1" w:line="301" w:lineRule="atLeast"/>
        <w:ind w:left="0"/>
      </w:pPr>
      <w:r w:rsidRPr="0069671F">
        <w:rPr>
          <w:rtl/>
        </w:rPr>
        <w:t>وقد تُنسَب الأعراض إلى اضطرابٍ آخر، مثل الخرَف</w:t>
      </w:r>
      <w:r w:rsidRPr="0069671F">
        <w:t>.</w:t>
      </w:r>
    </w:p>
    <w:p w:rsidR="0069671F" w:rsidRPr="0069671F" w:rsidRDefault="0069671F" w:rsidP="0069671F">
      <w:pPr>
        <w:spacing w:after="0" w:line="301" w:lineRule="atLeast"/>
      </w:pPr>
      <w:r w:rsidRPr="0069671F">
        <w:rPr>
          <w:rtl/>
        </w:rPr>
        <w:t>نظرًا إلى أنَّه قَد يكون من الصعب التعرُّف إلى الاكتئاب، يقوم العديد من الأطباء بسؤال البالغين الأكبر سنًا حول المزاج بشكلٍ روتينيّ.ينبغي أن يكُون أفراد الأسرة في حالة تأهب تجاه التغيُّرات الطفيفة في الشخصية، خُصوصًا قلَّة الحماس والعفويَّة وضعف حسّ الدعابة والبدء بالنسيان</w:t>
      </w:r>
      <w:r w:rsidRPr="0069671F">
        <w:t>.</w:t>
      </w:r>
    </w:p>
    <w:p w:rsidR="0069671F" w:rsidRPr="0069671F" w:rsidRDefault="0069671F" w:rsidP="0069671F">
      <w:pPr>
        <w:spacing w:after="0" w:line="301" w:lineRule="atLeast"/>
        <w:rPr>
          <w:color w:val="FF0000"/>
        </w:rPr>
      </w:pPr>
      <w:r w:rsidRPr="00B647E9">
        <w:rPr>
          <w:color w:val="FF0000"/>
          <w:rtl/>
        </w:rPr>
        <w:t>مُعالَجة الاكتئاب عندَ البالغين</w:t>
      </w:r>
      <w:r w:rsidR="00B647E9" w:rsidRPr="00B647E9">
        <w:rPr>
          <w:rFonts w:hint="cs"/>
          <w:color w:val="FF0000"/>
          <w:rtl/>
        </w:rPr>
        <w:t xml:space="preserve"> : </w:t>
      </w:r>
    </w:p>
    <w:p w:rsidR="0069671F" w:rsidRPr="0069671F" w:rsidRDefault="0069671F" w:rsidP="0069671F">
      <w:pPr>
        <w:rPr>
          <w:rFonts w:hint="cs"/>
          <w:rtl/>
          <w:lang w:bidi="ar-DZ"/>
        </w:rPr>
      </w:pPr>
      <w:r w:rsidRPr="0069671F">
        <w:rPr>
          <w:rtl/>
        </w:rPr>
        <w:t xml:space="preserve">مثبطات استرداد </w:t>
      </w:r>
      <w:proofErr w:type="spellStart"/>
      <w:r w:rsidRPr="0069671F">
        <w:rPr>
          <w:rtl/>
        </w:rPr>
        <w:t>السيروتونين</w:t>
      </w:r>
      <w:proofErr w:type="spellEnd"/>
      <w:r w:rsidRPr="0069671F">
        <w:rPr>
          <w:rtl/>
        </w:rPr>
        <w:t xml:space="preserve"> الانتقائية</w:t>
      </w:r>
      <w:r w:rsidRPr="0069671F">
        <w:t xml:space="preserve"> (SSRIs) </w:t>
      </w:r>
      <w:r w:rsidRPr="0069671F">
        <w:rPr>
          <w:rtl/>
        </w:rPr>
        <w:t xml:space="preserve">هي مضادَّات للاكتئاب يجري استخدامها في معظم الأحيان مع البالغين الأكبر سنًا الذين يُعانون من الاكتئاب وذلك لأنَّها أقل ميلًا لأن تُؤدِّي إلى تأثيراتٍ جانبيَّة.ويُعدُّ </w:t>
      </w:r>
      <w:proofErr w:type="spellStart"/>
      <w:r w:rsidRPr="0069671F">
        <w:rPr>
          <w:rtl/>
        </w:rPr>
        <w:t>سيتالوبرام</w:t>
      </w:r>
      <w:proofErr w:type="spellEnd"/>
      <w:r w:rsidRPr="0069671F">
        <w:t xml:space="preserve"> </w:t>
      </w:r>
      <w:proofErr w:type="spellStart"/>
      <w:r w:rsidRPr="0069671F">
        <w:t>citalopram</w:t>
      </w:r>
      <w:proofErr w:type="spellEnd"/>
      <w:r w:rsidRPr="0069671F">
        <w:t xml:space="preserve"> </w:t>
      </w:r>
      <w:proofErr w:type="spellStart"/>
      <w:r w:rsidRPr="0069671F">
        <w:rPr>
          <w:rtl/>
        </w:rPr>
        <w:t>وإيسيتالوبرام</w:t>
      </w:r>
      <w:proofErr w:type="spellEnd"/>
      <w:r w:rsidRPr="0069671F">
        <w:t xml:space="preserve"> </w:t>
      </w:r>
      <w:proofErr w:type="spellStart"/>
      <w:r w:rsidRPr="0069671F">
        <w:t>escitalopram</w:t>
      </w:r>
      <w:proofErr w:type="spellEnd"/>
      <w:r w:rsidRPr="0069671F">
        <w:t xml:space="preserve"> </w:t>
      </w:r>
      <w:r w:rsidRPr="0069671F">
        <w:rPr>
          <w:rtl/>
        </w:rPr>
        <w:t>من الأدوية المُفيدة</w:t>
      </w:r>
      <w:r w:rsidRPr="0069671F">
        <w:t>.</w:t>
      </w:r>
    </w:p>
    <w:sectPr w:rsidR="0069671F" w:rsidRPr="0069671F" w:rsidSect="00E94A4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E1D49"/>
    <w:multiLevelType w:val="hybridMultilevel"/>
    <w:tmpl w:val="6B540C7E"/>
    <w:lvl w:ilvl="0" w:tplc="04090011">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E2A59"/>
    <w:multiLevelType w:val="hybridMultilevel"/>
    <w:tmpl w:val="9F8E8462"/>
    <w:lvl w:ilvl="0" w:tplc="67DCE63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F30621"/>
    <w:multiLevelType w:val="hybridMultilevel"/>
    <w:tmpl w:val="5AFCC9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691B0B"/>
    <w:multiLevelType w:val="hybridMultilevel"/>
    <w:tmpl w:val="CD3AAE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1F4514"/>
    <w:multiLevelType w:val="multilevel"/>
    <w:tmpl w:val="C086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813DA3"/>
    <w:rsid w:val="000C6564"/>
    <w:rsid w:val="0010667E"/>
    <w:rsid w:val="00110C49"/>
    <w:rsid w:val="00146327"/>
    <w:rsid w:val="001A59F9"/>
    <w:rsid w:val="002158D7"/>
    <w:rsid w:val="002E7787"/>
    <w:rsid w:val="00402EF0"/>
    <w:rsid w:val="004D0AD3"/>
    <w:rsid w:val="0052095C"/>
    <w:rsid w:val="00532AB9"/>
    <w:rsid w:val="0069671F"/>
    <w:rsid w:val="00766284"/>
    <w:rsid w:val="00813DA3"/>
    <w:rsid w:val="00841B91"/>
    <w:rsid w:val="00886721"/>
    <w:rsid w:val="008D5310"/>
    <w:rsid w:val="008E4EB3"/>
    <w:rsid w:val="00A32A46"/>
    <w:rsid w:val="00A359DF"/>
    <w:rsid w:val="00AD1A36"/>
    <w:rsid w:val="00B42EF6"/>
    <w:rsid w:val="00B647E9"/>
    <w:rsid w:val="00B71D37"/>
    <w:rsid w:val="00BC4B28"/>
    <w:rsid w:val="00BD146E"/>
    <w:rsid w:val="00BF07C9"/>
    <w:rsid w:val="00C37FE6"/>
    <w:rsid w:val="00CB29CE"/>
    <w:rsid w:val="00D4641E"/>
    <w:rsid w:val="00D67399"/>
    <w:rsid w:val="00DD4A07"/>
    <w:rsid w:val="00DF1413"/>
    <w:rsid w:val="00E94A45"/>
    <w:rsid w:val="00FF45D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67E"/>
    <w:pPr>
      <w:bidi/>
    </w:pPr>
  </w:style>
  <w:style w:type="paragraph" w:styleId="3">
    <w:name w:val="heading 3"/>
    <w:basedOn w:val="a"/>
    <w:link w:val="3Char"/>
    <w:uiPriority w:val="9"/>
    <w:qFormat/>
    <w:rsid w:val="0069671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1B91"/>
    <w:pPr>
      <w:ind w:left="720"/>
      <w:contextualSpacing/>
    </w:pPr>
  </w:style>
  <w:style w:type="table" w:styleId="a4">
    <w:name w:val="Table Grid"/>
    <w:basedOn w:val="a1"/>
    <w:uiPriority w:val="59"/>
    <w:rsid w:val="008D53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عنوان 3 Char"/>
    <w:basedOn w:val="a0"/>
    <w:link w:val="3"/>
    <w:uiPriority w:val="9"/>
    <w:rsid w:val="0069671F"/>
    <w:rPr>
      <w:rFonts w:ascii="Times New Roman" w:eastAsia="Times New Roman" w:hAnsi="Times New Roman" w:cs="Times New Roman"/>
      <w:b/>
      <w:bCs/>
      <w:sz w:val="27"/>
      <w:szCs w:val="27"/>
    </w:rPr>
  </w:style>
  <w:style w:type="character" w:customStyle="1" w:styleId="topicparatopictextcub0d">
    <w:name w:val="topicpara_topictext__cub0d"/>
    <w:basedOn w:val="a0"/>
    <w:rsid w:val="0069671F"/>
  </w:style>
</w:styles>
</file>

<file path=word/webSettings.xml><?xml version="1.0" encoding="utf-8"?>
<w:webSettings xmlns:r="http://schemas.openxmlformats.org/officeDocument/2006/relationships" xmlns:w="http://schemas.openxmlformats.org/wordprocessingml/2006/main">
  <w:divs>
    <w:div w:id="1768769454">
      <w:bodyDiv w:val="1"/>
      <w:marLeft w:val="0"/>
      <w:marRight w:val="0"/>
      <w:marTop w:val="0"/>
      <w:marBottom w:val="0"/>
      <w:divBdr>
        <w:top w:val="none" w:sz="0" w:space="0" w:color="auto"/>
        <w:left w:val="none" w:sz="0" w:space="0" w:color="auto"/>
        <w:bottom w:val="none" w:sz="0" w:space="0" w:color="auto"/>
        <w:right w:val="none" w:sz="0" w:space="0" w:color="auto"/>
      </w:divBdr>
      <w:divsChild>
        <w:div w:id="1842813573">
          <w:marLeft w:val="0"/>
          <w:marRight w:val="0"/>
          <w:marTop w:val="0"/>
          <w:marBottom w:val="0"/>
          <w:divBdr>
            <w:top w:val="none" w:sz="0" w:space="0" w:color="auto"/>
            <w:left w:val="none" w:sz="0" w:space="0" w:color="auto"/>
            <w:bottom w:val="none" w:sz="0" w:space="0" w:color="auto"/>
            <w:right w:val="none" w:sz="0" w:space="0" w:color="auto"/>
          </w:divBdr>
          <w:divsChild>
            <w:div w:id="1224563277">
              <w:marLeft w:val="0"/>
              <w:marRight w:val="0"/>
              <w:marTop w:val="0"/>
              <w:marBottom w:val="0"/>
              <w:divBdr>
                <w:top w:val="none" w:sz="0" w:space="0" w:color="auto"/>
                <w:left w:val="none" w:sz="0" w:space="0" w:color="auto"/>
                <w:bottom w:val="none" w:sz="0" w:space="0" w:color="auto"/>
                <w:right w:val="none" w:sz="0" w:space="0" w:color="auto"/>
              </w:divBdr>
              <w:divsChild>
                <w:div w:id="1762599039">
                  <w:marLeft w:val="0"/>
                  <w:marRight w:val="0"/>
                  <w:marTop w:val="0"/>
                  <w:marBottom w:val="0"/>
                  <w:divBdr>
                    <w:top w:val="none" w:sz="0" w:space="0" w:color="auto"/>
                    <w:left w:val="none" w:sz="0" w:space="0" w:color="auto"/>
                    <w:bottom w:val="none" w:sz="0" w:space="0" w:color="auto"/>
                    <w:right w:val="none" w:sz="0" w:space="0" w:color="auto"/>
                  </w:divBdr>
                  <w:divsChild>
                    <w:div w:id="20321441">
                      <w:marLeft w:val="0"/>
                      <w:marRight w:val="0"/>
                      <w:marTop w:val="0"/>
                      <w:marBottom w:val="0"/>
                      <w:divBdr>
                        <w:top w:val="none" w:sz="0" w:space="0" w:color="auto"/>
                        <w:left w:val="none" w:sz="0" w:space="0" w:color="auto"/>
                        <w:bottom w:val="none" w:sz="0" w:space="0" w:color="auto"/>
                        <w:right w:val="none" w:sz="0" w:space="0" w:color="auto"/>
                      </w:divBdr>
                      <w:divsChild>
                        <w:div w:id="112311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150297">
          <w:marLeft w:val="0"/>
          <w:marRight w:val="0"/>
          <w:marTop w:val="0"/>
          <w:marBottom w:val="100"/>
          <w:divBdr>
            <w:top w:val="none" w:sz="0" w:space="0" w:color="auto"/>
            <w:left w:val="single" w:sz="4" w:space="0" w:color="FFFFFF"/>
            <w:bottom w:val="single" w:sz="4" w:space="0" w:color="FFFFFF"/>
            <w:right w:val="single" w:sz="4" w:space="0" w:color="FFFFFF"/>
          </w:divBdr>
          <w:divsChild>
            <w:div w:id="1966695771">
              <w:marLeft w:val="0"/>
              <w:marRight w:val="0"/>
              <w:marTop w:val="0"/>
              <w:marBottom w:val="0"/>
              <w:divBdr>
                <w:top w:val="none" w:sz="0" w:space="0" w:color="auto"/>
                <w:left w:val="none" w:sz="0" w:space="0" w:color="auto"/>
                <w:bottom w:val="none" w:sz="0" w:space="0" w:color="auto"/>
                <w:right w:val="none" w:sz="0" w:space="0" w:color="auto"/>
              </w:divBdr>
              <w:divsChild>
                <w:div w:id="307440769">
                  <w:marLeft w:val="0"/>
                  <w:marRight w:val="0"/>
                  <w:marTop w:val="0"/>
                  <w:marBottom w:val="0"/>
                  <w:divBdr>
                    <w:top w:val="none" w:sz="0" w:space="0" w:color="auto"/>
                    <w:left w:val="none" w:sz="0" w:space="0" w:color="auto"/>
                    <w:bottom w:val="none" w:sz="0" w:space="0" w:color="auto"/>
                    <w:right w:val="none" w:sz="0" w:space="0" w:color="auto"/>
                  </w:divBdr>
                  <w:divsChild>
                    <w:div w:id="10571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sdmanuals.com/ar/home/%D8%A7%D9%84%D8%A7%D8%B6%D8%B7%D8%B1%D8%A7%D8%A8%D8%A7%D8%AA-%D8%A7%D9%84%D9%87%D8%B1%D9%85%D9%88%D9%86%D9%8A%D8%A9-%D9%88%D8%A7%D9%84%D8%A7%D8%B3%D8%AA%D9%82%D9%84%D8%A7%D8%A8%D9%8A%D9%91%D9%8E%D8%A9/%D8%A7%D8%B6%D8%B7%D8%B1%D8%A7%D8%A8%D8%A7%D8%AA-%D8%A7%D9%84%D8%BA%D9%8F%D8%AF%D9%91%D9%8E%D8%A9-%D8%A7%D9%84%D8%AF%D8%B1%D9%82%D9%8A%D8%A9/%D9%84%D9%85%D8%AD%D8%A9-%D8%B9%D8%A7%D9%85%D8%A9-%D8%B9%D9%86-%D8%A7%D9%84%D8%BA%D9%8F%D8%AF%D9%91%D9%8E%D8%A9-%D8%A7%D9%84%D8%AF%D8%B1%D9%82%D9%8A%D8%A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sdmanuals.com/ar/home/%D8%A7%D8%B6%D8%B7%D8%B1%D8%A7%D8%A8%D8%A7%D8%AA-%D8%A7%D9%84%D9%82%D9%84%D8%A8-%D9%88%D8%A7%D9%84%D8%A3%D9%88%D8%B9%D9%90%D9%8A%D8%A9-%D8%A7%D9%84%D8%AF%D9%91%D9%8E%D9%85%D9%88%D9%8A%D9%91%D9%8E%D8%A9/%D9%81%D8%B4%D9%84-%D8%A7%D9%84%D9%82%D9%84%D8%A8/%D9%81%D8%B4%D9%84-%D8%A7%D9%84%D9%82%D9%84%D8%A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sdmanuals.com/ar/home/%D8%A7%D8%B6%D8%B7%D8%B1%D8%A7%D8%A8%D8%A7%D8%AA-%D8%A7%D9%84%D9%82%D9%84%D8%A8-%D9%88%D8%A7%D9%84%D8%A3%D9%88%D8%B9%D9%90%D9%8A%D8%A9-%D8%A7%D9%84%D8%AF%D9%91%D9%8E%D9%85%D9%88%D9%8A%D9%91%D9%8E%D8%A9/%D8%AF%D8%A7%D8%A1%D9%8F-%D8%A7%D9%84%D8%B4%D9%91%D9%90%D8%B1%D9%8A%D8%A7%D9%86-%D8%A7%D9%84%D8%AA%D9%91%D9%8E%D8%A7%D8%AC%D9%90%D9%8A-coronary-artery-disease/%D8%A7%D9%84%D9%85%D8%AA%D9%84%D8%A7%D8%B2%D9%85%D8%A7%D8%AA-%D8%A7%D9%84%D8%AA%D8%A7%D8%AC%D9%8A%D8%A9-%D8%A7%D9%84%D8%AD%D8%A7%D8%AF%D9%91%D9%8E%D8%A9-%D9%86%D9%88%D8%A8%D8%A9-%D9%82%D9%84%D8%A8%D9%8A%D8%A9%D8%8C-%D8%A7%D8%AD%D8%AA%D9%90%D8%B4%D8%A7%D8%A1-%D8%B9%D9%8E%D8%B6%D9%8E%D9%84%D9%90-%D8%A7%D9%84%D9%82%D9%8E%D9%84%D8%A8%D8%8C-%D8%A7%D9%84%D8%B0%D9%91%D9%8E%D8%A8%D8%AD%D8%A9-%D8%A7%D9%84%D8%B5%D8%AF%D8%B1%D9%8A%D9%91%D9%8E%D8%A9-%D8%BA%D9%8A%D8%B1-%D8%A7%D9%84%D9%85%D9%8F%D8%B3%D8%AA%D9%82%D8%B1%D9%91%D9%8E%D8%A9" TargetMode="External"/><Relationship Id="rId11" Type="http://schemas.openxmlformats.org/officeDocument/2006/relationships/hyperlink" Target="https://www.msdmanuals.com/ar/home/%D8%A7%D8%B6%D8%B7%D8%B1%D8%A7%D8%A8%D8%A7%D8%AA-%D8%A7%D9%84%D8%AF%D9%85%D8%A7%D8%BA-%D9%88%D8%A7%D9%84%D8%AD%D8%A8%D9%84-%D8%A7%D9%84%D8%B4%D9%88%D9%83%D9%8A-%D9%88%D8%A7%D9%84%D8%A3%D8%B9%D8%B5%D8%A7%D8%A8/%D8%A7%D8%B6%D8%B7%D8%B1%D9%8E%D8%A7%D8%A8%D8%A7%D8%AA%D9%8F-%D8%A7%D9%84%D8%AD%D9%8E%D8%B1%D9%83%D8%A9/%D8%AF%D8%A7%D8%A1-%D8%A8%D8%A7%D8%B1%D9%83%D9%86%D8%B3%D9%88%D9%86" TargetMode="External"/><Relationship Id="rId5" Type="http://schemas.openxmlformats.org/officeDocument/2006/relationships/hyperlink" Target="https://www.msdmanuals.com/ar/home/%D8%A7%D9%84%D8%B3%D9%91%D9%8E%D8%B1%D8%B7%D8%A7%D9%86/%D9%84%D9%85%D8%AD%D8%A9-%D8%B9%D8%A7%D9%85%D8%A9-%D8%B9%D9%86-%D8%A7%D9%84%D8%B3%D8%B1%D8%B7%D8%A7%D9%86/%D8%A3%D8%B9%D8%B1%D8%A7%D8%B6-%D8%A7%D9%84%D8%B3%D8%B1%D8%B7%D8%A7%D9%86" TargetMode="External"/><Relationship Id="rId10" Type="http://schemas.openxmlformats.org/officeDocument/2006/relationships/hyperlink" Target="https://www.msdmanuals.com/ar/home/%D8%A7%D8%B6%D8%B7%D8%B1%D8%A7%D8%A8%D8%A7%D8%AA-%D8%A7%D9%84%D8%AF%D9%85%D8%A7%D8%BA-%D9%88%D8%A7%D9%84%D8%AD%D8%A8%D9%84-%D8%A7%D9%84%D8%B4%D9%88%D9%83%D9%8A-%D9%88%D8%A7%D9%84%D8%A3%D8%B9%D8%B5%D8%A7%D8%A8/%D8%A7%D9%84%D9%87%D8%B0%D9%8A%D8%A7%D9%86%D9%8F-%D9%88%D8%A7%D9%84%D8%AE%D8%B1%D9%81/%D8%A7%D9%84%D8%AE%D9%8E%D8%B1%D9%8E%D9%81" TargetMode="External"/><Relationship Id="rId4" Type="http://schemas.openxmlformats.org/officeDocument/2006/relationships/webSettings" Target="webSettings.xml"/><Relationship Id="rId9" Type="http://schemas.openxmlformats.org/officeDocument/2006/relationships/hyperlink" Target="https://www.msdmanuals.com/ar/home/%D8%A7%D8%B6%D8%B7%D8%B1%D8%A7%D8%A8%D8%A7%D8%AA-%D8%A7%D9%84%D8%AF%D9%85%D8%A7%D8%BA-%D9%88%D8%A7%D9%84%D8%AD%D8%A8%D9%84-%D8%A7%D9%84%D8%B4%D9%88%D9%83%D9%8A-%D9%88%D8%A7%D9%84%D8%A3%D8%B9%D8%B5%D8%A7%D8%A8/%D8%A7%D9%84%D8%B3%D9%83%D8%AA%D8%A9-%D8%A7%D9%84%D8%AF%D9%85%D8%A7%D8%BA%D9%8A%D8%A9/%D8%A7%D9%84%D8%B3%D9%83%D8%AA%D8%A9-%D8%A7%D9%84%D8%AF%D9%85%D8%A7%D8%BA%D9%8A%D8%A9-%D8%A7%D9%84%D8%A5%D9%82%D9%81%D8%A7%D8%B1%D9%8A%D8%A9"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6</Pages>
  <Words>2697</Words>
  <Characters>15379</Characters>
  <Application>Microsoft Office Word</Application>
  <DocSecurity>0</DocSecurity>
  <Lines>128</Lines>
  <Paragraphs>36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AGRO MIX</dc:creator>
  <cp:lastModifiedBy>AGRO MIX</cp:lastModifiedBy>
  <cp:revision>10</cp:revision>
  <dcterms:created xsi:type="dcterms:W3CDTF">2024-11-01T14:20:00Z</dcterms:created>
  <dcterms:modified xsi:type="dcterms:W3CDTF">2024-11-01T20:04:00Z</dcterms:modified>
</cp:coreProperties>
</file>