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67" w:rsidRDefault="00554C67" w:rsidP="00554C67">
      <w:pPr>
        <w:bidi/>
        <w:rPr>
          <w:rFonts w:cs="Arial"/>
        </w:rPr>
      </w:pPr>
    </w:p>
    <w:p w:rsidR="004B3C9E" w:rsidRPr="00E773EB" w:rsidRDefault="004B3C9E" w:rsidP="004B3C9E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E773EB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كلية العلوم الاقتصادية و التجارية وعلوم التسيير</w:t>
      </w:r>
    </w:p>
    <w:p w:rsidR="004B3C9E" w:rsidRPr="00E773EB" w:rsidRDefault="004B3C9E" w:rsidP="00A42097">
      <w:pPr>
        <w:shd w:val="clear" w:color="auto" w:fill="FFFFFF"/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E773EB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قسم العلوم </w:t>
      </w:r>
      <w:r w:rsidR="00A420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المالية و المحاسبة</w:t>
      </w:r>
    </w:p>
    <w:p w:rsidR="004B3C9E" w:rsidRPr="00E773EB" w:rsidRDefault="004B3C9E" w:rsidP="004B3C9E">
      <w:pPr>
        <w:shd w:val="clear" w:color="auto" w:fill="FFFFFF"/>
        <w:bidi/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</w:pP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السنة الثانية ليسانس                                     </w:t>
      </w:r>
      <w:r w:rsidR="00A42097"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                            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مقياس تسيير المؤسسة</w:t>
      </w:r>
    </w:p>
    <w:p w:rsidR="004B3C9E" w:rsidRDefault="004B3C9E" w:rsidP="00A42097">
      <w:pPr>
        <w:shd w:val="clear" w:color="auto" w:fill="FFFFFF"/>
        <w:bidi/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</w:pP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>شعبة علوم</w:t>
      </w:r>
      <w:r w:rsidR="00A42097"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</w:t>
      </w:r>
      <w:r w:rsidR="008A3CE6" w:rsidRPr="00BE7D03"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>مالية و</w:t>
      </w:r>
      <w:r w:rsidRPr="00BE7D03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المحاسبة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</w:t>
      </w:r>
      <w:r w:rsidR="00BF761D"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                                     </w:t>
      </w:r>
      <w:r w:rsidRPr="00E773EB">
        <w:rPr>
          <w:rFonts w:ascii="Simplified Arabic" w:eastAsia="Times New Roman" w:hAnsi="Simplified Arabic" w:cs="Simplified Arabic"/>
          <w:b/>
          <w:bCs/>
          <w:i/>
          <w:iCs/>
          <w:color w:val="333333"/>
          <w:sz w:val="24"/>
          <w:szCs w:val="24"/>
          <w:rtl/>
          <w:lang w:eastAsia="fr-FR"/>
        </w:rPr>
        <w:t xml:space="preserve">         السنة الجامعي</w:t>
      </w:r>
      <w:r w:rsidR="00662BAA"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>ة 202</w:t>
      </w:r>
      <w:r w:rsidR="00A42097">
        <w:rPr>
          <w:rFonts w:ascii="Simplified Arabic" w:eastAsia="Times New Roman" w:hAnsi="Simplified Arabic" w:cs="Simplified Arabic" w:hint="cs"/>
          <w:b/>
          <w:bCs/>
          <w:i/>
          <w:iCs/>
          <w:color w:val="333333"/>
          <w:sz w:val="24"/>
          <w:szCs w:val="24"/>
          <w:rtl/>
          <w:lang w:eastAsia="fr-FR"/>
        </w:rPr>
        <w:t>2/2023</w:t>
      </w:r>
    </w:p>
    <w:p w:rsidR="004B3C9E" w:rsidRDefault="004B3C9E" w:rsidP="004B3C9E">
      <w:pPr>
        <w:bidi/>
        <w:ind w:left="-58" w:firstLine="58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4B3C9E" w:rsidRDefault="004B3C9E" w:rsidP="00DF493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B6BE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السلسلة رقم0</w:t>
      </w:r>
      <w:r w:rsidR="00DF4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6</w:t>
      </w:r>
      <w:r w:rsidRPr="006B6BE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الاتصال و التحفيز في شركة تيوتا</w:t>
      </w:r>
    </w:p>
    <w:p w:rsidR="004B3C9E" w:rsidRDefault="004B3C9E" w:rsidP="004B3C9E">
      <w:pPr>
        <w:bidi/>
        <w:jc w:val="center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p w:rsidR="004B3C9E" w:rsidRPr="00554C67" w:rsidRDefault="004B3C9E" w:rsidP="00BF761D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ab/>
      </w:r>
      <w:r w:rsidRPr="004B3C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تم تأسيس شركة تويوتا للسيارات رسميًا في شهر أغسطس</w:t>
      </w:r>
      <w:r w:rsidR="008A3CE6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(أوت)</w:t>
      </w:r>
      <w:r w:rsidRPr="004B3C9E">
        <w:rPr>
          <w:rFonts w:ascii="Simplified Arabic" w:hAnsi="Simplified Arabic" w:cs="Simplified Arabic"/>
          <w:color w:val="404040"/>
          <w:sz w:val="28"/>
          <w:szCs w:val="28"/>
          <w:shd w:val="clear" w:color="auto" w:fill="FFFFFF"/>
          <w:rtl/>
        </w:rPr>
        <w:t xml:space="preserve"> 1937،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يقع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المقر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الرئيسي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للمجموعة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مدينة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تويو</w:t>
      </w:r>
      <w:r>
        <w:rPr>
          <w:rFonts w:ascii="Simplified Arabic" w:hAnsi="Simplified Arabic" w:cs="Simplified Arabic" w:hint="cs"/>
          <w:sz w:val="28"/>
          <w:szCs w:val="28"/>
          <w:rtl/>
        </w:rPr>
        <w:t>دا في اليابان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2017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،كانت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المصنعة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للسيارات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الرائدة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المالي،متقدمة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فولكس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فاجن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دايملر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2014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،باعت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تويوتا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10.23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مليون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وحدة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(+ 3٪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مقارنة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بعام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2013)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،و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تزال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المصنعة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الرائدة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المباعة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2017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،حصلت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تويوتا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تقييم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قطاع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السيارات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الثامن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مجتمعة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7273F4">
        <w:rPr>
          <w:rFonts w:ascii="Simplified Arabic" w:hAnsi="Simplified Arabic" w:cs="Simplified Arabic"/>
          <w:sz w:val="28"/>
          <w:szCs w:val="28"/>
          <w:rtl/>
        </w:rPr>
        <w:t xml:space="preserve"> 41.1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مليار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273F4">
        <w:rPr>
          <w:rFonts w:ascii="Simplified Arabic" w:hAnsi="Simplified Arabic" w:cs="Simplified Arabic" w:hint="cs"/>
          <w:sz w:val="28"/>
          <w:szCs w:val="28"/>
          <w:rtl/>
        </w:rPr>
        <w:t>دولار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554C67">
        <w:rPr>
          <w:rFonts w:ascii="Simplified Arabic" w:hAnsi="Simplified Arabic" w:cs="Simplified Arabic"/>
          <w:sz w:val="28"/>
          <w:szCs w:val="28"/>
          <w:rtl/>
        </w:rPr>
        <w:t xml:space="preserve">عدد الموظفين: 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54C67">
        <w:rPr>
          <w:rFonts w:ascii="Simplified Arabic" w:hAnsi="Simplified Arabic" w:cs="Simplified Arabic"/>
          <w:sz w:val="28"/>
          <w:szCs w:val="28"/>
          <w:rtl/>
        </w:rPr>
        <w:t>364.445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33159" w:rsidRDefault="00A33159" w:rsidP="00A331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3C9E">
        <w:rPr>
          <w:rFonts w:ascii="Simplified Arabic" w:hAnsi="Simplified Arabic" w:cs="Simplified Arabic" w:hint="cs"/>
          <w:sz w:val="28"/>
          <w:szCs w:val="28"/>
          <w:u w:val="single"/>
          <w:rtl/>
        </w:rPr>
        <w:t>أسلوب</w:t>
      </w:r>
      <w:r w:rsidR="00BF761D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="00662BA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التسيير</w:t>
      </w:r>
      <w:r w:rsidRPr="00D80B3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4B3C9E" w:rsidRDefault="00E13FFC" w:rsidP="004B3C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4B3C9E" w:rsidRPr="00554C67">
        <w:rPr>
          <w:rFonts w:ascii="Simplified Arabic" w:hAnsi="Simplified Arabic" w:cs="Simplified Arabic"/>
          <w:sz w:val="28"/>
          <w:szCs w:val="28"/>
          <w:rtl/>
        </w:rPr>
        <w:t xml:space="preserve"> اللجوء إلى الاتصال الداخلي بالنسبة </w:t>
      </w:r>
      <w:r w:rsidR="004B3C9E">
        <w:rPr>
          <w:rFonts w:ascii="Simplified Arabic" w:hAnsi="Simplified Arabic" w:cs="Simplified Arabic" w:hint="cs"/>
          <w:sz w:val="28"/>
          <w:szCs w:val="28"/>
          <w:rtl/>
        </w:rPr>
        <w:t>لشركة تيوتا</w:t>
      </w:r>
      <w:r w:rsidR="004B3C9E" w:rsidRPr="00554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3C9E" w:rsidRPr="00554C67">
        <w:rPr>
          <w:rFonts w:ascii="Simplified Arabic" w:hAnsi="Simplified Arabic" w:cs="Simplified Arabic"/>
          <w:sz w:val="28"/>
          <w:szCs w:val="28"/>
          <w:rtl/>
        </w:rPr>
        <w:t xml:space="preserve"> هو 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>عملية حتمية في</w:t>
      </w:r>
      <w:r w:rsidR="004B3C9E">
        <w:rPr>
          <w:rFonts w:ascii="Simplified Arabic" w:hAnsi="Simplified Arabic" w:cs="Simplified Arabic" w:hint="cs"/>
          <w:sz w:val="28"/>
          <w:szCs w:val="28"/>
          <w:rtl/>
        </w:rPr>
        <w:t xml:space="preserve"> نظام 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="004B3C9E" w:rsidRPr="00554C67">
        <w:rPr>
          <w:rFonts w:ascii="Simplified Arabic" w:hAnsi="Simplified Arabic" w:cs="Simplified Arabic"/>
          <w:sz w:val="28"/>
          <w:szCs w:val="28"/>
          <w:rtl/>
        </w:rPr>
        <w:t xml:space="preserve">. إنهم يفترضون أنه إذا سارت الأمور على ما يرام فيما يتعلق </w:t>
      </w:r>
      <w:r w:rsidR="004B3C9E" w:rsidRPr="00554C6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62BAA">
        <w:rPr>
          <w:rFonts w:ascii="Simplified Arabic" w:hAnsi="Simplified Arabic" w:cs="Simplified Arabic" w:hint="cs"/>
          <w:sz w:val="28"/>
          <w:szCs w:val="28"/>
          <w:rtl/>
        </w:rPr>
        <w:t>التسيير</w:t>
      </w:r>
      <w:r w:rsidR="004B3C9E" w:rsidRPr="00554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3C9E" w:rsidRPr="00554C67">
        <w:rPr>
          <w:rFonts w:ascii="Simplified Arabic" w:hAnsi="Simplified Arabic" w:cs="Simplified Arabic"/>
          <w:sz w:val="28"/>
          <w:szCs w:val="28"/>
          <w:rtl/>
        </w:rPr>
        <w:t xml:space="preserve"> فليست هناك حاجة 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>للتكلم عن الاتصال الداخلي بشكل مباشر كون أنه مكفول من خلال طريقة عملها.</w:t>
      </w:r>
    </w:p>
    <w:p w:rsidR="00A33159" w:rsidRPr="00D80B3D" w:rsidRDefault="004B3C9E" w:rsidP="00A3315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33159" w:rsidRPr="00D80B3D">
        <w:rPr>
          <w:rFonts w:ascii="Simplified Arabic" w:hAnsi="Simplified Arabic" w:cs="Simplified Arabic"/>
          <w:sz w:val="28"/>
          <w:szCs w:val="28"/>
        </w:rPr>
        <w:t>Toyota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،يُعهد</w:t>
      </w:r>
      <w:r w:rsidR="00BF76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بحل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مجموعات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سلاسل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="00A33159"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>مسؤول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التشغيل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التسلسل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الهرمي،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>ثم يليه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المدير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المباشر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A33159" w:rsidRPr="00D80B3D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قائد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="00A33159" w:rsidRPr="00D80B3D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،و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>عادي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لكنه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حصل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ترقية</w:t>
      </w:r>
      <w:r w:rsidR="00A33159"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تواجده المستمر شرط أساسي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يمكنه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>قرار معين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7D03">
        <w:rPr>
          <w:rFonts w:ascii="Simplified Arabic" w:hAnsi="Simplified Arabic" w:cs="Simplified Arabic" w:hint="cs"/>
          <w:sz w:val="28"/>
          <w:szCs w:val="28"/>
          <w:rtl/>
        </w:rPr>
        <w:t>لكنه يمثل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صمام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أمان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 xml:space="preserve">لكل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عامل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يحتاج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المساعدة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 xml:space="preserve"> و هنا تظهر 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>آليات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 xml:space="preserve"> التواصل الداخلي كجزء من العلاقات الهرمية</w:t>
      </w:r>
      <w:r w:rsidR="00A33159"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>المسؤول التالي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قائد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المجموعة،الذي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يقود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ينسق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فرقًا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 w:rsidRPr="00D80B3D">
        <w:rPr>
          <w:rFonts w:ascii="Simplified Arabic" w:hAnsi="Simplified Arabic" w:cs="Simplified Arabic" w:hint="cs"/>
          <w:sz w:val="28"/>
          <w:szCs w:val="28"/>
          <w:rtl/>
        </w:rPr>
        <w:t>متعددة</w:t>
      </w:r>
      <w:r w:rsidR="00A33159" w:rsidRPr="00D80B3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33159" w:rsidRDefault="00A33159" w:rsidP="00A835F4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0B3D">
        <w:rPr>
          <w:rFonts w:ascii="Simplified Arabic" w:hAnsi="Simplified Arabic" w:cs="Simplified Arabic" w:hint="cs"/>
          <w:sz w:val="28"/>
          <w:szCs w:val="28"/>
          <w:rtl/>
        </w:rPr>
        <w:t>تجمع</w:t>
      </w:r>
      <w:r w:rsidRPr="00D80B3D">
        <w:rPr>
          <w:rFonts w:ascii="Simplified Arabic" w:hAnsi="Simplified Arabic" w:cs="Simplified Arabic"/>
          <w:sz w:val="28"/>
          <w:szCs w:val="28"/>
        </w:rPr>
        <w:t>Toyota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المتعمقة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للوظيفة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تطوير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وتوجيههم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وتحفيزهم</w:t>
      </w:r>
      <w:r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33159" w:rsidRPr="00A835F4" w:rsidRDefault="00744431" w:rsidP="00A3315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35F4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الموظفين الجدد في شركة تيوتا</w:t>
      </w:r>
      <w:r w:rsidRPr="00A835F4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A33159" w:rsidRPr="00A835F4" w:rsidRDefault="00E13FFC" w:rsidP="00A835F4">
      <w:pPr>
        <w:bidi/>
        <w:jc w:val="both"/>
        <w:rPr>
          <w:rFonts w:ascii="Simplified Arabic" w:hAnsi="Simplified Arabic" w:cs="Simplified Arabic"/>
          <w:strike/>
          <w:sz w:val="28"/>
          <w:szCs w:val="28"/>
          <w:rtl/>
        </w:rPr>
      </w:pPr>
      <w:r w:rsidRPr="00A835F4"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A835F4" w:rsidRPr="00A835F4">
        <w:rPr>
          <w:rFonts w:ascii="Simplified Arabic" w:hAnsi="Simplified Arabic" w:cs="Simplified Arabic"/>
          <w:sz w:val="28"/>
          <w:szCs w:val="28"/>
          <w:rtl/>
        </w:rPr>
        <w:t>معايير التوظيف الرئيسية هي الاستعداد للتعلم والقدرة على العمل كفريق واحد</w:t>
      </w:r>
      <w:r w:rsidR="00A835F4" w:rsidRPr="00A835F4">
        <w:rPr>
          <w:rFonts w:ascii="Simplified Arabic" w:hAnsi="Simplified Arabic" w:cs="Simplified Arabic" w:hint="cs"/>
          <w:sz w:val="28"/>
          <w:szCs w:val="28"/>
          <w:rtl/>
        </w:rPr>
        <w:t>، أي العمل في شركة تيوتا يتطلب قابلية للتواصل و التنسيق يب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A835F4" w:rsidRPr="00A835F4">
        <w:rPr>
          <w:rFonts w:ascii="Simplified Arabic" w:hAnsi="Simplified Arabic" w:cs="Simplified Arabic" w:hint="cs"/>
          <w:sz w:val="28"/>
          <w:szCs w:val="28"/>
          <w:rtl/>
        </w:rPr>
        <w:t xml:space="preserve"> الموظفين . </w:t>
      </w:r>
      <w:r w:rsidR="00A33159" w:rsidRPr="00A835F4">
        <w:rPr>
          <w:rFonts w:ascii="Simplified Arabic" w:hAnsi="Simplified Arabic" w:cs="Simplified Arabic"/>
          <w:sz w:val="28"/>
          <w:szCs w:val="28"/>
          <w:rtl/>
        </w:rPr>
        <w:t>بمجرد الاختيار ، يجب على أعضاء الفريق الجدد متابعة خمسة عشر يومًا من المحاضرات حول تاريخ تويوتا واليابان وصناعة السيارات قبل العمل على خطوط الإنتاج</w:t>
      </w:r>
      <w:r w:rsidR="00A835F4" w:rsidRPr="00A835F4">
        <w:rPr>
          <w:rFonts w:ascii="Simplified Arabic" w:hAnsi="Simplified Arabic" w:cs="Simplified Arabic" w:hint="cs"/>
          <w:sz w:val="28"/>
          <w:szCs w:val="28"/>
          <w:rtl/>
        </w:rPr>
        <w:t>، و هذا لخلق نوع من الاستمرارية في ثقافة عمل المؤسسة و ضمان التواصل بين مختلف ال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835F4" w:rsidRPr="00A835F4">
        <w:rPr>
          <w:rFonts w:ascii="Simplified Arabic" w:hAnsi="Simplified Arabic" w:cs="Simplified Arabic" w:hint="cs"/>
          <w:sz w:val="28"/>
          <w:szCs w:val="28"/>
          <w:rtl/>
        </w:rPr>
        <w:t>جيال داخل الشركة في حد ذااتها</w:t>
      </w:r>
      <w:r w:rsidR="00A835F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0B3D" w:rsidRPr="00D80B3D" w:rsidRDefault="00D80B3D" w:rsidP="00A3315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المسؤولية</w:t>
      </w:r>
      <w:r w:rsidR="00DF493E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والثقة</w:t>
      </w:r>
      <w:r w:rsidRPr="00D80B3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80B3D" w:rsidRPr="00D80B3D" w:rsidRDefault="00E13FFC" w:rsidP="00A33159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D80B3D">
        <w:rPr>
          <w:rFonts w:ascii="Simplified Arabic" w:hAnsi="Simplified Arabic" w:cs="Simplified Arabic" w:hint="cs"/>
          <w:sz w:val="28"/>
          <w:szCs w:val="28"/>
          <w:rtl/>
        </w:rPr>
        <w:t xml:space="preserve">دائماً ما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تؤكد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تويوتا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الاقتراحات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يقدمها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الموظفون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>
        <w:rPr>
          <w:rFonts w:ascii="Simplified Arabic" w:hAnsi="Simplified Arabic" w:cs="Simplified Arabic" w:hint="cs"/>
          <w:sz w:val="28"/>
          <w:szCs w:val="28"/>
          <w:rtl/>
        </w:rPr>
        <w:t xml:space="preserve">نظام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اقتراح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، حيث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العمال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مليون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ونصف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اقتراح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سنويًا،و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="00DF49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 95٪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80B3D" w:rsidRDefault="00D80B3D" w:rsidP="00D9173B">
      <w:pPr>
        <w:bidi/>
        <w:ind w:firstLine="54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0B3D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تهدف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حقيقة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إنشاء نظام اقتراح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إنسانية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جيدة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وتدريب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البشرية من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تعبئة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الأعضاء</w:t>
      </w:r>
      <w:r w:rsidRPr="00D80B3D">
        <w:rPr>
          <w:rFonts w:ascii="Simplified Arabic" w:hAnsi="Simplified Arabic" w:cs="Simplified Arabic"/>
          <w:sz w:val="28"/>
          <w:szCs w:val="28"/>
          <w:rtl/>
        </w:rPr>
        <w:t>.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لذلك،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تتوقع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تويوتا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الأنشطة،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سيشعر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الموظفون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بالرضا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تحمل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المسؤولية،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مشكلة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ما،والاعتراف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بذلك،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وإثراء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كفاءاتهم،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 مع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صنع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مكانهم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0B3D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80B3D" w:rsidRPr="00A33159" w:rsidRDefault="00D80B3D" w:rsidP="00D80B3D">
      <w:pPr>
        <w:bidi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المشاركة</w:t>
      </w:r>
      <w:r w:rsidR="00F96574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في</w:t>
      </w:r>
      <w:r w:rsidR="00F96574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اتخاذ</w:t>
      </w:r>
      <w:r w:rsidR="00F96574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القرارات</w:t>
      </w:r>
    </w:p>
    <w:p w:rsidR="00D80B3D" w:rsidRDefault="00E13FFC" w:rsidP="00706FF2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غالبًا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إبداع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965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الكتابات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نجاح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النموذج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الياباني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الطريقة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لتوجيه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الاقتراحات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لتحسين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وتسهيل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لتكيف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التقنيات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الجديدة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استشاري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للبعض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لديهم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حقيقية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القرار،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تتميز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القرار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الجماعية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بميزة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تحفيز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محاكاة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إبلاغ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والموظفين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بالتغييرات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القادمة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روح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الانتماء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التوجيهات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662BAA">
        <w:rPr>
          <w:rFonts w:ascii="Simplified Arabic" w:hAnsi="Simplified Arabic" w:cs="Simplified Arabic" w:hint="cs"/>
          <w:sz w:val="28"/>
          <w:szCs w:val="28"/>
          <w:rtl/>
        </w:rPr>
        <w:t>تتي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للجميع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للتأثير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التعليق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عليها،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الأقل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الارتباط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2BA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تستغرق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وقتًا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أطول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للحصول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تنفيذها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بسرعة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>.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تتضح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التشاركية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نجاح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مساهمته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التحسين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المستمر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D80B3D" w:rsidRPr="00D80B3D">
        <w:rPr>
          <w:rFonts w:ascii="Simplified Arabic" w:hAnsi="Simplified Arabic" w:cs="Simplified Arabic" w:hint="cs"/>
          <w:sz w:val="28"/>
          <w:szCs w:val="28"/>
          <w:rtl/>
        </w:rPr>
        <w:t>كايزن</w:t>
      </w:r>
      <w:r w:rsidR="00D80B3D" w:rsidRPr="00D80B3D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AE28E0" w:rsidRPr="00AE28E0" w:rsidRDefault="00AE28E0" w:rsidP="00AE28E0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خلق</w:t>
      </w:r>
      <w:r w:rsidR="00706FF2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بيئة</w:t>
      </w:r>
      <w:r w:rsidR="00706FF2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  <w:r w:rsidRPr="00A33159">
        <w:rPr>
          <w:rFonts w:ascii="Simplified Arabic" w:hAnsi="Simplified Arabic" w:cs="Simplified Arabic" w:hint="cs"/>
          <w:sz w:val="28"/>
          <w:szCs w:val="28"/>
          <w:u w:val="single"/>
          <w:rtl/>
        </w:rPr>
        <w:t>إيجابية للعمل</w:t>
      </w:r>
      <w:r w:rsidRPr="00AE28E0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AE28E0" w:rsidRDefault="00E13FFC" w:rsidP="00AE28E0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تهدف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الأنظمة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دعم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الفرق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المسؤولة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="00AE28E0" w:rsidRPr="00AE28E0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حققت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تويوتا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توازنًا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جيدًا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الفردي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الجماعي،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أيضًا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التميز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الفردي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الكفاءة</w:t>
      </w:r>
      <w:r w:rsidR="00A420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الجماعية</w:t>
      </w:r>
      <w:r w:rsidR="00AE28E0" w:rsidRPr="00AE28E0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تبذل</w:t>
      </w:r>
      <w:r w:rsidR="00AE28E0" w:rsidRPr="00AE28E0">
        <w:rPr>
          <w:rFonts w:ascii="Simplified Arabic" w:hAnsi="Simplified Arabic" w:cs="Simplified Arabic"/>
          <w:sz w:val="28"/>
          <w:szCs w:val="28"/>
        </w:rPr>
        <w:t>Toyota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قصارى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جهدها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للعثور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المستقبليين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تقييمهم،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تبحث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المناسبين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لتدريبهم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تمكينهم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كفريق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="00AE28E0" w:rsidRPr="00AE28E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E28E0" w:rsidRPr="00AE28E0" w:rsidRDefault="00E13FFC" w:rsidP="004B3C9E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AE28E0">
        <w:rPr>
          <w:rFonts w:ascii="Simplified Arabic" w:hAnsi="Simplified Arabic" w:cs="Simplified Arabic" w:hint="cs"/>
          <w:sz w:val="28"/>
          <w:szCs w:val="28"/>
          <w:rtl/>
        </w:rPr>
        <w:t xml:space="preserve">تمتلك 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/>
          <w:sz w:val="28"/>
          <w:szCs w:val="28"/>
        </w:rPr>
        <w:t>Toyota</w:t>
      </w:r>
      <w:r w:rsidR="00AE28E0">
        <w:rPr>
          <w:rFonts w:ascii="Simplified Arabic" w:hAnsi="Simplified Arabic" w:cs="Simplified Arabic" w:hint="cs"/>
          <w:sz w:val="28"/>
          <w:szCs w:val="28"/>
          <w:rtl/>
        </w:rPr>
        <w:t xml:space="preserve">فرق عمل محفزة </w:t>
      </w:r>
      <w:r w:rsidR="004B3C9E">
        <w:rPr>
          <w:rFonts w:ascii="Simplified Arabic" w:hAnsi="Simplified Arabic" w:cs="Simplified Arabic" w:hint="cs"/>
          <w:sz w:val="28"/>
          <w:szCs w:val="28"/>
          <w:rtl/>
        </w:rPr>
        <w:t xml:space="preserve">لأن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تويوتا،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يسمح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3159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تلبية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الأساسية،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الأجر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الجيد،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الوظيفي،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بيئة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الآمنة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الخاضعة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للرقابة</w:t>
      </w:r>
      <w:r w:rsidR="00AE28E0" w:rsidRPr="00AE28E0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تشجع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ثقافة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تويوتا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تساعدهم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أنفسهم</w:t>
      </w:r>
      <w:r w:rsidR="00AE28E0" w:rsidRPr="00AE28E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E28E0" w:rsidRDefault="00A33159" w:rsidP="004B3C9E">
      <w:p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4B3C9E">
        <w:rPr>
          <w:rFonts w:ascii="Simplified Arabic" w:hAnsi="Simplified Arabic" w:cs="Simplified Arabic" w:hint="cs"/>
          <w:sz w:val="28"/>
          <w:szCs w:val="28"/>
          <w:rtl/>
        </w:rPr>
        <w:t>كما أن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إنتاج</w:t>
      </w:r>
      <w:r w:rsidR="00AE28E0" w:rsidRPr="00AE28E0">
        <w:rPr>
          <w:rFonts w:ascii="Simplified Arabic" w:hAnsi="Simplified Arabic" w:cs="Simplified Arabic"/>
          <w:sz w:val="28"/>
          <w:szCs w:val="28"/>
        </w:rPr>
        <w:t>Toyota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يجلب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العناصر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تجعل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جوهريًا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تحفيزًا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صممت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/>
          <w:sz w:val="28"/>
          <w:szCs w:val="28"/>
        </w:rPr>
        <w:t>Toyota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خطوط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التجميع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تثري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المهام،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سيما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التناوب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الوظيفي،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06F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="00D30B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="00D30B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30B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استقلالية</w:t>
      </w:r>
      <w:r w:rsidR="00D30B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="00D30B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30B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8E0" w:rsidRPr="00AE28E0">
        <w:rPr>
          <w:rFonts w:ascii="Simplified Arabic" w:hAnsi="Simplified Arabic" w:cs="Simplified Arabic" w:hint="cs"/>
          <w:sz w:val="28"/>
          <w:szCs w:val="28"/>
          <w:rtl/>
        </w:rPr>
        <w:t>المهام</w:t>
      </w:r>
      <w:r w:rsidR="00AE28E0" w:rsidRPr="00AE28E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13FFC" w:rsidRDefault="00E13FFC" w:rsidP="00E13FFC">
      <w:pPr>
        <w:tabs>
          <w:tab w:val="right" w:pos="674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13FF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الأسئلة:</w:t>
      </w:r>
    </w:p>
    <w:p w:rsidR="00E13FFC" w:rsidRDefault="00E13FFC" w:rsidP="00376CC3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E13FFC">
        <w:rPr>
          <w:rFonts w:ascii="Simplified Arabic" w:hAnsi="Simplified Arabic" w:cs="Simplified Arabic" w:hint="cs"/>
          <w:sz w:val="28"/>
          <w:szCs w:val="28"/>
          <w:rtl/>
        </w:rPr>
        <w:t xml:space="preserve">قم بتوصيف شركة تيوتا من خلال </w:t>
      </w:r>
      <w:r w:rsidR="00A42097" w:rsidRPr="00E13FFC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E13FFC">
        <w:rPr>
          <w:rFonts w:ascii="Simplified Arabic" w:hAnsi="Simplified Arabic" w:cs="Simplified Arabic" w:hint="cs"/>
          <w:sz w:val="28"/>
          <w:szCs w:val="28"/>
          <w:rtl/>
        </w:rPr>
        <w:t xml:space="preserve"> بطلقة تقنية</w:t>
      </w:r>
      <w:r w:rsidR="00376CC3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E13FFC" w:rsidRDefault="00E13FFC" w:rsidP="00E13FFC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تكلم عن الفرق بين الاتصال الداخلي و الاتصال الخارجي في المؤسسة و أي النوعين تتكلم عنه الوثيقة</w:t>
      </w:r>
      <w:r w:rsidR="00376CC3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E13FFC" w:rsidRDefault="00E13FFC" w:rsidP="00376CC3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تستخدم شركة تيوتا الاتصال من خلال مجموعة من الطرق أذكرها</w:t>
      </w:r>
      <w:r w:rsidR="00376CC3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E13FFC" w:rsidRDefault="00E13FFC" w:rsidP="00E13FFC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وضح أهداف الاتصال في شركة تيوتا؟</w:t>
      </w:r>
    </w:p>
    <w:p w:rsidR="00E13FFC" w:rsidRDefault="00E13FFC" w:rsidP="00E13FFC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هي علاقة الاتصال بالتحفيز في شركة تيوتا؟</w:t>
      </w:r>
    </w:p>
    <w:p w:rsidR="00E13FFC" w:rsidRDefault="00E13FFC" w:rsidP="00E13FFC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كيف يتم التحفيز في شركة تيوتا؟</w:t>
      </w:r>
    </w:p>
    <w:p w:rsidR="006D45B8" w:rsidRPr="00452AD9" w:rsidRDefault="006D45B8" w:rsidP="006D45B8">
      <w:pPr>
        <w:pStyle w:val="Paragraphedeliste"/>
        <w:numPr>
          <w:ilvl w:val="0"/>
          <w:numId w:val="1"/>
        </w:numPr>
        <w:tabs>
          <w:tab w:val="right" w:pos="674"/>
        </w:tabs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452AD9">
        <w:rPr>
          <w:rFonts w:ascii="Simplified Arabic" w:hAnsi="Simplified Arabic" w:cs="Simplified Arabic" w:hint="cs"/>
          <w:sz w:val="28"/>
          <w:szCs w:val="28"/>
          <w:rtl/>
        </w:rPr>
        <w:t>ماهي أنواع الحوافز التي تعتمدها تيوتا في تحفيزها لعمالها؟</w:t>
      </w:r>
    </w:p>
    <w:sectPr w:rsidR="006D45B8" w:rsidRPr="00452AD9" w:rsidSect="00E13FFC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63" w:rsidRDefault="00AE4763" w:rsidP="00E13FFC">
      <w:r>
        <w:separator/>
      </w:r>
    </w:p>
  </w:endnote>
  <w:endnote w:type="continuationSeparator" w:id="1">
    <w:p w:rsidR="00AE4763" w:rsidRDefault="00AE4763" w:rsidP="00E1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632978"/>
      <w:docPartObj>
        <w:docPartGallery w:val="Page Numbers (Bottom of Page)"/>
        <w:docPartUnique/>
      </w:docPartObj>
    </w:sdtPr>
    <w:sdtContent>
      <w:p w:rsidR="00E13FFC" w:rsidRDefault="001D2C54">
        <w:pPr>
          <w:pStyle w:val="Pieddepage"/>
          <w:jc w:val="center"/>
        </w:pPr>
        <w:r>
          <w:fldChar w:fldCharType="begin"/>
        </w:r>
        <w:r w:rsidR="00D911F2">
          <w:instrText xml:space="preserve"> PAGE   \* MERGEFORMAT </w:instrText>
        </w:r>
        <w:r>
          <w:fldChar w:fldCharType="separate"/>
        </w:r>
        <w:r w:rsidR="00A42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FFC" w:rsidRDefault="00E13F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63" w:rsidRDefault="00AE4763" w:rsidP="00E13FFC">
      <w:r>
        <w:separator/>
      </w:r>
    </w:p>
  </w:footnote>
  <w:footnote w:type="continuationSeparator" w:id="1">
    <w:p w:rsidR="00AE4763" w:rsidRDefault="00AE4763" w:rsidP="00E1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5FD9"/>
    <w:multiLevelType w:val="hybridMultilevel"/>
    <w:tmpl w:val="7DE4F6B8"/>
    <w:lvl w:ilvl="0" w:tplc="55FE4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8A3"/>
    <w:rsid w:val="00027C94"/>
    <w:rsid w:val="001352B0"/>
    <w:rsid w:val="00142F80"/>
    <w:rsid w:val="001B692F"/>
    <w:rsid w:val="001D2C54"/>
    <w:rsid w:val="0026037D"/>
    <w:rsid w:val="002D5E3E"/>
    <w:rsid w:val="00360520"/>
    <w:rsid w:val="00376CC3"/>
    <w:rsid w:val="003C43E6"/>
    <w:rsid w:val="003E20F5"/>
    <w:rsid w:val="00452AD9"/>
    <w:rsid w:val="004B3C9E"/>
    <w:rsid w:val="00540986"/>
    <w:rsid w:val="00554C67"/>
    <w:rsid w:val="005D734A"/>
    <w:rsid w:val="00662BAA"/>
    <w:rsid w:val="006916A8"/>
    <w:rsid w:val="00696373"/>
    <w:rsid w:val="006C26EF"/>
    <w:rsid w:val="006D45B8"/>
    <w:rsid w:val="00706FF2"/>
    <w:rsid w:val="007273F4"/>
    <w:rsid w:val="00744431"/>
    <w:rsid w:val="007B0DD7"/>
    <w:rsid w:val="007C7702"/>
    <w:rsid w:val="008047E1"/>
    <w:rsid w:val="008173B9"/>
    <w:rsid w:val="00871C5B"/>
    <w:rsid w:val="00897AF0"/>
    <w:rsid w:val="008A3CE6"/>
    <w:rsid w:val="00912C00"/>
    <w:rsid w:val="0096237D"/>
    <w:rsid w:val="00970D9C"/>
    <w:rsid w:val="009C3D55"/>
    <w:rsid w:val="00A33159"/>
    <w:rsid w:val="00A37577"/>
    <w:rsid w:val="00A42097"/>
    <w:rsid w:val="00A502BA"/>
    <w:rsid w:val="00A56E7F"/>
    <w:rsid w:val="00A835F4"/>
    <w:rsid w:val="00A92250"/>
    <w:rsid w:val="00AB3C25"/>
    <w:rsid w:val="00AE28E0"/>
    <w:rsid w:val="00AE4763"/>
    <w:rsid w:val="00BE7D03"/>
    <w:rsid w:val="00BF761D"/>
    <w:rsid w:val="00C73C86"/>
    <w:rsid w:val="00C76625"/>
    <w:rsid w:val="00CA4A32"/>
    <w:rsid w:val="00D22BA5"/>
    <w:rsid w:val="00D30BA3"/>
    <w:rsid w:val="00D80B3D"/>
    <w:rsid w:val="00D911F2"/>
    <w:rsid w:val="00D9173B"/>
    <w:rsid w:val="00DB6153"/>
    <w:rsid w:val="00DF493E"/>
    <w:rsid w:val="00E13FFC"/>
    <w:rsid w:val="00E82756"/>
    <w:rsid w:val="00F708A3"/>
    <w:rsid w:val="00F77308"/>
    <w:rsid w:val="00F9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13F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3FFC"/>
  </w:style>
  <w:style w:type="paragraph" w:styleId="Pieddepage">
    <w:name w:val="footer"/>
    <w:basedOn w:val="Normal"/>
    <w:link w:val="PieddepageCar"/>
    <w:uiPriority w:val="99"/>
    <w:unhideWhenUsed/>
    <w:rsid w:val="00E13F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2021-04-28T13:45:00Z</dcterms:created>
  <dcterms:modified xsi:type="dcterms:W3CDTF">2023-04-16T21:41:00Z</dcterms:modified>
</cp:coreProperties>
</file>