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1EBD" w14:textId="71427E63" w:rsidR="00CB7C99" w:rsidRPr="00AD7482" w:rsidRDefault="00B96F18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FED0A1D" wp14:editId="54950728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33699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90739">
        <w:rPr>
          <w:rFonts w:ascii="Sakkal Majalla" w:hAnsi="Sakkal Majalla" w:cs="Sakkal Majalla" w:hint="cs"/>
          <w:sz w:val="32"/>
          <w:szCs w:val="32"/>
          <w:rtl/>
        </w:rPr>
        <w:t>العلوم الاقتصادية والتجارية وعلوم التسيير</w:t>
      </w:r>
      <w:r w:rsidR="001165D3" w:rsidRPr="001165D3">
        <w:rPr>
          <w:rFonts w:ascii="Sakkal Majalla" w:hAnsi="Sakkal Majalla" w:cs="Sakkal Majalla" w:hint="cs"/>
          <w:sz w:val="32"/>
          <w:szCs w:val="32"/>
          <w:rtl/>
        </w:rPr>
        <w:t>..</w:t>
      </w:r>
    </w:p>
    <w:p w14:paraId="044BF01D" w14:textId="5CF4C32A" w:rsidR="00912F20" w:rsidRPr="00912F20" w:rsidRDefault="00912F20" w:rsidP="00D90739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4F3E4D" w:rsidRPr="004F3E4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90739">
        <w:rPr>
          <w:rFonts w:ascii="Sakkal Majalla" w:hAnsi="Sakkal Majalla" w:cs="Sakkal Majalla" w:hint="cs"/>
          <w:sz w:val="32"/>
          <w:szCs w:val="32"/>
          <w:rtl/>
        </w:rPr>
        <w:t>العلوم التجارية</w:t>
      </w:r>
      <w:r w:rsidR="001165D3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47FBC2E" w14:textId="77777777" w:rsidR="00325742" w:rsidRDefault="00325742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14:paraId="6243597C" w14:textId="5EB36D94" w:rsidR="00F30457" w:rsidRDefault="00912F2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14:paraId="49905A9A" w14:textId="77777777"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35"/>
        <w:gridCol w:w="1271"/>
        <w:gridCol w:w="2718"/>
        <w:gridCol w:w="2284"/>
        <w:gridCol w:w="126"/>
        <w:gridCol w:w="1944"/>
      </w:tblGrid>
      <w:tr w:rsidR="00A936A6" w14:paraId="43A16F56" w14:textId="77777777" w:rsidTr="00EB0B19">
        <w:trPr>
          <w:trHeight w:val="22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30C2FE45" w14:textId="57D66D75"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14:paraId="7234CCE1" w14:textId="77777777" w:rsidTr="00583FD7">
        <w:trPr>
          <w:trHeight w:val="517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1F5F27FB" w14:textId="24A73BD4"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الاقتصادية والتجارية وعلوم التسيير</w:t>
            </w:r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208D925D" w14:textId="07490998"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العلوم التجارية</w:t>
            </w:r>
          </w:p>
        </w:tc>
      </w:tr>
      <w:tr w:rsidR="00A936A6" w14:paraId="50288D7F" w14:textId="77777777" w:rsidTr="00583FD7">
        <w:trPr>
          <w:trHeight w:val="427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30888B3D" w14:textId="52E408E5"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17C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84008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40087">
              <w:rPr>
                <w:rFonts w:ascii="Sakkal Majalla" w:hAnsi="Sakkal Majalla" w:cs="Sakkal Majalla"/>
                <w:sz w:val="20"/>
                <w:szCs w:val="20"/>
              </w:rPr>
              <w:instrText>FORMCHECKBOX</w:instrText>
            </w:r>
            <w:r w:rsidR="0084008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84008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D90739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01525F8E" w14:textId="3D4256AF"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32"/>
                <w:szCs w:val="32"/>
                <w:rtl/>
              </w:rPr>
              <w:t>تسويق</w:t>
            </w:r>
          </w:p>
        </w:tc>
      </w:tr>
      <w:tr w:rsidR="00A936A6" w14:paraId="228CA099" w14:textId="77777777" w:rsidTr="00583FD7">
        <w:trPr>
          <w:trHeight w:val="455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4988AAD7" w14:textId="47302009" w:rsidR="00A936A6" w:rsidRPr="00EB0B19" w:rsidRDefault="00325742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الجامعية:</w:t>
            </w:r>
            <w:r w:rsidR="00D90739">
              <w:rPr>
                <w:rFonts w:ascii="Sakkal Majalla" w:hAnsi="Sakkal Majalla" w:cs="Sakkal Majalla" w:hint="cs"/>
                <w:sz w:val="28"/>
                <w:szCs w:val="28"/>
                <w:rtl/>
              </w:rPr>
              <w:t>2022 -2023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1B0ED1A0" w14:textId="1E71CE59" w:rsidR="00A936A6" w:rsidRPr="00EB0B19" w:rsidRDefault="00325742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</w:t>
            </w:r>
            <w:r w:rsidR="00D90739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D90739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739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D90739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D90739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D90739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D90739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D90739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D90739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90739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</w:tr>
      <w:tr w:rsidR="00325742" w14:paraId="673CCF3E" w14:textId="77777777" w:rsidTr="00583FD7">
        <w:trPr>
          <w:trHeight w:val="455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6664AB38" w14:textId="224557AC"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83FD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الاتصال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F096A38" w14:textId="26A8E8B2" w:rsidR="00325742" w:rsidRPr="00EB0B19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83FD7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583FD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FD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583FD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583FD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583FD7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583FD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583FD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583FD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14:paraId="615629A6" w14:textId="77777777" w:rsidTr="00EB0B19">
        <w:trPr>
          <w:trHeight w:val="353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61B46A12" w14:textId="4B738B15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14:paraId="4CF86DA7" w14:textId="77777777" w:rsidTr="00583FD7">
        <w:trPr>
          <w:trHeight w:val="529"/>
        </w:trPr>
        <w:tc>
          <w:tcPr>
            <w:tcW w:w="5224" w:type="dxa"/>
            <w:gridSpan w:val="3"/>
            <w:tcBorders>
              <w:left w:val="single" w:sz="24" w:space="0" w:color="4F81BD" w:themeColor="accent1"/>
            </w:tcBorders>
            <w:vAlign w:val="center"/>
          </w:tcPr>
          <w:p w14:paraId="41531F34" w14:textId="5B90CE19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ألفة </w:t>
            </w:r>
            <w:proofErr w:type="spellStart"/>
            <w:r w:rsidR="003D36AB">
              <w:rPr>
                <w:rFonts w:ascii="Sakkal Majalla" w:hAnsi="Sakkal Majalla" w:cs="Sakkal Majalla" w:hint="cs"/>
                <w:sz w:val="32"/>
                <w:szCs w:val="32"/>
                <w:rtl/>
              </w:rPr>
              <w:t>مزيو</w:t>
            </w:r>
            <w:proofErr w:type="spellEnd"/>
          </w:p>
        </w:tc>
        <w:tc>
          <w:tcPr>
            <w:tcW w:w="4354" w:type="dxa"/>
            <w:gridSpan w:val="3"/>
            <w:tcBorders>
              <w:right w:val="single" w:sz="24" w:space="0" w:color="4F81BD" w:themeColor="accent1"/>
            </w:tcBorders>
            <w:vAlign w:val="center"/>
          </w:tcPr>
          <w:p w14:paraId="2CE0F3DF" w14:textId="0B28524E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3D36A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6AB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3D36AB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3D36AB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3D36AB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3D36AB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3D36AB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3D36AB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D36A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14:paraId="072F3646" w14:textId="77777777" w:rsidTr="00583FD7">
        <w:trPr>
          <w:trHeight w:val="542"/>
        </w:trPr>
        <w:tc>
          <w:tcPr>
            <w:tcW w:w="5224" w:type="dxa"/>
            <w:gridSpan w:val="3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265309A0" w14:textId="58669B5A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6E7C4A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="008A3281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8A3281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281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A3281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8A3281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8A3281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8A3281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8A3281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8A3281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354" w:type="dxa"/>
            <w:gridSpan w:val="3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5AA50149" w14:textId="5D06772A" w:rsidR="00325742" w:rsidRPr="00002581" w:rsidRDefault="00325742" w:rsidP="0032574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سنوات التدريس في المادة:</w:t>
            </w:r>
            <w:r w:rsidR="007C66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A3281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سنتين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 w:rsidR="007C66E8">
              <w:rPr>
                <w:rFonts w:ascii="Sakkal Majalla" w:hAnsi="Sakkal Majalla" w:cs="Sakkal Majalla" w:hint="cs"/>
                <w:sz w:val="28"/>
                <w:szCs w:val="28"/>
                <w:rtl/>
              </w:rPr>
              <w:t>02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</w:p>
        </w:tc>
      </w:tr>
      <w:tr w:rsidR="00325742" w14:paraId="3E81C958" w14:textId="77777777" w:rsidTr="00330525">
        <w:trPr>
          <w:trHeight w:val="197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13FFAB4" w14:textId="17ACA5F9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المراجع المعتمدة في تدريس </w:t>
            </w:r>
            <w:proofErr w:type="gramStart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المادة </w:t>
            </w: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14:paraId="1D29BFFF" w14:textId="77777777" w:rsidTr="00F23B76">
        <w:trPr>
          <w:trHeight w:val="345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1242EE72" w14:textId="3624BF2E" w:rsidR="00325742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</w:pP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Christopher Lovelock et al, 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"Marketing des Services",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Pearson Education, 6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  <w:lang w:bidi="ar-DZ"/>
              </w:rPr>
              <w:t>éme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Edition, </w:t>
            </w:r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France 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2008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.</w:t>
            </w:r>
          </w:p>
          <w:p w14:paraId="2F40DA5A" w14:textId="660989F0" w:rsidR="0091563E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</w:rPr>
            </w:pP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Davis L. </w:t>
            </w:r>
            <w:proofErr w:type="spellStart"/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Goetsch</w:t>
            </w:r>
            <w:proofErr w:type="spell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 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 Stanley </w:t>
            </w:r>
            <w:proofErr w:type="spellStart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B.Davis</w:t>
            </w:r>
            <w:proofErr w:type="spellEnd"/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, 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“ 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Quality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 xml:space="preserve"> Management for 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Organizational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 xml:space="preserve"> Excellence : introduction to total </w:t>
            </w:r>
            <w:proofErr w:type="spellStart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quality</w:t>
            </w:r>
            <w:proofErr w:type="spellEnd"/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</w:rPr>
              <w:t>”,</w:t>
            </w:r>
            <w:r w:rsidRPr="0091563E">
              <w:rPr>
                <w:rFonts w:cs="Simplified Arabic"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 xml:space="preserve">Pearson Education International, 6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</w:rPr>
              <w:t>th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</w:rPr>
              <w:t>edition,2010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</w:rPr>
              <w:t>.</w:t>
            </w:r>
          </w:p>
          <w:p w14:paraId="75926648" w14:textId="6373D1E0" w:rsidR="0091563E" w:rsidRPr="0091563E" w:rsidRDefault="0091563E" w:rsidP="0091563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</w:pPr>
            <w:r w:rsidRPr="0091563E">
              <w:rPr>
                <w:rFonts w:ascii="Sakkal Majalla" w:hAnsi="Sakkal Majalla" w:cs="Sakkal Majalla"/>
                <w:sz w:val="24"/>
                <w:szCs w:val="24"/>
              </w:rPr>
              <w:t>Stephen Robbins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et al, 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</w:t>
            </w:r>
            <w:r w:rsidR="00BF576C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Comportements organisationnels</w:t>
            </w:r>
            <w:r w:rsidRPr="0091563E">
              <w:rPr>
                <w:rFonts w:cs="Simplified Arabic"/>
                <w:b/>
                <w:bCs/>
                <w:color w:val="000000" w:themeColor="text1"/>
                <w:sz w:val="20"/>
                <w:szCs w:val="24"/>
                <w:lang w:bidi="ar-DZ"/>
              </w:rPr>
              <w:t>",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Pearson Education, 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14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vertAlign w:val="superscript"/>
                <w:lang w:bidi="ar-DZ"/>
              </w:rPr>
              <w:t>éme</w:t>
            </w:r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Edition, </w:t>
            </w:r>
            <w:proofErr w:type="gramStart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France ,</w:t>
            </w:r>
            <w:proofErr w:type="gramEnd"/>
            <w:r w:rsidRPr="0091563E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 xml:space="preserve"> 20</w:t>
            </w:r>
            <w:r w:rsidR="00BF576C">
              <w:rPr>
                <w:rFonts w:cs="Simplified Arabic"/>
                <w:color w:val="000000" w:themeColor="text1"/>
                <w:sz w:val="20"/>
                <w:szCs w:val="24"/>
                <w:lang w:bidi="ar-DZ"/>
              </w:rPr>
              <w:t>11.</w:t>
            </w:r>
          </w:p>
          <w:p w14:paraId="32FF01FC" w14:textId="2808D2F9" w:rsidR="00325742" w:rsidRPr="0096028C" w:rsidRDefault="0096028C" w:rsidP="0091563E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6028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مقالات علمية منشورة</w:t>
            </w:r>
          </w:p>
          <w:p w14:paraId="042BBE22" w14:textId="7BFBE973"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14:paraId="10FE110D" w14:textId="77777777" w:rsidTr="00002581">
        <w:trPr>
          <w:trHeight w:val="296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CA8C0ED" w14:textId="23440CC7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الطريقة</w:t>
            </w:r>
            <w:proofErr w:type="gramEnd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المعتمدة في التقييم المستمر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)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تقييمات على الأقل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325742" w14:paraId="3630B28A" w14:textId="646AF6BA" w:rsidTr="00583FD7">
        <w:trPr>
          <w:trHeight w:val="362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1DDCAEF5" w14:textId="4F08D6A4" w:rsidR="00325742" w:rsidRPr="00061BDA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5812E" w14:textId="5FCB8CBE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14:paraId="76882139" w14:textId="7A2671D2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1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 w:rsidR="00325742" w14:paraId="5C3F087E" w14:textId="2C894A29" w:rsidTr="00583FD7">
        <w:trPr>
          <w:trHeight w:val="345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41F4827F" w14:textId="15B95462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A5D1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14:paraId="29EECD41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37D30BB4" w14:textId="10781F74" w:rsidTr="00583FD7">
        <w:trPr>
          <w:trHeight w:val="320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</w:tcPr>
          <w:p w14:paraId="00AAE9AC" w14:textId="16047BDC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191D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</w:tcPr>
          <w:p w14:paraId="6B5B7250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61B30AD0" w14:textId="33B4FC64" w:rsidTr="00583FD7">
        <w:trPr>
          <w:trHeight w:val="394"/>
        </w:trPr>
        <w:tc>
          <w:tcPr>
            <w:tcW w:w="1235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</w:tcPr>
          <w:p w14:paraId="4F82A2F9" w14:textId="2061888C" w:rsidR="00325742" w:rsidRDefault="00325742" w:rsidP="00325742">
            <w:pPr>
              <w:pStyle w:val="Paragraphedeliste"/>
              <w:bidi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</w:tcPr>
          <w:p w14:paraId="62D1AF0D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41435C06" w14:textId="77777777" w:rsidR="00325742" w:rsidRPr="00061BDA" w:rsidRDefault="00325742" w:rsidP="0032574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25742" w14:paraId="465D0F76" w14:textId="77777777" w:rsidTr="00B96F18">
        <w:trPr>
          <w:trHeight w:val="271"/>
        </w:trPr>
        <w:tc>
          <w:tcPr>
            <w:tcW w:w="9578" w:type="dxa"/>
            <w:gridSpan w:val="6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5CD083CC" w14:textId="35ED2F15" w:rsidR="00325742" w:rsidRPr="00061BDA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الطريقة المعتمدة للتقييم في الامتحانات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وفقا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للقرارين</w:t>
            </w:r>
            <w:proofErr w:type="gramEnd"/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 w:rsidRPr="00061BD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25742" w14:paraId="3519D754" w14:textId="77777777" w:rsidTr="00B96F18">
        <w:trPr>
          <w:trHeight w:val="271"/>
        </w:trPr>
        <w:tc>
          <w:tcPr>
            <w:tcW w:w="9578" w:type="dxa"/>
            <w:gridSpan w:val="6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6F40ADE1" w14:textId="72601A52" w:rsidR="00325742" w:rsidRPr="00695A1D" w:rsidRDefault="00695A1D" w:rsidP="00325742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</w:pPr>
            <w:r w:rsidRPr="00695A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امتحان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نهائي</w:t>
            </w:r>
            <w:r w:rsidRPr="00695A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في آخر السداسي</w:t>
            </w:r>
          </w:p>
          <w:p w14:paraId="00E3900C" w14:textId="42987EAE"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14:paraId="5A7B24BC" w14:textId="77777777" w:rsidTr="00B96F18">
        <w:trPr>
          <w:trHeight w:val="271"/>
        </w:trPr>
        <w:tc>
          <w:tcPr>
            <w:tcW w:w="9578" w:type="dxa"/>
            <w:gridSpan w:val="6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28A30B4" w14:textId="296EC9D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معاملات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proofErr w:type="gramEnd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</w:rPr>
              <w:t>في حالة تحديدها في عرض التكوين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</w:tr>
      <w:tr w:rsidR="00325742" w14:paraId="253480C6" w14:textId="5A224757" w:rsidTr="00583FD7">
        <w:trPr>
          <w:trHeight w:val="385"/>
        </w:trPr>
        <w:tc>
          <w:tcPr>
            <w:tcW w:w="2506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14:paraId="099145EE" w14:textId="3634B614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AA26D" w14:textId="51E53B80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B5A60" w14:textId="179B1EF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14:paraId="7017BC14" w14:textId="3445EEE8"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14:paraId="1EEA392E" w14:textId="31195987" w:rsidTr="00583FD7">
        <w:trPr>
          <w:trHeight w:val="484"/>
        </w:trPr>
        <w:tc>
          <w:tcPr>
            <w:tcW w:w="2506" w:type="dxa"/>
            <w:gridSpan w:val="2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60FB2C95" w14:textId="6B7575C5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4CEA5073" w14:textId="004B4622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35959671" w14:textId="62CE2A17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48C683C" w14:textId="3A3FA824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theme="minorHAnsi" w:hint="cs"/>
                <w:sz w:val="26"/>
                <w:rtl/>
              </w:rPr>
              <w:t>٪</w:t>
            </w:r>
          </w:p>
        </w:tc>
      </w:tr>
    </w:tbl>
    <w:p w14:paraId="62F19353" w14:textId="6B9E77B0"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9"/>
        <w:gridCol w:w="1276"/>
        <w:gridCol w:w="1559"/>
      </w:tblGrid>
      <w:tr w:rsidR="006A2010" w:rsidRPr="00401E6E" w14:paraId="139E9A81" w14:textId="77777777" w:rsidTr="00B96F18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D37755F" w14:textId="6FF59EC5"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توزيع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المحتوى</w:t>
            </w:r>
            <w:proofErr w:type="spellEnd"/>
          </w:p>
        </w:tc>
      </w:tr>
      <w:tr w:rsidR="00401E6E" w:rsidRPr="00401E6E" w14:paraId="027A2BB4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75D2D5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المحتوى</w:t>
            </w:r>
            <w:proofErr w:type="gramEnd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CA0AA4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الحصص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B08F6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الأسابيع</w:t>
            </w:r>
            <w:proofErr w:type="gramEnd"/>
          </w:p>
        </w:tc>
      </w:tr>
      <w:tr w:rsidR="00401E6E" w:rsidRPr="006A2010" w14:paraId="61CB7037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B3E3B" w14:textId="7F7C1DCB" w:rsidR="00401E6E" w:rsidRPr="002D4667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المحور الأول مفاهيم عامة حول الاتصال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2BF2CD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B28D315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01:</w:t>
            </w:r>
            <w:proofErr w:type="gramEnd"/>
          </w:p>
          <w:p w14:paraId="78369A5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401E6E" w:rsidRPr="006A2010" w14:paraId="170DDB42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CD6CE" w14:textId="32353FC3" w:rsidR="00401E6E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الحاجة </w:t>
            </w:r>
            <w:r w:rsidR="00D66366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للاتصال، مفهومه، أهميته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وأهدافه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FE97B19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2434E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4E8E554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F6FB6" w14:textId="1CE5B3EB" w:rsidR="00401E6E" w:rsidRPr="00FA590D" w:rsidRDefault="008F68B7" w:rsidP="008F68B7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عناصر عملية الاتصال، 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مراحل عملية الاتصال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CD4AA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B5784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02:</w:t>
            </w:r>
            <w:proofErr w:type="gramEnd"/>
          </w:p>
          <w:p w14:paraId="5BD3270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401E6E" w:rsidRPr="006A2010" w14:paraId="7830D945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8B228" w14:textId="2E2ED335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F77F1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ED2CDD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23CA855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7D2F7" w14:textId="145A7AB3" w:rsidR="00401E6E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وسائل الاتصال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شفهية ،كتابية</w:t>
            </w:r>
            <w:proofErr w:type="gramEnd"/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 سلوكية ،وسائل رقمية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8534D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48A6D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03:</w:t>
            </w:r>
            <w:proofErr w:type="gramEnd"/>
          </w:p>
          <w:p w14:paraId="5E349F2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401E6E" w:rsidRPr="006A2010" w14:paraId="5E28B975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1119C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C2D60D9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3E909C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4AA3D9F9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7BDF9" w14:textId="49747975" w:rsidR="00A66250" w:rsidRPr="00FA590D" w:rsidRDefault="008F68B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معيقات عملية 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الاتصال: </w:t>
            </w:r>
            <w:proofErr w:type="gramStart"/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لغة 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الغموض</w:t>
            </w:r>
            <w:proofErr w:type="gramEnd"/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التخصص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عدم الاصغاء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العوائق النفسية</w:t>
            </w:r>
            <w:r w:rsidR="00A86B0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="00A66250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200A5CF" w14:textId="0DBEE908" w:rsidR="00401E6E" w:rsidRPr="00FA590D" w:rsidRDefault="00A66250" w:rsidP="00A6625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الحشو المعلوماتي</w:t>
            </w:r>
            <w:r w:rsidRPr="00FA590D">
              <w:rPr>
                <w:rFonts w:cs="Arial"/>
                <w:b/>
                <w:bCs/>
                <w:sz w:val="24"/>
                <w:szCs w:val="24"/>
              </w:rPr>
              <w:t>Big Data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E5BA9B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34C64C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04:</w:t>
            </w:r>
            <w:proofErr w:type="gramEnd"/>
          </w:p>
          <w:p w14:paraId="00A811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401E6E" w:rsidRPr="006A2010" w14:paraId="525F6F21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2B0EF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8AB6E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F97ECA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7A9DE31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4239A" w14:textId="62ACA75A" w:rsidR="00401E6E" w:rsidRPr="00FA590D" w:rsidRDefault="00400FF7" w:rsidP="00795232">
            <w:pPr>
              <w:bidi/>
              <w:spacing w:after="0" w:line="240" w:lineRule="auto"/>
              <w:ind w:hanging="1"/>
              <w:jc w:val="center"/>
              <w:rPr>
                <w:rStyle w:val="Accentuationintense"/>
                <w:b/>
                <w:bCs/>
                <w:sz w:val="24"/>
                <w:szCs w:val="24"/>
              </w:rPr>
            </w:pPr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المحور الثاني: المؤسسة الذكية تسويقيا </w:t>
            </w:r>
            <w:proofErr w:type="spellStart"/>
            <w:r w:rsidRPr="00FA590D">
              <w:rPr>
                <w:rStyle w:val="Accentuationintense"/>
                <w:b/>
                <w:bCs/>
                <w:sz w:val="24"/>
                <w:szCs w:val="24"/>
              </w:rPr>
              <w:t>Market</w:t>
            </w:r>
            <w:proofErr w:type="spellEnd"/>
            <w:r w:rsidRPr="00FA590D">
              <w:rPr>
                <w:rStyle w:val="Accentuationintense"/>
                <w:b/>
                <w:bCs/>
                <w:sz w:val="24"/>
                <w:szCs w:val="24"/>
              </w:rPr>
              <w:t xml:space="preserve"> Intelligent Entreprise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A66841E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9E73D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05:</w:t>
            </w:r>
            <w:proofErr w:type="gramEnd"/>
          </w:p>
          <w:p w14:paraId="771EFB5C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401E6E" w:rsidRPr="006A2010" w14:paraId="5997EF2F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A2BF4" w14:textId="5DDBC45D" w:rsidR="00401E6E" w:rsidRPr="00FA590D" w:rsidRDefault="00942F55" w:rsidP="006A2010">
            <w:pPr>
              <w:bidi/>
              <w:spacing w:after="0" w:line="240" w:lineRule="auto"/>
              <w:ind w:hanging="1"/>
              <w:jc w:val="center"/>
              <w:rPr>
                <w:rFonts w:cs="Arial" w:hint="cs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خطة الاتصال كخطة فرعية </w:t>
            </w:r>
            <w:r w:rsidR="00920B7E"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منفذة وداعمة 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لاستراتيجية المؤسسة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ED50C6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E49A05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8EF84E5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25882" w14:textId="77153AED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اليقظة وتحديد الفرص التسويقية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FBA413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52B48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06:</w:t>
            </w:r>
            <w:proofErr w:type="gramEnd"/>
          </w:p>
          <w:p w14:paraId="3F3A417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401E6E" w:rsidRPr="006A2010" w14:paraId="13CECB9A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E7E88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A8C68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FD404F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12D7456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6CDFF" w14:textId="7AEBE5B5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تجزئة حافظة الأنشطة و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تجزئة حافظة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العملاء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49B8FB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64A4D1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07:</w:t>
            </w:r>
            <w:proofErr w:type="gramEnd"/>
          </w:p>
          <w:p w14:paraId="3B7BAE3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401E6E" w:rsidRPr="006A2010" w14:paraId="75D4015B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45D02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E0B9F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F4C1BD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D7D81B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78B4B" w14:textId="20922A18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تأثير خصوصيات مجال نشاط المؤسسة على سياسة الاتصال 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107930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A9FC0F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08:</w:t>
            </w:r>
            <w:proofErr w:type="gramEnd"/>
          </w:p>
          <w:p w14:paraId="3DBAACA1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401E6E" w:rsidRPr="006A2010" w14:paraId="2B37EAA0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D5836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A9DCA0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25D955E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380AF1DF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3E480" w14:textId="31D9F907" w:rsidR="00401E6E" w:rsidRPr="00FA590D" w:rsidRDefault="00DF2237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71D0BA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C613B54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09:</w:t>
            </w:r>
            <w:proofErr w:type="gramEnd"/>
          </w:p>
          <w:p w14:paraId="092DAB2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401E6E" w:rsidRPr="006A2010" w14:paraId="498F9C7A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C530D" w14:textId="77777777" w:rsidR="00401E6E" w:rsidRPr="00FA590D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9AE4CD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486676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01E6E" w:rsidRPr="006A2010" w14:paraId="12929BD1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5B92" w14:textId="03E40591" w:rsidR="00401E6E" w:rsidRPr="00FA590D" w:rsidRDefault="00445A45" w:rsidP="006A2010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المحور</w:t>
            </w:r>
            <w:r w:rsidR="00EC1094"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proofErr w:type="spellEnd"/>
            <w:r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: وسائل الاتصال الخارجي</w:t>
            </w:r>
            <w:r w:rsidR="00F9786B" w:rsidRPr="00FA590D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-هيمنة التكنولوجيا-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4DBB4C0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B1F2E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10:</w:t>
            </w:r>
            <w:proofErr w:type="gramEnd"/>
          </w:p>
          <w:p w14:paraId="14BF865F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EC1094" w:rsidRPr="006A2010" w14:paraId="26814FE3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F62B0" w14:textId="264F760B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إدارة قنوات الاتصال القاعدية</w:t>
            </w:r>
            <w:r w:rsidRPr="00FA590D">
              <w:rPr>
                <w:b/>
                <w:bCs/>
                <w:sz w:val="24"/>
                <w:szCs w:val="24"/>
              </w:rPr>
              <w:t xml:space="preserve"> Basic </w:t>
            </w:r>
            <w:bookmarkStart w:id="1" w:name="_Hlk85318359"/>
            <w:r w:rsidRPr="00FA590D">
              <w:rPr>
                <w:b/>
                <w:bCs/>
                <w:sz w:val="24"/>
                <w:szCs w:val="24"/>
              </w:rPr>
              <w:t>Channels</w:t>
            </w:r>
            <w:bookmarkEnd w:id="1"/>
            <w:r w:rsidRPr="00FA590D">
              <w:rPr>
                <w:b/>
                <w:bCs/>
                <w:sz w:val="24"/>
                <w:szCs w:val="24"/>
              </w:rPr>
              <w:t xml:space="preserve"> </w:t>
            </w:r>
            <w:r w:rsidRPr="00FA59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59E3A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7FAF9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17E0D9B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7395B" w14:textId="458910C1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إدارة قنوات الاتصال الرقمية</w:t>
            </w:r>
            <w:r w:rsidRPr="00FA590D">
              <w:rPr>
                <w:b/>
                <w:bCs/>
                <w:sz w:val="24"/>
                <w:szCs w:val="24"/>
              </w:rPr>
              <w:t>Digital Channels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021D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C8FF1E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11:</w:t>
            </w:r>
            <w:proofErr w:type="gramEnd"/>
          </w:p>
          <w:p w14:paraId="294003D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EC1094" w:rsidRPr="006A2010" w14:paraId="02C21D57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720F6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93826A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A2FB1B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29D9D60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8ACDC" w14:textId="0D7DF372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تقسيم حافظة العملاء حسب وسائل الاتصال المفضلة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EBC58B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AA3B0A1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12:</w:t>
            </w:r>
            <w:proofErr w:type="gramEnd"/>
          </w:p>
          <w:p w14:paraId="34BBF60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EC1094" w:rsidRPr="006A2010" w14:paraId="2EDA428C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74EDF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89A6D7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D25A2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5C16B72D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00BB7" w14:textId="31BD477A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F8E39D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E4E603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13:</w:t>
            </w:r>
            <w:proofErr w:type="gramEnd"/>
          </w:p>
          <w:p w14:paraId="4FCF3AF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EC1094" w:rsidRPr="006A2010" w14:paraId="77477FAF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85D3B" w14:textId="77777777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53D95B2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6A4B1D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78439CA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7852C" w14:textId="4BD95FCF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المح</w:t>
            </w:r>
            <w:r w:rsidR="00625617"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ور 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: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4667">
              <w:rPr>
                <w:rStyle w:val="Accentuationintense"/>
                <w:b/>
                <w:bCs/>
                <w:sz w:val="24"/>
                <w:szCs w:val="24"/>
                <w:rtl/>
              </w:rPr>
              <w:t>ادارة العلاقة التفاعلية مع العميل</w:t>
            </w:r>
            <w:r w:rsidRPr="002D4667">
              <w:rPr>
                <w:rStyle w:val="Accentuationintense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Hlk84175342"/>
            <w:r w:rsidRPr="002D4667">
              <w:rPr>
                <w:rStyle w:val="Accentuationintense"/>
                <w:b/>
                <w:bCs/>
                <w:sz w:val="24"/>
                <w:szCs w:val="24"/>
              </w:rPr>
              <w:t>CRM</w:t>
            </w:r>
            <w:bookmarkEnd w:id="2"/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7CEEC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EE23E8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14:</w:t>
            </w:r>
            <w:proofErr w:type="gramEnd"/>
          </w:p>
          <w:p w14:paraId="4886D91A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EC1094" w:rsidRPr="006A2010" w14:paraId="5ACB7E41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33317" w14:textId="51FF2605" w:rsidR="00EC1094" w:rsidRPr="00FA590D" w:rsidRDefault="00CE2081" w:rsidP="00CE2081">
            <w:pPr>
              <w:bidi/>
              <w:spacing w:after="160" w:line="259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/>
                <w:b/>
                <w:bCs/>
                <w:sz w:val="24"/>
                <w:szCs w:val="24"/>
                <w:rtl/>
              </w:rPr>
              <w:t>مفهوم إدارة العلاقة مع العميل وأبعادها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0EBFF7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spellEnd"/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8B4CA8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55FEAC00" w14:textId="77777777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14:paraId="4BB76731" w14:textId="77777777" w:rsidR="00EC1094" w:rsidRPr="002D4667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الاجازة </w:t>
            </w:r>
            <w:proofErr w:type="gramStart"/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الشتوية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من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15/12/2022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الى 02/01/2023</w:t>
            </w:r>
            <w:r w:rsidRPr="002D4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1094" w:rsidRPr="006A2010" w14:paraId="11C773EE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1693A" w14:textId="7197B509" w:rsidR="00EC1094" w:rsidRPr="00FA590D" w:rsidRDefault="00A56DCC" w:rsidP="00A56DCC">
            <w:pPr>
              <w:bidi/>
              <w:spacing w:after="160" w:line="240" w:lineRule="auto"/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متطلبات نجاح 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و</w:t>
            </w: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عوائق التقدم في تنفيذ </w:t>
            </w:r>
            <w:r w:rsidRPr="00FA590D">
              <w:rPr>
                <w:rFonts w:cs="Arial"/>
                <w:b/>
                <w:bCs/>
                <w:sz w:val="24"/>
                <w:szCs w:val="24"/>
              </w:rPr>
              <w:t>CRM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CEA45E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84A33B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15:</w:t>
            </w:r>
            <w:proofErr w:type="gramEnd"/>
          </w:p>
          <w:p w14:paraId="0A76FCA8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EC1094" w:rsidRPr="006A2010" w14:paraId="0892C119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18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DAC1F" w14:textId="77777777" w:rsidR="00EC1094" w:rsidRPr="00FA590D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980EE36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23F7C5C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1CAE9A83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AF153" w14:textId="6F1C97EA" w:rsidR="00EC1094" w:rsidRPr="00FA590D" w:rsidRDefault="00A56DCC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590D">
              <w:rPr>
                <w:rFonts w:cs="Arial" w:hint="cs"/>
                <w:b/>
                <w:bCs/>
                <w:sz w:val="24"/>
                <w:szCs w:val="24"/>
                <w:rtl/>
              </w:rPr>
              <w:t>دراسة حالة: تقدم من طرف الطالب عن أحد المواضيع المتناولة في هذا المحور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68FA0F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34DEF09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الأسبوع </w:t>
            </w: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16:</w:t>
            </w:r>
            <w:proofErr w:type="gramEnd"/>
          </w:p>
          <w:p w14:paraId="7FD80116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  <w:tr w:rsidR="00EC1094" w:rsidRPr="006A2010" w14:paraId="346FF32B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91C6F" w14:textId="77777777" w:rsidR="00EC1094" w:rsidRPr="00FA590D" w:rsidRDefault="00EC1094" w:rsidP="00EC109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6CBA24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 w:rsidRPr="006A2010">
              <w:rPr>
                <w:rFonts w:ascii="Sakkal Majalla" w:hAnsi="Sakkal Majalla" w:cs="Sakkal Majalla"/>
                <w:sz w:val="24"/>
                <w:szCs w:val="24"/>
              </w:rPr>
              <w:t>الحصة</w:t>
            </w:r>
            <w:proofErr w:type="gramEnd"/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2DC1C8" w14:textId="77777777" w:rsidR="00EC1094" w:rsidRPr="006A2010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C1094" w:rsidRPr="006A2010" w14:paraId="6BC39F3B" w14:textId="77777777" w:rsidTr="00330525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14:paraId="45D08679" w14:textId="77777777" w:rsidR="00EC1094" w:rsidRPr="00330525" w:rsidRDefault="00EC1094" w:rsidP="00EC1094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الامتحانات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</w:t>
            </w:r>
            <w:proofErr w:type="gramEnd"/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/01/2023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r w:rsidRPr="003305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02/02/2023</w:t>
            </w:r>
          </w:p>
        </w:tc>
      </w:tr>
    </w:tbl>
    <w:p w14:paraId="4AC07B04" w14:textId="77777777"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14:paraId="553C2789" w14:textId="6B133719"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</w:rPr>
        <w:t xml:space="preserve">مصادقة </w:t>
      </w:r>
      <w:proofErr w:type="gramStart"/>
      <w:r w:rsidRPr="00401E6E">
        <w:rPr>
          <w:rFonts w:ascii="Sakkal Majalla" w:hAnsi="Sakkal Majalla" w:cs="Sakkal Majalla"/>
          <w:sz w:val="32"/>
          <w:szCs w:val="32"/>
        </w:rPr>
        <w:t xml:space="preserve">مسؤول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</w:rPr>
        <w:t>رئيس القسم</w:t>
      </w:r>
    </w:p>
    <w:p w14:paraId="7FC59FDD" w14:textId="137060B6"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14:paraId="593AE31C" w14:textId="77777777"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0C105130" w14:textId="438950C8"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401E6E">
        <w:rPr>
          <w:rFonts w:ascii="Sakkal Majalla" w:hAnsi="Sakkal Majalla" w:cs="Sakkal Majalla"/>
          <w:sz w:val="32"/>
          <w:szCs w:val="32"/>
        </w:rPr>
        <w:t>مصادقة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المسؤول البيداغوجي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0EFA" w14:textId="77777777" w:rsidR="006E7C4A" w:rsidRDefault="006E7C4A" w:rsidP="000E0F7E">
      <w:pPr>
        <w:spacing w:after="0" w:line="240" w:lineRule="auto"/>
      </w:pPr>
      <w:r>
        <w:separator/>
      </w:r>
    </w:p>
  </w:endnote>
  <w:endnote w:type="continuationSeparator" w:id="0">
    <w:p w14:paraId="6975A605" w14:textId="77777777" w:rsidR="006E7C4A" w:rsidRDefault="006E7C4A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100B" w14:textId="6D7D9B9A"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Pr="00B96F18">
      <w:rPr>
        <w:rFonts w:ascii="Sakkal Majalla" w:hAnsi="Sakkal Majalla" w:cs="Sakkal Majalla"/>
        <w:sz w:val="32"/>
        <w:szCs w:val="32"/>
        <w:rtl/>
      </w:rPr>
      <w:t>2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SECTIONPAGES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FA590D">
      <w:rPr>
        <w:rFonts w:ascii="Sakkal Majalla" w:hAnsi="Sakkal Majalla" w:cs="Sakkal Majalla"/>
        <w:noProof/>
        <w:sz w:val="32"/>
        <w:szCs w:val="32"/>
        <w:rtl/>
      </w:rPr>
      <w:t>2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</w:p>
  <w:p w14:paraId="72BC4900" w14:textId="77777777" w:rsidR="00B96F18" w:rsidRDefault="00B96F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4F05" w14:textId="77777777" w:rsidR="006E7C4A" w:rsidRDefault="006E7C4A" w:rsidP="000E0F7E">
      <w:pPr>
        <w:spacing w:after="0" w:line="240" w:lineRule="auto"/>
      </w:pPr>
      <w:r>
        <w:separator/>
      </w:r>
    </w:p>
  </w:footnote>
  <w:footnote w:type="continuationSeparator" w:id="0">
    <w:p w14:paraId="1D2764E8" w14:textId="77777777" w:rsidR="006E7C4A" w:rsidRDefault="006E7C4A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C3234"/>
    <w:multiLevelType w:val="hybridMultilevel"/>
    <w:tmpl w:val="3594E1D2"/>
    <w:lvl w:ilvl="0" w:tplc="103A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3066B"/>
    <w:multiLevelType w:val="hybridMultilevel"/>
    <w:tmpl w:val="FACE5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57"/>
    <w:rsid w:val="00002581"/>
    <w:rsid w:val="00002608"/>
    <w:rsid w:val="00003CCF"/>
    <w:rsid w:val="00027402"/>
    <w:rsid w:val="000375F2"/>
    <w:rsid w:val="00061BDA"/>
    <w:rsid w:val="00076D0E"/>
    <w:rsid w:val="000A09DC"/>
    <w:rsid w:val="000E0F7E"/>
    <w:rsid w:val="000E6DA2"/>
    <w:rsid w:val="000E796C"/>
    <w:rsid w:val="001165D3"/>
    <w:rsid w:val="001F2DAE"/>
    <w:rsid w:val="002218B8"/>
    <w:rsid w:val="00242405"/>
    <w:rsid w:val="002B220F"/>
    <w:rsid w:val="002B2A23"/>
    <w:rsid w:val="002D4667"/>
    <w:rsid w:val="002E05CF"/>
    <w:rsid w:val="003152B3"/>
    <w:rsid w:val="00325742"/>
    <w:rsid w:val="00330525"/>
    <w:rsid w:val="00336991"/>
    <w:rsid w:val="003C69D4"/>
    <w:rsid w:val="003D36AB"/>
    <w:rsid w:val="003D3BB7"/>
    <w:rsid w:val="003D79E7"/>
    <w:rsid w:val="00400FF7"/>
    <w:rsid w:val="00401E6E"/>
    <w:rsid w:val="004078E1"/>
    <w:rsid w:val="0042416D"/>
    <w:rsid w:val="004314F6"/>
    <w:rsid w:val="00445A45"/>
    <w:rsid w:val="004C55BC"/>
    <w:rsid w:val="004D1BDD"/>
    <w:rsid w:val="004E7552"/>
    <w:rsid w:val="004F3E4D"/>
    <w:rsid w:val="004F5A04"/>
    <w:rsid w:val="005334DF"/>
    <w:rsid w:val="00565B0E"/>
    <w:rsid w:val="00582932"/>
    <w:rsid w:val="00583FD7"/>
    <w:rsid w:val="005D0181"/>
    <w:rsid w:val="0061108C"/>
    <w:rsid w:val="006128D7"/>
    <w:rsid w:val="00625617"/>
    <w:rsid w:val="006365C6"/>
    <w:rsid w:val="00695A1D"/>
    <w:rsid w:val="006A2010"/>
    <w:rsid w:val="006E7C4A"/>
    <w:rsid w:val="006F6BE8"/>
    <w:rsid w:val="00723D3D"/>
    <w:rsid w:val="00742492"/>
    <w:rsid w:val="00795232"/>
    <w:rsid w:val="007C66E8"/>
    <w:rsid w:val="00807CB7"/>
    <w:rsid w:val="00817A4D"/>
    <w:rsid w:val="00821BDC"/>
    <w:rsid w:val="00840087"/>
    <w:rsid w:val="00842318"/>
    <w:rsid w:val="008A3281"/>
    <w:rsid w:val="008F03D9"/>
    <w:rsid w:val="008F1ADD"/>
    <w:rsid w:val="008F68B7"/>
    <w:rsid w:val="009060A0"/>
    <w:rsid w:val="00910B0C"/>
    <w:rsid w:val="00912F20"/>
    <w:rsid w:val="0091563E"/>
    <w:rsid w:val="00917C85"/>
    <w:rsid w:val="00920B7E"/>
    <w:rsid w:val="00942F55"/>
    <w:rsid w:val="00950D98"/>
    <w:rsid w:val="0096028C"/>
    <w:rsid w:val="00990E9C"/>
    <w:rsid w:val="00995790"/>
    <w:rsid w:val="009A2FA5"/>
    <w:rsid w:val="009A7FE4"/>
    <w:rsid w:val="009C1401"/>
    <w:rsid w:val="00A56DCC"/>
    <w:rsid w:val="00A66250"/>
    <w:rsid w:val="00A86B00"/>
    <w:rsid w:val="00A936A6"/>
    <w:rsid w:val="00AD55E1"/>
    <w:rsid w:val="00AD7482"/>
    <w:rsid w:val="00B052C7"/>
    <w:rsid w:val="00B327CE"/>
    <w:rsid w:val="00B61944"/>
    <w:rsid w:val="00B96F18"/>
    <w:rsid w:val="00BF576C"/>
    <w:rsid w:val="00C107C2"/>
    <w:rsid w:val="00C32118"/>
    <w:rsid w:val="00C56B50"/>
    <w:rsid w:val="00CB7C99"/>
    <w:rsid w:val="00CE2081"/>
    <w:rsid w:val="00CE59FF"/>
    <w:rsid w:val="00D50EAB"/>
    <w:rsid w:val="00D62FBD"/>
    <w:rsid w:val="00D66366"/>
    <w:rsid w:val="00D73A46"/>
    <w:rsid w:val="00D90739"/>
    <w:rsid w:val="00DC6F29"/>
    <w:rsid w:val="00DF2237"/>
    <w:rsid w:val="00E033B2"/>
    <w:rsid w:val="00E15A7D"/>
    <w:rsid w:val="00E258FD"/>
    <w:rsid w:val="00E26E78"/>
    <w:rsid w:val="00E30310"/>
    <w:rsid w:val="00EB0B19"/>
    <w:rsid w:val="00EC1094"/>
    <w:rsid w:val="00ED14B5"/>
    <w:rsid w:val="00F240D3"/>
    <w:rsid w:val="00F30457"/>
    <w:rsid w:val="00F92D3C"/>
    <w:rsid w:val="00F9786B"/>
    <w:rsid w:val="00FA3692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6637"/>
  <w15:docId w15:val="{EF6AB0A9-F048-264E-9AF2-C98172A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96F18"/>
  </w:style>
  <w:style w:type="character" w:styleId="Marquedecommentaire">
    <w:name w:val="annotation reference"/>
    <w:basedOn w:val="Policepardfaut"/>
    <w:uiPriority w:val="99"/>
    <w:semiHidden/>
    <w:unhideWhenUsed/>
    <w:rsid w:val="00DF22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22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22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2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237"/>
    <w:rPr>
      <w:b/>
      <w:bCs/>
      <w:sz w:val="20"/>
      <w:szCs w:val="20"/>
    </w:rPr>
  </w:style>
  <w:style w:type="character" w:styleId="Accentuationintense">
    <w:name w:val="Intense Emphasis"/>
    <w:basedOn w:val="Policepardfaut"/>
    <w:uiPriority w:val="21"/>
    <w:qFormat/>
    <w:rsid w:val="00EC109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home</cp:lastModifiedBy>
  <cp:revision>47</cp:revision>
  <cp:lastPrinted>2022-09-17T21:08:00Z</cp:lastPrinted>
  <dcterms:created xsi:type="dcterms:W3CDTF">2022-09-17T22:17:00Z</dcterms:created>
  <dcterms:modified xsi:type="dcterms:W3CDTF">2022-10-13T08:36:00Z</dcterms:modified>
</cp:coreProperties>
</file>