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A2B" w:rsidRDefault="00065A2B" w:rsidP="00065A2B">
      <w:pPr>
        <w:tabs>
          <w:tab w:val="right" w:pos="5103"/>
        </w:tabs>
        <w:bidi/>
        <w:rPr>
          <w:rFonts w:ascii="Arial" w:eastAsia="Times New Roman" w:hAnsi="Arial" w:cs="Arial"/>
          <w:b/>
          <w:bCs/>
          <w:color w:val="333333"/>
          <w:kern w:val="36"/>
          <w:sz w:val="18"/>
          <w:szCs w:val="18"/>
          <w:rtl/>
          <w:lang w:eastAsia="fr-FR"/>
        </w:rPr>
      </w:pPr>
      <w:r w:rsidRPr="006F50D0">
        <w:rPr>
          <w:rFonts w:ascii="Traditional Arabic" w:hAnsi="Traditional Arabic" w:cs="Traditional Arabic" w:hint="cs"/>
          <w:b/>
          <w:bCs/>
          <w:sz w:val="36"/>
          <w:szCs w:val="36"/>
          <w:rtl/>
        </w:rPr>
        <w:t>-</w:t>
      </w:r>
      <w:r w:rsidRPr="006F50D0">
        <w:rPr>
          <w:rFonts w:ascii="Traditional Arabic" w:hAnsi="Traditional Arabic" w:cs="Traditional Arabic"/>
          <w:b/>
          <w:bCs/>
          <w:sz w:val="36"/>
          <w:szCs w:val="36"/>
          <w:rtl/>
        </w:rPr>
        <w:t xml:space="preserve"> كيفية </w:t>
      </w:r>
      <w:r w:rsidRPr="006F50D0">
        <w:rPr>
          <w:rFonts w:ascii="Traditional Arabic" w:hAnsi="Traditional Arabic" w:cs="Traditional Arabic" w:hint="cs"/>
          <w:b/>
          <w:bCs/>
          <w:sz w:val="36"/>
          <w:szCs w:val="36"/>
          <w:rtl/>
        </w:rPr>
        <w:t>إعداد</w:t>
      </w:r>
      <w:r w:rsidRPr="006F50D0">
        <w:rPr>
          <w:rFonts w:ascii="Traditional Arabic" w:hAnsi="Traditional Arabic" w:cs="Traditional Arabic"/>
          <w:b/>
          <w:bCs/>
          <w:sz w:val="36"/>
          <w:szCs w:val="36"/>
          <w:rtl/>
        </w:rPr>
        <w:t xml:space="preserve"> برامج السيطرة</w:t>
      </w:r>
      <w:r>
        <w:rPr>
          <w:rFonts w:ascii="Traditional Arabic" w:hAnsi="Traditional Arabic" w:cs="Traditional Arabic" w:hint="cs"/>
          <w:b/>
          <w:bCs/>
          <w:sz w:val="36"/>
          <w:szCs w:val="36"/>
          <w:rtl/>
        </w:rPr>
        <w:t xml:space="preserve"> على</w:t>
      </w:r>
      <w:bookmarkStart w:id="0" w:name="_GoBack"/>
      <w:bookmarkEnd w:id="0"/>
      <w:r w:rsidR="0016708A">
        <w:rPr>
          <w:rFonts w:ascii="Traditional Arabic" w:hAnsi="Traditional Arabic" w:cs="Traditional Arabic" w:hint="cs"/>
          <w:b/>
          <w:bCs/>
          <w:sz w:val="36"/>
          <w:szCs w:val="36"/>
          <w:rtl/>
        </w:rPr>
        <w:t xml:space="preserve"> </w:t>
      </w:r>
      <w:r w:rsidRPr="006F50D0">
        <w:rPr>
          <w:rFonts w:ascii="Traditional Arabic" w:hAnsi="Traditional Arabic" w:cs="Traditional Arabic"/>
          <w:b/>
          <w:bCs/>
          <w:sz w:val="36"/>
          <w:szCs w:val="36"/>
          <w:rtl/>
        </w:rPr>
        <w:t>النوعية</w:t>
      </w:r>
      <w:r>
        <w:rPr>
          <w:rFonts w:ascii="Traditional Arabic" w:hAnsi="Traditional Arabic" w:cs="Traditional Arabic" w:hint="cs"/>
          <w:b/>
          <w:bCs/>
          <w:sz w:val="36"/>
          <w:szCs w:val="36"/>
          <w:rtl/>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1- </w:t>
      </w:r>
      <w:r w:rsidRPr="006F50D0">
        <w:rPr>
          <w:rFonts w:ascii="Traditional Arabic" w:hAnsi="Traditional Arabic" w:cs="Traditional Arabic"/>
          <w:sz w:val="36"/>
          <w:szCs w:val="36"/>
          <w:rtl/>
        </w:rPr>
        <w:t xml:space="preserve">تحديد المكان الذي </w:t>
      </w:r>
      <w:r>
        <w:rPr>
          <w:rFonts w:ascii="Traditional Arabic" w:hAnsi="Traditional Arabic" w:cs="Traditional Arabic" w:hint="cs"/>
          <w:sz w:val="36"/>
          <w:szCs w:val="36"/>
          <w:rtl/>
        </w:rPr>
        <w:t>ت</w:t>
      </w:r>
      <w:r w:rsidRPr="006F50D0">
        <w:rPr>
          <w:rFonts w:ascii="Traditional Arabic" w:hAnsi="Traditional Arabic" w:cs="Traditional Arabic"/>
          <w:sz w:val="36"/>
          <w:szCs w:val="36"/>
          <w:rtl/>
        </w:rPr>
        <w:t xml:space="preserve">تم فيه عملية التفتيش وهنا قد تواجه المنشأة بديلين هما </w:t>
      </w:r>
      <w:r w:rsidRPr="006F50D0">
        <w:rPr>
          <w:rFonts w:ascii="Traditional Arabic" w:hAnsi="Traditional Arabic" w:cs="Traditional Arabic" w:hint="cs"/>
          <w:sz w:val="36"/>
          <w:szCs w:val="36"/>
          <w:rtl/>
        </w:rPr>
        <w:t>أن</w:t>
      </w:r>
      <w:r w:rsidRPr="006F50D0">
        <w:rPr>
          <w:rFonts w:ascii="Traditional Arabic" w:hAnsi="Traditional Arabic" w:cs="Traditional Arabic"/>
          <w:sz w:val="36"/>
          <w:szCs w:val="36"/>
          <w:rtl/>
        </w:rPr>
        <w:t xml:space="preserve"> يتم التفتيش في موقع </w:t>
      </w:r>
      <w:r w:rsidRPr="006F50D0">
        <w:rPr>
          <w:rFonts w:ascii="Traditional Arabic" w:hAnsi="Traditional Arabic" w:cs="Traditional Arabic" w:hint="cs"/>
          <w:sz w:val="36"/>
          <w:szCs w:val="36"/>
          <w:rtl/>
        </w:rPr>
        <w:t>إنتاج</w:t>
      </w:r>
      <w:r w:rsidRPr="006F50D0">
        <w:rPr>
          <w:rFonts w:ascii="Traditional Arabic" w:hAnsi="Traditional Arabic" w:cs="Traditional Arabic"/>
          <w:sz w:val="36"/>
          <w:szCs w:val="36"/>
          <w:rtl/>
        </w:rPr>
        <w:t xml:space="preserve"> البضاعة أ</w:t>
      </w:r>
      <w:r>
        <w:rPr>
          <w:rFonts w:ascii="Traditional Arabic" w:hAnsi="Traditional Arabic" w:cs="Traditional Arabic" w:hint="cs"/>
          <w:sz w:val="36"/>
          <w:szCs w:val="36"/>
          <w:rtl/>
        </w:rPr>
        <w:t xml:space="preserve">و </w:t>
      </w:r>
      <w:r w:rsidRPr="006F50D0">
        <w:rPr>
          <w:rFonts w:ascii="Traditional Arabic" w:hAnsi="Traditional Arabic" w:cs="Traditional Arabic"/>
          <w:sz w:val="36"/>
          <w:szCs w:val="36"/>
          <w:rtl/>
        </w:rPr>
        <w:t xml:space="preserve">قد تؤخذ عينات </w:t>
      </w:r>
      <w:r w:rsidRPr="006F50D0">
        <w:rPr>
          <w:rFonts w:ascii="Traditional Arabic" w:hAnsi="Traditional Arabic" w:cs="Traditional Arabic" w:hint="cs"/>
          <w:sz w:val="36"/>
          <w:szCs w:val="36"/>
          <w:rtl/>
        </w:rPr>
        <w:t>إلى</w:t>
      </w:r>
      <w:r w:rsidRPr="006F50D0">
        <w:rPr>
          <w:rFonts w:ascii="Traditional Arabic" w:hAnsi="Traditional Arabic" w:cs="Traditional Arabic"/>
          <w:sz w:val="36"/>
          <w:szCs w:val="36"/>
          <w:rtl/>
        </w:rPr>
        <w:t xml:space="preserve"> المختبرات</w:t>
      </w:r>
      <w:r w:rsidRPr="006F50D0">
        <w:rPr>
          <w:rFonts w:ascii="Traditional Arabic" w:hAnsi="Traditional Arabic" w:cs="Traditional Arabic"/>
          <w:sz w:val="36"/>
          <w:szCs w:val="36"/>
        </w:rPr>
        <w:t xml:space="preserve"> .</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2- </w:t>
      </w:r>
      <w:r w:rsidRPr="006F50D0">
        <w:rPr>
          <w:rFonts w:ascii="Traditional Arabic" w:hAnsi="Traditional Arabic" w:cs="Traditional Arabic"/>
          <w:sz w:val="36"/>
          <w:szCs w:val="36"/>
          <w:rtl/>
        </w:rPr>
        <w:t xml:space="preserve">تحديد المجالات والمراحل التي تشتملها عملية التفتيش حيث تقتصر هذه المراحل على فحص المواد </w:t>
      </w:r>
      <w:r w:rsidRPr="006F50D0">
        <w:rPr>
          <w:rFonts w:ascii="Traditional Arabic" w:hAnsi="Traditional Arabic" w:cs="Traditional Arabic" w:hint="cs"/>
          <w:sz w:val="36"/>
          <w:szCs w:val="36"/>
          <w:rtl/>
        </w:rPr>
        <w:t>الأوليةأو</w:t>
      </w:r>
      <w:r w:rsidRPr="006F50D0">
        <w:rPr>
          <w:rFonts w:ascii="Traditional Arabic" w:hAnsi="Traditional Arabic" w:cs="Traditional Arabic"/>
          <w:sz w:val="36"/>
          <w:szCs w:val="36"/>
          <w:rtl/>
        </w:rPr>
        <w:t xml:space="preserve"> السلعة خلال عملية </w:t>
      </w:r>
      <w:r w:rsidRPr="006F50D0">
        <w:rPr>
          <w:rFonts w:ascii="Traditional Arabic" w:hAnsi="Traditional Arabic" w:cs="Traditional Arabic" w:hint="cs"/>
          <w:sz w:val="36"/>
          <w:szCs w:val="36"/>
          <w:rtl/>
        </w:rPr>
        <w:t>الإنتاجأو</w:t>
      </w:r>
      <w:r w:rsidRPr="006F50D0">
        <w:rPr>
          <w:rFonts w:ascii="Traditional Arabic" w:hAnsi="Traditional Arabic" w:cs="Traditional Arabic"/>
          <w:sz w:val="36"/>
          <w:szCs w:val="36"/>
          <w:rtl/>
        </w:rPr>
        <w:t xml:space="preserve"> بعد </w:t>
      </w:r>
      <w:r w:rsidRPr="006F50D0">
        <w:rPr>
          <w:rFonts w:ascii="Traditional Arabic" w:hAnsi="Traditional Arabic" w:cs="Traditional Arabic" w:hint="cs"/>
          <w:sz w:val="36"/>
          <w:szCs w:val="36"/>
          <w:rtl/>
        </w:rPr>
        <w:t>إكمالهأو</w:t>
      </w:r>
      <w:r w:rsidRPr="006F50D0">
        <w:rPr>
          <w:rFonts w:ascii="Traditional Arabic" w:hAnsi="Traditional Arabic" w:cs="Traditional Arabic"/>
          <w:sz w:val="36"/>
          <w:szCs w:val="36"/>
          <w:rtl/>
        </w:rPr>
        <w:t xml:space="preserve"> عند تخزينه </w:t>
      </w:r>
      <w:r w:rsidRPr="006F50D0">
        <w:rPr>
          <w:rFonts w:ascii="Traditional Arabic" w:hAnsi="Traditional Arabic" w:cs="Traditional Arabic" w:hint="cs"/>
          <w:sz w:val="36"/>
          <w:szCs w:val="36"/>
          <w:rtl/>
        </w:rPr>
        <w:t>أو</w:t>
      </w:r>
      <w:r w:rsidRPr="006F50D0">
        <w:rPr>
          <w:rFonts w:ascii="Traditional Arabic" w:hAnsi="Traditional Arabic" w:cs="Traditional Arabic"/>
          <w:sz w:val="36"/>
          <w:szCs w:val="36"/>
          <w:rtl/>
        </w:rPr>
        <w:t xml:space="preserve"> تسويقه .... الخ </w:t>
      </w:r>
      <w:r w:rsidRPr="006F50D0">
        <w:rPr>
          <w:rFonts w:ascii="Traditional Arabic" w:hAnsi="Traditional Arabic" w:cs="Traditional Arabic" w:hint="cs"/>
          <w:sz w:val="36"/>
          <w:szCs w:val="36"/>
          <w:rtl/>
        </w:rPr>
        <w:t>أو</w:t>
      </w:r>
      <w:r w:rsidRPr="006F50D0">
        <w:rPr>
          <w:rFonts w:ascii="Traditional Arabic" w:hAnsi="Traditional Arabic" w:cs="Traditional Arabic"/>
          <w:sz w:val="36"/>
          <w:szCs w:val="36"/>
          <w:rtl/>
        </w:rPr>
        <w:t xml:space="preserve"> في كل هذه المراحل مجتمعة</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3- </w:t>
      </w:r>
      <w:r w:rsidRPr="006F50D0">
        <w:rPr>
          <w:rFonts w:ascii="Traditional Arabic" w:hAnsi="Traditional Arabic" w:cs="Traditional Arabic"/>
          <w:sz w:val="36"/>
          <w:szCs w:val="36"/>
          <w:rtl/>
        </w:rPr>
        <w:t xml:space="preserve">تحديد المواصفات التي سيجري على </w:t>
      </w:r>
      <w:r w:rsidRPr="006F50D0">
        <w:rPr>
          <w:rFonts w:ascii="Traditional Arabic" w:hAnsi="Traditional Arabic" w:cs="Traditional Arabic" w:hint="cs"/>
          <w:sz w:val="36"/>
          <w:szCs w:val="36"/>
          <w:rtl/>
        </w:rPr>
        <w:t>أساسها</w:t>
      </w:r>
      <w:r w:rsidRPr="006F50D0">
        <w:rPr>
          <w:rFonts w:ascii="Traditional Arabic" w:hAnsi="Traditional Arabic" w:cs="Traditional Arabic"/>
          <w:sz w:val="36"/>
          <w:szCs w:val="36"/>
          <w:rtl/>
        </w:rPr>
        <w:t xml:space="preserve"> التفتيش</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4- </w:t>
      </w:r>
      <w:r w:rsidRPr="006F50D0">
        <w:rPr>
          <w:rFonts w:ascii="Traditional Arabic" w:hAnsi="Traditional Arabic" w:cs="Traditional Arabic"/>
          <w:sz w:val="36"/>
          <w:szCs w:val="36"/>
          <w:rtl/>
        </w:rPr>
        <w:t xml:space="preserve">تحديد </w:t>
      </w:r>
      <w:r w:rsidRPr="006F50D0">
        <w:rPr>
          <w:rFonts w:ascii="Traditional Arabic" w:hAnsi="Traditional Arabic" w:cs="Traditional Arabic" w:hint="cs"/>
          <w:sz w:val="36"/>
          <w:szCs w:val="36"/>
          <w:rtl/>
        </w:rPr>
        <w:t>الأدواتوالأجهزة</w:t>
      </w:r>
      <w:r w:rsidRPr="006F50D0">
        <w:rPr>
          <w:rFonts w:ascii="Traditional Arabic" w:hAnsi="Traditional Arabic" w:cs="Traditional Arabic"/>
          <w:sz w:val="36"/>
          <w:szCs w:val="36"/>
          <w:rtl/>
        </w:rPr>
        <w:t xml:space="preserve"> المطلوبة لعملية التفتيش</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5- </w:t>
      </w:r>
      <w:r w:rsidRPr="006F50D0">
        <w:rPr>
          <w:rFonts w:ascii="Traditional Arabic" w:hAnsi="Traditional Arabic" w:cs="Traditional Arabic"/>
          <w:sz w:val="36"/>
          <w:szCs w:val="36"/>
          <w:rtl/>
        </w:rPr>
        <w:t xml:space="preserve">وضع </w:t>
      </w:r>
      <w:r w:rsidRPr="006F50D0">
        <w:rPr>
          <w:rFonts w:ascii="Traditional Arabic" w:hAnsi="Traditional Arabic" w:cs="Traditional Arabic" w:hint="cs"/>
          <w:sz w:val="36"/>
          <w:szCs w:val="36"/>
          <w:rtl/>
        </w:rPr>
        <w:t>أسس</w:t>
      </w:r>
      <w:r w:rsidRPr="006F50D0">
        <w:rPr>
          <w:rFonts w:ascii="Traditional Arabic" w:hAnsi="Traditional Arabic" w:cs="Traditional Arabic"/>
          <w:sz w:val="36"/>
          <w:szCs w:val="36"/>
          <w:rtl/>
        </w:rPr>
        <w:t xml:space="preserve"> للسيطرة حسب نماذج </w:t>
      </w:r>
      <w:r w:rsidRPr="006F50D0">
        <w:rPr>
          <w:rFonts w:ascii="Traditional Arabic" w:hAnsi="Traditional Arabic" w:cs="Traditional Arabic" w:hint="cs"/>
          <w:sz w:val="36"/>
          <w:szCs w:val="36"/>
          <w:rtl/>
        </w:rPr>
        <w:t>أو</w:t>
      </w:r>
      <w:r w:rsidRPr="006F50D0">
        <w:rPr>
          <w:rFonts w:ascii="Traditional Arabic" w:hAnsi="Traditional Arabic" w:cs="Traditional Arabic"/>
          <w:sz w:val="36"/>
          <w:szCs w:val="36"/>
          <w:rtl/>
        </w:rPr>
        <w:t xml:space="preserve"> مخططات بيانية وتقارير توضع هذا الغرض</w:t>
      </w:r>
      <w:r w:rsidRPr="006F50D0">
        <w:rPr>
          <w:rFonts w:ascii="Traditional Arabic" w:hAnsi="Traditional Arabic" w:cs="Traditional Arabic"/>
          <w:sz w:val="36"/>
          <w:szCs w:val="36"/>
        </w:rPr>
        <w:t xml:space="preserve"> .</w:t>
      </w:r>
      <w:r w:rsidRPr="006F50D0">
        <w:rPr>
          <w:rFonts w:ascii="Traditional Arabic" w:hAnsi="Traditional Arabic" w:cs="Traditional Arabic"/>
          <w:sz w:val="36"/>
          <w:szCs w:val="36"/>
        </w:rPr>
        <w:br/>
      </w:r>
      <w:r>
        <w:rPr>
          <w:rFonts w:ascii="Traditional Arabic" w:hAnsi="Traditional Arabic" w:cs="Traditional Arabic" w:hint="cs"/>
          <w:b/>
          <w:bCs/>
          <w:sz w:val="36"/>
          <w:szCs w:val="36"/>
          <w:rtl/>
        </w:rPr>
        <w:t xml:space="preserve">5- </w:t>
      </w:r>
      <w:r w:rsidRPr="006F50D0">
        <w:rPr>
          <w:rFonts w:ascii="Traditional Arabic" w:hAnsi="Traditional Arabic" w:cs="Traditional Arabic"/>
          <w:b/>
          <w:bCs/>
          <w:sz w:val="36"/>
          <w:szCs w:val="36"/>
          <w:rtl/>
        </w:rPr>
        <w:t>الوظائف الرئيسية في ال</w:t>
      </w:r>
      <w:r>
        <w:rPr>
          <w:rFonts w:ascii="Traditional Arabic" w:hAnsi="Traditional Arabic" w:cs="Traditional Arabic" w:hint="cs"/>
          <w:b/>
          <w:bCs/>
          <w:sz w:val="36"/>
          <w:szCs w:val="36"/>
          <w:rtl/>
        </w:rPr>
        <w:t>رقابة على الجودة</w:t>
      </w:r>
      <w:r w:rsidRPr="006F50D0">
        <w:rPr>
          <w:rFonts w:ascii="Traditional Arabic" w:hAnsi="Traditional Arabic" w:cs="Traditional Arabic"/>
          <w:b/>
          <w:bCs/>
          <w:sz w:val="36"/>
          <w:szCs w:val="36"/>
        </w:rPr>
        <w:t>:</w:t>
      </w:r>
      <w:r>
        <w:rPr>
          <w:rFonts w:ascii="Traditional Arabic" w:hAnsi="Traditional Arabic" w:cs="Traditional Arabic" w:hint="cs"/>
          <w:sz w:val="36"/>
          <w:szCs w:val="36"/>
          <w:rtl/>
        </w:rPr>
        <w:t xml:space="preserve">تعرف مراقبة الجودة على أنها استخدام الأساليب والأنشطة في تحقيق ومدى وتحسين جودة المنتج أو الخدمة وتشمل تكامل الأساليب والأنشطة المرتبطة بها التالية:     </w:t>
      </w:r>
    </w:p>
    <w:p w:rsidR="00065A2B" w:rsidRDefault="00065A2B" w:rsidP="00065A2B">
      <w:pPr>
        <w:tabs>
          <w:tab w:val="right" w:pos="5103"/>
        </w:tabs>
        <w:bidi/>
        <w:rPr>
          <w:rFonts w:ascii="Traditional Arabic" w:hAnsi="Traditional Arabic" w:cs="Traditional Arabic"/>
          <w:sz w:val="36"/>
          <w:szCs w:val="36"/>
          <w:rtl/>
        </w:rPr>
      </w:pPr>
      <w:r>
        <w:rPr>
          <w:rFonts w:ascii="Traditional Arabic" w:hAnsi="Traditional Arabic" w:cs="Traditional Arabic"/>
          <w:b/>
          <w:bCs/>
          <w:sz w:val="36"/>
          <w:szCs w:val="36"/>
          <w:rtl/>
        </w:rPr>
        <w:t>أ-الرقابة على التصميم</w:t>
      </w:r>
      <w:r>
        <w:rPr>
          <w:rFonts w:ascii="Traditional Arabic" w:hAnsi="Traditional Arabic" w:cs="Traditional Arabic" w:hint="cs"/>
          <w:b/>
          <w:bCs/>
          <w:sz w:val="36"/>
          <w:szCs w:val="36"/>
          <w:rtl/>
        </w:rPr>
        <w:t xml:space="preserve">: </w:t>
      </w:r>
      <w:r w:rsidRPr="00E817EF">
        <w:rPr>
          <w:rFonts w:ascii="Traditional Arabic" w:hAnsi="Traditional Arabic" w:cs="Traditional Arabic" w:hint="cs"/>
          <w:sz w:val="36"/>
          <w:szCs w:val="36"/>
          <w:rtl/>
        </w:rPr>
        <w:t>تتم الرقابة على التصميم عند مراحل مناسبة مع تطوير المنتج ويجب أن تتعرف هذه الرقابة على وتتوقع مناطق المشاكل ويتم البدء بإجراءات التأكد من أن التصميم النهائي والبيانات المدعمة تتوافق وحاجات العملاء</w:t>
      </w:r>
      <w:r>
        <w:rPr>
          <w:rFonts w:ascii="Traditional Arabic" w:hAnsi="Traditional Arabic" w:cs="Traditional Arabic" w:hint="cs"/>
          <w:sz w:val="36"/>
          <w:szCs w:val="36"/>
          <w:rtl/>
        </w:rPr>
        <w:t>،</w:t>
      </w:r>
      <w:r w:rsidRPr="00E817EF">
        <w:rPr>
          <w:rFonts w:ascii="Traditional Arabic" w:hAnsi="Traditional Arabic" w:cs="Traditional Arabic" w:hint="cs"/>
          <w:sz w:val="36"/>
          <w:szCs w:val="36"/>
          <w:rtl/>
        </w:rPr>
        <w:t xml:space="preserve"> وبعد الموافقة على تصميم المنتج من طرف المراقبين توزع متطلبات الجودة الكلية وتصمم الجودة في المنتج قبل توجيهه للإنتاج</w:t>
      </w:r>
      <w:r>
        <w:rPr>
          <w:rFonts w:ascii="Traditional Arabic" w:hAnsi="Traditional Arabic" w:cs="Traditional Arabic" w:hint="cs"/>
          <w:sz w:val="36"/>
          <w:szCs w:val="36"/>
          <w:rtl/>
        </w:rPr>
        <w:t>، كما يجب الرقابة الدورية للمنتج للتأكد من مدى صلاحية التصميم مع مرور الزمن، وبذلك تتم الرقابة على التصميم من خلال:</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1- </w:t>
      </w:r>
      <w:r w:rsidRPr="006F50D0">
        <w:rPr>
          <w:rFonts w:ascii="Traditional Arabic" w:hAnsi="Traditional Arabic" w:cs="Traditional Arabic"/>
          <w:sz w:val="36"/>
          <w:szCs w:val="36"/>
          <w:rtl/>
        </w:rPr>
        <w:t xml:space="preserve">التأكد من وضوح خواص التصميم </w:t>
      </w:r>
      <w:r w:rsidRPr="006F50D0">
        <w:rPr>
          <w:rFonts w:ascii="Traditional Arabic" w:hAnsi="Traditional Arabic" w:cs="Traditional Arabic" w:hint="cs"/>
          <w:sz w:val="36"/>
          <w:szCs w:val="36"/>
          <w:rtl/>
        </w:rPr>
        <w:t>وإجراء</w:t>
      </w:r>
      <w:r w:rsidRPr="006F50D0">
        <w:rPr>
          <w:rFonts w:ascii="Traditional Arabic" w:hAnsi="Traditional Arabic" w:cs="Traditional Arabic"/>
          <w:sz w:val="36"/>
          <w:szCs w:val="36"/>
          <w:rtl/>
        </w:rPr>
        <w:t xml:space="preserve"> الاختبارات</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2- </w:t>
      </w:r>
      <w:r w:rsidRPr="006F50D0">
        <w:rPr>
          <w:rFonts w:ascii="Traditional Arabic" w:hAnsi="Traditional Arabic" w:cs="Traditional Arabic"/>
          <w:sz w:val="36"/>
          <w:szCs w:val="36"/>
          <w:rtl/>
        </w:rPr>
        <w:t xml:space="preserve">تخطيط العمليات </w:t>
      </w:r>
      <w:r w:rsidRPr="006F50D0">
        <w:rPr>
          <w:rFonts w:ascii="Traditional Arabic" w:hAnsi="Traditional Arabic" w:cs="Traditional Arabic" w:hint="cs"/>
          <w:sz w:val="36"/>
          <w:szCs w:val="36"/>
          <w:rtl/>
        </w:rPr>
        <w:t>الإنتاجية</w:t>
      </w:r>
      <w:r w:rsidRPr="006F50D0">
        <w:rPr>
          <w:rFonts w:ascii="Traditional Arabic" w:hAnsi="Traditional Arabic" w:cs="Traditional Arabic"/>
          <w:sz w:val="36"/>
          <w:szCs w:val="36"/>
          <w:rtl/>
        </w:rPr>
        <w:t xml:space="preserve"> واحتساب كلفها</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3- </w:t>
      </w:r>
      <w:r w:rsidRPr="006F50D0">
        <w:rPr>
          <w:rFonts w:ascii="Traditional Arabic" w:hAnsi="Traditional Arabic" w:cs="Traditional Arabic"/>
          <w:sz w:val="36"/>
          <w:szCs w:val="36"/>
          <w:rtl/>
        </w:rPr>
        <w:t>تحديد المواصفات القياسية</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4- </w:t>
      </w:r>
      <w:r w:rsidRPr="006F50D0">
        <w:rPr>
          <w:rFonts w:ascii="Traditional Arabic" w:hAnsi="Traditional Arabic" w:cs="Traditional Arabic"/>
          <w:sz w:val="36"/>
          <w:szCs w:val="36"/>
          <w:rtl/>
        </w:rPr>
        <w:t>تشخيص وحذف مصادر المشاكل المتعلقة بالنوعية</w:t>
      </w:r>
      <w:r w:rsidRPr="006F50D0">
        <w:rPr>
          <w:rFonts w:ascii="Traditional Arabic" w:hAnsi="Traditional Arabic" w:cs="Traditional Arabic"/>
          <w:sz w:val="36"/>
          <w:szCs w:val="36"/>
        </w:rPr>
        <w:t xml:space="preserve"> .</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5- </w:t>
      </w:r>
      <w:r>
        <w:rPr>
          <w:rFonts w:ascii="Traditional Arabic" w:hAnsi="Traditional Arabic" w:cs="Traditional Arabic"/>
          <w:sz w:val="36"/>
          <w:szCs w:val="36"/>
          <w:rtl/>
        </w:rPr>
        <w:t xml:space="preserve">تحسين </w:t>
      </w:r>
      <w:r>
        <w:rPr>
          <w:rFonts w:ascii="Traditional Arabic" w:hAnsi="Traditional Arabic" w:cs="Traditional Arabic" w:hint="cs"/>
          <w:sz w:val="36"/>
          <w:szCs w:val="36"/>
          <w:rtl/>
        </w:rPr>
        <w:t>إمكانية</w:t>
      </w:r>
      <w:r>
        <w:rPr>
          <w:rFonts w:ascii="Traditional Arabic" w:hAnsi="Traditional Arabic" w:cs="Traditional Arabic"/>
          <w:sz w:val="36"/>
          <w:szCs w:val="36"/>
          <w:rtl/>
        </w:rPr>
        <w:t xml:space="preserve"> حيا</w:t>
      </w:r>
      <w:r>
        <w:rPr>
          <w:rFonts w:ascii="Traditional Arabic" w:hAnsi="Traditional Arabic" w:cs="Traditional Arabic" w:hint="cs"/>
          <w:sz w:val="36"/>
          <w:szCs w:val="36"/>
          <w:rtl/>
        </w:rPr>
        <w:t>ة</w:t>
      </w:r>
      <w:r>
        <w:rPr>
          <w:rFonts w:ascii="Traditional Arabic" w:hAnsi="Traditional Arabic" w:cs="Traditional Arabic"/>
          <w:sz w:val="36"/>
          <w:szCs w:val="36"/>
          <w:rtl/>
        </w:rPr>
        <w:t xml:space="preserve"> المنت</w:t>
      </w:r>
      <w:r w:rsidRPr="006F50D0">
        <w:rPr>
          <w:rFonts w:ascii="Traditional Arabic" w:hAnsi="Traditional Arabic" w:cs="Traditional Arabic"/>
          <w:sz w:val="36"/>
          <w:szCs w:val="36"/>
          <w:rtl/>
        </w:rPr>
        <w:t>ج</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lastRenderedPageBreak/>
        <w:t xml:space="preserve">6- </w:t>
      </w:r>
      <w:r w:rsidRPr="006F50D0">
        <w:rPr>
          <w:rFonts w:ascii="Traditional Arabic" w:hAnsi="Traditional Arabic" w:cs="Traditional Arabic"/>
          <w:sz w:val="36"/>
          <w:szCs w:val="36"/>
          <w:rtl/>
        </w:rPr>
        <w:t xml:space="preserve">المساهمة في </w:t>
      </w:r>
      <w:r w:rsidRPr="006F50D0">
        <w:rPr>
          <w:rFonts w:ascii="Traditional Arabic" w:hAnsi="Traditional Arabic" w:cs="Traditional Arabic" w:hint="cs"/>
          <w:sz w:val="36"/>
          <w:szCs w:val="36"/>
          <w:rtl/>
        </w:rPr>
        <w:t>الإنتاج</w:t>
      </w:r>
      <w:r w:rsidRPr="006F50D0">
        <w:rPr>
          <w:rFonts w:ascii="Traditional Arabic" w:hAnsi="Traditional Arabic" w:cs="Traditional Arabic"/>
          <w:sz w:val="36"/>
          <w:szCs w:val="36"/>
          <w:rtl/>
        </w:rPr>
        <w:t xml:space="preserve"> التجريبي</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b/>
          <w:bCs/>
          <w:sz w:val="36"/>
          <w:szCs w:val="36"/>
          <w:rtl/>
        </w:rPr>
        <w:t>ب</w:t>
      </w:r>
      <w:r w:rsidRPr="006F50D0">
        <w:rPr>
          <w:rFonts w:ascii="Traditional Arabic" w:hAnsi="Traditional Arabic" w:cs="Traditional Arabic"/>
          <w:b/>
          <w:bCs/>
          <w:sz w:val="36"/>
          <w:szCs w:val="36"/>
          <w:rtl/>
        </w:rPr>
        <w:t>-الرقابة على المواد الواردة</w:t>
      </w:r>
      <w:r>
        <w:rPr>
          <w:rFonts w:ascii="Traditional Arabic" w:hAnsi="Traditional Arabic" w:cs="Traditional Arabic" w:hint="cs"/>
          <w:sz w:val="36"/>
          <w:szCs w:val="36"/>
          <w:rtl/>
        </w:rPr>
        <w:t xml:space="preserve">: يحدد مصمم المنتج المواد الداخلة في تركيب المنتج وتعتمد جودة المواد على مواصفات مكتوبة والتي تشمل على خواص طبيعية ومعولية ومعايير للقبول والتعبئة، فمهمة الرقابة على المواد تتمثل في الاحتفاظ بكمية كافية من المواد وبالجودة المطلوبة وبأقل التكاليف، وبشكل عام تتم الرقابة على المواد الواردة </w:t>
      </w:r>
      <w:r w:rsidRPr="006F50D0">
        <w:rPr>
          <w:rFonts w:ascii="Traditional Arabic" w:hAnsi="Traditional Arabic" w:cs="Traditional Arabic"/>
          <w:sz w:val="36"/>
          <w:szCs w:val="36"/>
          <w:rtl/>
        </w:rPr>
        <w:t>من خلال</w:t>
      </w:r>
      <w:r>
        <w:rPr>
          <w:rFonts w:ascii="Traditional Arabic" w:hAnsi="Traditional Arabic" w:cs="Traditional Arabic" w:hint="cs"/>
          <w:sz w:val="36"/>
          <w:szCs w:val="36"/>
          <w:rtl/>
        </w:rPr>
        <w:t xml:space="preserve">: </w:t>
      </w:r>
      <w:r w:rsidRPr="006F50D0">
        <w:rPr>
          <w:rFonts w:ascii="Traditional Arabic" w:hAnsi="Traditional Arabic" w:cs="Traditional Arabic"/>
          <w:sz w:val="36"/>
          <w:szCs w:val="36"/>
        </w:rPr>
        <w:br/>
      </w:r>
      <w:r>
        <w:rPr>
          <w:rFonts w:ascii="Traditional Arabic" w:hAnsi="Traditional Arabic" w:cs="Traditional Arabic" w:hint="cs"/>
          <w:sz w:val="36"/>
          <w:szCs w:val="36"/>
          <w:rtl/>
        </w:rPr>
        <w:t>1- تقدير الاحتياجات من المواد تبعا لخطة الإنتاجو</w:t>
      </w:r>
      <w:r w:rsidRPr="006F50D0">
        <w:rPr>
          <w:rFonts w:ascii="Traditional Arabic" w:hAnsi="Traditional Arabic" w:cs="Traditional Arabic"/>
          <w:sz w:val="36"/>
          <w:szCs w:val="36"/>
          <w:rtl/>
        </w:rPr>
        <w:t>توضيح متطلبات النوعية</w:t>
      </w:r>
      <w:r>
        <w:rPr>
          <w:rFonts w:ascii="Traditional Arabic" w:hAnsi="Traditional Arabic" w:cs="Traditional Arabic" w:hint="cs"/>
          <w:sz w:val="36"/>
          <w:szCs w:val="36"/>
          <w:rtl/>
        </w:rPr>
        <w:t>.</w:t>
      </w:r>
    </w:p>
    <w:p w:rsidR="00065A2B" w:rsidRDefault="00065A2B" w:rsidP="00065A2B">
      <w:pPr>
        <w:tabs>
          <w:tab w:val="right" w:pos="5103"/>
        </w:tabs>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sidRPr="006F50D0">
        <w:rPr>
          <w:rFonts w:ascii="Traditional Arabic" w:hAnsi="Traditional Arabic" w:cs="Traditional Arabic"/>
          <w:sz w:val="36"/>
          <w:szCs w:val="36"/>
          <w:rtl/>
        </w:rPr>
        <w:t xml:space="preserve">تقييم مقدرة المجهزين للمواد </w:t>
      </w:r>
      <w:r w:rsidRPr="006F50D0">
        <w:rPr>
          <w:rFonts w:ascii="Traditional Arabic" w:hAnsi="Traditional Arabic" w:cs="Traditional Arabic" w:hint="cs"/>
          <w:sz w:val="36"/>
          <w:szCs w:val="36"/>
          <w:rtl/>
        </w:rPr>
        <w:t>الأولية</w:t>
      </w:r>
      <w:r w:rsidRPr="006F50D0">
        <w:rPr>
          <w:rFonts w:ascii="Traditional Arabic" w:hAnsi="Traditional Arabic" w:cs="Traditional Arabic"/>
          <w:sz w:val="36"/>
          <w:szCs w:val="36"/>
        </w:rPr>
        <w:t xml:space="preserve"> .</w:t>
      </w:r>
      <w:r w:rsidRPr="006F50D0">
        <w:rPr>
          <w:rFonts w:ascii="Traditional Arabic" w:hAnsi="Traditional Arabic" w:cs="Traditional Arabic"/>
          <w:sz w:val="36"/>
          <w:szCs w:val="36"/>
        </w:rPr>
        <w:br/>
      </w:r>
      <w:r>
        <w:rPr>
          <w:rFonts w:ascii="Traditional Arabic" w:hAnsi="Traditional Arabic" w:cs="Traditional Arabic" w:hint="cs"/>
          <w:sz w:val="36"/>
          <w:szCs w:val="36"/>
          <w:rtl/>
        </w:rPr>
        <w:t>3- استلام وخزين المواد في ظل ظروف تخزينية مناسبة.</w:t>
      </w:r>
    </w:p>
    <w:p w:rsidR="00065A2B" w:rsidRDefault="00065A2B" w:rsidP="00065A2B">
      <w:pPr>
        <w:tabs>
          <w:tab w:val="right" w:pos="5103"/>
        </w:tabs>
        <w:bidi/>
        <w:rPr>
          <w:rFonts w:ascii="Traditional Arabic" w:hAnsi="Traditional Arabic" w:cs="Traditional Arabic"/>
          <w:sz w:val="36"/>
          <w:szCs w:val="36"/>
          <w:rtl/>
        </w:rPr>
      </w:pPr>
      <w:r>
        <w:rPr>
          <w:rFonts w:ascii="Traditional Arabic" w:hAnsi="Traditional Arabic" w:cs="Traditional Arabic" w:hint="cs"/>
          <w:sz w:val="36"/>
          <w:szCs w:val="36"/>
          <w:rtl/>
        </w:rPr>
        <w:t>4- تحديد المخزون الفائض واتخاذ الإجراءات لخفضه.</w:t>
      </w:r>
    </w:p>
    <w:p w:rsidR="00065A2B" w:rsidRDefault="00065A2B" w:rsidP="00065A2B">
      <w:pPr>
        <w:tabs>
          <w:tab w:val="right" w:pos="5103"/>
        </w:tabs>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5- </w:t>
      </w:r>
      <w:r w:rsidRPr="006F50D0">
        <w:rPr>
          <w:rFonts w:ascii="Traditional Arabic" w:hAnsi="Traditional Arabic" w:cs="Traditional Arabic"/>
          <w:sz w:val="36"/>
          <w:szCs w:val="36"/>
          <w:rtl/>
        </w:rPr>
        <w:t xml:space="preserve">شرح </w:t>
      </w:r>
      <w:r w:rsidRPr="006F50D0">
        <w:rPr>
          <w:rFonts w:ascii="Traditional Arabic" w:hAnsi="Traditional Arabic" w:cs="Traditional Arabic" w:hint="cs"/>
          <w:sz w:val="36"/>
          <w:szCs w:val="36"/>
          <w:rtl/>
        </w:rPr>
        <w:t>إجراءات</w:t>
      </w:r>
      <w:r w:rsidRPr="006F50D0">
        <w:rPr>
          <w:rFonts w:ascii="Traditional Arabic" w:hAnsi="Traditional Arabic" w:cs="Traditional Arabic"/>
          <w:sz w:val="36"/>
          <w:szCs w:val="36"/>
          <w:rtl/>
        </w:rPr>
        <w:t xml:space="preserve"> الفحص باستعمال </w:t>
      </w:r>
      <w:r w:rsidRPr="006F50D0">
        <w:rPr>
          <w:rFonts w:ascii="Traditional Arabic" w:hAnsi="Traditional Arabic" w:cs="Traditional Arabic" w:hint="cs"/>
          <w:sz w:val="36"/>
          <w:szCs w:val="36"/>
          <w:rtl/>
        </w:rPr>
        <w:t>أجهزة</w:t>
      </w:r>
      <w:r w:rsidRPr="006F50D0">
        <w:rPr>
          <w:rFonts w:ascii="Traditional Arabic" w:hAnsi="Traditional Arabic" w:cs="Traditional Arabic"/>
          <w:sz w:val="36"/>
          <w:szCs w:val="36"/>
          <w:rtl/>
        </w:rPr>
        <w:t xml:space="preserve"> القياس والمعدات</w:t>
      </w:r>
      <w:r w:rsidRPr="006F50D0">
        <w:rPr>
          <w:rFonts w:ascii="Traditional Arabic" w:hAnsi="Traditional Arabic" w:cs="Traditional Arabic"/>
          <w:sz w:val="36"/>
          <w:szCs w:val="36"/>
        </w:rPr>
        <w:t xml:space="preserve"> .</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6- </w:t>
      </w:r>
      <w:r w:rsidRPr="006F50D0">
        <w:rPr>
          <w:rFonts w:ascii="Traditional Arabic" w:hAnsi="Traditional Arabic" w:cs="Traditional Arabic"/>
          <w:sz w:val="36"/>
          <w:szCs w:val="36"/>
          <w:rtl/>
        </w:rPr>
        <w:t>استخدام خطط الفحص بالعينات</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7- </w:t>
      </w:r>
      <w:r w:rsidRPr="006F50D0">
        <w:rPr>
          <w:rFonts w:ascii="Traditional Arabic" w:hAnsi="Traditional Arabic" w:cs="Traditional Arabic"/>
          <w:sz w:val="36"/>
          <w:szCs w:val="36"/>
          <w:rtl/>
        </w:rPr>
        <w:t>قياس كفاءة فحوصات النوعية</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b/>
          <w:bCs/>
          <w:sz w:val="36"/>
          <w:szCs w:val="36"/>
          <w:rtl/>
        </w:rPr>
        <w:t>ج</w:t>
      </w:r>
      <w:r w:rsidRPr="006F50D0">
        <w:rPr>
          <w:rFonts w:ascii="Traditional Arabic" w:hAnsi="Traditional Arabic" w:cs="Traditional Arabic"/>
          <w:b/>
          <w:bCs/>
          <w:sz w:val="36"/>
          <w:szCs w:val="36"/>
          <w:rtl/>
        </w:rPr>
        <w:t>-الرقابة على المنتج</w:t>
      </w:r>
      <w:r w:rsidRPr="006F50D0">
        <w:rPr>
          <w:rFonts w:ascii="Traditional Arabic" w:hAnsi="Traditional Arabic" w:cs="Traditional Arabic" w:hint="cs"/>
          <w:b/>
          <w:bCs/>
          <w:sz w:val="36"/>
          <w:szCs w:val="36"/>
          <w:rtl/>
        </w:rPr>
        <w:t>:</w:t>
      </w:r>
      <w:r w:rsidRPr="006F50D0">
        <w:rPr>
          <w:rFonts w:ascii="Traditional Arabic" w:hAnsi="Traditional Arabic" w:cs="Traditional Arabic"/>
          <w:sz w:val="36"/>
          <w:szCs w:val="36"/>
          <w:rtl/>
        </w:rPr>
        <w:t xml:space="preserve"> من خلال</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1- أ</w:t>
      </w:r>
      <w:r w:rsidRPr="006F50D0">
        <w:rPr>
          <w:rFonts w:ascii="Traditional Arabic" w:hAnsi="Traditional Arabic" w:cs="Traditional Arabic"/>
          <w:sz w:val="36"/>
          <w:szCs w:val="36"/>
          <w:rtl/>
        </w:rPr>
        <w:t xml:space="preserve">خذ العينات من العمليات </w:t>
      </w:r>
      <w:r w:rsidRPr="006F50D0">
        <w:rPr>
          <w:rFonts w:ascii="Traditional Arabic" w:hAnsi="Traditional Arabic" w:cs="Traditional Arabic" w:hint="cs"/>
          <w:sz w:val="36"/>
          <w:szCs w:val="36"/>
          <w:rtl/>
        </w:rPr>
        <w:t>الإنتاجية</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2- مقارنة نتائج الفحص مع معايير الجودة لتحديد الانحرافات في الجودة إن وجدت وذلك ب</w:t>
      </w:r>
      <w:r w:rsidRPr="006F50D0">
        <w:rPr>
          <w:rFonts w:ascii="Traditional Arabic" w:hAnsi="Traditional Arabic" w:cs="Traditional Arabic"/>
          <w:sz w:val="36"/>
          <w:szCs w:val="36"/>
          <w:rtl/>
        </w:rPr>
        <w:t>استعمال لوحات الضبط</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3- تصحيح الانحرافات والعودة بها للمستوى المطلوب.</w:t>
      </w:r>
    </w:p>
    <w:p w:rsidR="00065A2B" w:rsidRDefault="00065A2B" w:rsidP="00065A2B">
      <w:pPr>
        <w:tabs>
          <w:tab w:val="right" w:pos="5103"/>
        </w:tabs>
        <w:bidi/>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4- </w:t>
      </w:r>
      <w:r w:rsidRPr="006F50D0">
        <w:rPr>
          <w:rFonts w:ascii="Traditional Arabic" w:hAnsi="Traditional Arabic" w:cs="Traditional Arabic"/>
          <w:sz w:val="36"/>
          <w:szCs w:val="36"/>
          <w:rtl/>
        </w:rPr>
        <w:t xml:space="preserve">تغيير </w:t>
      </w:r>
      <w:r w:rsidRPr="006F50D0">
        <w:rPr>
          <w:rFonts w:ascii="Traditional Arabic" w:hAnsi="Traditional Arabic" w:cs="Traditional Arabic" w:hint="cs"/>
          <w:sz w:val="36"/>
          <w:szCs w:val="36"/>
          <w:rtl/>
        </w:rPr>
        <w:t>أجهزة</w:t>
      </w:r>
      <w:r w:rsidRPr="006F50D0">
        <w:rPr>
          <w:rFonts w:ascii="Traditional Arabic" w:hAnsi="Traditional Arabic" w:cs="Traditional Arabic"/>
          <w:sz w:val="36"/>
          <w:szCs w:val="36"/>
          <w:rtl/>
        </w:rPr>
        <w:t xml:space="preserve"> القياس</w:t>
      </w:r>
      <w:r>
        <w:rPr>
          <w:rFonts w:ascii="Traditional Arabic" w:hAnsi="Traditional Arabic" w:cs="Traditional Arabic" w:hint="cs"/>
          <w:sz w:val="36"/>
          <w:szCs w:val="36"/>
          <w:rtl/>
        </w:rPr>
        <w:t xml:space="preserve"> في حال عدم فعاليتها</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5- </w:t>
      </w:r>
      <w:r w:rsidRPr="006F50D0">
        <w:rPr>
          <w:rFonts w:ascii="Traditional Arabic" w:hAnsi="Traditional Arabic" w:cs="Traditional Arabic"/>
          <w:sz w:val="36"/>
          <w:szCs w:val="36"/>
          <w:rtl/>
        </w:rPr>
        <w:t>تدريب وتوجيه العاملين</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6- </w:t>
      </w:r>
      <w:r w:rsidRPr="006F50D0">
        <w:rPr>
          <w:rFonts w:ascii="Traditional Arabic" w:hAnsi="Traditional Arabic" w:cs="Traditional Arabic"/>
          <w:sz w:val="36"/>
          <w:szCs w:val="36"/>
          <w:rtl/>
        </w:rPr>
        <w:t>تحليل الشكاوي</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sz w:val="36"/>
          <w:szCs w:val="36"/>
          <w:rtl/>
        </w:rPr>
        <w:t xml:space="preserve">7- </w:t>
      </w:r>
      <w:r w:rsidRPr="006F50D0">
        <w:rPr>
          <w:rFonts w:ascii="Traditional Arabic" w:hAnsi="Traditional Arabic" w:cs="Traditional Arabic"/>
          <w:sz w:val="36"/>
          <w:szCs w:val="36"/>
          <w:rtl/>
        </w:rPr>
        <w:t>تحليل كلفة النوعية</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sidRPr="00E817EF">
        <w:rPr>
          <w:rFonts w:ascii="Traditional Arabic" w:hAnsi="Traditional Arabic" w:cs="Traditional Arabic"/>
          <w:b/>
          <w:bCs/>
          <w:sz w:val="36"/>
          <w:szCs w:val="36"/>
          <w:rtl/>
        </w:rPr>
        <w:lastRenderedPageBreak/>
        <w:t>د-دراسات خاصة بالعمليات</w:t>
      </w:r>
      <w:r>
        <w:rPr>
          <w:rFonts w:ascii="Traditional Arabic" w:hAnsi="Traditional Arabic" w:cs="Traditional Arabic" w:hint="cs"/>
          <w:sz w:val="36"/>
          <w:szCs w:val="36"/>
          <w:rtl/>
        </w:rPr>
        <w:t>:</w:t>
      </w:r>
      <w:r w:rsidRPr="006F50D0">
        <w:rPr>
          <w:rFonts w:ascii="Traditional Arabic" w:hAnsi="Traditional Arabic" w:cs="Traditional Arabic"/>
          <w:sz w:val="36"/>
          <w:szCs w:val="36"/>
          <w:rtl/>
        </w:rPr>
        <w:t xml:space="preserve"> حيث تهتم هذه الدراسات بالتحقيق والاخ</w:t>
      </w:r>
      <w:r>
        <w:rPr>
          <w:rFonts w:ascii="Traditional Arabic" w:hAnsi="Traditional Arabic" w:cs="Traditional Arabic"/>
          <w:sz w:val="36"/>
          <w:szCs w:val="36"/>
          <w:rtl/>
        </w:rPr>
        <w:t>تبار والمتعلق</w:t>
      </w:r>
      <w:r>
        <w:rPr>
          <w:rFonts w:ascii="Traditional Arabic" w:hAnsi="Traditional Arabic" w:cs="Traditional Arabic" w:hint="cs"/>
          <w:sz w:val="36"/>
          <w:szCs w:val="36"/>
          <w:rtl/>
        </w:rPr>
        <w:t>ة</w:t>
      </w:r>
      <w:r>
        <w:rPr>
          <w:rFonts w:ascii="Traditional Arabic" w:hAnsi="Traditional Arabic" w:cs="Traditional Arabic"/>
          <w:sz w:val="36"/>
          <w:szCs w:val="36"/>
          <w:rtl/>
        </w:rPr>
        <w:t xml:space="preserve"> بأسباب ظهور منت</w:t>
      </w:r>
      <w:r w:rsidRPr="006F50D0">
        <w:rPr>
          <w:rFonts w:ascii="Traditional Arabic" w:hAnsi="Traditional Arabic" w:cs="Traditional Arabic"/>
          <w:sz w:val="36"/>
          <w:szCs w:val="36"/>
          <w:rtl/>
        </w:rPr>
        <w:t>جات مرفوضة</w:t>
      </w:r>
      <w:r w:rsidRPr="006F50D0">
        <w:rPr>
          <w:rFonts w:ascii="Traditional Arabic" w:hAnsi="Traditional Arabic" w:cs="Traditional Arabic"/>
          <w:sz w:val="36"/>
          <w:szCs w:val="36"/>
        </w:rPr>
        <w:t>.</w:t>
      </w:r>
      <w:r w:rsidRPr="006F50D0">
        <w:rPr>
          <w:rFonts w:ascii="Traditional Arabic" w:hAnsi="Traditional Arabic" w:cs="Traditional Arabic"/>
          <w:sz w:val="36"/>
          <w:szCs w:val="36"/>
        </w:rPr>
        <w:br/>
      </w:r>
      <w:r>
        <w:rPr>
          <w:rFonts w:ascii="Traditional Arabic" w:hAnsi="Traditional Arabic" w:cs="Traditional Arabic" w:hint="cs"/>
          <w:b/>
          <w:bCs/>
          <w:sz w:val="36"/>
          <w:szCs w:val="36"/>
          <w:rtl/>
        </w:rPr>
        <w:t xml:space="preserve">6- </w:t>
      </w:r>
      <w:r w:rsidRPr="00437403">
        <w:rPr>
          <w:rFonts w:ascii="Traditional Arabic" w:hAnsi="Traditional Arabic" w:cs="Traditional Arabic" w:hint="cs"/>
          <w:b/>
          <w:bCs/>
          <w:sz w:val="36"/>
          <w:szCs w:val="36"/>
          <w:rtl/>
        </w:rPr>
        <w:t>خصائص نظام الرقابة الجيد:</w:t>
      </w:r>
    </w:p>
    <w:p w:rsidR="00065A2B" w:rsidRPr="001F072D"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1</w:t>
      </w:r>
      <w:r w:rsidRPr="001F072D">
        <w:rPr>
          <w:rFonts w:ascii="Traditional Arabic" w:hAnsi="Traditional Arabic" w:cs="Traditional Arabic" w:hint="cs"/>
          <w:sz w:val="36"/>
          <w:szCs w:val="36"/>
          <w:rtl/>
        </w:rPr>
        <w:t>- التوفير في النف</w:t>
      </w:r>
      <w:r>
        <w:rPr>
          <w:rFonts w:ascii="Traditional Arabic" w:hAnsi="Traditional Arabic" w:cs="Traditional Arabic" w:hint="cs"/>
          <w:sz w:val="36"/>
          <w:szCs w:val="36"/>
          <w:rtl/>
        </w:rPr>
        <w:t>قات بحيث تكون مردودات النظام الرقابي أعلى من نفقاته.</w:t>
      </w:r>
    </w:p>
    <w:p w:rsidR="00065A2B"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2</w:t>
      </w:r>
      <w:r w:rsidRPr="001F072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توضيح طرق التصحيح من خلال اكتشاف الأخطاء قبل أو حال وقوعها.</w:t>
      </w:r>
    </w:p>
    <w:p w:rsidR="00065A2B"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3- وضوح أهداف النظام الرقابي ومناسبته للنشاط من جهة وسهولة فهمه من قبل العاملين من جهة أخرى.</w:t>
      </w:r>
    </w:p>
    <w:p w:rsidR="00065A2B"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4- التوقيت المناسب والاعتماد على الرقابة السابقة بالدرجة الأولى.</w:t>
      </w:r>
    </w:p>
    <w:p w:rsidR="00065A2B"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5- الاعتماد على معايير موضوعية بعيدة عن العوامل الشخصية والتأثيرات الجانبية.</w:t>
      </w:r>
    </w:p>
    <w:p w:rsidR="00065A2B"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6- الاعتماد على معايير واقعية يمكن تحقيقها.</w:t>
      </w:r>
    </w:p>
    <w:p w:rsidR="00065A2B"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7- المرونة مما يسمح بالتكيف مع المستجدات.</w:t>
      </w:r>
    </w:p>
    <w:p w:rsidR="00065A2B"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8- إشراك المنفذين.</w:t>
      </w:r>
    </w:p>
    <w:p w:rsidR="00065A2B"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9- اتسام الظاهرة محل الرقابة بالتكرار.</w:t>
      </w:r>
    </w:p>
    <w:p w:rsidR="00065A2B" w:rsidRPr="00F13F4C" w:rsidRDefault="00065A2B" w:rsidP="00065A2B">
      <w:pPr>
        <w:bidi/>
        <w:rPr>
          <w:rFonts w:ascii="Traditional Arabic" w:hAnsi="Traditional Arabic" w:cs="Traditional Arabic"/>
          <w:sz w:val="36"/>
          <w:szCs w:val="36"/>
        </w:rPr>
      </w:pPr>
      <w:r>
        <w:rPr>
          <w:rFonts w:ascii="Traditional Arabic" w:hAnsi="Traditional Arabic" w:cs="Traditional Arabic" w:hint="cs"/>
          <w:sz w:val="36"/>
          <w:szCs w:val="36"/>
          <w:rtl/>
        </w:rPr>
        <w:t xml:space="preserve">10- </w:t>
      </w:r>
      <w:r w:rsidRPr="00F13F4C">
        <w:rPr>
          <w:rFonts w:ascii="Traditional Arabic" w:hAnsi="Traditional Arabic" w:cs="Traditional Arabic" w:hint="cs"/>
          <w:sz w:val="36"/>
          <w:szCs w:val="36"/>
          <w:rtl/>
        </w:rPr>
        <w:t>الشمول وعدم التركيز فقط على الانحرافات بل تتعداه إلى رقابة الأداء الجيد والفعال والمتميز.</w:t>
      </w:r>
    </w:p>
    <w:p w:rsidR="00065A2B" w:rsidRPr="00F13F4C" w:rsidRDefault="00065A2B" w:rsidP="00065A2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11- </w:t>
      </w:r>
      <w:r w:rsidRPr="00F13F4C">
        <w:rPr>
          <w:rFonts w:ascii="Traditional Arabic" w:hAnsi="Traditional Arabic" w:cs="Traditional Arabic" w:hint="cs"/>
          <w:sz w:val="36"/>
          <w:szCs w:val="36"/>
          <w:rtl/>
        </w:rPr>
        <w:t>تفويض الصلاحيات الكافية لاتخاذ القرارات.</w:t>
      </w:r>
    </w:p>
    <w:p w:rsidR="00065A2B" w:rsidRPr="001F072D" w:rsidRDefault="00065A2B" w:rsidP="00065A2B">
      <w:pPr>
        <w:bidi/>
        <w:rPr>
          <w:rFonts w:ascii="Traditional Arabic" w:hAnsi="Traditional Arabic" w:cs="Traditional Arabic"/>
          <w:sz w:val="36"/>
          <w:szCs w:val="36"/>
          <w:rtl/>
        </w:rPr>
      </w:pPr>
    </w:p>
    <w:p w:rsidR="005C4497" w:rsidRDefault="003571D8"/>
    <w:sectPr w:rsidR="005C4497" w:rsidSect="00D96D14">
      <w:headerReference w:type="default" r:id="rId6"/>
      <w:footerReference w:type="default" r:id="rId7"/>
      <w:pgSz w:w="11906" w:h="16838"/>
      <w:pgMar w:top="1417" w:right="1417" w:bottom="1417"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1D8" w:rsidRDefault="003571D8" w:rsidP="00065A2B">
      <w:pPr>
        <w:spacing w:after="0" w:line="240" w:lineRule="auto"/>
      </w:pPr>
      <w:r>
        <w:separator/>
      </w:r>
    </w:p>
  </w:endnote>
  <w:endnote w:type="continuationSeparator" w:id="1">
    <w:p w:rsidR="003571D8" w:rsidRDefault="003571D8" w:rsidP="00065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85844"/>
      <w:docPartObj>
        <w:docPartGallery w:val="Page Numbers (Bottom of Page)"/>
        <w:docPartUnique/>
      </w:docPartObj>
    </w:sdtPr>
    <w:sdtContent>
      <w:p w:rsidR="00F13F4C" w:rsidRDefault="0087159C">
        <w:pPr>
          <w:pStyle w:val="Pieddepage"/>
        </w:pPr>
        <w:r>
          <w:rPr>
            <w:noProof/>
            <w:lang w:eastAsia="fr-FR"/>
          </w:rPr>
          <w:pict>
            <v:group id="Groupe 1" o:spid="_x0000_s409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" o:allowincell="f">
              <v:shapetype id="_x0000_t4" coordsize="21600,21600" o:spt="4" path="m10800,l,10800,10800,21600,21600,10800xe">
                <v:stroke joinstyle="miter"/>
                <v:path gradientshapeok="t" o:connecttype="rect" textboxrect="5400,5400,16200,16200"/>
              </v:shapetype>
              <v:shape id="AutoShape 2" o:spid="_x0000_s4103" type="#_x0000_t4" style="position:absolute;left:1793;top:14550;width:536;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" filled="f" strokecolor="#a5a5a5 [2092]"/>
              <v:rect id="Rectangle 3" o:spid="_x0000_s4102" style="position:absolute;left:1848;top:14616;width:427;height: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" filled="f" strokecolor="#a5a5a5 [2092]"/>
              <v:shapetype id="_x0000_t202" coordsize="21600,21600" o:spt="202" path="m,l,21600r21600,l21600,xe">
                <v:stroke joinstyle="miter"/>
                <v:path gradientshapeok="t" o:connecttype="rect"/>
              </v:shapetype>
              <v:shape id="Text Box 4" o:spid="_x0000_s4101" type="#_x0000_t202" style="position:absolute;left:1731;top:14639;width:660;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dlwQAAANoAAAAPAAAAZHJzL2Rvd25yZXYueG1sRI9Bi8Iw&#10;FITvC/6H8AQvi6bKIl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GRAd2XBAAAA2gAAAA8AAAAA&#10;AAAAAAAAAAAABwIAAGRycy9kb3ducmV2LnhtbFBLBQYAAAAAAwADALcAAAD1AgAAAAA=&#10;" filled="f" stroked="f">
                <v:textbox inset="0,2.16pt,0,0">
                  <w:txbxContent>
                    <w:p w:rsidR="00F13F4C" w:rsidRDefault="0087159C">
                      <w:pPr>
                        <w:spacing w:after="0" w:line="240" w:lineRule="auto"/>
                        <w:jc w:val="center"/>
                        <w:rPr>
                          <w:color w:val="323E4F" w:themeColor="text2" w:themeShade="BF"/>
                          <w:sz w:val="16"/>
                          <w:szCs w:val="16"/>
                        </w:rPr>
                      </w:pPr>
                      <w:r w:rsidRPr="0087159C">
                        <w:fldChar w:fldCharType="begin"/>
                      </w:r>
                      <w:r w:rsidR="00A370DE">
                        <w:instrText xml:space="preserve"> PAGE   \* MERGEFORMAT </w:instrText>
                      </w:r>
                      <w:r w:rsidRPr="0087159C">
                        <w:fldChar w:fldCharType="separate"/>
                      </w:r>
                      <w:r w:rsidR="0016708A" w:rsidRPr="0016708A">
                        <w:rPr>
                          <w:noProof/>
                          <w:color w:val="323E4F" w:themeColor="text2" w:themeShade="BF"/>
                          <w:sz w:val="16"/>
                          <w:szCs w:val="16"/>
                        </w:rPr>
                        <w:t>2</w:t>
                      </w:r>
                      <w:r>
                        <w:rPr>
                          <w:noProof/>
                          <w:color w:val="323E4F" w:themeColor="text2" w:themeShade="BF"/>
                          <w:sz w:val="16"/>
                          <w:szCs w:val="16"/>
                        </w:rPr>
                        <w:fldChar w:fldCharType="end"/>
                      </w:r>
                    </w:p>
                  </w:txbxContent>
                </v:textbox>
              </v:shape>
              <v:group id="Group 5" o:spid="_x0000_s4098"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6" o:spid="_x0000_s4100" style="position:absolute;left:1782;top:14858;width:375;height:530;rotation:-9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" adj="0,,0" path="m,l5400,21600r10800,l21600,,,xe" filled="f" strokecolor="#a5a5a5 [2092]">
                  <v:stroke joinstyle="miter"/>
                  <v:formulas/>
                  <v:path o:connecttype="custom" o:connectlocs="328,265;188,530;47,265;188,0" o:connectangles="0,0,0,0" textboxrect="4493,4483,17107,17117"/>
                </v:shape>
                <v:shape id="AutoShape 7" o:spid="_x0000_s4099" style="position:absolute;left:1934;top:14858;width:375;height:530;rotation:-90;flip:x;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" adj="0,,0" path="m,l5400,21600r10800,l21600,,,xe" filled="f" strokecolor="#a5a5a5 [2092]">
                  <v:stroke joinstyle="miter"/>
                  <v:formulas/>
                  <v:path o:connecttype="custom" o:connectlocs="328,265;188,530;47,265;188,0" o:connectangles="0,0,0,0" textboxrect="4493,4483,17107,17117"/>
                </v:shape>
              </v:group>
              <w10:wrap anchorx="margin"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1D8" w:rsidRDefault="003571D8" w:rsidP="00065A2B">
      <w:pPr>
        <w:spacing w:after="0" w:line="240" w:lineRule="auto"/>
      </w:pPr>
      <w:r>
        <w:separator/>
      </w:r>
    </w:p>
  </w:footnote>
  <w:footnote w:type="continuationSeparator" w:id="1">
    <w:p w:rsidR="003571D8" w:rsidRDefault="003571D8" w:rsidP="00065A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2D" w:rsidRDefault="00065A2B" w:rsidP="00065A2B">
    <w:pPr>
      <w:bidi/>
      <w:jc w:val="center"/>
    </w:pPr>
    <w:r>
      <w:rPr>
        <w:rFonts w:ascii="Traditional Arabic" w:hAnsi="Traditional Arabic" w:cs="Traditional Arabic" w:hint="cs"/>
        <w:b/>
        <w:bCs/>
        <w:sz w:val="36"/>
        <w:szCs w:val="36"/>
        <w:rtl/>
        <w:lang w:bidi="ar-DZ"/>
      </w:rPr>
      <w:t>ال</w:t>
    </w:r>
    <w:r>
      <w:rPr>
        <w:rFonts w:ascii="Traditional Arabic" w:hAnsi="Traditional Arabic" w:cs="Traditional Arabic"/>
        <w:b/>
        <w:bCs/>
        <w:sz w:val="36"/>
        <w:szCs w:val="36"/>
        <w:rtl/>
        <w:lang w:bidi="ar-DZ"/>
      </w:rPr>
      <w:t>محاضر</w:t>
    </w:r>
    <w:r>
      <w:rPr>
        <w:rFonts w:ascii="Traditional Arabic" w:hAnsi="Traditional Arabic" w:cs="Traditional Arabic" w:hint="cs"/>
        <w:b/>
        <w:bCs/>
        <w:sz w:val="36"/>
        <w:szCs w:val="36"/>
        <w:rtl/>
        <w:lang w:bidi="ar-DZ"/>
      </w:rPr>
      <w:t>ة الثامنة</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065A2B"/>
    <w:rsid w:val="00065A2B"/>
    <w:rsid w:val="00144723"/>
    <w:rsid w:val="0016708A"/>
    <w:rsid w:val="003571D8"/>
    <w:rsid w:val="004A31B7"/>
    <w:rsid w:val="0056355F"/>
    <w:rsid w:val="0087159C"/>
    <w:rsid w:val="00A370DE"/>
    <w:rsid w:val="00AA77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2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65A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5A2B"/>
  </w:style>
  <w:style w:type="paragraph" w:styleId="En-tte">
    <w:name w:val="header"/>
    <w:basedOn w:val="Normal"/>
    <w:link w:val="En-tteCar"/>
    <w:uiPriority w:val="99"/>
    <w:unhideWhenUsed/>
    <w:rsid w:val="00065A2B"/>
    <w:pPr>
      <w:tabs>
        <w:tab w:val="center" w:pos="4153"/>
        <w:tab w:val="right" w:pos="8306"/>
      </w:tabs>
      <w:spacing w:after="0" w:line="240" w:lineRule="auto"/>
    </w:pPr>
  </w:style>
  <w:style w:type="character" w:customStyle="1" w:styleId="En-tteCar">
    <w:name w:val="En-tête Car"/>
    <w:basedOn w:val="Policepardfaut"/>
    <w:link w:val="En-tte"/>
    <w:uiPriority w:val="99"/>
    <w:rsid w:val="00065A2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2715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cp:lastModifiedBy>
  <cp:revision>3</cp:revision>
  <dcterms:created xsi:type="dcterms:W3CDTF">2021-04-20T22:05:00Z</dcterms:created>
  <dcterms:modified xsi:type="dcterms:W3CDTF">2021-04-20T22:05:00Z</dcterms:modified>
</cp:coreProperties>
</file>