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D" w:rsidRPr="00686E53" w:rsidRDefault="00F656E2" w:rsidP="00F656E2">
      <w:pPr>
        <w:spacing w:line="240" w:lineRule="auto"/>
        <w:ind w:right="-1"/>
        <w:jc w:val="center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سبكة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تقيم</w:t>
      </w:r>
    </w:p>
    <w:p w:rsidR="00E50C5D" w:rsidRPr="008F052E" w:rsidRDefault="00E50C5D" w:rsidP="00E50C5D">
      <w:pPr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Niveau : </w:t>
      </w:r>
      <w:r>
        <w:rPr>
          <w:rFonts w:asciiTheme="majorBidi" w:hAnsiTheme="majorBidi" w:cstheme="majorBidi"/>
          <w:sz w:val="24"/>
          <w:szCs w:val="24"/>
          <w:lang w:val="fr-CA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  <w:lang w:val="fr-CA"/>
        </w:rPr>
        <w:t>er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Année 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master </w:t>
      </w:r>
      <w:r>
        <w:rPr>
          <w:rFonts w:asciiTheme="majorBidi" w:hAnsiTheme="majorBidi" w:cstheme="majorBidi"/>
          <w:sz w:val="24"/>
          <w:szCs w:val="24"/>
          <w:lang w:val="fr-CA"/>
        </w:rPr>
        <w:t>s. humaines</w:t>
      </w:r>
    </w:p>
    <w:p w:rsidR="00E50C5D" w:rsidRPr="008F052E" w:rsidRDefault="00E50C5D" w:rsidP="00E50C5D">
      <w:pPr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Préparé par :                                                                       Testeur / Enseignant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</w:p>
    <w:p w:rsidR="00E50C5D" w:rsidRPr="008F052E" w:rsidRDefault="00E50C5D" w:rsidP="00E50C5D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Nom : </w:t>
      </w: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Ben</w:t>
      </w:r>
      <w:r>
        <w:rPr>
          <w:rFonts w:asciiTheme="majorBidi" w:hAnsiTheme="majorBidi" w:cstheme="majorBidi"/>
          <w:sz w:val="24"/>
          <w:szCs w:val="24"/>
          <w:lang w:val="fr-CA"/>
        </w:rPr>
        <w:t>kadour</w:t>
      </w:r>
      <w:proofErr w:type="spellEnd"/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                        Nom : 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bouaicha</w:t>
      </w:r>
      <w:proofErr w:type="spellEnd"/>
    </w:p>
    <w:p w:rsidR="00E50C5D" w:rsidRPr="008F052E" w:rsidRDefault="00E50C5D" w:rsidP="00E50C5D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Prénom : </w:t>
      </w: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houria</w:t>
      </w:r>
      <w:proofErr w:type="spellEnd"/>
      <w:r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                                  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Prénom : 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warda</w:t>
      </w:r>
      <w:proofErr w:type="spellEnd"/>
    </w:p>
    <w:p w:rsidR="00E50C5D" w:rsidRPr="008F052E" w:rsidRDefault="00E50C5D" w:rsidP="00E50C5D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Année universitaire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20</w:t>
      </w:r>
      <w:r>
        <w:rPr>
          <w:rFonts w:asciiTheme="majorBidi" w:hAnsiTheme="majorBidi" w:cstheme="majorBidi"/>
          <w:sz w:val="24"/>
          <w:szCs w:val="24"/>
          <w:lang w:val="fr-CA"/>
        </w:rPr>
        <w:t>20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>/20</w:t>
      </w:r>
      <w:r>
        <w:rPr>
          <w:rFonts w:asciiTheme="majorBidi" w:hAnsiTheme="majorBidi" w:cstheme="majorBidi"/>
          <w:sz w:val="24"/>
          <w:szCs w:val="24"/>
          <w:lang w:val="fr-CA"/>
        </w:rPr>
        <w:t>21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         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Grade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CA"/>
        </w:rPr>
        <w:t>/ docteur</w:t>
      </w:r>
    </w:p>
    <w:p w:rsidR="00E50C5D" w:rsidRPr="008F052E" w:rsidRDefault="00E50C5D" w:rsidP="00E50C5D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Département 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CA"/>
        </w:rPr>
        <w:t>Sciences humaines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   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Département </w:t>
      </w:r>
      <w:proofErr w:type="gramStart"/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sciences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humaines et sociales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:rsidR="00E50C5D" w:rsidRPr="002C35B4" w:rsidRDefault="00E50C5D" w:rsidP="00E50C5D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  <w:lang w:val="fr-CA"/>
        </w:rPr>
      </w:pP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Faculté 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CA"/>
        </w:rPr>
        <w:t>S. humaines et sociales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      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      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             </w:t>
      </w:r>
      <w:r w:rsidRPr="008F052E">
        <w:rPr>
          <w:rFonts w:asciiTheme="majorBidi" w:hAnsiTheme="majorBidi" w:cstheme="majorBidi"/>
          <w:b/>
          <w:bCs/>
          <w:sz w:val="24"/>
          <w:szCs w:val="24"/>
          <w:lang w:val="fr-CA"/>
        </w:rPr>
        <w:t>Faculté :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CA"/>
        </w:rPr>
        <w:t>/philosophie</w:t>
      </w:r>
      <w:r w:rsidRPr="008F052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:rsidR="00F41E2F" w:rsidRPr="00E50C5D" w:rsidRDefault="00F41E2F" w:rsidP="00E50C5D">
      <w:pPr>
        <w:keepNext/>
        <w:keepLines/>
        <w:bidi/>
        <w:spacing w:after="0"/>
        <w:jc w:val="righ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  <w:lang w:val="fr-CA" w:eastAsia="fr-FR"/>
        </w:rPr>
      </w:pPr>
    </w:p>
    <w:tbl>
      <w:tblPr>
        <w:tblW w:w="10489" w:type="dxa"/>
        <w:tblInd w:w="-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90"/>
        <w:gridCol w:w="1758"/>
        <w:gridCol w:w="228"/>
        <w:gridCol w:w="2614"/>
        <w:gridCol w:w="740"/>
        <w:gridCol w:w="582"/>
        <w:gridCol w:w="438"/>
        <w:gridCol w:w="507"/>
        <w:gridCol w:w="406"/>
        <w:gridCol w:w="453"/>
        <w:gridCol w:w="406"/>
        <w:gridCol w:w="406"/>
        <w:gridCol w:w="422"/>
      </w:tblGrid>
      <w:tr w:rsidR="00F41E2F" w:rsidTr="00E50C5D">
        <w:trPr>
          <w:trHeight w:val="315"/>
        </w:trPr>
        <w:tc>
          <w:tcPr>
            <w:tcW w:w="668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1758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228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2614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2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</w:tr>
      <w:tr w:rsidR="00F41E2F" w:rsidTr="00E50C5D">
        <w:trPr>
          <w:trHeight w:val="1605"/>
        </w:trPr>
        <w:tc>
          <w:tcPr>
            <w:tcW w:w="668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1758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228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2614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Excellent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bidi/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ممتاز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Très satisfaisant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bidi/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جيد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جدا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Satisfaisant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bidi/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جيد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bidi/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ناقص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Insuffisant</w:t>
            </w:r>
          </w:p>
        </w:tc>
      </w:tr>
      <w:tr w:rsidR="00F41E2F" w:rsidTr="00E50C5D">
        <w:trPr>
          <w:trHeight w:val="300"/>
        </w:trPr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Système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objectifs sont-ils clairement formules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pre-requis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sont-ils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precises</w:t>
            </w:r>
            <w:proofErr w:type="spellEnd"/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d'entrée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C5D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pre-test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permet-il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l'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etudiant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mesurer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son aptitude avant d'accéder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course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++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système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plan de cours est il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informations sont-ils clairement exposées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4E3"/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d'apprentissage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contenu du cours est-il compréhensible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Activités locales sont-ils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E50C5D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exercice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du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cour sont-ils concret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05378C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++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système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Activité globales sont ils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05378C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cours vérifie si l'apprenant a bien acquis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de </w:t>
            </w:r>
          </w:p>
        </w:tc>
        <w:tc>
          <w:tcPr>
            <w:tcW w:w="53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les objectifs visés par le cours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05378C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++</w:t>
            </w:r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sortie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mode d'évaluation des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connaissaces</w:t>
            </w:r>
            <w:proofErr w:type="spellEnd"/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*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360" w:lineRule="auto"/>
              <w:ind w:firstLine="10149"/>
              <w:rPr>
                <w:rFonts w:eastAsiaTheme="minorEastAsia"/>
                <w:lang w:eastAsia="fr-F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vous parait-il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approprie(</w:t>
            </w:r>
            <w:proofErr w:type="spellStart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quiz,Qcm,exercice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,,,)</w:t>
            </w:r>
          </w:p>
        </w:tc>
        <w:tc>
          <w:tcPr>
            <w:tcW w:w="582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D714E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++</w:t>
            </w:r>
            <w:bookmarkStart w:id="0" w:name="_GoBack"/>
            <w:bookmarkEnd w:id="0"/>
            <w:r w:rsidR="00F41E2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41E2F" w:rsidTr="00E50C5D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E2F" w:rsidRDefault="00F41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E2F" w:rsidRDefault="00F41E2F">
            <w:pPr>
              <w:spacing w:after="0" w:line="240" w:lineRule="auto"/>
              <w:ind w:firstLine="10149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F41E2F" w:rsidRDefault="00F41E2F" w:rsidP="00F41E2F">
      <w:pPr>
        <w:bidi/>
        <w:rPr>
          <w:b/>
          <w:bCs/>
          <w:rtl/>
          <w:lang w:bidi="ar-DZ"/>
        </w:rPr>
      </w:pPr>
    </w:p>
    <w:p w:rsidR="00F41E2F" w:rsidRDefault="00F41E2F" w:rsidP="00F41E2F">
      <w:pPr>
        <w:bidi/>
        <w:rPr>
          <w:b/>
          <w:bCs/>
          <w:lang w:bidi="ar-DZ"/>
        </w:rPr>
      </w:pPr>
    </w:p>
    <w:p w:rsidR="003457E0" w:rsidRDefault="003457E0">
      <w:pPr>
        <w:rPr>
          <w:lang w:bidi="ar-DZ"/>
        </w:rPr>
      </w:pPr>
    </w:p>
    <w:sectPr w:rsidR="003457E0" w:rsidSect="00F31C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41E2F"/>
    <w:rsid w:val="0005378C"/>
    <w:rsid w:val="003457E0"/>
    <w:rsid w:val="008915B5"/>
    <w:rsid w:val="0095627B"/>
    <w:rsid w:val="00C207FF"/>
    <w:rsid w:val="00CC0EBE"/>
    <w:rsid w:val="00E50C5D"/>
    <w:rsid w:val="00F11B0C"/>
    <w:rsid w:val="00F31CA5"/>
    <w:rsid w:val="00F41E2F"/>
    <w:rsid w:val="00F656E2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101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2F"/>
    <w:pPr>
      <w:spacing w:after="200" w:line="276" w:lineRule="auto"/>
      <w:ind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271Cinf</cp:lastModifiedBy>
  <cp:revision>8</cp:revision>
  <dcterms:created xsi:type="dcterms:W3CDTF">2021-08-02T18:57:00Z</dcterms:created>
  <dcterms:modified xsi:type="dcterms:W3CDTF">2021-08-16T17:50:00Z</dcterms:modified>
</cp:coreProperties>
</file>