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EC" w:rsidRDefault="005547EC" w:rsidP="005547EC">
      <w:r>
        <w:t>Travail personnel</w:t>
      </w:r>
      <w:r>
        <w:t xml:space="preserve"> </w:t>
      </w:r>
      <w:r>
        <w:t xml:space="preserve">2 </w:t>
      </w:r>
      <w:r>
        <w:t xml:space="preserve">aux étudiants M1 </w:t>
      </w:r>
      <w:proofErr w:type="spellStart"/>
      <w:r>
        <w:t>Phœniciculture</w:t>
      </w:r>
      <w:proofErr w:type="spellEnd"/>
      <w:r>
        <w:t>.</w:t>
      </w:r>
    </w:p>
    <w:p w:rsidR="005547EC" w:rsidRDefault="005547EC" w:rsidP="005547EC">
      <w:r>
        <w:t xml:space="preserve">Elaborer une fiche technique d’un cultivar de palmier dattier en résumant ses spécificités, exigences de cultures, caractéristiques agronomiques, </w:t>
      </w:r>
      <w:bookmarkStart w:id="0" w:name="_GoBack"/>
      <w:bookmarkEnd w:id="0"/>
      <w:r>
        <w:t>morphologiques et biochimiques et aussi les savoirs et les savoir-faire qui sont lié à ce cultivar.</w:t>
      </w:r>
    </w:p>
    <w:p w:rsidR="00A3439F" w:rsidRDefault="00A3439F"/>
    <w:sectPr w:rsidR="00A3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C"/>
    <w:rsid w:val="005547EC"/>
    <w:rsid w:val="00A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ECC"/>
  <w15:chartTrackingRefBased/>
  <w15:docId w15:val="{4C540028-F955-4F28-A1AB-272A6AE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2022-04-22T23:49:00Z</dcterms:created>
  <dcterms:modified xsi:type="dcterms:W3CDTF">2022-04-22T23:51:00Z</dcterms:modified>
</cp:coreProperties>
</file>