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67" w:rsidRPr="00661C67" w:rsidRDefault="00661C67" w:rsidP="00661C67">
      <w:pPr>
        <w:bidi/>
        <w:spacing w:after="0"/>
        <w:jc w:val="lowKashida"/>
        <w:rPr>
          <w:rFonts w:asciiTheme="majorBidi" w:hAnsiTheme="majorBidi" w:cs="Simplified Arabic" w:hint="cs"/>
          <w:b/>
          <w:bCs/>
          <w:sz w:val="40"/>
          <w:szCs w:val="40"/>
          <w:rtl/>
          <w:lang w:bidi="ar-DZ"/>
        </w:rPr>
      </w:pPr>
      <w:r>
        <w:rPr>
          <w:rFonts w:asciiTheme="majorBidi" w:hAnsiTheme="majorBidi" w:cs="Simplified Arabic"/>
          <w:b/>
          <w:bCs/>
          <w:sz w:val="32"/>
          <w:szCs w:val="32"/>
          <w:lang w:bidi="ar-DZ"/>
        </w:rPr>
        <w:t xml:space="preserve">                        </w:t>
      </w:r>
      <w:r>
        <w:rPr>
          <w:rFonts w:asciiTheme="majorBidi" w:hAnsiTheme="majorBidi" w:cs="Simplified Arabic" w:hint="cs"/>
          <w:b/>
          <w:bCs/>
          <w:sz w:val="32"/>
          <w:szCs w:val="32"/>
          <w:rtl/>
          <w:lang w:bidi="ar-DZ"/>
        </w:rPr>
        <w:t xml:space="preserve">      </w:t>
      </w:r>
      <w:proofErr w:type="gramStart"/>
      <w:r w:rsidR="004E524B">
        <w:rPr>
          <w:rFonts w:asciiTheme="majorBidi" w:hAnsiTheme="majorBidi" w:cs="Simplified Arabic"/>
          <w:b/>
          <w:bCs/>
          <w:sz w:val="40"/>
          <w:szCs w:val="40"/>
          <w:rtl/>
          <w:lang w:bidi="ar-DZ"/>
        </w:rPr>
        <w:t>المحاضرة</w:t>
      </w:r>
      <w:proofErr w:type="gramEnd"/>
      <w:r w:rsidR="004E524B">
        <w:rPr>
          <w:rFonts w:asciiTheme="majorBidi" w:hAnsiTheme="majorBidi" w:cs="Simplified Arabic"/>
          <w:b/>
          <w:bCs/>
          <w:sz w:val="40"/>
          <w:szCs w:val="40"/>
          <w:rtl/>
          <w:lang w:bidi="ar-DZ"/>
        </w:rPr>
        <w:t xml:space="preserve"> ال</w:t>
      </w:r>
      <w:r w:rsidR="004E524B">
        <w:rPr>
          <w:rFonts w:asciiTheme="majorBidi" w:hAnsiTheme="majorBidi" w:cs="Simplified Arabic" w:hint="cs"/>
          <w:b/>
          <w:bCs/>
          <w:sz w:val="40"/>
          <w:szCs w:val="40"/>
          <w:rtl/>
          <w:lang w:bidi="ar-DZ"/>
        </w:rPr>
        <w:t>أولى</w:t>
      </w:r>
      <w:bookmarkStart w:id="0" w:name="_GoBack"/>
      <w:bookmarkEnd w:id="0"/>
    </w:p>
    <w:p w:rsidR="00081670" w:rsidRPr="00A67372" w:rsidRDefault="00CB3A5A" w:rsidP="00661C67">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إ</w:t>
      </w:r>
      <w:r w:rsidR="00661C67">
        <w:rPr>
          <w:rFonts w:asciiTheme="majorBidi" w:hAnsiTheme="majorBidi" w:cs="Simplified Arabic"/>
          <w:b/>
          <w:bCs/>
          <w:sz w:val="32"/>
          <w:szCs w:val="32"/>
          <w:rtl/>
          <w:lang w:bidi="ar-DZ"/>
        </w:rPr>
        <w:t>لزامية التأمين من حوادث ا</w:t>
      </w:r>
      <w:r w:rsidR="00661C67">
        <w:rPr>
          <w:rFonts w:asciiTheme="majorBidi" w:hAnsiTheme="majorBidi" w:cs="Simplified Arabic" w:hint="cs"/>
          <w:b/>
          <w:bCs/>
          <w:sz w:val="32"/>
          <w:szCs w:val="32"/>
          <w:rtl/>
          <w:lang w:bidi="ar-DZ"/>
        </w:rPr>
        <w:t>لمركبات</w:t>
      </w:r>
      <w:r w:rsidRPr="00A67372">
        <w:rPr>
          <w:rFonts w:asciiTheme="majorBidi" w:hAnsiTheme="majorBidi" w:cs="Simplified Arabic"/>
          <w:b/>
          <w:bCs/>
          <w:sz w:val="32"/>
          <w:szCs w:val="32"/>
          <w:rtl/>
          <w:lang w:bidi="ar-DZ"/>
        </w:rPr>
        <w:t xml:space="preserve"> وفقا لأحكام الأمر رق</w:t>
      </w:r>
      <w:r w:rsidR="00645304" w:rsidRPr="00A67372">
        <w:rPr>
          <w:rFonts w:asciiTheme="majorBidi" w:hAnsiTheme="majorBidi" w:cs="Simplified Arabic"/>
          <w:b/>
          <w:bCs/>
          <w:sz w:val="32"/>
          <w:szCs w:val="32"/>
          <w:rtl/>
          <w:lang w:bidi="ar-DZ"/>
        </w:rPr>
        <w:t>م 74-15 والمراسيم التطبيقية له،</w:t>
      </w:r>
      <w:r w:rsidRPr="00A67372">
        <w:rPr>
          <w:rFonts w:asciiTheme="majorBidi" w:hAnsiTheme="majorBidi" w:cs="Simplified Arabic"/>
          <w:b/>
          <w:bCs/>
          <w:sz w:val="32"/>
          <w:szCs w:val="32"/>
          <w:rtl/>
          <w:lang w:bidi="ar-DZ"/>
        </w:rPr>
        <w:t xml:space="preserve"> والاستثناءات الواردة على إلزامية التأمين لبعض المركبات</w:t>
      </w:r>
      <w:r w:rsidR="00661C67">
        <w:rPr>
          <w:rFonts w:asciiTheme="majorBidi" w:hAnsiTheme="majorBidi" w:cs="Simplified Arabic" w:hint="cs"/>
          <w:b/>
          <w:bCs/>
          <w:sz w:val="32"/>
          <w:szCs w:val="32"/>
          <w:rtl/>
          <w:lang w:bidi="ar-DZ"/>
        </w:rPr>
        <w:t xml:space="preserve"> والقانون رقم:88/31.</w:t>
      </w:r>
    </w:p>
    <w:p w:rsidR="00A67372" w:rsidRPr="00A67372" w:rsidRDefault="00A67372" w:rsidP="00A67372">
      <w:pPr>
        <w:bidi/>
        <w:spacing w:after="0"/>
        <w:jc w:val="lowKashida"/>
        <w:rPr>
          <w:rFonts w:asciiTheme="majorBidi" w:hAnsiTheme="majorBidi" w:cs="Simplified Arabic"/>
          <w:b/>
          <w:bCs/>
          <w:sz w:val="18"/>
          <w:szCs w:val="18"/>
          <w:lang w:bidi="ar-DZ"/>
        </w:rPr>
      </w:pPr>
    </w:p>
    <w:p w:rsidR="00CB3A5A" w:rsidRPr="00A67372" w:rsidRDefault="00661C67" w:rsidP="00A67372">
      <w:pPr>
        <w:bidi/>
        <w:spacing w:after="0"/>
        <w:jc w:val="lowKashida"/>
        <w:rPr>
          <w:rFonts w:asciiTheme="majorBidi" w:hAnsiTheme="majorBidi" w:cs="Simplified Arabic"/>
          <w:b/>
          <w:bCs/>
          <w:sz w:val="32"/>
          <w:szCs w:val="32"/>
          <w:rtl/>
          <w:lang w:bidi="ar-DZ"/>
        </w:rPr>
      </w:pPr>
      <w:r>
        <w:rPr>
          <w:rFonts w:asciiTheme="majorBidi" w:hAnsiTheme="majorBidi" w:cs="Simplified Arabic"/>
          <w:b/>
          <w:bCs/>
          <w:sz w:val="32"/>
          <w:szCs w:val="32"/>
          <w:rtl/>
          <w:lang w:bidi="ar-DZ"/>
        </w:rPr>
        <w:t xml:space="preserve">أولا: </w:t>
      </w:r>
      <w:proofErr w:type="gramStart"/>
      <w:r>
        <w:rPr>
          <w:rFonts w:asciiTheme="majorBidi" w:hAnsiTheme="majorBidi" w:cs="Simplified Arabic"/>
          <w:b/>
          <w:bCs/>
          <w:sz w:val="32"/>
          <w:szCs w:val="32"/>
          <w:rtl/>
          <w:lang w:bidi="ar-DZ"/>
        </w:rPr>
        <w:t>إلزامية</w:t>
      </w:r>
      <w:proofErr w:type="gramEnd"/>
      <w:r>
        <w:rPr>
          <w:rFonts w:asciiTheme="majorBidi" w:hAnsiTheme="majorBidi" w:cs="Simplified Arabic"/>
          <w:b/>
          <w:bCs/>
          <w:sz w:val="32"/>
          <w:szCs w:val="32"/>
          <w:rtl/>
          <w:lang w:bidi="ar-DZ"/>
        </w:rPr>
        <w:t xml:space="preserve"> التأمين ال</w:t>
      </w:r>
      <w:r>
        <w:rPr>
          <w:rFonts w:asciiTheme="majorBidi" w:hAnsiTheme="majorBidi" w:cs="Simplified Arabic" w:hint="cs"/>
          <w:b/>
          <w:bCs/>
          <w:sz w:val="32"/>
          <w:szCs w:val="32"/>
          <w:rtl/>
          <w:lang w:bidi="ar-DZ"/>
        </w:rPr>
        <w:t>مركبات</w:t>
      </w:r>
    </w:p>
    <w:p w:rsidR="00CB3A5A" w:rsidRPr="00A67372" w:rsidRDefault="00CB3A5A" w:rsidP="00661C67">
      <w:pPr>
        <w:bidi/>
        <w:spacing w:after="0"/>
        <w:ind w:firstLine="708"/>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الأصل في التأمين إنه اختياري، إلا أن التطور المذهل للمركبات الآلية</w:t>
      </w:r>
      <w:r w:rsidR="00661C67">
        <w:rPr>
          <w:rFonts w:asciiTheme="majorBidi" w:hAnsiTheme="majorBidi" w:cs="Simplified Arabic" w:hint="cs"/>
          <w:sz w:val="32"/>
          <w:szCs w:val="32"/>
          <w:rtl/>
          <w:lang w:bidi="ar-DZ"/>
        </w:rPr>
        <w:t>،</w:t>
      </w:r>
      <w:r w:rsidRPr="00A67372">
        <w:rPr>
          <w:rFonts w:asciiTheme="majorBidi" w:hAnsiTheme="majorBidi" w:cs="Simplified Arabic"/>
          <w:sz w:val="32"/>
          <w:szCs w:val="32"/>
          <w:rtl/>
          <w:lang w:bidi="ar-DZ"/>
        </w:rPr>
        <w:t xml:space="preserve"> بمختلف أنواعها وأحجامها وتزايد عددها من سنة لأخرى وما يترتب عن استعمالها من نتائج وخيمة لا على المواطنين المستعملين </w:t>
      </w:r>
      <w:r w:rsidR="00F64499" w:rsidRPr="00A67372">
        <w:rPr>
          <w:rFonts w:asciiTheme="majorBidi" w:hAnsiTheme="majorBidi" w:cs="Simplified Arabic"/>
          <w:sz w:val="32"/>
          <w:szCs w:val="32"/>
          <w:rtl/>
          <w:lang w:bidi="ar-DZ"/>
        </w:rPr>
        <w:t>لل</w:t>
      </w:r>
      <w:r w:rsidR="00661C67">
        <w:rPr>
          <w:rFonts w:asciiTheme="majorBidi" w:hAnsiTheme="majorBidi" w:cs="Simplified Arabic" w:hint="cs"/>
          <w:sz w:val="32"/>
          <w:szCs w:val="32"/>
          <w:rtl/>
          <w:lang w:bidi="ar-DZ"/>
        </w:rPr>
        <w:t>مركبات</w:t>
      </w:r>
      <w:r w:rsidR="00F64499" w:rsidRPr="00A67372">
        <w:rPr>
          <w:rFonts w:asciiTheme="majorBidi" w:hAnsiTheme="majorBidi" w:cs="Simplified Arabic"/>
          <w:sz w:val="32"/>
          <w:szCs w:val="32"/>
          <w:rtl/>
          <w:lang w:bidi="ar-DZ"/>
        </w:rPr>
        <w:t xml:space="preserve"> فحسب بل على المجتمع الجزائري ومؤسساته ال</w:t>
      </w:r>
      <w:r w:rsidR="00661C67">
        <w:rPr>
          <w:rFonts w:asciiTheme="majorBidi" w:hAnsiTheme="majorBidi" w:cs="Simplified Arabic"/>
          <w:sz w:val="32"/>
          <w:szCs w:val="32"/>
          <w:rtl/>
          <w:lang w:bidi="ar-DZ"/>
        </w:rPr>
        <w:t>اقتصادية والاجتماعية وكل ذلك دع</w:t>
      </w:r>
      <w:r w:rsidR="00661C67">
        <w:rPr>
          <w:rFonts w:asciiTheme="majorBidi" w:hAnsiTheme="majorBidi" w:cs="Simplified Arabic" w:hint="cs"/>
          <w:sz w:val="32"/>
          <w:szCs w:val="32"/>
          <w:rtl/>
          <w:lang w:bidi="ar-DZ"/>
        </w:rPr>
        <w:t>ا</w:t>
      </w:r>
      <w:r w:rsidR="00F64499" w:rsidRPr="00A67372">
        <w:rPr>
          <w:rFonts w:asciiTheme="majorBidi" w:hAnsiTheme="majorBidi" w:cs="Simplified Arabic"/>
          <w:sz w:val="32"/>
          <w:szCs w:val="32"/>
          <w:rtl/>
          <w:lang w:bidi="ar-DZ"/>
        </w:rPr>
        <w:t xml:space="preserve"> إلى فرض التأمين الإجباري على المسؤولية المدنية الناشئة من حوادث ال</w:t>
      </w:r>
      <w:r w:rsidR="00661C67">
        <w:rPr>
          <w:rFonts w:asciiTheme="majorBidi" w:hAnsiTheme="majorBidi" w:cs="Simplified Arabic" w:hint="cs"/>
          <w:sz w:val="32"/>
          <w:szCs w:val="32"/>
          <w:rtl/>
          <w:lang w:bidi="ar-DZ"/>
        </w:rPr>
        <w:t>مركبات</w:t>
      </w:r>
      <w:r w:rsidR="00F64499" w:rsidRPr="00A67372">
        <w:rPr>
          <w:rFonts w:asciiTheme="majorBidi" w:hAnsiTheme="majorBidi" w:cs="Simplified Arabic"/>
          <w:sz w:val="32"/>
          <w:szCs w:val="32"/>
          <w:rtl/>
          <w:lang w:bidi="ar-DZ"/>
        </w:rPr>
        <w:t xml:space="preserve"> بموجب الأمر رقم 74-15 الصادر في 30/01/1974 وسنتناول بحث مواده فيما يلي</w:t>
      </w:r>
      <w:r w:rsidR="00A67372">
        <w:rPr>
          <w:rFonts w:asciiTheme="majorBidi" w:hAnsiTheme="majorBidi" w:cs="Simplified Arabic" w:hint="cs"/>
          <w:sz w:val="32"/>
          <w:szCs w:val="32"/>
          <w:rtl/>
          <w:lang w:bidi="ar-DZ"/>
        </w:rPr>
        <w:t>:</w:t>
      </w:r>
      <w:r w:rsidR="00F64499" w:rsidRPr="00A67372">
        <w:rPr>
          <w:rFonts w:asciiTheme="majorBidi" w:hAnsiTheme="majorBidi" w:cs="Simplified Arabic"/>
          <w:sz w:val="32"/>
          <w:szCs w:val="32"/>
          <w:rtl/>
          <w:lang w:bidi="ar-DZ"/>
        </w:rPr>
        <w:t xml:space="preserve"> </w:t>
      </w:r>
    </w:p>
    <w:p w:rsidR="00F64499" w:rsidRPr="00A67372" w:rsidRDefault="009831EC" w:rsidP="00661C67">
      <w:pPr>
        <w:pStyle w:val="Paragraphedeliste"/>
        <w:numPr>
          <w:ilvl w:val="0"/>
          <w:numId w:val="1"/>
        </w:numPr>
        <w:tabs>
          <w:tab w:val="right" w:pos="423"/>
        </w:tabs>
        <w:bidi/>
        <w:spacing w:after="0"/>
        <w:ind w:left="-2" w:firstLine="0"/>
        <w:jc w:val="lowKashida"/>
        <w:rPr>
          <w:rFonts w:asciiTheme="majorBidi" w:hAnsiTheme="majorBidi" w:cs="Simplified Arabic"/>
          <w:b/>
          <w:bCs/>
          <w:sz w:val="32"/>
          <w:szCs w:val="32"/>
          <w:lang w:bidi="ar-DZ"/>
        </w:rPr>
      </w:pPr>
      <w:proofErr w:type="gramStart"/>
      <w:r w:rsidRPr="00A67372">
        <w:rPr>
          <w:rFonts w:asciiTheme="majorBidi" w:hAnsiTheme="majorBidi" w:cs="Simplified Arabic"/>
          <w:b/>
          <w:bCs/>
          <w:sz w:val="32"/>
          <w:szCs w:val="32"/>
          <w:rtl/>
          <w:lang w:bidi="ar-DZ"/>
        </w:rPr>
        <w:t>من</w:t>
      </w:r>
      <w:proofErr w:type="gramEnd"/>
      <w:r w:rsidRPr="00A67372">
        <w:rPr>
          <w:rFonts w:asciiTheme="majorBidi" w:hAnsiTheme="majorBidi" w:cs="Simplified Arabic"/>
          <w:b/>
          <w:bCs/>
          <w:sz w:val="32"/>
          <w:szCs w:val="32"/>
          <w:rtl/>
          <w:lang w:bidi="ar-DZ"/>
        </w:rPr>
        <w:t xml:space="preserve"> هو الشخص الملزم بتأمين ال</w:t>
      </w:r>
      <w:r w:rsidR="00661C67">
        <w:rPr>
          <w:rFonts w:asciiTheme="majorBidi" w:hAnsiTheme="majorBidi" w:cs="Simplified Arabic" w:hint="cs"/>
          <w:b/>
          <w:bCs/>
          <w:sz w:val="32"/>
          <w:szCs w:val="32"/>
          <w:rtl/>
          <w:lang w:bidi="ar-DZ"/>
        </w:rPr>
        <w:t>مركبة</w:t>
      </w:r>
      <w:r w:rsidRPr="00A67372">
        <w:rPr>
          <w:rFonts w:asciiTheme="majorBidi" w:hAnsiTheme="majorBidi" w:cs="Simplified Arabic"/>
          <w:b/>
          <w:bCs/>
          <w:sz w:val="32"/>
          <w:szCs w:val="32"/>
          <w:rtl/>
          <w:lang w:bidi="ar-DZ"/>
        </w:rPr>
        <w:t>؟</w:t>
      </w:r>
    </w:p>
    <w:p w:rsidR="00884A74" w:rsidRPr="00A67372" w:rsidRDefault="009831EC" w:rsidP="00661C67">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لقد أجابت عن هذا التساؤل المادة الأولى من الأمر رقم 74-15 التي تنص ع</w:t>
      </w:r>
      <w:r w:rsidR="00661C67">
        <w:rPr>
          <w:rFonts w:asciiTheme="majorBidi" w:hAnsiTheme="majorBidi" w:cs="Simplified Arabic"/>
          <w:sz w:val="32"/>
          <w:szCs w:val="32"/>
          <w:rtl/>
          <w:lang w:bidi="ar-DZ"/>
        </w:rPr>
        <w:t>ل أن: كل مالك مركبة ملزم بالاكت</w:t>
      </w:r>
      <w:r w:rsidR="00661C67">
        <w:rPr>
          <w:rFonts w:asciiTheme="majorBidi" w:hAnsiTheme="majorBidi" w:cs="Simplified Arabic" w:hint="cs"/>
          <w:sz w:val="32"/>
          <w:szCs w:val="32"/>
          <w:rtl/>
          <w:lang w:bidi="ar-DZ"/>
        </w:rPr>
        <w:t>ت</w:t>
      </w:r>
      <w:r w:rsidRPr="00A67372">
        <w:rPr>
          <w:rFonts w:asciiTheme="majorBidi" w:hAnsiTheme="majorBidi" w:cs="Simplified Arabic"/>
          <w:sz w:val="32"/>
          <w:szCs w:val="32"/>
          <w:rtl/>
          <w:lang w:bidi="ar-DZ"/>
        </w:rPr>
        <w:t>اب في عقد التامين يغطي الأضرار التي تسببها المركبة للغير وذلك قبل إطلاقها للسير، من هذه الفقرة الأولى من هذا النص يتجلى  لنا ب</w:t>
      </w:r>
      <w:r w:rsidR="00661C67">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ن مالك ال</w:t>
      </w:r>
      <w:r w:rsidR="00661C67">
        <w:rPr>
          <w:rFonts w:asciiTheme="majorBidi" w:hAnsiTheme="majorBidi" w:cs="Simplified Arabic" w:hint="cs"/>
          <w:sz w:val="32"/>
          <w:szCs w:val="32"/>
          <w:rtl/>
          <w:lang w:bidi="ar-DZ"/>
        </w:rPr>
        <w:t>مركبة</w:t>
      </w:r>
      <w:r w:rsidRPr="00A67372">
        <w:rPr>
          <w:rFonts w:asciiTheme="majorBidi" w:hAnsiTheme="majorBidi" w:cs="Simplified Arabic"/>
          <w:sz w:val="32"/>
          <w:szCs w:val="32"/>
          <w:rtl/>
          <w:lang w:bidi="ar-DZ"/>
        </w:rPr>
        <w:t xml:space="preserve"> سواء كان شخصا طبيعيا أو شخصا معنويا هو المسؤول والملزم بت</w:t>
      </w:r>
      <w:r w:rsidR="00661C67">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 xml:space="preserve">مين </w:t>
      </w:r>
      <w:r w:rsidR="00661C67">
        <w:rPr>
          <w:rFonts w:asciiTheme="majorBidi" w:hAnsiTheme="majorBidi" w:cs="Simplified Arabic" w:hint="cs"/>
          <w:sz w:val="32"/>
          <w:szCs w:val="32"/>
          <w:rtl/>
          <w:lang w:bidi="ar-DZ"/>
        </w:rPr>
        <w:t>مركبته</w:t>
      </w:r>
      <w:r w:rsidRPr="00A67372">
        <w:rPr>
          <w:rFonts w:asciiTheme="majorBidi" w:hAnsiTheme="majorBidi" w:cs="Simplified Arabic"/>
          <w:sz w:val="32"/>
          <w:szCs w:val="32"/>
          <w:rtl/>
          <w:lang w:bidi="ar-DZ"/>
        </w:rPr>
        <w:t xml:space="preserve"> قبل إطلاقها للسير، ويعتبر سير انطلاق ا</w:t>
      </w:r>
      <w:r w:rsidR="00661C67">
        <w:rPr>
          <w:rFonts w:asciiTheme="majorBidi" w:hAnsiTheme="majorBidi" w:cs="Simplified Arabic" w:hint="cs"/>
          <w:sz w:val="32"/>
          <w:szCs w:val="32"/>
          <w:rtl/>
          <w:lang w:bidi="ar-DZ"/>
        </w:rPr>
        <w:t>لمركبة</w:t>
      </w:r>
      <w:r w:rsidRPr="00A67372">
        <w:rPr>
          <w:rFonts w:asciiTheme="majorBidi" w:hAnsiTheme="majorBidi" w:cs="Simplified Arabic"/>
          <w:sz w:val="32"/>
          <w:szCs w:val="32"/>
          <w:rtl/>
          <w:lang w:bidi="ar-DZ"/>
        </w:rPr>
        <w:t xml:space="preserve"> من  نقطة إلى أخرى، بعيدة كانت أو قريبة ومن ثمة ف</w:t>
      </w:r>
      <w:r w:rsidR="00661C67">
        <w:rPr>
          <w:rFonts w:asciiTheme="majorBidi" w:hAnsiTheme="majorBidi" w:cs="Simplified Arabic" w:hint="cs"/>
          <w:sz w:val="32"/>
          <w:szCs w:val="32"/>
          <w:rtl/>
          <w:lang w:bidi="ar-DZ"/>
        </w:rPr>
        <w:t>إ</w:t>
      </w:r>
      <w:r w:rsidRPr="00A67372">
        <w:rPr>
          <w:rFonts w:asciiTheme="majorBidi" w:hAnsiTheme="majorBidi" w:cs="Simplified Arabic"/>
          <w:sz w:val="32"/>
          <w:szCs w:val="32"/>
          <w:rtl/>
          <w:lang w:bidi="ar-DZ"/>
        </w:rPr>
        <w:t>ن تحويل ال</w:t>
      </w:r>
      <w:r w:rsidR="00661C67">
        <w:rPr>
          <w:rFonts w:asciiTheme="majorBidi" w:hAnsiTheme="majorBidi" w:cs="Simplified Arabic" w:hint="cs"/>
          <w:sz w:val="32"/>
          <w:szCs w:val="32"/>
          <w:rtl/>
          <w:lang w:bidi="ar-DZ"/>
        </w:rPr>
        <w:t>مركبة</w:t>
      </w:r>
      <w:r w:rsidRPr="00A67372">
        <w:rPr>
          <w:rFonts w:asciiTheme="majorBidi" w:hAnsiTheme="majorBidi" w:cs="Simplified Arabic"/>
          <w:sz w:val="32"/>
          <w:szCs w:val="32"/>
          <w:rtl/>
          <w:lang w:bidi="ar-DZ"/>
        </w:rPr>
        <w:t xml:space="preserve"> من </w:t>
      </w:r>
      <w:proofErr w:type="spellStart"/>
      <w:r w:rsidRPr="00A67372">
        <w:rPr>
          <w:rFonts w:asciiTheme="majorBidi" w:hAnsiTheme="majorBidi" w:cs="Simplified Arabic"/>
          <w:sz w:val="32"/>
          <w:szCs w:val="32"/>
          <w:rtl/>
          <w:lang w:bidi="ar-DZ"/>
        </w:rPr>
        <w:t>المرآب</w:t>
      </w:r>
      <w:proofErr w:type="spellEnd"/>
      <w:r w:rsidRPr="00A67372">
        <w:rPr>
          <w:rFonts w:asciiTheme="majorBidi" w:hAnsiTheme="majorBidi" w:cs="Simplified Arabic"/>
          <w:sz w:val="32"/>
          <w:szCs w:val="32"/>
          <w:rtl/>
          <w:lang w:bidi="ar-DZ"/>
        </w:rPr>
        <w:t xml:space="preserve"> إلى مسكن المالك الذي يبعد عن </w:t>
      </w:r>
      <w:proofErr w:type="spellStart"/>
      <w:r w:rsidRPr="00A67372">
        <w:rPr>
          <w:rFonts w:asciiTheme="majorBidi" w:hAnsiTheme="majorBidi" w:cs="Simplified Arabic"/>
          <w:sz w:val="32"/>
          <w:szCs w:val="32"/>
          <w:rtl/>
          <w:lang w:bidi="ar-DZ"/>
        </w:rPr>
        <w:t>المرآب</w:t>
      </w:r>
      <w:proofErr w:type="spellEnd"/>
      <w:r w:rsidRPr="00A67372">
        <w:rPr>
          <w:rFonts w:asciiTheme="majorBidi" w:hAnsiTheme="majorBidi" w:cs="Simplified Arabic"/>
          <w:sz w:val="32"/>
          <w:szCs w:val="32"/>
          <w:rtl/>
          <w:lang w:bidi="ar-DZ"/>
        </w:rPr>
        <w:t xml:space="preserve"> بعشر</w:t>
      </w:r>
      <w:r w:rsidR="00661C67">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ن مترا بقيادتها يعد سيرا حسب مفهوم المادة السالف ذكرها كما أن</w:t>
      </w:r>
      <w:r w:rsidR="00AC24EC" w:rsidRPr="00A67372">
        <w:rPr>
          <w:rFonts w:asciiTheme="majorBidi" w:hAnsiTheme="majorBidi" w:cs="Simplified Arabic"/>
          <w:sz w:val="32"/>
          <w:szCs w:val="32"/>
          <w:rtl/>
          <w:lang w:bidi="ar-DZ"/>
        </w:rPr>
        <w:t xml:space="preserve"> الرافعة التي تتوقف في مكان لتفريغ  مواد أو بضائع أو لوضع هذه البضائع على ظهر الشاحنات تعتبر أيضا في حالة سير وتنطبق عليها نص المادة،</w:t>
      </w:r>
      <w:r w:rsidR="00904373" w:rsidRPr="00A67372">
        <w:rPr>
          <w:rFonts w:asciiTheme="majorBidi" w:hAnsiTheme="majorBidi" w:cs="Simplified Arabic"/>
          <w:sz w:val="32"/>
          <w:szCs w:val="32"/>
          <w:lang w:bidi="ar-DZ"/>
        </w:rPr>
        <w:t xml:space="preserve"> </w:t>
      </w:r>
      <w:r w:rsidR="00AC24EC" w:rsidRPr="00A67372">
        <w:rPr>
          <w:rFonts w:asciiTheme="majorBidi" w:hAnsiTheme="majorBidi" w:cs="Simplified Arabic"/>
          <w:sz w:val="32"/>
          <w:szCs w:val="32"/>
          <w:rtl/>
          <w:lang w:bidi="ar-DZ"/>
        </w:rPr>
        <w:t>وهكذا لا</w:t>
      </w:r>
      <w:r w:rsidR="00904373" w:rsidRPr="00A67372">
        <w:rPr>
          <w:rFonts w:asciiTheme="majorBidi" w:hAnsiTheme="majorBidi" w:cs="Simplified Arabic"/>
          <w:sz w:val="32"/>
          <w:szCs w:val="32"/>
          <w:lang w:bidi="ar-DZ"/>
        </w:rPr>
        <w:t xml:space="preserve"> </w:t>
      </w:r>
      <w:r w:rsidR="00AC24EC" w:rsidRPr="00A67372">
        <w:rPr>
          <w:rFonts w:asciiTheme="majorBidi" w:hAnsiTheme="majorBidi" w:cs="Simplified Arabic"/>
          <w:sz w:val="32"/>
          <w:szCs w:val="32"/>
          <w:rtl/>
          <w:lang w:bidi="ar-DZ"/>
        </w:rPr>
        <w:t>يجوز لمالك ال</w:t>
      </w:r>
      <w:r w:rsidR="00661C67">
        <w:rPr>
          <w:rFonts w:asciiTheme="majorBidi" w:hAnsiTheme="majorBidi" w:cs="Simplified Arabic" w:hint="cs"/>
          <w:sz w:val="32"/>
          <w:szCs w:val="32"/>
          <w:rtl/>
          <w:lang w:bidi="ar-DZ"/>
        </w:rPr>
        <w:t>مركبة</w:t>
      </w:r>
      <w:r w:rsidR="00AC24EC" w:rsidRPr="00A67372">
        <w:rPr>
          <w:rFonts w:asciiTheme="majorBidi" w:hAnsiTheme="majorBidi" w:cs="Simplified Arabic"/>
          <w:sz w:val="32"/>
          <w:szCs w:val="32"/>
          <w:rtl/>
          <w:lang w:bidi="ar-DZ"/>
        </w:rPr>
        <w:t xml:space="preserve"> أن يستعمل</w:t>
      </w:r>
      <w:r w:rsidR="00661C67">
        <w:rPr>
          <w:rFonts w:asciiTheme="majorBidi" w:hAnsiTheme="majorBidi" w:cs="Simplified Arabic" w:hint="cs"/>
          <w:sz w:val="32"/>
          <w:szCs w:val="32"/>
          <w:rtl/>
          <w:lang w:bidi="ar-DZ"/>
        </w:rPr>
        <w:t>ها</w:t>
      </w:r>
      <w:r w:rsidR="00AC24EC" w:rsidRPr="00A67372">
        <w:rPr>
          <w:rFonts w:asciiTheme="majorBidi" w:hAnsiTheme="majorBidi" w:cs="Simplified Arabic"/>
          <w:sz w:val="32"/>
          <w:szCs w:val="32"/>
          <w:rtl/>
          <w:lang w:bidi="ar-DZ"/>
        </w:rPr>
        <w:t xml:space="preserve"> قبل تأمينها فإذا ما اشترى </w:t>
      </w:r>
      <w:proofErr w:type="spellStart"/>
      <w:r w:rsidR="00661C67">
        <w:rPr>
          <w:rFonts w:asciiTheme="majorBidi" w:hAnsiTheme="majorBidi" w:cs="Simplified Arabic" w:hint="cs"/>
          <w:sz w:val="32"/>
          <w:szCs w:val="32"/>
          <w:rtl/>
          <w:lang w:bidi="ar-DZ"/>
        </w:rPr>
        <w:t>مركبة</w:t>
      </w:r>
      <w:r w:rsidR="00AC24EC" w:rsidRPr="00A67372">
        <w:rPr>
          <w:rFonts w:asciiTheme="majorBidi" w:hAnsiTheme="majorBidi" w:cs="Simplified Arabic"/>
          <w:sz w:val="32"/>
          <w:szCs w:val="32"/>
          <w:rtl/>
          <w:lang w:bidi="ar-DZ"/>
        </w:rPr>
        <w:t>غير</w:t>
      </w:r>
      <w:proofErr w:type="spellEnd"/>
      <w:r w:rsidR="00AC24EC" w:rsidRPr="00A67372">
        <w:rPr>
          <w:rFonts w:asciiTheme="majorBidi" w:hAnsiTheme="majorBidi" w:cs="Simplified Arabic"/>
          <w:sz w:val="32"/>
          <w:szCs w:val="32"/>
          <w:rtl/>
          <w:lang w:bidi="ar-DZ"/>
        </w:rPr>
        <w:t xml:space="preserve"> مؤمن عليها وجب عليه</w:t>
      </w:r>
      <w:r w:rsidR="007B7FD3" w:rsidRPr="00A67372">
        <w:rPr>
          <w:rFonts w:asciiTheme="majorBidi" w:hAnsiTheme="majorBidi" w:cs="Simplified Arabic"/>
          <w:sz w:val="32"/>
          <w:szCs w:val="32"/>
          <w:rtl/>
          <w:lang w:bidi="ar-DZ"/>
        </w:rPr>
        <w:t xml:space="preserve"> تركها في مكانها حتى يحصل على شهادة تأمين سارية لمدة طويلة أو قصيرة، وإذا استورد </w:t>
      </w:r>
      <w:r w:rsidR="003555CD" w:rsidRPr="00A67372">
        <w:rPr>
          <w:rFonts w:asciiTheme="majorBidi" w:hAnsiTheme="majorBidi" w:cs="Simplified Arabic"/>
          <w:sz w:val="32"/>
          <w:szCs w:val="32"/>
          <w:rtl/>
          <w:lang w:bidi="ar-DZ"/>
        </w:rPr>
        <w:t>سيارة من الخارج فيجب</w:t>
      </w:r>
      <w:r w:rsidR="00E15BD2" w:rsidRPr="00A67372">
        <w:rPr>
          <w:rFonts w:asciiTheme="majorBidi" w:hAnsiTheme="majorBidi" w:cs="Simplified Arabic"/>
          <w:sz w:val="32"/>
          <w:szCs w:val="32"/>
          <w:rtl/>
          <w:lang w:bidi="ar-DZ"/>
        </w:rPr>
        <w:t xml:space="preserve"> عليه أن يؤمنها في الميناء </w:t>
      </w:r>
      <w:r w:rsidR="00E15BD2" w:rsidRPr="00A67372">
        <w:rPr>
          <w:rFonts w:asciiTheme="majorBidi" w:hAnsiTheme="majorBidi" w:cs="Simplified Arabic"/>
          <w:sz w:val="32"/>
          <w:szCs w:val="32"/>
          <w:rtl/>
          <w:lang w:bidi="ar-DZ"/>
        </w:rPr>
        <w:lastRenderedPageBreak/>
        <w:t>قبل استعمالها حتى ولو كان هذا الاستعمال لغرض الإجراءات الجمركية،</w:t>
      </w:r>
      <w:r w:rsidR="00AC24EC" w:rsidRPr="00A67372">
        <w:rPr>
          <w:rFonts w:asciiTheme="majorBidi" w:hAnsiTheme="majorBidi" w:cs="Simplified Arabic"/>
          <w:sz w:val="32"/>
          <w:szCs w:val="32"/>
          <w:rtl/>
          <w:lang w:bidi="ar-DZ"/>
        </w:rPr>
        <w:t xml:space="preserve"> </w:t>
      </w:r>
      <w:r w:rsidR="00E15BD2" w:rsidRPr="00A67372">
        <w:rPr>
          <w:rFonts w:asciiTheme="majorBidi" w:hAnsiTheme="majorBidi" w:cs="Simplified Arabic"/>
          <w:sz w:val="32"/>
          <w:szCs w:val="32"/>
          <w:rtl/>
          <w:lang w:bidi="ar-DZ"/>
        </w:rPr>
        <w:t>وذلك لاحتمال تسببها في أضرار لعمال الميناء، بما فيهم أعوان الجمارك.</w:t>
      </w:r>
      <w:r w:rsidRPr="00A67372">
        <w:rPr>
          <w:rFonts w:asciiTheme="majorBidi" w:hAnsiTheme="majorBidi" w:cs="Simplified Arabic"/>
          <w:sz w:val="32"/>
          <w:szCs w:val="32"/>
          <w:rtl/>
          <w:lang w:bidi="ar-DZ"/>
        </w:rPr>
        <w:t xml:space="preserve">   </w:t>
      </w:r>
    </w:p>
    <w:p w:rsidR="009831EC" w:rsidRPr="00A67372" w:rsidRDefault="00884A74" w:rsidP="00661C67">
      <w:pPr>
        <w:pStyle w:val="Paragraphedeliste"/>
        <w:numPr>
          <w:ilvl w:val="0"/>
          <w:numId w:val="1"/>
        </w:numPr>
        <w:tabs>
          <w:tab w:val="right" w:pos="423"/>
        </w:tabs>
        <w:bidi/>
        <w:spacing w:after="0"/>
        <w:ind w:left="-2" w:firstLine="0"/>
        <w:jc w:val="lowKashida"/>
        <w:rPr>
          <w:rFonts w:asciiTheme="majorBidi" w:hAnsiTheme="majorBidi" w:cs="Simplified Arabic"/>
          <w:b/>
          <w:bCs/>
          <w:sz w:val="32"/>
          <w:szCs w:val="32"/>
          <w:lang w:bidi="ar-DZ"/>
        </w:rPr>
      </w:pPr>
      <w:r w:rsidRPr="00A67372">
        <w:rPr>
          <w:rFonts w:asciiTheme="majorBidi" w:hAnsiTheme="majorBidi" w:cs="Simplified Arabic"/>
          <w:b/>
          <w:bCs/>
          <w:sz w:val="32"/>
          <w:szCs w:val="32"/>
          <w:rtl/>
          <w:lang w:bidi="ar-DZ"/>
        </w:rPr>
        <w:t>ما</w:t>
      </w:r>
      <w:r w:rsidR="003C647B" w:rsidRPr="00A67372">
        <w:rPr>
          <w:rFonts w:asciiTheme="majorBidi" w:hAnsiTheme="majorBidi" w:cs="Simplified Arabic"/>
          <w:b/>
          <w:bCs/>
          <w:sz w:val="32"/>
          <w:szCs w:val="32"/>
          <w:rtl/>
          <w:lang w:bidi="ar-DZ"/>
        </w:rPr>
        <w:t xml:space="preserve"> </w:t>
      </w:r>
      <w:r w:rsidRPr="00A67372">
        <w:rPr>
          <w:rFonts w:asciiTheme="majorBidi" w:hAnsiTheme="majorBidi" w:cs="Simplified Arabic"/>
          <w:b/>
          <w:bCs/>
          <w:sz w:val="32"/>
          <w:szCs w:val="32"/>
          <w:rtl/>
          <w:lang w:bidi="ar-DZ"/>
        </w:rPr>
        <w:t>هي ال</w:t>
      </w:r>
      <w:r w:rsidR="00661C67">
        <w:rPr>
          <w:rFonts w:asciiTheme="majorBidi" w:hAnsiTheme="majorBidi" w:cs="Simplified Arabic" w:hint="cs"/>
          <w:b/>
          <w:bCs/>
          <w:sz w:val="32"/>
          <w:szCs w:val="32"/>
          <w:rtl/>
          <w:lang w:bidi="ar-DZ"/>
        </w:rPr>
        <w:t>مركبة</w:t>
      </w:r>
      <w:r w:rsidRPr="00A67372">
        <w:rPr>
          <w:rFonts w:asciiTheme="majorBidi" w:hAnsiTheme="majorBidi" w:cs="Simplified Arabic"/>
          <w:b/>
          <w:bCs/>
          <w:sz w:val="32"/>
          <w:szCs w:val="32"/>
          <w:rtl/>
          <w:lang w:bidi="ar-DZ"/>
        </w:rPr>
        <w:t xml:space="preserve"> التي </w:t>
      </w:r>
      <w:proofErr w:type="gramStart"/>
      <w:r w:rsidRPr="00A67372">
        <w:rPr>
          <w:rFonts w:asciiTheme="majorBidi" w:hAnsiTheme="majorBidi" w:cs="Simplified Arabic"/>
          <w:b/>
          <w:bCs/>
          <w:sz w:val="32"/>
          <w:szCs w:val="32"/>
          <w:rtl/>
          <w:lang w:bidi="ar-DZ"/>
        </w:rPr>
        <w:t>أخضعها</w:t>
      </w:r>
      <w:proofErr w:type="gramEnd"/>
      <w:r w:rsidRPr="00A67372">
        <w:rPr>
          <w:rFonts w:asciiTheme="majorBidi" w:hAnsiTheme="majorBidi" w:cs="Simplified Arabic"/>
          <w:b/>
          <w:bCs/>
          <w:sz w:val="32"/>
          <w:szCs w:val="32"/>
          <w:rtl/>
          <w:lang w:bidi="ar-DZ"/>
        </w:rPr>
        <w:t xml:space="preserve"> المشرع لإلزامية التأمين؟</w:t>
      </w:r>
    </w:p>
    <w:p w:rsidR="00DA68BE" w:rsidRPr="00A67372" w:rsidRDefault="00884A74" w:rsidP="00661C67">
      <w:pPr>
        <w:bidi/>
        <w:spacing w:after="0"/>
        <w:ind w:firstLine="565"/>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والجواب نجده أيضا في المادة الأولى فقرتها الثانية </w:t>
      </w:r>
      <w:proofErr w:type="spellStart"/>
      <w:r w:rsidRPr="00A67372">
        <w:rPr>
          <w:rFonts w:asciiTheme="majorBidi" w:hAnsiTheme="majorBidi" w:cs="Simplified Arabic"/>
          <w:sz w:val="32"/>
          <w:szCs w:val="32"/>
          <w:rtl/>
          <w:lang w:bidi="ar-DZ"/>
        </w:rPr>
        <w:t>ومايليها</w:t>
      </w:r>
      <w:proofErr w:type="spellEnd"/>
      <w:r w:rsidRPr="00A67372">
        <w:rPr>
          <w:rFonts w:asciiTheme="majorBidi" w:hAnsiTheme="majorBidi" w:cs="Simplified Arabic"/>
          <w:sz w:val="32"/>
          <w:szCs w:val="32"/>
          <w:rtl/>
          <w:lang w:bidi="ar-DZ"/>
        </w:rPr>
        <w:t xml:space="preserve"> من الأمر رقم 74-</w:t>
      </w:r>
      <w:r w:rsidR="00DA68BE"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15</w:t>
      </w:r>
      <w:r w:rsidR="00DA68BE" w:rsidRPr="00A67372">
        <w:rPr>
          <w:rFonts w:asciiTheme="majorBidi" w:hAnsiTheme="majorBidi" w:cs="Simplified Arabic"/>
          <w:sz w:val="32"/>
          <w:szCs w:val="32"/>
          <w:rtl/>
          <w:lang w:bidi="ar-DZ"/>
        </w:rPr>
        <w:t xml:space="preserve"> التي </w:t>
      </w:r>
      <w:r w:rsidR="00661C67">
        <w:rPr>
          <w:rFonts w:asciiTheme="majorBidi" w:hAnsiTheme="majorBidi" w:cs="Simplified Arabic" w:hint="cs"/>
          <w:sz w:val="32"/>
          <w:szCs w:val="32"/>
          <w:rtl/>
          <w:lang w:bidi="ar-DZ"/>
        </w:rPr>
        <w:t>تبين</w:t>
      </w:r>
      <w:r w:rsidR="00DA68BE" w:rsidRPr="00A67372">
        <w:rPr>
          <w:rFonts w:asciiTheme="majorBidi" w:hAnsiTheme="majorBidi" w:cs="Simplified Arabic"/>
          <w:sz w:val="32"/>
          <w:szCs w:val="32"/>
          <w:rtl/>
          <w:lang w:bidi="ar-DZ"/>
        </w:rPr>
        <w:t xml:space="preserve"> بأن كلمة مركبة في هذا النص تعني. كل مركبة بريّة ذات محرك وكذلك مقطوراتها أو نصف مقطوراتها وحمولاتها ويفهم، بمقطورات ونصف مقطورات </w:t>
      </w:r>
      <w:proofErr w:type="spellStart"/>
      <w:r w:rsidR="00DA68BE" w:rsidRPr="00A67372">
        <w:rPr>
          <w:rFonts w:asciiTheme="majorBidi" w:hAnsiTheme="majorBidi" w:cs="Simplified Arabic"/>
          <w:sz w:val="32"/>
          <w:szCs w:val="32"/>
          <w:rtl/>
          <w:lang w:bidi="ar-DZ"/>
        </w:rPr>
        <w:t>مايلي</w:t>
      </w:r>
      <w:proofErr w:type="spellEnd"/>
      <w:r w:rsidR="00DA68BE" w:rsidRPr="00A67372">
        <w:rPr>
          <w:rFonts w:asciiTheme="majorBidi" w:hAnsiTheme="majorBidi" w:cs="Simplified Arabic"/>
          <w:sz w:val="32"/>
          <w:szCs w:val="32"/>
          <w:rtl/>
          <w:lang w:bidi="ar-DZ"/>
        </w:rPr>
        <w:t xml:space="preserve">: </w:t>
      </w:r>
    </w:p>
    <w:p w:rsidR="00884A74" w:rsidRPr="00A67372" w:rsidRDefault="00DA68BE" w:rsidP="001D7C77">
      <w:pPr>
        <w:pStyle w:val="Paragraphedeliste"/>
        <w:numPr>
          <w:ilvl w:val="0"/>
          <w:numId w:val="2"/>
        </w:numPr>
        <w:tabs>
          <w:tab w:val="right" w:pos="282"/>
        </w:tabs>
        <w:bidi/>
        <w:spacing w:after="0"/>
        <w:ind w:left="-2" w:firstLine="0"/>
        <w:jc w:val="lowKashida"/>
        <w:rPr>
          <w:rFonts w:asciiTheme="majorBidi" w:hAnsiTheme="majorBidi" w:cs="Simplified Arabic"/>
          <w:sz w:val="32"/>
          <w:szCs w:val="32"/>
          <w:lang w:bidi="ar-DZ"/>
        </w:rPr>
      </w:pPr>
      <w:r w:rsidRPr="00A67372">
        <w:rPr>
          <w:rFonts w:asciiTheme="majorBidi" w:hAnsiTheme="majorBidi" w:cs="Simplified Arabic"/>
          <w:sz w:val="32"/>
          <w:szCs w:val="32"/>
          <w:rtl/>
          <w:lang w:bidi="ar-DZ"/>
        </w:rPr>
        <w:t xml:space="preserve"> </w:t>
      </w:r>
      <w:proofErr w:type="gramStart"/>
      <w:r w:rsidRPr="00A67372">
        <w:rPr>
          <w:rFonts w:asciiTheme="majorBidi" w:hAnsiTheme="majorBidi" w:cs="Simplified Arabic"/>
          <w:sz w:val="32"/>
          <w:szCs w:val="32"/>
          <w:rtl/>
          <w:lang w:bidi="ar-DZ"/>
        </w:rPr>
        <w:t>المركبات</w:t>
      </w:r>
      <w:proofErr w:type="gramEnd"/>
      <w:r w:rsidRPr="00A67372">
        <w:rPr>
          <w:rFonts w:asciiTheme="majorBidi" w:hAnsiTheme="majorBidi" w:cs="Simplified Arabic"/>
          <w:sz w:val="32"/>
          <w:szCs w:val="32"/>
          <w:rtl/>
          <w:lang w:bidi="ar-DZ"/>
        </w:rPr>
        <w:t xml:space="preserve"> البرية المنش</w:t>
      </w:r>
      <w:r w:rsidR="001D7C77">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ة بقصد ربطها بمركبة برية ذات محرك،  وتكون تلك المركبات مخصصة لنقل الأشخاص أو الأشياء.</w:t>
      </w:r>
    </w:p>
    <w:p w:rsidR="00DA68BE" w:rsidRPr="00A67372" w:rsidRDefault="00DA68BE" w:rsidP="00A67372">
      <w:pPr>
        <w:pStyle w:val="Paragraphedeliste"/>
        <w:numPr>
          <w:ilvl w:val="0"/>
          <w:numId w:val="2"/>
        </w:numPr>
        <w:tabs>
          <w:tab w:val="right" w:pos="282"/>
        </w:tabs>
        <w:bidi/>
        <w:spacing w:after="0"/>
        <w:ind w:left="-2" w:firstLine="0"/>
        <w:jc w:val="lowKashida"/>
        <w:rPr>
          <w:rFonts w:asciiTheme="majorBidi" w:hAnsiTheme="majorBidi" w:cs="Simplified Arabic"/>
          <w:sz w:val="32"/>
          <w:szCs w:val="32"/>
          <w:lang w:bidi="ar-DZ"/>
        </w:rPr>
      </w:pPr>
      <w:r w:rsidRPr="00A67372">
        <w:rPr>
          <w:rFonts w:asciiTheme="majorBidi" w:hAnsiTheme="majorBidi" w:cs="Simplified Arabic"/>
          <w:sz w:val="32"/>
          <w:szCs w:val="32"/>
          <w:rtl/>
          <w:lang w:bidi="ar-DZ"/>
        </w:rPr>
        <w:t xml:space="preserve"> </w:t>
      </w:r>
      <w:proofErr w:type="gramStart"/>
      <w:r w:rsidRPr="00A67372">
        <w:rPr>
          <w:rFonts w:asciiTheme="majorBidi" w:hAnsiTheme="majorBidi" w:cs="Simplified Arabic"/>
          <w:sz w:val="32"/>
          <w:szCs w:val="32"/>
          <w:rtl/>
          <w:lang w:bidi="ar-DZ"/>
        </w:rPr>
        <w:t>كل</w:t>
      </w:r>
      <w:proofErr w:type="gramEnd"/>
      <w:r w:rsidRPr="00A67372">
        <w:rPr>
          <w:rFonts w:asciiTheme="majorBidi" w:hAnsiTheme="majorBidi" w:cs="Simplified Arabic"/>
          <w:sz w:val="32"/>
          <w:szCs w:val="32"/>
          <w:rtl/>
          <w:lang w:bidi="ar-DZ"/>
        </w:rPr>
        <w:t xml:space="preserve"> جهاز بري مرتبط بمركبة برية ذات محرك.</w:t>
      </w:r>
    </w:p>
    <w:p w:rsidR="00DA68BE" w:rsidRPr="00A67372" w:rsidRDefault="00DA68BE" w:rsidP="00A67372">
      <w:pPr>
        <w:pStyle w:val="Paragraphedeliste"/>
        <w:numPr>
          <w:ilvl w:val="0"/>
          <w:numId w:val="2"/>
        </w:numPr>
        <w:tabs>
          <w:tab w:val="right" w:pos="423"/>
        </w:tabs>
        <w:bidi/>
        <w:spacing w:after="0"/>
        <w:ind w:left="-2" w:firstLine="0"/>
        <w:jc w:val="lowKashida"/>
        <w:rPr>
          <w:rFonts w:asciiTheme="majorBidi" w:hAnsiTheme="majorBidi" w:cs="Simplified Arabic"/>
          <w:sz w:val="32"/>
          <w:szCs w:val="32"/>
          <w:lang w:bidi="ar-DZ"/>
        </w:rPr>
      </w:pPr>
      <w:proofErr w:type="gramStart"/>
      <w:r w:rsidRPr="00A67372">
        <w:rPr>
          <w:rFonts w:asciiTheme="majorBidi" w:hAnsiTheme="majorBidi" w:cs="Simplified Arabic"/>
          <w:sz w:val="32"/>
          <w:szCs w:val="32"/>
          <w:rtl/>
          <w:lang w:bidi="ar-DZ"/>
        </w:rPr>
        <w:t>كل</w:t>
      </w:r>
      <w:proofErr w:type="gramEnd"/>
      <w:r w:rsidRPr="00A67372">
        <w:rPr>
          <w:rFonts w:asciiTheme="majorBidi" w:hAnsiTheme="majorBidi" w:cs="Simplified Arabic"/>
          <w:sz w:val="32"/>
          <w:szCs w:val="32"/>
          <w:rtl/>
          <w:lang w:bidi="ar-DZ"/>
        </w:rPr>
        <w:t xml:space="preserve"> آلية أخرى يمكن أن تكون مشابهة للمقطورات أو نصف المقطورات بموجب مرسوم.</w:t>
      </w:r>
    </w:p>
    <w:p w:rsidR="004A21CC" w:rsidRPr="00A67372" w:rsidRDefault="00DA68BE" w:rsidP="001D7C77">
      <w:pPr>
        <w:pStyle w:val="Paragraphedeliste"/>
        <w:bidi/>
        <w:spacing w:after="0"/>
        <w:ind w:left="-2" w:firstLine="71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نستخلص من هذه المادة أن المشرع الجزائري استعمل كلمة مركبة   </w:t>
      </w:r>
      <w:r w:rsidRPr="00A67372">
        <w:rPr>
          <w:rFonts w:asciiTheme="majorBidi" w:hAnsiTheme="majorBidi" w:cs="Simplified Arabic"/>
          <w:sz w:val="28"/>
          <w:szCs w:val="28"/>
          <w:lang w:bidi="ar-DZ"/>
        </w:rPr>
        <w:t>VEHICULE</w:t>
      </w:r>
      <w:r w:rsidRPr="00A67372">
        <w:rPr>
          <w:rFonts w:asciiTheme="majorBidi" w:hAnsiTheme="majorBidi" w:cs="Simplified Arabic"/>
          <w:sz w:val="28"/>
          <w:szCs w:val="28"/>
          <w:rtl/>
          <w:lang w:bidi="ar-DZ"/>
        </w:rPr>
        <w:t xml:space="preserve"> </w:t>
      </w:r>
      <w:r w:rsidRPr="00A67372">
        <w:rPr>
          <w:rFonts w:asciiTheme="majorBidi" w:hAnsiTheme="majorBidi" w:cs="Simplified Arabic"/>
          <w:sz w:val="32"/>
          <w:szCs w:val="32"/>
          <w:rtl/>
          <w:lang w:bidi="ar-DZ"/>
        </w:rPr>
        <w:t xml:space="preserve">بدل كلمة سيارة المستعملة في عناوين ونصوص أخرى وذلك </w:t>
      </w:r>
      <w:r w:rsidR="001D7C77">
        <w:rPr>
          <w:rFonts w:asciiTheme="majorBidi" w:hAnsiTheme="majorBidi" w:cs="Simplified Arabic" w:hint="cs"/>
          <w:sz w:val="32"/>
          <w:szCs w:val="32"/>
          <w:rtl/>
          <w:lang w:bidi="ar-DZ"/>
        </w:rPr>
        <w:t>لأ</w:t>
      </w:r>
      <w:r w:rsidRPr="00A67372">
        <w:rPr>
          <w:rFonts w:asciiTheme="majorBidi" w:hAnsiTheme="majorBidi" w:cs="Simplified Arabic"/>
          <w:sz w:val="32"/>
          <w:szCs w:val="32"/>
          <w:rtl/>
          <w:lang w:bidi="ar-DZ"/>
        </w:rPr>
        <w:t>ن كلمة مركبة أوسع و</w:t>
      </w:r>
      <w:r w:rsidR="001D7C77">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 xml:space="preserve">شمل من كلمة سيارة بحيث أن تعبير </w:t>
      </w:r>
      <w:r w:rsidR="00A600B7" w:rsidRPr="00A67372">
        <w:rPr>
          <w:rFonts w:asciiTheme="majorBidi" w:hAnsiTheme="majorBidi" w:cs="Simplified Arabic"/>
          <w:sz w:val="32"/>
          <w:szCs w:val="32"/>
          <w:rtl/>
          <w:lang w:bidi="ar-DZ"/>
        </w:rPr>
        <w:t xml:space="preserve">مركبة يشمل جميع أنواع  السيارات والعربات والآليات الأخرى شريطة أن يكون لها محرك، فالمحرك هو العامل المشترك بين المركبات والأجهزة والآليات الأخرى </w:t>
      </w:r>
      <w:r w:rsidR="00BA25B2" w:rsidRPr="00A67372">
        <w:rPr>
          <w:rFonts w:asciiTheme="majorBidi" w:hAnsiTheme="majorBidi" w:cs="Simplified Arabic"/>
          <w:sz w:val="32"/>
          <w:szCs w:val="32"/>
          <w:rtl/>
          <w:lang w:bidi="ar-DZ"/>
        </w:rPr>
        <w:t xml:space="preserve">في حين أن كلمة سيارة تقتصر على بعض أنواع السيارات فحسب وفي المفهوم الشعبي تطلق على السيارات السياحية الخفيفة غير </w:t>
      </w:r>
      <w:r w:rsidR="001D7C77">
        <w:rPr>
          <w:rFonts w:asciiTheme="majorBidi" w:hAnsiTheme="majorBidi" w:cs="Simplified Arabic" w:hint="cs"/>
          <w:sz w:val="32"/>
          <w:szCs w:val="32"/>
          <w:rtl/>
          <w:lang w:bidi="ar-DZ"/>
        </w:rPr>
        <w:t>أ</w:t>
      </w:r>
      <w:r w:rsidR="00BA25B2" w:rsidRPr="00A67372">
        <w:rPr>
          <w:rFonts w:asciiTheme="majorBidi" w:hAnsiTheme="majorBidi" w:cs="Simplified Arabic"/>
          <w:sz w:val="32"/>
          <w:szCs w:val="32"/>
          <w:rtl/>
          <w:lang w:bidi="ar-DZ"/>
        </w:rPr>
        <w:t xml:space="preserve">نه في الحياة العملية تستعمل الكلمة </w:t>
      </w:r>
      <w:r w:rsidR="007F189B" w:rsidRPr="00A67372">
        <w:rPr>
          <w:rFonts w:asciiTheme="majorBidi" w:hAnsiTheme="majorBidi" w:cs="Simplified Arabic"/>
          <w:sz w:val="32"/>
          <w:szCs w:val="32"/>
          <w:rtl/>
          <w:lang w:bidi="ar-DZ"/>
        </w:rPr>
        <w:t xml:space="preserve">بنفس المعنى حيث ذكر الأمر رقم 74-15 والمراسيم التطبيقية له، إلزامية التأمين على السيارات، ونص على ذلك أيضا في القسم الحادي عشر من قانون </w:t>
      </w:r>
      <w:r w:rsidR="00C32986" w:rsidRPr="00A67372">
        <w:rPr>
          <w:rFonts w:asciiTheme="majorBidi" w:hAnsiTheme="majorBidi" w:cs="Simplified Arabic"/>
          <w:sz w:val="32"/>
          <w:szCs w:val="32"/>
          <w:rtl/>
          <w:lang w:bidi="ar-DZ"/>
        </w:rPr>
        <w:t>التأمين وبناء على ما</w:t>
      </w:r>
      <w:r w:rsidR="007C1B48" w:rsidRPr="00A67372">
        <w:rPr>
          <w:rFonts w:asciiTheme="majorBidi" w:hAnsiTheme="majorBidi" w:cs="Simplified Arabic"/>
          <w:sz w:val="32"/>
          <w:szCs w:val="32"/>
          <w:lang w:bidi="ar-DZ"/>
        </w:rPr>
        <w:t xml:space="preserve"> </w:t>
      </w:r>
      <w:r w:rsidR="00C32986" w:rsidRPr="00A67372">
        <w:rPr>
          <w:rFonts w:asciiTheme="majorBidi" w:hAnsiTheme="majorBidi" w:cs="Simplified Arabic"/>
          <w:sz w:val="32"/>
          <w:szCs w:val="32"/>
          <w:rtl/>
          <w:lang w:bidi="ar-DZ"/>
        </w:rPr>
        <w:t xml:space="preserve">تقدم يمكن القول بأن المركبات أو السيارات الخاضعة لإلزامية التأمين هي جميع السيارات الخفيفة بمختلف أنواعها، والحافلات والشاحنات،  </w:t>
      </w:r>
      <w:r w:rsidR="007C1B48" w:rsidRPr="00A67372">
        <w:rPr>
          <w:rFonts w:asciiTheme="majorBidi" w:hAnsiTheme="majorBidi" w:cs="Simplified Arabic"/>
          <w:sz w:val="32"/>
          <w:szCs w:val="32"/>
          <w:rtl/>
          <w:lang w:bidi="ar-DZ"/>
        </w:rPr>
        <w:t>والجرارات، وآلات الحصاد والدرس،</w:t>
      </w:r>
      <w:r w:rsidR="00891402" w:rsidRPr="00A67372">
        <w:rPr>
          <w:rFonts w:asciiTheme="majorBidi" w:hAnsiTheme="majorBidi" w:cs="Simplified Arabic"/>
          <w:sz w:val="32"/>
          <w:szCs w:val="32"/>
          <w:rtl/>
          <w:lang w:bidi="ar-DZ"/>
        </w:rPr>
        <w:t xml:space="preserve"> والجارفات، الرافعات، والعربات المقطورة بواسطة </w:t>
      </w:r>
      <w:r w:rsidR="009228F9" w:rsidRPr="00A67372">
        <w:rPr>
          <w:rFonts w:asciiTheme="majorBidi" w:hAnsiTheme="majorBidi" w:cs="Simplified Arabic"/>
          <w:sz w:val="32"/>
          <w:szCs w:val="32"/>
          <w:rtl/>
          <w:lang w:bidi="ar-DZ"/>
        </w:rPr>
        <w:t>هذه المركبات، والدر</w:t>
      </w:r>
      <w:r w:rsidR="001D7C77">
        <w:rPr>
          <w:rFonts w:asciiTheme="majorBidi" w:hAnsiTheme="majorBidi" w:cs="Simplified Arabic" w:hint="cs"/>
          <w:sz w:val="32"/>
          <w:szCs w:val="32"/>
          <w:rtl/>
          <w:lang w:bidi="ar-DZ"/>
        </w:rPr>
        <w:t>ا</w:t>
      </w:r>
      <w:r w:rsidR="009228F9" w:rsidRPr="00A67372">
        <w:rPr>
          <w:rFonts w:asciiTheme="majorBidi" w:hAnsiTheme="majorBidi" w:cs="Simplified Arabic"/>
          <w:sz w:val="32"/>
          <w:szCs w:val="32"/>
          <w:rtl/>
          <w:lang w:bidi="ar-DZ"/>
        </w:rPr>
        <w:t xml:space="preserve">جات النارية وغيرها </w:t>
      </w:r>
      <w:r w:rsidR="0057437B" w:rsidRPr="00A67372">
        <w:rPr>
          <w:rFonts w:asciiTheme="majorBidi" w:hAnsiTheme="majorBidi" w:cs="Simplified Arabic"/>
          <w:sz w:val="32"/>
          <w:szCs w:val="32"/>
          <w:rtl/>
          <w:lang w:bidi="ar-DZ"/>
        </w:rPr>
        <w:t>من المركبات والأجهزة المشابهة كالتلفريك مثلا، أما الدراجة التي ليس لها محرك والعربة التي تجر بواسطة الحيوانات فلا تخضع لإلزامية التأمين</w:t>
      </w:r>
      <w:r w:rsidR="001D7C77">
        <w:rPr>
          <w:rFonts w:asciiTheme="majorBidi" w:hAnsiTheme="majorBidi" w:cs="Simplified Arabic" w:hint="cs"/>
          <w:sz w:val="32"/>
          <w:szCs w:val="32"/>
          <w:rtl/>
          <w:lang w:bidi="ar-DZ"/>
        </w:rPr>
        <w:t>.</w:t>
      </w:r>
    </w:p>
    <w:p w:rsidR="001D7C77" w:rsidRDefault="001D7C77" w:rsidP="001D7C77">
      <w:pPr>
        <w:pStyle w:val="Paragraphedeliste"/>
        <w:bidi/>
        <w:spacing w:after="0"/>
        <w:ind w:left="-2"/>
        <w:jc w:val="lowKashida"/>
        <w:rPr>
          <w:rFonts w:asciiTheme="majorBidi" w:hAnsiTheme="majorBidi" w:cs="Simplified Arabic"/>
          <w:b/>
          <w:bCs/>
          <w:sz w:val="32"/>
          <w:szCs w:val="32"/>
          <w:rtl/>
          <w:lang w:bidi="ar-DZ"/>
        </w:rPr>
      </w:pPr>
    </w:p>
    <w:p w:rsidR="004A21CC" w:rsidRPr="00A67372" w:rsidRDefault="001D7C77" w:rsidP="001D7C77">
      <w:pPr>
        <w:pStyle w:val="Paragraphedeliste"/>
        <w:bidi/>
        <w:spacing w:after="0"/>
        <w:ind w:left="-2"/>
        <w:jc w:val="lowKashida"/>
        <w:rPr>
          <w:rFonts w:asciiTheme="majorBidi" w:hAnsiTheme="majorBidi" w:cs="Simplified Arabic"/>
          <w:b/>
          <w:bCs/>
          <w:sz w:val="32"/>
          <w:szCs w:val="32"/>
          <w:rtl/>
          <w:lang w:bidi="ar-DZ"/>
        </w:rPr>
      </w:pPr>
      <w:r>
        <w:rPr>
          <w:rFonts w:asciiTheme="majorBidi" w:hAnsiTheme="majorBidi" w:cs="Simplified Arabic" w:hint="cs"/>
          <w:b/>
          <w:bCs/>
          <w:sz w:val="32"/>
          <w:szCs w:val="32"/>
          <w:rtl/>
          <w:lang w:bidi="ar-DZ"/>
        </w:rPr>
        <w:lastRenderedPageBreak/>
        <w:t>3</w:t>
      </w:r>
      <w:r w:rsidR="003C647B" w:rsidRPr="00A67372">
        <w:rPr>
          <w:rFonts w:asciiTheme="majorBidi" w:hAnsiTheme="majorBidi" w:cs="Simplified Arabic"/>
          <w:b/>
          <w:bCs/>
          <w:sz w:val="32"/>
          <w:szCs w:val="32"/>
          <w:rtl/>
          <w:lang w:bidi="ar-DZ"/>
        </w:rPr>
        <w:t>-</w:t>
      </w:r>
      <w:r w:rsidR="004A21CC" w:rsidRPr="00A67372">
        <w:rPr>
          <w:rFonts w:asciiTheme="majorBidi" w:hAnsiTheme="majorBidi" w:cs="Simplified Arabic"/>
          <w:b/>
          <w:bCs/>
          <w:sz w:val="32"/>
          <w:szCs w:val="32"/>
          <w:rtl/>
          <w:lang w:bidi="ar-DZ"/>
        </w:rPr>
        <w:t xml:space="preserve"> المسؤولية المدنية التي يغطيها عقد التأمين </w:t>
      </w:r>
      <w:r>
        <w:rPr>
          <w:rFonts w:asciiTheme="majorBidi" w:hAnsiTheme="majorBidi" w:cs="Simplified Arabic" w:hint="cs"/>
          <w:b/>
          <w:bCs/>
          <w:sz w:val="32"/>
          <w:szCs w:val="32"/>
          <w:rtl/>
          <w:lang w:bidi="ar-DZ"/>
        </w:rPr>
        <w:t>:</w:t>
      </w:r>
    </w:p>
    <w:p w:rsidR="0038357B" w:rsidRPr="00A67372" w:rsidRDefault="004A21CC" w:rsidP="00A67372">
      <w:pPr>
        <w:pStyle w:val="Paragraphedeliste"/>
        <w:bidi/>
        <w:spacing w:after="0"/>
        <w:ind w:left="-1" w:firstLine="567"/>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إن المسؤولية المدنية التي يغطيها</w:t>
      </w:r>
      <w:r w:rsidR="0038357B" w:rsidRPr="00A67372">
        <w:rPr>
          <w:rFonts w:asciiTheme="majorBidi" w:hAnsiTheme="majorBidi" w:cs="Simplified Arabic"/>
          <w:sz w:val="32"/>
          <w:szCs w:val="32"/>
          <w:rtl/>
          <w:lang w:bidi="ar-DZ"/>
        </w:rPr>
        <w:t xml:space="preserve"> عقد التأمين إلزاميا هي مسؤولية الأشخاص التالية:</w:t>
      </w:r>
    </w:p>
    <w:p w:rsidR="003C647B" w:rsidRPr="00A67372" w:rsidRDefault="00094629"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1)-</w:t>
      </w:r>
      <w:r w:rsidRPr="00A67372">
        <w:rPr>
          <w:rFonts w:asciiTheme="majorBidi" w:hAnsiTheme="majorBidi" w:cs="Simplified Arabic"/>
          <w:sz w:val="32"/>
          <w:szCs w:val="32"/>
          <w:rtl/>
          <w:lang w:bidi="ar-DZ"/>
        </w:rPr>
        <w:t xml:space="preserve"> </w:t>
      </w:r>
      <w:proofErr w:type="gramStart"/>
      <w:r w:rsidRPr="00A67372">
        <w:rPr>
          <w:rFonts w:asciiTheme="majorBidi" w:hAnsiTheme="majorBidi" w:cs="Simplified Arabic"/>
          <w:sz w:val="32"/>
          <w:szCs w:val="32"/>
          <w:rtl/>
          <w:lang w:bidi="ar-DZ"/>
        </w:rPr>
        <w:t>المؤمن</w:t>
      </w:r>
      <w:proofErr w:type="gramEnd"/>
      <w:r w:rsidRPr="00A67372">
        <w:rPr>
          <w:rFonts w:asciiTheme="majorBidi" w:hAnsiTheme="majorBidi" w:cs="Simplified Arabic"/>
          <w:sz w:val="32"/>
          <w:szCs w:val="32"/>
          <w:rtl/>
          <w:lang w:bidi="ar-DZ"/>
        </w:rPr>
        <w:t xml:space="preserve"> له وهو الطرف الثاني في عقد ال</w:t>
      </w:r>
      <w:r w:rsidR="00AA2BE6" w:rsidRPr="00A67372">
        <w:rPr>
          <w:rFonts w:asciiTheme="majorBidi" w:hAnsiTheme="majorBidi" w:cs="Simplified Arabic"/>
          <w:sz w:val="32"/>
          <w:szCs w:val="32"/>
          <w:rtl/>
          <w:lang w:bidi="ar-DZ"/>
        </w:rPr>
        <w:t>تأ</w:t>
      </w:r>
      <w:r w:rsidRPr="00A67372">
        <w:rPr>
          <w:rFonts w:asciiTheme="majorBidi" w:hAnsiTheme="majorBidi" w:cs="Simplified Arabic"/>
          <w:sz w:val="32"/>
          <w:szCs w:val="32"/>
          <w:rtl/>
          <w:lang w:bidi="ar-DZ"/>
        </w:rPr>
        <w:t>مين، وقد يتعاقد بنفسه مع المؤمن أو عن طريق نائب يمثله في التعاقد ويوقع العقد نيابة عنه.</w:t>
      </w:r>
    </w:p>
    <w:p w:rsidR="00094629" w:rsidRPr="00A67372" w:rsidRDefault="00094629" w:rsidP="001D7C77">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2)-</w:t>
      </w:r>
      <w:r w:rsidRPr="00A67372">
        <w:rPr>
          <w:rFonts w:asciiTheme="majorBidi" w:hAnsiTheme="majorBidi" w:cs="Simplified Arabic"/>
          <w:sz w:val="32"/>
          <w:szCs w:val="32"/>
          <w:rtl/>
          <w:lang w:bidi="ar-DZ"/>
        </w:rPr>
        <w:t xml:space="preserve"> مالك المركبة عندما يؤمن شخص آخر غير المالك على المركبة إذ أن تأمين المركبة يغطي حتما المسؤولية المدنية للمالك.</w:t>
      </w:r>
    </w:p>
    <w:p w:rsidR="00A67372" w:rsidRDefault="00094629"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3)-</w:t>
      </w:r>
      <w:r w:rsidRPr="00A67372">
        <w:rPr>
          <w:rFonts w:asciiTheme="majorBidi" w:hAnsiTheme="majorBidi" w:cs="Simplified Arabic"/>
          <w:sz w:val="32"/>
          <w:szCs w:val="32"/>
          <w:rtl/>
          <w:lang w:bidi="ar-DZ"/>
        </w:rPr>
        <w:t xml:space="preserve"> مسؤولية أي شخص آخر آلت له بموجب إذن المؤمن له أو المالك بحراسة أو قيادة المركبة</w:t>
      </w:r>
      <w:r w:rsidR="00A67372">
        <w:rPr>
          <w:rFonts w:asciiTheme="majorBidi" w:hAnsiTheme="majorBidi" w:cs="Simplified Arabic" w:hint="cs"/>
          <w:sz w:val="32"/>
          <w:szCs w:val="32"/>
          <w:rtl/>
          <w:lang w:bidi="ar-DZ"/>
        </w:rPr>
        <w:t>.</w:t>
      </w:r>
    </w:p>
    <w:p w:rsidR="00675CE6" w:rsidRPr="00A67372" w:rsidRDefault="00094629" w:rsidP="001D7C77">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غير أن هذا التأمين الإلزامي لا يغطي المسؤولية المدنية لأصحاب </w:t>
      </w:r>
      <w:proofErr w:type="spellStart"/>
      <w:r w:rsidRPr="00A67372">
        <w:rPr>
          <w:rFonts w:asciiTheme="majorBidi" w:hAnsiTheme="majorBidi" w:cs="Simplified Arabic"/>
          <w:sz w:val="32"/>
          <w:szCs w:val="32"/>
          <w:rtl/>
          <w:lang w:bidi="ar-DZ"/>
        </w:rPr>
        <w:t>المر</w:t>
      </w:r>
      <w:r w:rsidR="00A67372">
        <w:rPr>
          <w:rFonts w:asciiTheme="majorBidi" w:hAnsiTheme="majorBidi" w:cs="Simplified Arabic" w:hint="cs"/>
          <w:sz w:val="32"/>
          <w:szCs w:val="32"/>
          <w:rtl/>
          <w:lang w:bidi="ar-DZ"/>
        </w:rPr>
        <w:t>آ</w:t>
      </w:r>
      <w:r w:rsidRPr="00A67372">
        <w:rPr>
          <w:rFonts w:asciiTheme="majorBidi" w:hAnsiTheme="majorBidi" w:cs="Simplified Arabic"/>
          <w:sz w:val="32"/>
          <w:szCs w:val="32"/>
          <w:rtl/>
          <w:lang w:bidi="ar-DZ"/>
        </w:rPr>
        <w:t>ب</w:t>
      </w:r>
      <w:proofErr w:type="spellEnd"/>
      <w:r w:rsidRPr="00A67372">
        <w:rPr>
          <w:rFonts w:asciiTheme="majorBidi" w:hAnsiTheme="majorBidi" w:cs="Simplified Arabic"/>
          <w:sz w:val="32"/>
          <w:szCs w:val="32"/>
          <w:rtl/>
          <w:lang w:bidi="ar-DZ"/>
        </w:rPr>
        <w:t xml:space="preserve"> والأشخاص الذين يمارسون </w:t>
      </w:r>
      <w:r w:rsidR="00965EF2" w:rsidRPr="00A67372">
        <w:rPr>
          <w:rFonts w:asciiTheme="majorBidi" w:hAnsiTheme="majorBidi" w:cs="Simplified Arabic"/>
          <w:sz w:val="32"/>
          <w:szCs w:val="32"/>
          <w:rtl/>
          <w:lang w:bidi="ar-DZ"/>
        </w:rPr>
        <w:t xml:space="preserve">عادة السمسرة أو البيع أو التصليح أو </w:t>
      </w:r>
      <w:proofErr w:type="spellStart"/>
      <w:r w:rsidR="00965EF2" w:rsidRPr="00A67372">
        <w:rPr>
          <w:rFonts w:asciiTheme="majorBidi" w:hAnsiTheme="majorBidi" w:cs="Simplified Arabic"/>
          <w:sz w:val="32"/>
          <w:szCs w:val="32"/>
          <w:rtl/>
          <w:lang w:bidi="ar-DZ"/>
        </w:rPr>
        <w:t>ال</w:t>
      </w:r>
      <w:r w:rsidR="001D7C77">
        <w:rPr>
          <w:rFonts w:asciiTheme="majorBidi" w:hAnsiTheme="majorBidi" w:cs="Simplified Arabic"/>
          <w:sz w:val="32"/>
          <w:szCs w:val="32"/>
          <w:rtl/>
          <w:lang w:bidi="ar-DZ"/>
        </w:rPr>
        <w:t>رآب</w:t>
      </w:r>
      <w:proofErr w:type="spellEnd"/>
      <w:r w:rsidR="001D7C77">
        <w:rPr>
          <w:rFonts w:asciiTheme="majorBidi" w:hAnsiTheme="majorBidi" w:cs="Simplified Arabic"/>
          <w:sz w:val="32"/>
          <w:szCs w:val="32"/>
          <w:rtl/>
          <w:lang w:bidi="ar-DZ"/>
        </w:rPr>
        <w:t>، أو مراقبة حسن سير المركبا</w:t>
      </w:r>
      <w:r w:rsidR="001D7C77">
        <w:rPr>
          <w:rFonts w:asciiTheme="majorBidi" w:hAnsiTheme="majorBidi" w:cs="Simplified Arabic" w:hint="cs"/>
          <w:sz w:val="32"/>
          <w:szCs w:val="32"/>
          <w:rtl/>
          <w:lang w:bidi="ar-DZ"/>
        </w:rPr>
        <w:t xml:space="preserve">ت </w:t>
      </w:r>
      <w:r w:rsidR="00675CE6" w:rsidRPr="00A67372">
        <w:rPr>
          <w:rFonts w:asciiTheme="majorBidi" w:hAnsiTheme="majorBidi" w:cs="Simplified Arabic"/>
          <w:sz w:val="32"/>
          <w:szCs w:val="32"/>
          <w:rtl/>
          <w:lang w:bidi="ar-DZ"/>
        </w:rPr>
        <w:t xml:space="preserve">وكذلك </w:t>
      </w:r>
      <w:proofErr w:type="spellStart"/>
      <w:r w:rsidR="00675CE6" w:rsidRPr="00A67372">
        <w:rPr>
          <w:rFonts w:asciiTheme="majorBidi" w:hAnsiTheme="majorBidi" w:cs="Simplified Arabic"/>
          <w:sz w:val="32"/>
          <w:szCs w:val="32"/>
          <w:rtl/>
          <w:lang w:bidi="ar-DZ"/>
        </w:rPr>
        <w:t>مندوبيهم</w:t>
      </w:r>
      <w:proofErr w:type="spellEnd"/>
      <w:r w:rsidR="00675CE6" w:rsidRPr="00A67372">
        <w:rPr>
          <w:rFonts w:asciiTheme="majorBidi" w:hAnsiTheme="majorBidi" w:cs="Simplified Arabic"/>
          <w:sz w:val="32"/>
          <w:szCs w:val="32"/>
          <w:rtl/>
          <w:lang w:bidi="ar-DZ"/>
        </w:rPr>
        <w:t xml:space="preserve">، وذلك فيما يتعلق بالمركبات المعهود بها </w:t>
      </w:r>
      <w:r w:rsidR="00AA2BE6" w:rsidRPr="00A67372">
        <w:rPr>
          <w:rFonts w:asciiTheme="majorBidi" w:hAnsiTheme="majorBidi" w:cs="Simplified Arabic"/>
          <w:sz w:val="32"/>
          <w:szCs w:val="32"/>
          <w:rtl/>
          <w:lang w:bidi="ar-DZ"/>
        </w:rPr>
        <w:t>إليهم</w:t>
      </w:r>
      <w:r w:rsidR="00675CE6" w:rsidRPr="00A67372">
        <w:rPr>
          <w:rFonts w:asciiTheme="majorBidi" w:hAnsiTheme="majorBidi" w:cs="Simplified Arabic"/>
          <w:sz w:val="32"/>
          <w:szCs w:val="32"/>
          <w:rtl/>
          <w:lang w:bidi="ar-DZ"/>
        </w:rPr>
        <w:t xml:space="preserve"> نظرا لمهامهم، وهؤلاء الأشخاص المستثنون من الانتفاع بالتأمين على المركبات المعهود بها </w:t>
      </w:r>
      <w:r w:rsidR="00AA2BE6" w:rsidRPr="00A67372">
        <w:rPr>
          <w:rFonts w:asciiTheme="majorBidi" w:hAnsiTheme="majorBidi" w:cs="Simplified Arabic"/>
          <w:sz w:val="32"/>
          <w:szCs w:val="32"/>
          <w:rtl/>
          <w:lang w:bidi="ar-DZ"/>
        </w:rPr>
        <w:t>إليهم</w:t>
      </w:r>
      <w:r w:rsidR="00675CE6" w:rsidRPr="00A67372">
        <w:rPr>
          <w:rFonts w:asciiTheme="majorBidi" w:hAnsiTheme="majorBidi" w:cs="Simplified Arabic"/>
          <w:sz w:val="32"/>
          <w:szCs w:val="32"/>
          <w:rtl/>
          <w:lang w:bidi="ar-DZ"/>
        </w:rPr>
        <w:t xml:space="preserve">، ملزمون بأن يؤمنوا محلاتهم وأنفسهم لتغطية مسؤوليتهم الخاصة ومسؤولية الأشخاص الذين يعملون لحسابهم وتحت سلطتهم أو الذين توكل </w:t>
      </w:r>
      <w:r w:rsidR="00AA2BE6" w:rsidRPr="00A67372">
        <w:rPr>
          <w:rFonts w:asciiTheme="majorBidi" w:hAnsiTheme="majorBidi" w:cs="Simplified Arabic"/>
          <w:sz w:val="32"/>
          <w:szCs w:val="32"/>
          <w:rtl/>
          <w:lang w:bidi="ar-DZ"/>
        </w:rPr>
        <w:t>إليهم</w:t>
      </w:r>
      <w:r w:rsidR="00675CE6" w:rsidRPr="00A67372">
        <w:rPr>
          <w:rFonts w:asciiTheme="majorBidi" w:hAnsiTheme="majorBidi" w:cs="Simplified Arabic"/>
          <w:sz w:val="32"/>
          <w:szCs w:val="32"/>
          <w:rtl/>
          <w:lang w:bidi="ar-DZ"/>
        </w:rPr>
        <w:t xml:space="preserve"> حراسة المركبة أو سياقتها بإذنهم أو إذن أي شخص آخر </w:t>
      </w:r>
      <w:r w:rsidR="001D2FB6" w:rsidRPr="00A67372">
        <w:rPr>
          <w:rFonts w:asciiTheme="majorBidi" w:hAnsiTheme="majorBidi" w:cs="Simplified Arabic"/>
          <w:sz w:val="32"/>
          <w:szCs w:val="32"/>
          <w:rtl/>
          <w:lang w:bidi="ar-DZ"/>
        </w:rPr>
        <w:t>معين لهذا الغرض في عقد التأمين وذلك عن ال</w:t>
      </w:r>
      <w:r w:rsidR="00A05FBE" w:rsidRPr="00A67372">
        <w:rPr>
          <w:rFonts w:asciiTheme="majorBidi" w:hAnsiTheme="majorBidi" w:cs="Simplified Arabic"/>
          <w:sz w:val="32"/>
          <w:szCs w:val="32"/>
          <w:rtl/>
          <w:lang w:bidi="ar-DZ"/>
        </w:rPr>
        <w:t xml:space="preserve">أضرار الناشئة للغير من تلك المركبات المسلمة لهم والتي يستعملونها في حدود نشاطهم المهني، وهذا ما </w:t>
      </w:r>
      <w:r w:rsidR="001D7C77">
        <w:rPr>
          <w:rFonts w:asciiTheme="majorBidi" w:hAnsiTheme="majorBidi" w:cs="Simplified Arabic" w:hint="cs"/>
          <w:sz w:val="32"/>
          <w:szCs w:val="32"/>
          <w:rtl/>
          <w:lang w:bidi="ar-DZ"/>
        </w:rPr>
        <w:t>قضت</w:t>
      </w:r>
      <w:r w:rsidR="00A05FBE" w:rsidRPr="00A67372">
        <w:rPr>
          <w:rFonts w:asciiTheme="majorBidi" w:hAnsiTheme="majorBidi" w:cs="Simplified Arabic"/>
          <w:sz w:val="32"/>
          <w:szCs w:val="32"/>
          <w:rtl/>
          <w:lang w:bidi="ar-DZ"/>
        </w:rPr>
        <w:t xml:space="preserve"> به المادة 4 من </w:t>
      </w:r>
      <w:r w:rsidR="001D7C77">
        <w:rPr>
          <w:rFonts w:asciiTheme="majorBidi" w:hAnsiTheme="majorBidi" w:cs="Simplified Arabic" w:hint="cs"/>
          <w:sz w:val="32"/>
          <w:szCs w:val="32"/>
          <w:rtl/>
          <w:lang w:bidi="ar-DZ"/>
        </w:rPr>
        <w:t>الأ</w:t>
      </w:r>
      <w:r w:rsidR="00A05FBE" w:rsidRPr="00A67372">
        <w:rPr>
          <w:rFonts w:asciiTheme="majorBidi" w:hAnsiTheme="majorBidi" w:cs="Simplified Arabic"/>
          <w:sz w:val="32"/>
          <w:szCs w:val="32"/>
          <w:rtl/>
          <w:lang w:bidi="ar-DZ"/>
        </w:rPr>
        <w:t>مر رقم 74/15 التي تنص على أن إلزامية التأمين يجب أن تغطي المسؤولية المدنية للمكت</w:t>
      </w:r>
      <w:r w:rsidR="008E5F54">
        <w:rPr>
          <w:rFonts w:asciiTheme="majorBidi" w:hAnsiTheme="majorBidi" w:cs="Simplified Arabic"/>
          <w:sz w:val="32"/>
          <w:szCs w:val="32"/>
          <w:lang w:bidi="ar-DZ"/>
        </w:rPr>
        <w:t>j</w:t>
      </w:r>
      <w:r w:rsidR="00A05FBE" w:rsidRPr="00A67372">
        <w:rPr>
          <w:rFonts w:asciiTheme="majorBidi" w:hAnsiTheme="majorBidi" w:cs="Simplified Arabic"/>
          <w:sz w:val="32"/>
          <w:szCs w:val="32"/>
          <w:rtl/>
          <w:lang w:bidi="ar-DZ"/>
        </w:rPr>
        <w:t>ب بالعقد ومالك المركبة وكذلك مسؤولية كل شخص آلت له بموجب إذن منهما حراسة أو قيادة تلك المركبة ما عدا أصحاب ال</w:t>
      </w:r>
      <w:r w:rsidR="00BF5C23" w:rsidRPr="00A67372">
        <w:rPr>
          <w:rFonts w:asciiTheme="majorBidi" w:hAnsiTheme="majorBidi" w:cs="Simplified Arabic"/>
          <w:sz w:val="32"/>
          <w:szCs w:val="32"/>
          <w:rtl/>
          <w:lang w:bidi="ar-DZ"/>
        </w:rPr>
        <w:t>م</w:t>
      </w:r>
      <w:r w:rsidR="00A05FBE" w:rsidRPr="00A67372">
        <w:rPr>
          <w:rFonts w:asciiTheme="majorBidi" w:hAnsiTheme="majorBidi" w:cs="Simplified Arabic"/>
          <w:sz w:val="32"/>
          <w:szCs w:val="32"/>
          <w:rtl/>
          <w:lang w:bidi="ar-DZ"/>
        </w:rPr>
        <w:t>رائب.</w:t>
      </w:r>
    </w:p>
    <w:p w:rsidR="00D22931" w:rsidRPr="00A67372" w:rsidRDefault="00A05FBE" w:rsidP="001D7C77">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والملاحظ في هذا النص أنه جاء مطابقا للقواعد العامة المتعلقة بالمسؤولية المدنية </w:t>
      </w:r>
      <w:r w:rsidR="00D22931" w:rsidRPr="00A67372">
        <w:rPr>
          <w:rFonts w:asciiTheme="majorBidi" w:hAnsiTheme="majorBidi" w:cs="Simplified Arabic"/>
          <w:sz w:val="32"/>
          <w:szCs w:val="32"/>
          <w:rtl/>
          <w:lang w:bidi="ar-DZ"/>
        </w:rPr>
        <w:t xml:space="preserve">ومتناقضا مع </w:t>
      </w:r>
      <w:r w:rsidR="001142FE" w:rsidRPr="00A67372">
        <w:rPr>
          <w:rFonts w:asciiTheme="majorBidi" w:hAnsiTheme="majorBidi" w:cs="Simplified Arabic"/>
          <w:sz w:val="32"/>
          <w:szCs w:val="32"/>
          <w:rtl/>
          <w:lang w:bidi="ar-DZ"/>
        </w:rPr>
        <w:t>أهداف</w:t>
      </w:r>
      <w:r w:rsidR="001D7C77">
        <w:rPr>
          <w:rFonts w:asciiTheme="majorBidi" w:hAnsiTheme="majorBidi" w:cs="Simplified Arabic" w:hint="cs"/>
          <w:sz w:val="32"/>
          <w:szCs w:val="32"/>
          <w:rtl/>
          <w:lang w:bidi="ar-DZ"/>
        </w:rPr>
        <w:t xml:space="preserve"> الأ</w:t>
      </w:r>
      <w:r w:rsidR="00D22931" w:rsidRPr="00A67372">
        <w:rPr>
          <w:rFonts w:asciiTheme="majorBidi" w:hAnsiTheme="majorBidi" w:cs="Simplified Arabic"/>
          <w:sz w:val="32"/>
          <w:szCs w:val="32"/>
          <w:rtl/>
          <w:lang w:bidi="ar-DZ"/>
        </w:rPr>
        <w:t>مر رقم 74/15 ومع المادة التي تعطي الحق في التعويض للضحية حتى ولو لم تكن لها صفة الغير</w:t>
      </w:r>
      <w:r w:rsidR="00A67372">
        <w:rPr>
          <w:rFonts w:asciiTheme="majorBidi" w:hAnsiTheme="majorBidi" w:cs="Simplified Arabic" w:hint="cs"/>
          <w:sz w:val="32"/>
          <w:szCs w:val="32"/>
          <w:rtl/>
          <w:lang w:bidi="ar-DZ"/>
        </w:rPr>
        <w:t xml:space="preserve"> </w:t>
      </w:r>
      <w:r w:rsidR="00D22931" w:rsidRPr="00A67372">
        <w:rPr>
          <w:rFonts w:asciiTheme="majorBidi" w:hAnsiTheme="majorBidi" w:cs="Simplified Arabic"/>
          <w:sz w:val="32"/>
          <w:szCs w:val="32"/>
          <w:rtl/>
          <w:lang w:bidi="ar-DZ"/>
        </w:rPr>
        <w:t>تجاه المسؤول المدني عن الحادث ونصت صراحة في فقرتها الثانية على أن التعويض يشمل المكت</w:t>
      </w:r>
      <w:r w:rsidR="008E5F54">
        <w:rPr>
          <w:rFonts w:asciiTheme="majorBidi" w:hAnsiTheme="majorBidi" w:cs="Simplified Arabic" w:hint="cs"/>
          <w:sz w:val="32"/>
          <w:szCs w:val="32"/>
          <w:rtl/>
          <w:lang w:bidi="ar-DZ"/>
        </w:rPr>
        <w:t>ت</w:t>
      </w:r>
      <w:r w:rsidR="00D22931" w:rsidRPr="00A67372">
        <w:rPr>
          <w:rFonts w:asciiTheme="majorBidi" w:hAnsiTheme="majorBidi" w:cs="Simplified Arabic"/>
          <w:sz w:val="32"/>
          <w:szCs w:val="32"/>
          <w:rtl/>
          <w:lang w:bidi="ar-DZ"/>
        </w:rPr>
        <w:t>ب في التأمين، ومالك المركبة وسائقها، في حين أن المسؤولية المدنية للمؤمن له</w:t>
      </w:r>
      <w:r w:rsidR="001D7C77">
        <w:rPr>
          <w:rFonts w:asciiTheme="majorBidi" w:hAnsiTheme="majorBidi" w:cs="Simplified Arabic" w:hint="cs"/>
          <w:sz w:val="32"/>
          <w:szCs w:val="32"/>
          <w:rtl/>
          <w:lang w:bidi="ar-DZ"/>
        </w:rPr>
        <w:t xml:space="preserve"> </w:t>
      </w:r>
      <w:r w:rsidR="00D22931" w:rsidRPr="00A67372">
        <w:rPr>
          <w:rFonts w:asciiTheme="majorBidi" w:hAnsiTheme="majorBidi" w:cs="Simplified Arabic"/>
          <w:sz w:val="32"/>
          <w:szCs w:val="32"/>
          <w:rtl/>
          <w:lang w:bidi="ar-DZ"/>
        </w:rPr>
        <w:t xml:space="preserve">ومالك المركبة تكون تجاه الغير فحسب ومن ثمة إذا </w:t>
      </w:r>
      <w:r w:rsidR="00D22931" w:rsidRPr="00A67372">
        <w:rPr>
          <w:rFonts w:asciiTheme="majorBidi" w:hAnsiTheme="majorBidi" w:cs="Simplified Arabic"/>
          <w:sz w:val="32"/>
          <w:szCs w:val="32"/>
          <w:rtl/>
          <w:lang w:bidi="ar-DZ"/>
        </w:rPr>
        <w:lastRenderedPageBreak/>
        <w:t>تسبب المؤمن له وأحد تابعيه في الحادث، ك</w:t>
      </w:r>
      <w:r w:rsidR="001D7C77">
        <w:rPr>
          <w:rFonts w:asciiTheme="majorBidi" w:hAnsiTheme="majorBidi" w:cs="Simplified Arabic" w:hint="cs"/>
          <w:sz w:val="32"/>
          <w:szCs w:val="32"/>
          <w:rtl/>
          <w:lang w:bidi="ar-DZ"/>
        </w:rPr>
        <w:t>أ</w:t>
      </w:r>
      <w:r w:rsidR="00D22931" w:rsidRPr="00A67372">
        <w:rPr>
          <w:rFonts w:asciiTheme="majorBidi" w:hAnsiTheme="majorBidi" w:cs="Simplified Arabic"/>
          <w:sz w:val="32"/>
          <w:szCs w:val="32"/>
          <w:rtl/>
          <w:lang w:bidi="ar-DZ"/>
        </w:rPr>
        <w:t xml:space="preserve">ن ينحرف بسيارته عن الطريق ويصاب نتيجة الحادث بعجز دائم </w:t>
      </w:r>
      <w:proofErr w:type="spellStart"/>
      <w:r w:rsidR="008E5F54">
        <w:rPr>
          <w:rFonts w:asciiTheme="majorBidi" w:hAnsiTheme="majorBidi" w:cs="Simplified Arabic" w:hint="cs"/>
          <w:sz w:val="32"/>
          <w:szCs w:val="32"/>
          <w:rtl/>
          <w:lang w:bidi="ar-DZ"/>
        </w:rPr>
        <w:t>لا</w:t>
      </w:r>
      <w:r w:rsidR="00D22931" w:rsidRPr="00A67372">
        <w:rPr>
          <w:rFonts w:asciiTheme="majorBidi" w:hAnsiTheme="majorBidi" w:cs="Simplified Arabic"/>
          <w:sz w:val="32"/>
          <w:szCs w:val="32"/>
          <w:rtl/>
          <w:lang w:bidi="ar-DZ"/>
        </w:rPr>
        <w:t>يتجاوز</w:t>
      </w:r>
      <w:proofErr w:type="spellEnd"/>
      <w:r w:rsidR="00D22931" w:rsidRPr="00A67372">
        <w:rPr>
          <w:rFonts w:asciiTheme="majorBidi" w:hAnsiTheme="majorBidi" w:cs="Simplified Arabic"/>
          <w:sz w:val="32"/>
          <w:szCs w:val="32"/>
          <w:rtl/>
          <w:lang w:bidi="ar-DZ"/>
        </w:rPr>
        <w:t xml:space="preserve"> 50</w:t>
      </w:r>
      <w:r w:rsidR="00D22931" w:rsidRPr="00A67372">
        <w:rPr>
          <w:rFonts w:asciiTheme="majorBidi" w:hAnsiTheme="majorBidi" w:cs="Simplified Arabic"/>
          <w:sz w:val="32"/>
          <w:szCs w:val="32"/>
          <w:lang w:bidi="ar-DZ"/>
        </w:rPr>
        <w:t>%</w:t>
      </w:r>
      <w:r w:rsidR="00D22931" w:rsidRPr="00A67372">
        <w:rPr>
          <w:rFonts w:asciiTheme="majorBidi" w:hAnsiTheme="majorBidi" w:cs="Simplified Arabic"/>
          <w:sz w:val="32"/>
          <w:szCs w:val="32"/>
          <w:rtl/>
          <w:lang w:bidi="ar-DZ"/>
        </w:rPr>
        <w:t xml:space="preserve"> فإنه لا يستحق أي تعويض حسب أحكام المسؤولية لعدم وجود شخص </w:t>
      </w:r>
      <w:r w:rsidR="001D7C77">
        <w:rPr>
          <w:rFonts w:asciiTheme="majorBidi" w:hAnsiTheme="majorBidi" w:cs="Simplified Arabic" w:hint="cs"/>
          <w:sz w:val="32"/>
          <w:szCs w:val="32"/>
          <w:rtl/>
          <w:lang w:bidi="ar-DZ"/>
        </w:rPr>
        <w:t>آ</w:t>
      </w:r>
      <w:r w:rsidR="00D22931" w:rsidRPr="00A67372">
        <w:rPr>
          <w:rFonts w:asciiTheme="majorBidi" w:hAnsiTheme="majorBidi" w:cs="Simplified Arabic"/>
          <w:sz w:val="32"/>
          <w:szCs w:val="32"/>
          <w:rtl/>
          <w:lang w:bidi="ar-DZ"/>
        </w:rPr>
        <w:t>خر ينسب إليه الخطأ والتعويض عن الضرر.</w:t>
      </w:r>
    </w:p>
    <w:p w:rsidR="00D22931" w:rsidRPr="00A67372" w:rsidRDefault="00D22931" w:rsidP="00981F85">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وبناء على ما تقدم </w:t>
      </w:r>
      <w:r w:rsidR="001142FE" w:rsidRPr="00A67372">
        <w:rPr>
          <w:rFonts w:asciiTheme="majorBidi" w:hAnsiTheme="majorBidi" w:cs="Simplified Arabic"/>
          <w:sz w:val="32"/>
          <w:szCs w:val="32"/>
          <w:rtl/>
          <w:lang w:bidi="ar-DZ"/>
        </w:rPr>
        <w:t>وانسجاما</w:t>
      </w:r>
      <w:r w:rsidRPr="00A67372">
        <w:rPr>
          <w:rFonts w:asciiTheme="majorBidi" w:hAnsiTheme="majorBidi" w:cs="Simplified Arabic"/>
          <w:sz w:val="32"/>
          <w:szCs w:val="32"/>
          <w:rtl/>
          <w:lang w:bidi="ar-DZ"/>
        </w:rPr>
        <w:t xml:space="preserve"> لنصوص هذا الأمر ينبغي تعديل المادة 4 منه بإضافة فقرة لها أو مادة جديدة يكون نصها كالتالي، يغطي أيضا التأمين الإلزامي الأضرار الجسمانية الناشئة عن حادث المرور للمك</w:t>
      </w:r>
      <w:r w:rsidR="008E5F54">
        <w:rPr>
          <w:rFonts w:asciiTheme="majorBidi" w:hAnsiTheme="majorBidi" w:cs="Simplified Arabic" w:hint="cs"/>
          <w:sz w:val="32"/>
          <w:szCs w:val="32"/>
          <w:rtl/>
          <w:lang w:bidi="ar-DZ"/>
        </w:rPr>
        <w:t>ت</w:t>
      </w:r>
      <w:r w:rsidRPr="00A67372">
        <w:rPr>
          <w:rFonts w:asciiTheme="majorBidi" w:hAnsiTheme="majorBidi" w:cs="Simplified Arabic"/>
          <w:sz w:val="32"/>
          <w:szCs w:val="32"/>
          <w:rtl/>
          <w:lang w:bidi="ar-DZ"/>
        </w:rPr>
        <w:t>تب في التأمين ومالك المركبة وسائقها ضمن الشروط المنصوص عليها في هذا الأمر.</w:t>
      </w:r>
    </w:p>
    <w:p w:rsidR="00981F85" w:rsidRPr="00A67372" w:rsidRDefault="00D22931" w:rsidP="00981F85">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والمقصود بالشروط المنصوص عليها في هذا الأمر المادة 13 </w:t>
      </w:r>
      <w:proofErr w:type="spellStart"/>
      <w:r w:rsidRPr="00A67372">
        <w:rPr>
          <w:rFonts w:asciiTheme="majorBidi" w:hAnsiTheme="majorBidi" w:cs="Simplified Arabic"/>
          <w:sz w:val="32"/>
          <w:szCs w:val="32"/>
          <w:rtl/>
          <w:lang w:bidi="ar-DZ"/>
        </w:rPr>
        <w:t>ومايليها</w:t>
      </w:r>
      <w:proofErr w:type="spellEnd"/>
      <w:r w:rsidRPr="00A67372">
        <w:rPr>
          <w:rFonts w:asciiTheme="majorBidi" w:hAnsiTheme="majorBidi" w:cs="Simplified Arabic"/>
          <w:sz w:val="32"/>
          <w:szCs w:val="32"/>
          <w:rtl/>
          <w:lang w:bidi="ar-DZ"/>
        </w:rPr>
        <w:t xml:space="preserve"> منه والتي </w:t>
      </w:r>
      <w:proofErr w:type="spellStart"/>
      <w:r w:rsidRPr="00A67372">
        <w:rPr>
          <w:rFonts w:asciiTheme="majorBidi" w:hAnsiTheme="majorBidi" w:cs="Simplified Arabic"/>
          <w:sz w:val="32"/>
          <w:szCs w:val="32"/>
          <w:rtl/>
          <w:lang w:bidi="ar-DZ"/>
        </w:rPr>
        <w:t>سنوضحها</w:t>
      </w:r>
      <w:r w:rsidR="00981F85">
        <w:rPr>
          <w:rFonts w:asciiTheme="majorBidi" w:hAnsiTheme="majorBidi" w:cs="Simplified Arabic" w:hint="cs"/>
          <w:sz w:val="32"/>
          <w:szCs w:val="32"/>
          <w:rtl/>
          <w:lang w:bidi="ar-DZ"/>
        </w:rPr>
        <w:t>عند</w:t>
      </w:r>
      <w:proofErr w:type="spellEnd"/>
      <w:r w:rsidR="00981F85">
        <w:rPr>
          <w:rFonts w:asciiTheme="majorBidi" w:hAnsiTheme="majorBidi" w:cs="Simplified Arabic" w:hint="cs"/>
          <w:sz w:val="32"/>
          <w:szCs w:val="32"/>
          <w:rtl/>
          <w:lang w:bidi="ar-DZ"/>
        </w:rPr>
        <w:t xml:space="preserve"> تطرقنا</w:t>
      </w:r>
      <w:r w:rsidR="00981F85" w:rsidRPr="00A67372">
        <w:rPr>
          <w:rFonts w:asciiTheme="majorBidi" w:hAnsiTheme="majorBidi" w:cs="Simplified Arabic"/>
          <w:sz w:val="32"/>
          <w:szCs w:val="32"/>
          <w:rtl/>
          <w:lang w:bidi="ar-DZ"/>
        </w:rPr>
        <w:t xml:space="preserve"> للتعويضات فيما بعد.</w:t>
      </w:r>
    </w:p>
    <w:p w:rsidR="00D22931" w:rsidRPr="00A67372" w:rsidRDefault="00981F85" w:rsidP="00981F85">
      <w:pPr>
        <w:bidi/>
        <w:spacing w:after="0"/>
        <w:ind w:firstLine="424"/>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 xml:space="preserve">4- الأثر الجزائي </w:t>
      </w:r>
      <w:r w:rsidR="00D22931" w:rsidRPr="00A67372">
        <w:rPr>
          <w:rFonts w:asciiTheme="majorBidi" w:hAnsiTheme="majorBidi" w:cs="Simplified Arabic"/>
          <w:b/>
          <w:bCs/>
          <w:sz w:val="32"/>
          <w:szCs w:val="32"/>
          <w:rtl/>
          <w:lang w:bidi="ar-DZ"/>
        </w:rPr>
        <w:t xml:space="preserve">الذي يترتب </w:t>
      </w:r>
      <w:proofErr w:type="gramStart"/>
      <w:r w:rsidR="00D22931" w:rsidRPr="00A67372">
        <w:rPr>
          <w:rFonts w:asciiTheme="majorBidi" w:hAnsiTheme="majorBidi" w:cs="Simplified Arabic"/>
          <w:b/>
          <w:bCs/>
          <w:sz w:val="32"/>
          <w:szCs w:val="32"/>
          <w:rtl/>
          <w:lang w:bidi="ar-DZ"/>
        </w:rPr>
        <w:t>عن</w:t>
      </w:r>
      <w:proofErr w:type="gramEnd"/>
      <w:r w:rsidR="00D22931" w:rsidRPr="00A67372">
        <w:rPr>
          <w:rFonts w:asciiTheme="majorBidi" w:hAnsiTheme="majorBidi" w:cs="Simplified Arabic"/>
          <w:b/>
          <w:bCs/>
          <w:sz w:val="32"/>
          <w:szCs w:val="32"/>
          <w:rtl/>
          <w:lang w:bidi="ar-DZ"/>
        </w:rPr>
        <w:t xml:space="preserve"> عدم </w:t>
      </w:r>
      <w:r w:rsidR="007C1B48" w:rsidRPr="00A67372">
        <w:rPr>
          <w:rFonts w:asciiTheme="majorBidi" w:hAnsiTheme="majorBidi" w:cs="Simplified Arabic"/>
          <w:b/>
          <w:bCs/>
          <w:sz w:val="32"/>
          <w:szCs w:val="32"/>
          <w:rtl/>
          <w:lang w:bidi="ar-DZ"/>
        </w:rPr>
        <w:t>الامتثال</w:t>
      </w:r>
      <w:r w:rsidR="00D22931" w:rsidRPr="00A67372">
        <w:rPr>
          <w:rFonts w:asciiTheme="majorBidi" w:hAnsiTheme="majorBidi" w:cs="Simplified Arabic"/>
          <w:b/>
          <w:bCs/>
          <w:sz w:val="32"/>
          <w:szCs w:val="32"/>
          <w:rtl/>
          <w:lang w:bidi="ar-DZ"/>
        </w:rPr>
        <w:t xml:space="preserve"> </w:t>
      </w:r>
      <w:r w:rsidR="001142FE" w:rsidRPr="00A67372">
        <w:rPr>
          <w:rFonts w:asciiTheme="majorBidi" w:hAnsiTheme="majorBidi" w:cs="Simplified Arabic"/>
          <w:b/>
          <w:bCs/>
          <w:sz w:val="32"/>
          <w:szCs w:val="32"/>
          <w:rtl/>
          <w:lang w:bidi="ar-DZ"/>
        </w:rPr>
        <w:t>لأحكام</w:t>
      </w:r>
      <w:r w:rsidR="00D22931" w:rsidRPr="00A67372">
        <w:rPr>
          <w:rFonts w:asciiTheme="majorBidi" w:hAnsiTheme="majorBidi" w:cs="Simplified Arabic"/>
          <w:b/>
          <w:bCs/>
          <w:sz w:val="32"/>
          <w:szCs w:val="32"/>
          <w:rtl/>
          <w:lang w:bidi="ar-DZ"/>
        </w:rPr>
        <w:t xml:space="preserve"> هذا الأمر </w:t>
      </w:r>
    </w:p>
    <w:p w:rsidR="00D22931" w:rsidRPr="00A67372" w:rsidRDefault="00D22931" w:rsidP="00981F85">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حماية لأمن الموطنين وحفاظا على سلامتهم، ونظرا للمخاطر الناشئة من حوادث ال</w:t>
      </w:r>
      <w:r w:rsidR="00981F85">
        <w:rPr>
          <w:rFonts w:asciiTheme="majorBidi" w:hAnsiTheme="majorBidi" w:cs="Simplified Arabic" w:hint="cs"/>
          <w:sz w:val="32"/>
          <w:szCs w:val="32"/>
          <w:rtl/>
          <w:lang w:bidi="ar-DZ"/>
        </w:rPr>
        <w:t>مركبات</w:t>
      </w:r>
      <w:r w:rsidRPr="00A67372">
        <w:rPr>
          <w:rFonts w:asciiTheme="majorBidi" w:hAnsiTheme="majorBidi" w:cs="Simplified Arabic"/>
          <w:sz w:val="32"/>
          <w:szCs w:val="32"/>
          <w:rtl/>
          <w:lang w:bidi="ar-DZ"/>
        </w:rPr>
        <w:t xml:space="preserve"> نص المشرع في المادة 190 من قانون التأمينات </w:t>
      </w:r>
      <w:r w:rsidR="00473542">
        <w:rPr>
          <w:rFonts w:asciiTheme="majorBidi" w:hAnsiTheme="majorBidi" w:cs="Simplified Arabic" w:hint="cs"/>
          <w:sz w:val="32"/>
          <w:szCs w:val="32"/>
          <w:rtl/>
          <w:lang w:bidi="ar-DZ"/>
        </w:rPr>
        <w:t xml:space="preserve">رقم 95/07 </w:t>
      </w:r>
      <w:r w:rsidRPr="00A67372">
        <w:rPr>
          <w:rFonts w:asciiTheme="majorBidi" w:hAnsiTheme="majorBidi" w:cs="Simplified Arabic"/>
          <w:sz w:val="32"/>
          <w:szCs w:val="32"/>
          <w:rtl/>
          <w:lang w:bidi="ar-DZ"/>
        </w:rPr>
        <w:t xml:space="preserve">الصادرة في: 25/01/1995 على أن كل شخص خاضع </w:t>
      </w:r>
      <w:r w:rsidR="007C1B48" w:rsidRPr="00A67372">
        <w:rPr>
          <w:rFonts w:asciiTheme="majorBidi" w:hAnsiTheme="majorBidi" w:cs="Simplified Arabic"/>
          <w:sz w:val="32"/>
          <w:szCs w:val="32"/>
          <w:rtl/>
          <w:lang w:bidi="ar-DZ"/>
        </w:rPr>
        <w:t>لإلزامية</w:t>
      </w:r>
      <w:r w:rsidRPr="00A67372">
        <w:rPr>
          <w:rFonts w:asciiTheme="majorBidi" w:hAnsiTheme="majorBidi" w:cs="Simplified Arabic"/>
          <w:sz w:val="32"/>
          <w:szCs w:val="32"/>
          <w:rtl/>
          <w:lang w:bidi="ar-DZ"/>
        </w:rPr>
        <w:t xml:space="preserve"> التأمين المنشأة بموجب المادة الأولى من الأمر 74-15 يعاقب بالحبس من 8 أيام إلى 3 أشهر وبغرامة مالية من 500 دج إلى 4000دج أو بإحداهما فقط </w:t>
      </w:r>
      <w:r w:rsidR="00981F85">
        <w:rPr>
          <w:rFonts w:asciiTheme="majorBidi" w:hAnsiTheme="majorBidi" w:cs="Simplified Arabic" w:hint="cs"/>
          <w:sz w:val="32"/>
          <w:szCs w:val="32"/>
          <w:rtl/>
          <w:lang w:bidi="ar-DZ"/>
        </w:rPr>
        <w:t>إ</w:t>
      </w:r>
      <w:r w:rsidRPr="00A67372">
        <w:rPr>
          <w:rFonts w:asciiTheme="majorBidi" w:hAnsiTheme="majorBidi" w:cs="Simplified Arabic"/>
          <w:sz w:val="32"/>
          <w:szCs w:val="32"/>
          <w:rtl/>
          <w:lang w:bidi="ar-DZ"/>
        </w:rPr>
        <w:t>ن لم يمتثل لهذه الإلزامية.</w:t>
      </w:r>
    </w:p>
    <w:p w:rsidR="00D22931" w:rsidRPr="00A67372" w:rsidRDefault="00D22931" w:rsidP="00981F85">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ومن هذا النص تبين أن </w:t>
      </w:r>
      <w:r w:rsidR="007C1B48" w:rsidRPr="00A67372">
        <w:rPr>
          <w:rFonts w:asciiTheme="majorBidi" w:hAnsiTheme="majorBidi" w:cs="Simplified Arabic"/>
          <w:sz w:val="32"/>
          <w:szCs w:val="32"/>
          <w:rtl/>
          <w:lang w:bidi="ar-DZ"/>
        </w:rPr>
        <w:t>انعدام</w:t>
      </w:r>
      <w:r w:rsidRPr="00A67372">
        <w:rPr>
          <w:rFonts w:asciiTheme="majorBidi" w:hAnsiTheme="majorBidi" w:cs="Simplified Arabic"/>
          <w:sz w:val="32"/>
          <w:szCs w:val="32"/>
          <w:rtl/>
          <w:lang w:bidi="ar-DZ"/>
        </w:rPr>
        <w:t xml:space="preserve"> تأمين ال</w:t>
      </w:r>
      <w:r w:rsidR="00981F85">
        <w:rPr>
          <w:rFonts w:asciiTheme="majorBidi" w:hAnsiTheme="majorBidi" w:cs="Simplified Arabic" w:hint="cs"/>
          <w:sz w:val="32"/>
          <w:szCs w:val="32"/>
          <w:rtl/>
          <w:lang w:bidi="ar-DZ"/>
        </w:rPr>
        <w:t>مركبة</w:t>
      </w:r>
      <w:r w:rsidRPr="00A67372">
        <w:rPr>
          <w:rFonts w:asciiTheme="majorBidi" w:hAnsiTheme="majorBidi" w:cs="Simplified Arabic"/>
          <w:sz w:val="32"/>
          <w:szCs w:val="32"/>
          <w:rtl/>
          <w:lang w:bidi="ar-DZ"/>
        </w:rPr>
        <w:t xml:space="preserve"> يكون جنحة من جنح المرور تصل عقوبتها إلى 3 أشهر حبسا و4000دج غرامة</w:t>
      </w:r>
      <w:r w:rsidR="008E5F54">
        <w:rPr>
          <w:rFonts w:asciiTheme="majorBidi" w:hAnsiTheme="majorBidi" w:cs="Simplified Arabic" w:hint="cs"/>
          <w:sz w:val="32"/>
          <w:szCs w:val="32"/>
          <w:rtl/>
          <w:lang w:bidi="ar-DZ"/>
        </w:rPr>
        <w:t xml:space="preserve"> مالية</w:t>
      </w:r>
      <w:r w:rsidRPr="00A67372">
        <w:rPr>
          <w:rFonts w:asciiTheme="majorBidi" w:hAnsiTheme="majorBidi" w:cs="Simplified Arabic"/>
          <w:sz w:val="32"/>
          <w:szCs w:val="32"/>
          <w:rtl/>
          <w:lang w:bidi="ar-DZ"/>
        </w:rPr>
        <w:t xml:space="preserve">، أما عدم تقديم شهادة التأمين للأعوان المختصين فتكون مخالفة من </w:t>
      </w:r>
      <w:r w:rsidR="00AE3671" w:rsidRPr="00A67372">
        <w:rPr>
          <w:rFonts w:asciiTheme="majorBidi" w:hAnsiTheme="majorBidi" w:cs="Simplified Arabic"/>
          <w:sz w:val="32"/>
          <w:szCs w:val="32"/>
          <w:rtl/>
          <w:lang w:bidi="ar-DZ"/>
        </w:rPr>
        <w:t>مخالفات</w:t>
      </w:r>
      <w:r w:rsidRPr="00A67372">
        <w:rPr>
          <w:rFonts w:asciiTheme="majorBidi" w:hAnsiTheme="majorBidi" w:cs="Simplified Arabic"/>
          <w:sz w:val="32"/>
          <w:szCs w:val="32"/>
          <w:rtl/>
          <w:lang w:bidi="ar-DZ"/>
        </w:rPr>
        <w:t xml:space="preserve"> المرور البسيطة.</w:t>
      </w:r>
    </w:p>
    <w:p w:rsidR="00A67372" w:rsidRDefault="00A67372" w:rsidP="00A67372">
      <w:pPr>
        <w:bidi/>
        <w:spacing w:after="0"/>
        <w:jc w:val="lowKashida"/>
        <w:rPr>
          <w:rFonts w:asciiTheme="majorBidi" w:hAnsiTheme="majorBidi" w:cs="Simplified Arabic"/>
          <w:b/>
          <w:bCs/>
          <w:sz w:val="32"/>
          <w:szCs w:val="32"/>
          <w:rtl/>
          <w:lang w:bidi="ar-DZ"/>
        </w:rPr>
      </w:pPr>
    </w:p>
    <w:p w:rsidR="00A67372" w:rsidRDefault="00A67372" w:rsidP="00A67372">
      <w:pPr>
        <w:bidi/>
        <w:spacing w:after="0"/>
        <w:jc w:val="lowKashida"/>
        <w:rPr>
          <w:rFonts w:asciiTheme="majorBidi" w:hAnsiTheme="majorBidi" w:cs="Simplified Arabic"/>
          <w:b/>
          <w:bCs/>
          <w:sz w:val="32"/>
          <w:szCs w:val="32"/>
          <w:rtl/>
          <w:lang w:bidi="ar-DZ"/>
        </w:rPr>
      </w:pPr>
    </w:p>
    <w:p w:rsidR="00AE3671" w:rsidRPr="00A67372" w:rsidRDefault="00AE3671" w:rsidP="00473542">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ثانيا: الاستثناءات من إلزام</w:t>
      </w:r>
      <w:r w:rsidR="00473542">
        <w:rPr>
          <w:rFonts w:asciiTheme="majorBidi" w:hAnsiTheme="majorBidi" w:cs="Simplified Arabic" w:hint="cs"/>
          <w:b/>
          <w:bCs/>
          <w:sz w:val="32"/>
          <w:szCs w:val="32"/>
          <w:rtl/>
          <w:lang w:bidi="ar-DZ"/>
        </w:rPr>
        <w:t>ي</w:t>
      </w:r>
      <w:r w:rsidRPr="00A67372">
        <w:rPr>
          <w:rFonts w:asciiTheme="majorBidi" w:hAnsiTheme="majorBidi" w:cs="Simplified Arabic"/>
          <w:b/>
          <w:bCs/>
          <w:sz w:val="32"/>
          <w:szCs w:val="32"/>
          <w:rtl/>
          <w:lang w:bidi="ar-DZ"/>
        </w:rPr>
        <w:t>ة التأمين</w:t>
      </w:r>
    </w:p>
    <w:p w:rsidR="00AE3671" w:rsidRPr="00A67372" w:rsidRDefault="00AE3671" w:rsidP="00A67372">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إن</w:t>
      </w:r>
      <w:proofErr w:type="gramEnd"/>
      <w:r w:rsidRPr="00A67372">
        <w:rPr>
          <w:rFonts w:asciiTheme="majorBidi" w:hAnsiTheme="majorBidi" w:cs="Simplified Arabic"/>
          <w:sz w:val="32"/>
          <w:szCs w:val="32"/>
          <w:rtl/>
          <w:lang w:bidi="ar-DZ"/>
        </w:rPr>
        <w:t xml:space="preserve"> المشرع </w:t>
      </w:r>
      <w:r w:rsidR="007C1B48" w:rsidRPr="00A67372">
        <w:rPr>
          <w:rFonts w:asciiTheme="majorBidi" w:hAnsiTheme="majorBidi" w:cs="Simplified Arabic"/>
          <w:sz w:val="32"/>
          <w:szCs w:val="32"/>
          <w:rtl/>
          <w:lang w:bidi="ar-DZ"/>
        </w:rPr>
        <w:t>استثنى</w:t>
      </w:r>
      <w:r w:rsidRPr="00A67372">
        <w:rPr>
          <w:rFonts w:asciiTheme="majorBidi" w:hAnsiTheme="majorBidi" w:cs="Simplified Arabic"/>
          <w:sz w:val="32"/>
          <w:szCs w:val="32"/>
          <w:rtl/>
          <w:lang w:bidi="ar-DZ"/>
        </w:rPr>
        <w:t xml:space="preserve"> من إلزامية التأمين صراحة بنصه في المادة الثانية من نفس الأمر على، أن الدولة وهي معفاة من </w:t>
      </w:r>
      <w:r w:rsidR="007C1B48" w:rsidRPr="00A67372">
        <w:rPr>
          <w:rFonts w:asciiTheme="majorBidi" w:hAnsiTheme="majorBidi" w:cs="Simplified Arabic"/>
          <w:sz w:val="32"/>
          <w:szCs w:val="32"/>
          <w:rtl/>
          <w:lang w:bidi="ar-DZ"/>
        </w:rPr>
        <w:t>الالتزام</w:t>
      </w:r>
      <w:r w:rsidRPr="00A67372">
        <w:rPr>
          <w:rFonts w:asciiTheme="majorBidi" w:hAnsiTheme="majorBidi" w:cs="Simplified Arabic"/>
          <w:sz w:val="32"/>
          <w:szCs w:val="32"/>
          <w:rtl/>
          <w:lang w:bidi="ar-DZ"/>
        </w:rPr>
        <w:t xml:space="preserve"> بالتأمين، بأن تقع عليها </w:t>
      </w:r>
      <w:r w:rsidR="007C1B48" w:rsidRPr="00A67372">
        <w:rPr>
          <w:rFonts w:asciiTheme="majorBidi" w:hAnsiTheme="majorBidi" w:cs="Simplified Arabic"/>
          <w:sz w:val="32"/>
          <w:szCs w:val="32"/>
          <w:rtl/>
          <w:lang w:bidi="ar-DZ"/>
        </w:rPr>
        <w:t>التزامات</w:t>
      </w:r>
      <w:r w:rsidRPr="00A67372">
        <w:rPr>
          <w:rFonts w:asciiTheme="majorBidi" w:hAnsiTheme="majorBidi" w:cs="Simplified Arabic"/>
          <w:sz w:val="32"/>
          <w:szCs w:val="32"/>
          <w:rtl/>
          <w:lang w:bidi="ar-DZ"/>
        </w:rPr>
        <w:t xml:space="preserve"> المؤمن بالنسبة للم</w:t>
      </w:r>
      <w:r w:rsidR="008E5F54">
        <w:rPr>
          <w:rFonts w:asciiTheme="majorBidi" w:hAnsiTheme="majorBidi" w:cs="Simplified Arabic"/>
          <w:sz w:val="32"/>
          <w:szCs w:val="32"/>
          <w:rtl/>
          <w:lang w:bidi="ar-DZ"/>
        </w:rPr>
        <w:t>ركبات التي تملكها أو الموجودة ف</w:t>
      </w:r>
      <w:r w:rsidR="008E5F54">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 xml:space="preserve"> حراستها.</w:t>
      </w:r>
    </w:p>
    <w:p w:rsidR="00AE3671" w:rsidRPr="00A67372" w:rsidRDefault="00AE3671" w:rsidP="008E5F54">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lastRenderedPageBreak/>
        <w:t xml:space="preserve">ولعل </w:t>
      </w:r>
      <w:r w:rsidR="007C1B48"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القانون المدني يوضح أكثر مدى شمولية مفهوم أموال الدولة بما فيها الأموال المنقولة التي قد تتمثل في المركبات التي نحن بصددها، حيث تنص المادة على أنه تعتبر أموال للدولة العقارات والمنقولات التي تخصص بالفعل أو بمقتضى نص قانوني لمصلحة عامة، أو إدارة، أو لمؤسسة عمومية.</w:t>
      </w:r>
    </w:p>
    <w:p w:rsidR="00AE3671" w:rsidRPr="00A67372" w:rsidRDefault="008E5F54" w:rsidP="00A67372">
      <w:pPr>
        <w:bidi/>
        <w:spacing w:after="0"/>
        <w:ind w:firstLine="566"/>
        <w:jc w:val="lowKashida"/>
        <w:rPr>
          <w:rFonts w:asciiTheme="majorBidi" w:hAnsiTheme="majorBidi" w:cs="Simplified Arabic"/>
          <w:sz w:val="32"/>
          <w:szCs w:val="32"/>
          <w:rtl/>
          <w:lang w:bidi="ar-DZ"/>
        </w:rPr>
      </w:pPr>
      <w:proofErr w:type="gramStart"/>
      <w:r>
        <w:rPr>
          <w:rFonts w:asciiTheme="majorBidi" w:hAnsiTheme="majorBidi" w:cs="Simplified Arabic" w:hint="cs"/>
          <w:sz w:val="32"/>
          <w:szCs w:val="32"/>
          <w:rtl/>
          <w:lang w:bidi="ar-DZ"/>
        </w:rPr>
        <w:t>و</w:t>
      </w:r>
      <w:r w:rsidR="00AE3671" w:rsidRPr="00A67372">
        <w:rPr>
          <w:rFonts w:asciiTheme="majorBidi" w:hAnsiTheme="majorBidi" w:cs="Simplified Arabic"/>
          <w:sz w:val="32"/>
          <w:szCs w:val="32"/>
          <w:rtl/>
          <w:lang w:bidi="ar-DZ"/>
        </w:rPr>
        <w:t>من</w:t>
      </w:r>
      <w:proofErr w:type="gramEnd"/>
      <w:r w:rsidR="00AE3671" w:rsidRPr="00A67372">
        <w:rPr>
          <w:rFonts w:asciiTheme="majorBidi" w:hAnsiTheme="majorBidi" w:cs="Simplified Arabic"/>
          <w:sz w:val="32"/>
          <w:szCs w:val="32"/>
          <w:rtl/>
          <w:lang w:bidi="ar-DZ"/>
        </w:rPr>
        <w:t xml:space="preserve"> تحليل هذا النص يتبين لنا بأن المركبات أو السيارات التي هي بطبيعتها منقولات والتي خصصت للمصالح والمؤسسات الإدارية </w:t>
      </w:r>
      <w:r w:rsidR="009606FB" w:rsidRPr="00A67372">
        <w:rPr>
          <w:rFonts w:asciiTheme="majorBidi" w:hAnsiTheme="majorBidi" w:cs="Simplified Arabic"/>
          <w:sz w:val="32"/>
          <w:szCs w:val="32"/>
          <w:rtl/>
          <w:lang w:bidi="ar-DZ"/>
        </w:rPr>
        <w:t>والاقتصادية</w:t>
      </w:r>
      <w:r w:rsidR="00AE3671" w:rsidRPr="00A67372">
        <w:rPr>
          <w:rFonts w:asciiTheme="majorBidi" w:hAnsiTheme="majorBidi" w:cs="Simplified Arabic"/>
          <w:sz w:val="32"/>
          <w:szCs w:val="32"/>
          <w:rtl/>
          <w:lang w:bidi="ar-DZ"/>
        </w:rPr>
        <w:t xml:space="preserve"> والاجتماعية والثقافية التابعة للدولة تعتبر من أموال الدولة ومن ممتلكاتها.</w:t>
      </w:r>
    </w:p>
    <w:p w:rsidR="00AE3671" w:rsidRPr="00A67372" w:rsidRDefault="00AE3671" w:rsidP="007A519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وأن هذه المركبات التابعة للمؤسسات </w:t>
      </w:r>
      <w:r w:rsidR="009606FB" w:rsidRPr="00A67372">
        <w:rPr>
          <w:rFonts w:asciiTheme="majorBidi" w:hAnsiTheme="majorBidi" w:cs="Simplified Arabic"/>
          <w:sz w:val="32"/>
          <w:szCs w:val="32"/>
          <w:rtl/>
          <w:lang w:bidi="ar-DZ"/>
        </w:rPr>
        <w:t>الإدارية</w:t>
      </w:r>
      <w:r w:rsidRPr="00A67372">
        <w:rPr>
          <w:rFonts w:asciiTheme="majorBidi" w:hAnsiTheme="majorBidi" w:cs="Simplified Arabic"/>
          <w:sz w:val="32"/>
          <w:szCs w:val="32"/>
          <w:rtl/>
          <w:lang w:bidi="ar-DZ"/>
        </w:rPr>
        <w:t xml:space="preserve"> والجماعات المحلية وغيرها تخضع فعليا لإلزامية التأمين كغيرها من المركبات المملوكة للخواص، وبالتالي لا تنطبق عليها نص المادة 02 من </w:t>
      </w:r>
      <w:r w:rsidR="009606FB" w:rsidRPr="00A67372">
        <w:rPr>
          <w:rFonts w:asciiTheme="majorBidi" w:hAnsiTheme="majorBidi" w:cs="Simplified Arabic"/>
          <w:sz w:val="32"/>
          <w:szCs w:val="32"/>
          <w:rtl/>
          <w:lang w:bidi="ar-DZ"/>
        </w:rPr>
        <w:t>الأمر</w:t>
      </w:r>
      <w:r w:rsidRPr="00A67372">
        <w:rPr>
          <w:rFonts w:asciiTheme="majorBidi" w:hAnsiTheme="majorBidi" w:cs="Simplified Arabic"/>
          <w:sz w:val="32"/>
          <w:szCs w:val="32"/>
          <w:rtl/>
          <w:lang w:bidi="ar-DZ"/>
        </w:rPr>
        <w:t xml:space="preserve"> رقم 74-15 التي تقتصر في رأينا على المركبات المملوكة للدولة والمخصصة للإدارة مثل السيارات المخصصة للوزارات والمصالح التابعة لبعض الوزارات كالأمن الوطني والجمارك والقضا</w:t>
      </w:r>
      <w:r w:rsidR="007A519F">
        <w:rPr>
          <w:rFonts w:asciiTheme="majorBidi" w:hAnsiTheme="majorBidi" w:cs="Simplified Arabic" w:hint="cs"/>
          <w:sz w:val="32"/>
          <w:szCs w:val="32"/>
          <w:rtl/>
          <w:lang w:bidi="ar-DZ"/>
        </w:rPr>
        <w:t>ء</w:t>
      </w:r>
      <w:r w:rsidRPr="00A67372">
        <w:rPr>
          <w:rFonts w:asciiTheme="majorBidi" w:hAnsiTheme="majorBidi" w:cs="Simplified Arabic"/>
          <w:sz w:val="32"/>
          <w:szCs w:val="32"/>
          <w:rtl/>
          <w:lang w:bidi="ar-DZ"/>
        </w:rPr>
        <w:t xml:space="preserve"> وغير</w:t>
      </w:r>
      <w:r w:rsidR="007A519F">
        <w:rPr>
          <w:rFonts w:asciiTheme="majorBidi" w:hAnsiTheme="majorBidi" w:cs="Simplified Arabic" w:hint="cs"/>
          <w:sz w:val="32"/>
          <w:szCs w:val="32"/>
          <w:rtl/>
          <w:lang w:bidi="ar-DZ"/>
        </w:rPr>
        <w:t>ها</w:t>
      </w:r>
      <w:r w:rsidRPr="00A67372">
        <w:rPr>
          <w:rFonts w:asciiTheme="majorBidi" w:hAnsiTheme="majorBidi" w:cs="Simplified Arabic"/>
          <w:sz w:val="32"/>
          <w:szCs w:val="32"/>
          <w:rtl/>
          <w:lang w:bidi="ar-DZ"/>
        </w:rPr>
        <w:t xml:space="preserve"> من المصالح الأخرى وكذلك المركبات والآليات المخصصة لوزارة الدفاع الوطني والمصالح التابعة لها.</w:t>
      </w:r>
    </w:p>
    <w:p w:rsidR="00AE3671" w:rsidRPr="00A67372" w:rsidRDefault="00AE3671" w:rsidP="00A67372">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وإذا</w:t>
      </w:r>
      <w:proofErr w:type="gramEnd"/>
      <w:r w:rsidRPr="00A67372">
        <w:rPr>
          <w:rFonts w:asciiTheme="majorBidi" w:hAnsiTheme="majorBidi" w:cs="Simplified Arabic"/>
          <w:sz w:val="32"/>
          <w:szCs w:val="32"/>
          <w:rtl/>
          <w:lang w:bidi="ar-DZ"/>
        </w:rPr>
        <w:t xml:space="preserve"> كانت المادة 2 تعني المركبات المملوكة للدولة المخصصة للإدارة والمصالح السالف ذكرها، فإن صياغة المادة 02 يستحسن أن يكون بالشكل التالي:</w:t>
      </w:r>
    </w:p>
    <w:p w:rsidR="00AE3671" w:rsidRPr="00A67372" w:rsidRDefault="00AE3671" w:rsidP="00A67372">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إن</w:t>
      </w:r>
      <w:proofErr w:type="gramEnd"/>
      <w:r w:rsidRPr="00A67372">
        <w:rPr>
          <w:rFonts w:asciiTheme="majorBidi" w:hAnsiTheme="majorBidi" w:cs="Simplified Arabic"/>
          <w:sz w:val="32"/>
          <w:szCs w:val="32"/>
          <w:rtl/>
          <w:lang w:bidi="ar-DZ"/>
        </w:rPr>
        <w:t xml:space="preserve"> الدولة هي معفاة من </w:t>
      </w:r>
      <w:r w:rsidR="0085310F" w:rsidRPr="00A67372">
        <w:rPr>
          <w:rFonts w:asciiTheme="majorBidi" w:hAnsiTheme="majorBidi" w:cs="Simplified Arabic"/>
          <w:sz w:val="32"/>
          <w:szCs w:val="32"/>
          <w:rtl/>
          <w:lang w:bidi="ar-DZ"/>
        </w:rPr>
        <w:t>الالتزام</w:t>
      </w:r>
      <w:r w:rsidRPr="00A67372">
        <w:rPr>
          <w:rFonts w:asciiTheme="majorBidi" w:hAnsiTheme="majorBidi" w:cs="Simplified Arabic"/>
          <w:sz w:val="32"/>
          <w:szCs w:val="32"/>
          <w:rtl/>
          <w:lang w:bidi="ar-DZ"/>
        </w:rPr>
        <w:t xml:space="preserve"> بالت</w:t>
      </w:r>
      <w:r w:rsidR="0085310F" w:rsidRPr="00A67372">
        <w:rPr>
          <w:rFonts w:asciiTheme="majorBidi" w:hAnsiTheme="majorBidi" w:cs="Simplified Arabic"/>
          <w:sz w:val="32"/>
          <w:szCs w:val="32"/>
          <w:rtl/>
          <w:lang w:bidi="ar-DZ"/>
        </w:rPr>
        <w:t>أ</w:t>
      </w:r>
      <w:r w:rsidRPr="00A67372">
        <w:rPr>
          <w:rFonts w:asciiTheme="majorBidi" w:hAnsiTheme="majorBidi" w:cs="Simplified Arabic"/>
          <w:sz w:val="32"/>
          <w:szCs w:val="32"/>
          <w:rtl/>
          <w:lang w:bidi="ar-DZ"/>
        </w:rPr>
        <w:t>مين</w:t>
      </w:r>
      <w:r w:rsidR="00422562" w:rsidRPr="00A67372">
        <w:rPr>
          <w:rFonts w:asciiTheme="majorBidi" w:hAnsiTheme="majorBidi" w:cs="Simplified Arabic"/>
          <w:sz w:val="32"/>
          <w:szCs w:val="32"/>
          <w:rtl/>
          <w:lang w:bidi="ar-DZ"/>
        </w:rPr>
        <w:t xml:space="preserve">، فإنه تقع عليها </w:t>
      </w:r>
      <w:r w:rsidR="009606FB" w:rsidRPr="00A67372">
        <w:rPr>
          <w:rFonts w:asciiTheme="majorBidi" w:hAnsiTheme="majorBidi" w:cs="Simplified Arabic"/>
          <w:sz w:val="32"/>
          <w:szCs w:val="32"/>
          <w:rtl/>
          <w:lang w:bidi="ar-DZ"/>
        </w:rPr>
        <w:t>التزامات</w:t>
      </w:r>
      <w:r w:rsidR="00422562" w:rsidRPr="00A67372">
        <w:rPr>
          <w:rFonts w:asciiTheme="majorBidi" w:hAnsiTheme="majorBidi" w:cs="Simplified Arabic"/>
          <w:sz w:val="32"/>
          <w:szCs w:val="32"/>
          <w:rtl/>
          <w:lang w:bidi="ar-DZ"/>
        </w:rPr>
        <w:t xml:space="preserve"> المؤمن بالنسبة للمركبات التي تملكها والمخصصة للإدارة والمصالح التابعة لها.</w:t>
      </w:r>
    </w:p>
    <w:p w:rsidR="00422562" w:rsidRPr="00A67372" w:rsidRDefault="00422562"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proofErr w:type="gramStart"/>
      <w:r w:rsidR="003C53FB" w:rsidRPr="00A67372">
        <w:rPr>
          <w:rFonts w:asciiTheme="majorBidi" w:hAnsiTheme="majorBidi" w:cs="Simplified Arabic"/>
          <w:sz w:val="32"/>
          <w:szCs w:val="32"/>
          <w:rtl/>
          <w:lang w:bidi="ar-DZ"/>
        </w:rPr>
        <w:t>للمجلس</w:t>
      </w:r>
      <w:proofErr w:type="gramEnd"/>
      <w:r w:rsidR="003C53FB" w:rsidRPr="00A67372">
        <w:rPr>
          <w:rFonts w:asciiTheme="majorBidi" w:hAnsiTheme="majorBidi" w:cs="Simplified Arabic"/>
          <w:sz w:val="32"/>
          <w:szCs w:val="32"/>
          <w:rtl/>
          <w:lang w:bidi="ar-DZ"/>
        </w:rPr>
        <w:t xml:space="preserve"> الوطني الشعبي </w:t>
      </w:r>
      <w:r w:rsidR="00495BC7">
        <w:rPr>
          <w:rFonts w:asciiTheme="majorBidi" w:hAnsiTheme="majorBidi" w:cs="Simplified Arabic" w:hint="cs"/>
          <w:sz w:val="32"/>
          <w:szCs w:val="32"/>
          <w:rtl/>
          <w:lang w:bidi="ar-DZ"/>
        </w:rPr>
        <w:t>و</w:t>
      </w:r>
      <w:r w:rsidR="003C53FB" w:rsidRPr="00A67372">
        <w:rPr>
          <w:rFonts w:asciiTheme="majorBidi" w:hAnsiTheme="majorBidi" w:cs="Simplified Arabic"/>
          <w:sz w:val="32"/>
          <w:szCs w:val="32"/>
          <w:rtl/>
          <w:lang w:bidi="ar-DZ"/>
        </w:rPr>
        <w:t>مجلس الأمة.</w:t>
      </w:r>
    </w:p>
    <w:p w:rsidR="003C53FB" w:rsidRPr="00A67372" w:rsidRDefault="003C53FB"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لمصالح </w:t>
      </w:r>
      <w:r w:rsidR="00736FAF" w:rsidRPr="00A67372">
        <w:rPr>
          <w:rFonts w:asciiTheme="majorBidi" w:hAnsiTheme="majorBidi" w:cs="Simplified Arabic"/>
          <w:sz w:val="32"/>
          <w:szCs w:val="32"/>
          <w:rtl/>
          <w:lang w:bidi="ar-DZ"/>
        </w:rPr>
        <w:t>الأمن</w:t>
      </w:r>
      <w:r w:rsidRPr="00A67372">
        <w:rPr>
          <w:rFonts w:asciiTheme="majorBidi" w:hAnsiTheme="majorBidi" w:cs="Simplified Arabic"/>
          <w:sz w:val="32"/>
          <w:szCs w:val="32"/>
          <w:rtl/>
          <w:lang w:bidi="ar-DZ"/>
        </w:rPr>
        <w:t xml:space="preserve"> الوطني والجمارك والحماية المدنية إلخ.....</w:t>
      </w:r>
    </w:p>
    <w:p w:rsidR="003C53FB" w:rsidRPr="00A67372" w:rsidRDefault="003C53FB"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وكذلك المركبات الموجودة تحت حراستها</w:t>
      </w:r>
    </w:p>
    <w:p w:rsidR="003C53FB" w:rsidRPr="00A67372" w:rsidRDefault="003C53FB" w:rsidP="007A519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وذلك للتم</w:t>
      </w:r>
      <w:r w:rsidR="007A519F">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 xml:space="preserve">يز بين المركبات المملوكة للدولة والتابعة للقطاعات الاقتصادية </w:t>
      </w:r>
      <w:r w:rsidR="00736FAF" w:rsidRPr="00A67372">
        <w:rPr>
          <w:rFonts w:asciiTheme="majorBidi" w:hAnsiTheme="majorBidi" w:cs="Simplified Arabic"/>
          <w:sz w:val="32"/>
          <w:szCs w:val="32"/>
          <w:rtl/>
          <w:lang w:bidi="ar-DZ"/>
        </w:rPr>
        <w:t xml:space="preserve">والثقافية والاجتماعية والجماعات المحلية التي تخضع لإلزامية التأمين وبين </w:t>
      </w:r>
      <w:r w:rsidR="00162CC7" w:rsidRPr="00A67372">
        <w:rPr>
          <w:rFonts w:asciiTheme="majorBidi" w:hAnsiTheme="majorBidi" w:cs="Simplified Arabic"/>
          <w:sz w:val="32"/>
          <w:szCs w:val="32"/>
          <w:rtl/>
          <w:lang w:bidi="ar-DZ"/>
        </w:rPr>
        <w:t>المركبات ال</w:t>
      </w:r>
      <w:r w:rsidR="00DE6BA9" w:rsidRPr="00A67372">
        <w:rPr>
          <w:rFonts w:asciiTheme="majorBidi" w:hAnsiTheme="majorBidi" w:cs="Simplified Arabic"/>
          <w:sz w:val="32"/>
          <w:szCs w:val="32"/>
          <w:rtl/>
          <w:lang w:bidi="ar-DZ"/>
        </w:rPr>
        <w:t>م</w:t>
      </w:r>
      <w:r w:rsidR="00162CC7" w:rsidRPr="00A67372">
        <w:rPr>
          <w:rFonts w:asciiTheme="majorBidi" w:hAnsiTheme="majorBidi" w:cs="Simplified Arabic"/>
          <w:sz w:val="32"/>
          <w:szCs w:val="32"/>
          <w:rtl/>
          <w:lang w:bidi="ar-DZ"/>
        </w:rPr>
        <w:t>ملوكة أيضا للدولة والمخصصة للدفاع الوطني والأمن الوطني، والجهاز الإداري بصفة عامة والمستثناة من إلزامية التأمين</w:t>
      </w:r>
      <w:r w:rsidR="00495BC7">
        <w:rPr>
          <w:rFonts w:asciiTheme="majorBidi" w:hAnsiTheme="majorBidi" w:cs="Simplified Arabic" w:hint="cs"/>
          <w:sz w:val="32"/>
          <w:szCs w:val="32"/>
          <w:rtl/>
          <w:lang w:bidi="ar-DZ"/>
        </w:rPr>
        <w:t>،</w:t>
      </w:r>
      <w:r w:rsidR="00162CC7" w:rsidRPr="00A67372">
        <w:rPr>
          <w:rFonts w:asciiTheme="majorBidi" w:hAnsiTheme="majorBidi" w:cs="Simplified Arabic"/>
          <w:sz w:val="32"/>
          <w:szCs w:val="32"/>
          <w:rtl/>
          <w:lang w:bidi="ar-DZ"/>
        </w:rPr>
        <w:t xml:space="preserve"> </w:t>
      </w:r>
      <w:r w:rsidR="00495BC7">
        <w:rPr>
          <w:rFonts w:asciiTheme="majorBidi" w:hAnsiTheme="majorBidi" w:cs="Simplified Arabic" w:hint="cs"/>
          <w:sz w:val="32"/>
          <w:szCs w:val="32"/>
          <w:rtl/>
          <w:lang w:bidi="ar-DZ"/>
        </w:rPr>
        <w:t xml:space="preserve">وجاء </w:t>
      </w:r>
      <w:r w:rsidR="00DE6BA9" w:rsidRPr="00A67372">
        <w:rPr>
          <w:rFonts w:asciiTheme="majorBidi" w:hAnsiTheme="majorBidi" w:cs="Simplified Arabic"/>
          <w:sz w:val="32"/>
          <w:szCs w:val="32"/>
          <w:rtl/>
          <w:lang w:bidi="ar-DZ"/>
        </w:rPr>
        <w:t xml:space="preserve">في المادة 02من </w:t>
      </w:r>
      <w:r w:rsidR="007A519F">
        <w:rPr>
          <w:rFonts w:asciiTheme="majorBidi" w:hAnsiTheme="majorBidi" w:cs="Simplified Arabic" w:hint="cs"/>
          <w:sz w:val="32"/>
          <w:szCs w:val="32"/>
          <w:rtl/>
          <w:lang w:bidi="ar-DZ"/>
        </w:rPr>
        <w:t xml:space="preserve">نفس </w:t>
      </w:r>
      <w:r w:rsidR="00DE6BA9" w:rsidRPr="00A67372">
        <w:rPr>
          <w:rFonts w:asciiTheme="majorBidi" w:hAnsiTheme="majorBidi" w:cs="Simplified Arabic"/>
          <w:sz w:val="32"/>
          <w:szCs w:val="32"/>
          <w:rtl/>
          <w:lang w:bidi="ar-DZ"/>
        </w:rPr>
        <w:t xml:space="preserve">الأمر، إذ أن التزامات </w:t>
      </w:r>
      <w:r w:rsidR="00595D4E" w:rsidRPr="00A67372">
        <w:rPr>
          <w:rFonts w:asciiTheme="majorBidi" w:hAnsiTheme="majorBidi" w:cs="Simplified Arabic"/>
          <w:sz w:val="32"/>
          <w:szCs w:val="32"/>
          <w:rtl/>
          <w:lang w:bidi="ar-DZ"/>
        </w:rPr>
        <w:t>المؤمن التي</w:t>
      </w:r>
      <w:r w:rsidR="00A67372">
        <w:rPr>
          <w:rFonts w:asciiTheme="majorBidi" w:hAnsiTheme="majorBidi" w:cs="Simplified Arabic" w:hint="cs"/>
          <w:sz w:val="32"/>
          <w:szCs w:val="32"/>
          <w:rtl/>
          <w:lang w:bidi="ar-DZ"/>
        </w:rPr>
        <w:t xml:space="preserve"> </w:t>
      </w:r>
      <w:r w:rsidR="00595D4E" w:rsidRPr="00A67372">
        <w:rPr>
          <w:rFonts w:asciiTheme="majorBidi" w:hAnsiTheme="majorBidi" w:cs="Simplified Arabic"/>
          <w:sz w:val="32"/>
          <w:szCs w:val="32"/>
          <w:rtl/>
          <w:lang w:bidi="ar-DZ"/>
        </w:rPr>
        <w:t xml:space="preserve">تقع </w:t>
      </w:r>
      <w:r w:rsidR="00595D4E" w:rsidRPr="00A67372">
        <w:rPr>
          <w:rFonts w:asciiTheme="majorBidi" w:hAnsiTheme="majorBidi" w:cs="Simplified Arabic"/>
          <w:sz w:val="32"/>
          <w:szCs w:val="32"/>
          <w:rtl/>
          <w:lang w:bidi="ar-DZ"/>
        </w:rPr>
        <w:lastRenderedPageBreak/>
        <w:t>على الدولة ينبغي أن تقتصر على المركبات غير المؤمن عليها في حالة تسببها في</w:t>
      </w:r>
      <w:r w:rsidR="009606FB" w:rsidRPr="00A67372">
        <w:rPr>
          <w:rFonts w:asciiTheme="majorBidi" w:hAnsiTheme="majorBidi" w:cs="Simplified Arabic"/>
          <w:sz w:val="32"/>
          <w:szCs w:val="32"/>
          <w:lang w:bidi="ar-DZ"/>
        </w:rPr>
        <w:t xml:space="preserve"> </w:t>
      </w:r>
      <w:r w:rsidR="00595D4E" w:rsidRPr="00A67372">
        <w:rPr>
          <w:rFonts w:asciiTheme="majorBidi" w:hAnsiTheme="majorBidi" w:cs="Simplified Arabic"/>
          <w:sz w:val="32"/>
          <w:szCs w:val="32"/>
          <w:rtl/>
          <w:lang w:bidi="ar-DZ"/>
        </w:rPr>
        <w:t xml:space="preserve">أضرار للغير. </w:t>
      </w:r>
      <w:proofErr w:type="gramStart"/>
      <w:r w:rsidR="00595D4E" w:rsidRPr="00A67372">
        <w:rPr>
          <w:rFonts w:asciiTheme="majorBidi" w:hAnsiTheme="majorBidi" w:cs="Simplified Arabic"/>
          <w:sz w:val="32"/>
          <w:szCs w:val="32"/>
          <w:rtl/>
          <w:lang w:bidi="ar-DZ"/>
        </w:rPr>
        <w:t>أما</w:t>
      </w:r>
      <w:proofErr w:type="gramEnd"/>
      <w:r w:rsidR="00595D4E" w:rsidRPr="00A67372">
        <w:rPr>
          <w:rFonts w:asciiTheme="majorBidi" w:hAnsiTheme="majorBidi" w:cs="Simplified Arabic"/>
          <w:sz w:val="32"/>
          <w:szCs w:val="32"/>
          <w:rtl/>
          <w:lang w:bidi="ar-DZ"/>
        </w:rPr>
        <w:t xml:space="preserve"> المركبات المؤمن عليها لدى شركة التأمين سواء كانت مملوكة للدولة أو للخواص فإن المؤمن هو الذي يتحمل </w:t>
      </w:r>
      <w:r w:rsidR="00014DB0" w:rsidRPr="00A67372">
        <w:rPr>
          <w:rFonts w:asciiTheme="majorBidi" w:hAnsiTheme="majorBidi" w:cs="Simplified Arabic"/>
          <w:sz w:val="32"/>
          <w:szCs w:val="32"/>
          <w:rtl/>
          <w:lang w:bidi="ar-DZ"/>
        </w:rPr>
        <w:t>التزاماته</w:t>
      </w:r>
      <w:r w:rsidR="00595D4E" w:rsidRPr="00A67372">
        <w:rPr>
          <w:rFonts w:asciiTheme="majorBidi" w:hAnsiTheme="majorBidi" w:cs="Simplified Arabic"/>
          <w:sz w:val="32"/>
          <w:szCs w:val="32"/>
          <w:rtl/>
          <w:lang w:bidi="ar-DZ"/>
        </w:rPr>
        <w:t xml:space="preserve"> التعاقدية بتنفيذ شروط عقد التأمين وتطبيقا لقانون التأمين والأمر رقم 74/15.</w:t>
      </w:r>
    </w:p>
    <w:p w:rsidR="00595D4E" w:rsidRPr="00A67372" w:rsidRDefault="00595D4E" w:rsidP="00A67372">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وفضلا</w:t>
      </w:r>
      <w:proofErr w:type="gramEnd"/>
      <w:r w:rsidR="00D22F1E" w:rsidRPr="00A67372">
        <w:rPr>
          <w:rFonts w:asciiTheme="majorBidi" w:hAnsiTheme="majorBidi" w:cs="Simplified Arabic"/>
          <w:sz w:val="32"/>
          <w:szCs w:val="32"/>
          <w:rtl/>
          <w:lang w:bidi="ar-DZ"/>
        </w:rPr>
        <w:t xml:space="preserve"> </w:t>
      </w:r>
      <w:r w:rsidR="00843369" w:rsidRPr="00A67372">
        <w:rPr>
          <w:rFonts w:asciiTheme="majorBidi" w:hAnsiTheme="majorBidi" w:cs="Simplified Arabic"/>
          <w:sz w:val="32"/>
          <w:szCs w:val="32"/>
          <w:rtl/>
          <w:lang w:bidi="ar-DZ"/>
        </w:rPr>
        <w:t xml:space="preserve">عن ذلك فإن المشرع نص بصراحة في المادة الثالثة من نفس الأمر على أنه </w:t>
      </w:r>
      <w:r w:rsidR="00DD21CB" w:rsidRPr="00A67372">
        <w:rPr>
          <w:rFonts w:asciiTheme="majorBidi" w:hAnsiTheme="majorBidi" w:cs="Simplified Arabic"/>
          <w:sz w:val="32"/>
          <w:szCs w:val="32"/>
          <w:rtl/>
          <w:lang w:bidi="ar-DZ"/>
        </w:rPr>
        <w:t>لا تسرى إلزامية التأمين المنصوص عليها في هذا الأمر على النقل بالسكك الحديدية.</w:t>
      </w:r>
    </w:p>
    <w:p w:rsidR="00DD21CB" w:rsidRPr="00A67372" w:rsidRDefault="00DD21CB" w:rsidP="007A519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وهذا النص إن كان يوضح لنا بأن وسائل النقل في السكك الحديدية مستثناة من إلزامية التأمين رغم أنها تدخل في عداد المركبات البرية ذات محرك فإنه يؤكد </w:t>
      </w:r>
      <w:r w:rsidR="00D403A6" w:rsidRPr="00A67372">
        <w:rPr>
          <w:rFonts w:asciiTheme="majorBidi" w:hAnsiTheme="majorBidi" w:cs="Simplified Arabic"/>
          <w:sz w:val="32"/>
          <w:szCs w:val="32"/>
          <w:rtl/>
          <w:lang w:bidi="ar-DZ"/>
        </w:rPr>
        <w:t xml:space="preserve">لنا أيضا صحة ما </w:t>
      </w:r>
      <w:proofErr w:type="spellStart"/>
      <w:r w:rsidR="00D403A6" w:rsidRPr="00A67372">
        <w:rPr>
          <w:rFonts w:asciiTheme="majorBidi" w:hAnsiTheme="majorBidi" w:cs="Simplified Arabic"/>
          <w:sz w:val="32"/>
          <w:szCs w:val="32"/>
          <w:rtl/>
          <w:lang w:bidi="ar-DZ"/>
        </w:rPr>
        <w:t>قلناه</w:t>
      </w:r>
      <w:proofErr w:type="spellEnd"/>
      <w:r w:rsidR="00D403A6" w:rsidRPr="00A67372">
        <w:rPr>
          <w:rFonts w:asciiTheme="majorBidi" w:hAnsiTheme="majorBidi" w:cs="Simplified Arabic"/>
          <w:sz w:val="32"/>
          <w:szCs w:val="32"/>
          <w:rtl/>
          <w:lang w:bidi="ar-DZ"/>
        </w:rPr>
        <w:t xml:space="preserve"> بصدد المركبات التي </w:t>
      </w:r>
      <w:r w:rsidR="007A7E1F" w:rsidRPr="00A67372">
        <w:rPr>
          <w:rFonts w:asciiTheme="majorBidi" w:hAnsiTheme="majorBidi" w:cs="Simplified Arabic"/>
          <w:sz w:val="32"/>
          <w:szCs w:val="32"/>
          <w:rtl/>
          <w:lang w:bidi="ar-DZ"/>
        </w:rPr>
        <w:t xml:space="preserve">تملكها الدولة والمعفاة من الالتزام بالتأمين، حيث أن وسائل النقل بالسكة الحديدية وهي أساسا القطارات ملكا للدولة التي أنشأت الشركة الوطنية للنقل بالسكك الحديدية </w:t>
      </w:r>
      <w:r w:rsidR="00D8774E" w:rsidRPr="00A67372">
        <w:rPr>
          <w:rFonts w:asciiTheme="majorBidi" w:hAnsiTheme="majorBidi" w:cs="Simplified Arabic"/>
          <w:sz w:val="32"/>
          <w:szCs w:val="32"/>
          <w:rtl/>
          <w:lang w:bidi="ar-DZ"/>
        </w:rPr>
        <w:t xml:space="preserve">لإدارة هذا المرفق العام تحت وصاية وزارة النقل، ومن ثمة لو كانت المادة 02 من الأمر رقم 74-15 تشمل كل المركبات التي تملكها الدولة </w:t>
      </w:r>
      <w:proofErr w:type="spellStart"/>
      <w:r w:rsidR="007A519F">
        <w:rPr>
          <w:rFonts w:asciiTheme="majorBidi" w:hAnsiTheme="majorBidi" w:cs="Simplified Arabic" w:hint="cs"/>
          <w:sz w:val="32"/>
          <w:szCs w:val="32"/>
          <w:rtl/>
          <w:lang w:bidi="ar-DZ"/>
        </w:rPr>
        <w:t>لأستغنى</w:t>
      </w:r>
      <w:proofErr w:type="spellEnd"/>
      <w:r w:rsidR="00781112" w:rsidRPr="00A67372">
        <w:rPr>
          <w:rFonts w:asciiTheme="majorBidi" w:hAnsiTheme="majorBidi" w:cs="Simplified Arabic"/>
          <w:sz w:val="32"/>
          <w:szCs w:val="32"/>
          <w:rtl/>
          <w:lang w:bidi="ar-DZ"/>
        </w:rPr>
        <w:t xml:space="preserve"> المشرع عن إضافة المادة 3 لعدم الحاجة إليها باعتبار القطارات ملكا للدولة ولكنه أضافها لأن هذه الممتلكات الأخيرة لا تشملها أحكام المادة الثانية لأنها غير </w:t>
      </w:r>
      <w:r w:rsidR="00495BC7">
        <w:rPr>
          <w:rFonts w:asciiTheme="majorBidi" w:hAnsiTheme="majorBidi" w:cs="Simplified Arabic" w:hint="cs"/>
          <w:sz w:val="32"/>
          <w:szCs w:val="32"/>
          <w:rtl/>
          <w:lang w:bidi="ar-DZ"/>
        </w:rPr>
        <w:t>م</w:t>
      </w:r>
      <w:r w:rsidR="00781112" w:rsidRPr="00A67372">
        <w:rPr>
          <w:rFonts w:asciiTheme="majorBidi" w:hAnsiTheme="majorBidi" w:cs="Simplified Arabic"/>
          <w:sz w:val="32"/>
          <w:szCs w:val="32"/>
          <w:rtl/>
          <w:lang w:bidi="ar-DZ"/>
        </w:rPr>
        <w:t xml:space="preserve">خصصة لإدارة (حسب المفهوم التقليدي) الأمر الذي استلزم استثناء هذا النوع من المركبات من إلزامية التأمين </w:t>
      </w:r>
      <w:r w:rsidR="007F2B82" w:rsidRPr="00A67372">
        <w:rPr>
          <w:rFonts w:asciiTheme="majorBidi" w:hAnsiTheme="majorBidi" w:cs="Simplified Arabic"/>
          <w:sz w:val="32"/>
          <w:szCs w:val="32"/>
          <w:rtl/>
          <w:lang w:bidi="ar-DZ"/>
        </w:rPr>
        <w:t>بنص خاص.</w:t>
      </w:r>
    </w:p>
    <w:p w:rsidR="007F2B82" w:rsidRPr="00A67372" w:rsidRDefault="007F2B82" w:rsidP="007A519F">
      <w:pPr>
        <w:bidi/>
        <w:spacing w:after="0"/>
        <w:ind w:firstLine="424"/>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ويمكن</w:t>
      </w:r>
      <w:proofErr w:type="gramEnd"/>
      <w:r w:rsidRPr="00A67372">
        <w:rPr>
          <w:rFonts w:asciiTheme="majorBidi" w:hAnsiTheme="majorBidi" w:cs="Simplified Arabic"/>
          <w:sz w:val="32"/>
          <w:szCs w:val="32"/>
          <w:rtl/>
          <w:lang w:bidi="ar-DZ"/>
        </w:rPr>
        <w:t xml:space="preserve"> للمشرع أن يستثني من إلزامية التأمين المركبات التابعة لأي جهاز أو مؤسسة من مؤسسات الدولة ك</w:t>
      </w:r>
      <w:r w:rsidR="007A519F">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ن يستثني مثلا سيارات البلدية والولاية والتي تخضع حاليا لإلزامية التأمين.</w:t>
      </w:r>
    </w:p>
    <w:p w:rsidR="007F2B82" w:rsidRPr="00A67372" w:rsidRDefault="007F2B82" w:rsidP="007A519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وعلى أية حال فإن </w:t>
      </w:r>
      <w:r w:rsidR="00014DB0" w:rsidRPr="00A67372">
        <w:rPr>
          <w:rFonts w:asciiTheme="majorBidi" w:hAnsiTheme="majorBidi" w:cs="Simplified Arabic"/>
          <w:sz w:val="32"/>
          <w:szCs w:val="32"/>
          <w:rtl/>
          <w:lang w:bidi="ar-DZ"/>
        </w:rPr>
        <w:t>التزامات</w:t>
      </w:r>
      <w:r w:rsidRPr="00A67372">
        <w:rPr>
          <w:rFonts w:asciiTheme="majorBidi" w:hAnsiTheme="majorBidi" w:cs="Simplified Arabic"/>
          <w:sz w:val="32"/>
          <w:szCs w:val="32"/>
          <w:rtl/>
          <w:lang w:bidi="ar-DZ"/>
        </w:rPr>
        <w:t xml:space="preserve"> شركة الت</w:t>
      </w:r>
      <w:r w:rsidR="00495BC7">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مين تقع على الدولة بالنسبة للمركبات التي تملكها هذه الأخيرة وغير الخاضعة لإلزامية التأمين وتطبق عليها نصوص الامررقم74-15 والمراسيم التطبيقية له.</w:t>
      </w:r>
    </w:p>
    <w:p w:rsidR="007A519F" w:rsidRDefault="007A519F" w:rsidP="00495BC7">
      <w:pPr>
        <w:bidi/>
        <w:spacing w:after="0"/>
        <w:jc w:val="center"/>
        <w:rPr>
          <w:rFonts w:asciiTheme="majorBidi" w:hAnsiTheme="majorBidi" w:cs="Simplified Arabic"/>
          <w:b/>
          <w:bCs/>
          <w:sz w:val="36"/>
          <w:szCs w:val="36"/>
          <w:rtl/>
          <w:lang w:bidi="ar-DZ"/>
        </w:rPr>
      </w:pPr>
    </w:p>
    <w:p w:rsidR="007A519F" w:rsidRDefault="007A519F" w:rsidP="007A519F">
      <w:pPr>
        <w:bidi/>
        <w:spacing w:after="0"/>
        <w:jc w:val="center"/>
        <w:rPr>
          <w:rFonts w:asciiTheme="majorBidi" w:hAnsiTheme="majorBidi" w:cs="Simplified Arabic"/>
          <w:b/>
          <w:bCs/>
          <w:sz w:val="36"/>
          <w:szCs w:val="36"/>
          <w:rtl/>
          <w:lang w:bidi="ar-DZ"/>
        </w:rPr>
      </w:pPr>
    </w:p>
    <w:p w:rsidR="007F2B82" w:rsidRPr="00495BC7" w:rsidRDefault="004E524B" w:rsidP="007A519F">
      <w:pPr>
        <w:bidi/>
        <w:spacing w:after="0"/>
        <w:jc w:val="center"/>
        <w:rPr>
          <w:rFonts w:asciiTheme="majorBidi" w:hAnsiTheme="majorBidi" w:cs="Simplified Arabic"/>
          <w:b/>
          <w:bCs/>
          <w:sz w:val="36"/>
          <w:szCs w:val="36"/>
          <w:rtl/>
          <w:lang w:bidi="ar-DZ"/>
        </w:rPr>
      </w:pPr>
      <w:proofErr w:type="gramStart"/>
      <w:r>
        <w:rPr>
          <w:rFonts w:asciiTheme="majorBidi" w:hAnsiTheme="majorBidi" w:cs="Simplified Arabic"/>
          <w:b/>
          <w:bCs/>
          <w:sz w:val="36"/>
          <w:szCs w:val="36"/>
          <w:rtl/>
          <w:lang w:bidi="ar-DZ"/>
        </w:rPr>
        <w:lastRenderedPageBreak/>
        <w:t>المحاضرة</w:t>
      </w:r>
      <w:proofErr w:type="gramEnd"/>
      <w:r>
        <w:rPr>
          <w:rFonts w:asciiTheme="majorBidi" w:hAnsiTheme="majorBidi" w:cs="Simplified Arabic"/>
          <w:b/>
          <w:bCs/>
          <w:sz w:val="36"/>
          <w:szCs w:val="36"/>
          <w:rtl/>
          <w:lang w:bidi="ar-DZ"/>
        </w:rPr>
        <w:t xml:space="preserve"> ال</w:t>
      </w:r>
      <w:r>
        <w:rPr>
          <w:rFonts w:asciiTheme="majorBidi" w:hAnsiTheme="majorBidi" w:cs="Simplified Arabic" w:hint="cs"/>
          <w:b/>
          <w:bCs/>
          <w:sz w:val="36"/>
          <w:szCs w:val="36"/>
          <w:rtl/>
          <w:lang w:bidi="ar-DZ"/>
        </w:rPr>
        <w:t>ثانية</w:t>
      </w:r>
    </w:p>
    <w:p w:rsidR="00495BC7" w:rsidRDefault="007F2B82" w:rsidP="007A519F">
      <w:pPr>
        <w:bidi/>
        <w:spacing w:after="0"/>
        <w:ind w:firstLine="566"/>
        <w:jc w:val="center"/>
        <w:rPr>
          <w:rFonts w:asciiTheme="majorBidi" w:hAnsiTheme="majorBidi" w:cs="Simplified Arabic"/>
          <w:b/>
          <w:bCs/>
          <w:sz w:val="36"/>
          <w:szCs w:val="36"/>
          <w:u w:val="single"/>
          <w:rtl/>
          <w:lang w:bidi="ar-DZ"/>
        </w:rPr>
      </w:pPr>
      <w:r w:rsidRPr="00495BC7">
        <w:rPr>
          <w:rFonts w:asciiTheme="majorBidi" w:hAnsiTheme="majorBidi" w:cs="Simplified Arabic"/>
          <w:b/>
          <w:bCs/>
          <w:sz w:val="36"/>
          <w:szCs w:val="36"/>
          <w:u w:val="single"/>
          <w:rtl/>
          <w:lang w:bidi="ar-DZ"/>
        </w:rPr>
        <w:t xml:space="preserve">التعويض عن الأضرار </w:t>
      </w:r>
      <w:proofErr w:type="spellStart"/>
      <w:r w:rsidRPr="00495BC7">
        <w:rPr>
          <w:rFonts w:asciiTheme="majorBidi" w:hAnsiTheme="majorBidi" w:cs="Simplified Arabic"/>
          <w:b/>
          <w:bCs/>
          <w:sz w:val="36"/>
          <w:szCs w:val="36"/>
          <w:u w:val="single"/>
          <w:rtl/>
          <w:lang w:bidi="ar-DZ"/>
        </w:rPr>
        <w:t>الناشة</w:t>
      </w:r>
      <w:proofErr w:type="spellEnd"/>
      <w:r w:rsidRPr="00495BC7">
        <w:rPr>
          <w:rFonts w:asciiTheme="majorBidi" w:hAnsiTheme="majorBidi" w:cs="Simplified Arabic"/>
          <w:b/>
          <w:bCs/>
          <w:sz w:val="36"/>
          <w:szCs w:val="36"/>
          <w:u w:val="single"/>
          <w:rtl/>
          <w:lang w:bidi="ar-DZ"/>
        </w:rPr>
        <w:t xml:space="preserve"> عن حوادث ا</w:t>
      </w:r>
      <w:r w:rsidR="007A519F">
        <w:rPr>
          <w:rFonts w:asciiTheme="majorBidi" w:hAnsiTheme="majorBidi" w:cs="Simplified Arabic" w:hint="cs"/>
          <w:b/>
          <w:bCs/>
          <w:sz w:val="36"/>
          <w:szCs w:val="36"/>
          <w:u w:val="single"/>
          <w:rtl/>
          <w:lang w:bidi="ar-DZ"/>
        </w:rPr>
        <w:t>لمركبات</w:t>
      </w:r>
    </w:p>
    <w:p w:rsidR="00495BC7" w:rsidRPr="00495BC7" w:rsidRDefault="00495BC7" w:rsidP="00495BC7">
      <w:pPr>
        <w:bidi/>
        <w:spacing w:after="0"/>
        <w:ind w:firstLine="566"/>
        <w:rPr>
          <w:rFonts w:asciiTheme="majorBidi" w:hAnsiTheme="majorBidi" w:cs="Simplified Arabic"/>
          <w:b/>
          <w:bCs/>
          <w:sz w:val="32"/>
          <w:szCs w:val="32"/>
          <w:rtl/>
          <w:lang w:bidi="ar-DZ"/>
        </w:rPr>
      </w:pPr>
      <w:r w:rsidRPr="00495BC7">
        <w:rPr>
          <w:rFonts w:asciiTheme="majorBidi" w:hAnsiTheme="majorBidi" w:cs="Simplified Arabic" w:hint="cs"/>
          <w:b/>
          <w:bCs/>
          <w:sz w:val="32"/>
          <w:szCs w:val="32"/>
          <w:rtl/>
          <w:lang w:bidi="ar-DZ"/>
        </w:rPr>
        <w:t xml:space="preserve">أولاً: نطاق تطبيق الأمر رقم 15-74 أو </w:t>
      </w:r>
      <w:proofErr w:type="gramStart"/>
      <w:r w:rsidRPr="00495BC7">
        <w:rPr>
          <w:rFonts w:asciiTheme="majorBidi" w:hAnsiTheme="majorBidi" w:cs="Simplified Arabic" w:hint="cs"/>
          <w:b/>
          <w:bCs/>
          <w:sz w:val="32"/>
          <w:szCs w:val="32"/>
          <w:rtl/>
          <w:lang w:bidi="ar-DZ"/>
        </w:rPr>
        <w:t>المستفيدون</w:t>
      </w:r>
      <w:proofErr w:type="gramEnd"/>
      <w:r w:rsidRPr="00495BC7">
        <w:rPr>
          <w:rFonts w:asciiTheme="majorBidi" w:hAnsiTheme="majorBidi" w:cs="Simplified Arabic" w:hint="cs"/>
          <w:b/>
          <w:bCs/>
          <w:sz w:val="32"/>
          <w:szCs w:val="32"/>
          <w:rtl/>
          <w:lang w:bidi="ar-DZ"/>
        </w:rPr>
        <w:t xml:space="preserve"> منه</w:t>
      </w:r>
    </w:p>
    <w:p w:rsidR="007F2B82" w:rsidRPr="00A67372" w:rsidRDefault="00495BC7" w:rsidP="007A519F">
      <w:pPr>
        <w:bidi/>
        <w:spacing w:after="0"/>
        <w:ind w:firstLine="566"/>
        <w:jc w:val="lowKashida"/>
        <w:rPr>
          <w:rFonts w:asciiTheme="majorBidi" w:hAnsiTheme="majorBidi" w:cs="Simplified Arabic"/>
          <w:sz w:val="32"/>
          <w:szCs w:val="32"/>
          <w:rtl/>
          <w:lang w:bidi="ar-DZ"/>
        </w:rPr>
      </w:pPr>
      <w:r>
        <w:rPr>
          <w:rFonts w:asciiTheme="majorBidi" w:hAnsiTheme="majorBidi" w:cs="Simplified Arabic" w:hint="cs"/>
          <w:sz w:val="32"/>
          <w:szCs w:val="32"/>
          <w:rtl/>
          <w:lang w:bidi="ar-DZ"/>
        </w:rPr>
        <w:t>إن حوادث المرور كثيرة ومتنوعة فقد يقع حادث ال</w:t>
      </w:r>
      <w:r w:rsidR="007A519F">
        <w:rPr>
          <w:rFonts w:asciiTheme="majorBidi" w:hAnsiTheme="majorBidi" w:cs="Simplified Arabic" w:hint="cs"/>
          <w:sz w:val="32"/>
          <w:szCs w:val="32"/>
          <w:rtl/>
          <w:lang w:bidi="ar-DZ"/>
        </w:rPr>
        <w:t>مركبة</w:t>
      </w:r>
      <w:r w:rsidR="007F2B82" w:rsidRPr="00A67372">
        <w:rPr>
          <w:rFonts w:asciiTheme="majorBidi" w:hAnsiTheme="majorBidi" w:cs="Simplified Arabic"/>
          <w:sz w:val="32"/>
          <w:szCs w:val="32"/>
          <w:rtl/>
          <w:lang w:bidi="ar-DZ"/>
        </w:rPr>
        <w:t xml:space="preserve"> أثناء المرور أو أثناء تصليحها أو شحنها أو تفريغها أو أثناء استعمالها في النشاطات الاقتصادية لأن مفهوم المركبة أو السيارة يشمل جميع المركبات البرية ومقطوراتها وكل جهاز أو آلية مشابهة لهم كما سلف شرحه.</w:t>
      </w:r>
    </w:p>
    <w:p w:rsidR="007F2B82" w:rsidRPr="00A67372" w:rsidRDefault="007F2B82" w:rsidP="007A519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والحادث قد يتسبب في وفاة الضحية أو إصابتها بعجز كلي أو جزئي عن العمل وقد يتسبب في أضرار مادية فحسب والمشرع الجزائري أولى أهمية بالغة لحوادث ال</w:t>
      </w:r>
      <w:r w:rsidR="007A519F">
        <w:rPr>
          <w:rFonts w:asciiTheme="majorBidi" w:hAnsiTheme="majorBidi" w:cs="Simplified Arabic" w:hint="cs"/>
          <w:sz w:val="32"/>
          <w:szCs w:val="32"/>
          <w:rtl/>
          <w:lang w:bidi="ar-DZ"/>
        </w:rPr>
        <w:t>مركبات</w:t>
      </w:r>
      <w:r w:rsidRPr="00A67372">
        <w:rPr>
          <w:rFonts w:asciiTheme="majorBidi" w:hAnsiTheme="majorBidi" w:cs="Simplified Arabic"/>
          <w:sz w:val="32"/>
          <w:szCs w:val="32"/>
          <w:rtl/>
          <w:lang w:bidi="ar-DZ"/>
        </w:rPr>
        <w:t xml:space="preserve"> نظرا لخطورتها ولما تسببه يوميا من خسائر مادية وبشرية ونظرا </w:t>
      </w:r>
      <w:r w:rsidR="007A519F">
        <w:rPr>
          <w:rFonts w:asciiTheme="majorBidi" w:hAnsiTheme="majorBidi" w:cs="Simplified Arabic" w:hint="cs"/>
          <w:sz w:val="32"/>
          <w:szCs w:val="32"/>
          <w:rtl/>
          <w:lang w:bidi="ar-DZ"/>
        </w:rPr>
        <w:t>لآ</w:t>
      </w:r>
      <w:r w:rsidRPr="00A67372">
        <w:rPr>
          <w:rFonts w:asciiTheme="majorBidi" w:hAnsiTheme="majorBidi" w:cs="Simplified Arabic"/>
          <w:sz w:val="32"/>
          <w:szCs w:val="32"/>
          <w:rtl/>
          <w:lang w:bidi="ar-DZ"/>
        </w:rPr>
        <w:t xml:space="preserve">ثارها السلبية على المجتمع اقتصاديا </w:t>
      </w:r>
      <w:r w:rsidR="009606FB" w:rsidRPr="00A67372">
        <w:rPr>
          <w:rFonts w:asciiTheme="majorBidi" w:hAnsiTheme="majorBidi" w:cs="Simplified Arabic"/>
          <w:sz w:val="32"/>
          <w:szCs w:val="32"/>
          <w:rtl/>
          <w:lang w:bidi="ar-DZ"/>
        </w:rPr>
        <w:t>واجتماعيا</w:t>
      </w:r>
      <w:r w:rsidRPr="00A67372">
        <w:rPr>
          <w:rFonts w:asciiTheme="majorBidi" w:hAnsiTheme="majorBidi" w:cs="Simplified Arabic"/>
          <w:sz w:val="32"/>
          <w:szCs w:val="32"/>
          <w:rtl/>
          <w:lang w:bidi="ar-DZ"/>
        </w:rPr>
        <w:t xml:space="preserve">، وما </w:t>
      </w:r>
      <w:proofErr w:type="spellStart"/>
      <w:r w:rsidRPr="00A67372">
        <w:rPr>
          <w:rFonts w:asciiTheme="majorBidi" w:hAnsiTheme="majorBidi" w:cs="Simplified Arabic"/>
          <w:sz w:val="32"/>
          <w:szCs w:val="32"/>
          <w:rtl/>
          <w:lang w:bidi="ar-DZ"/>
        </w:rPr>
        <w:t>تستوجبه</w:t>
      </w:r>
      <w:proofErr w:type="spellEnd"/>
      <w:r w:rsidRPr="00A67372">
        <w:rPr>
          <w:rFonts w:asciiTheme="majorBidi" w:hAnsiTheme="majorBidi" w:cs="Simplified Arabic"/>
          <w:sz w:val="32"/>
          <w:szCs w:val="32"/>
          <w:rtl/>
          <w:lang w:bidi="ar-DZ"/>
        </w:rPr>
        <w:t xml:space="preserve"> حماية ضحايا حوادث المرور، وذوي حقوقهم، وهذا ما نلمسه من استقراء نصوص أمر 74-15 والنصوص </w:t>
      </w:r>
      <w:r w:rsidR="009606FB" w:rsidRPr="00A67372">
        <w:rPr>
          <w:rFonts w:asciiTheme="majorBidi" w:hAnsiTheme="majorBidi" w:cs="Simplified Arabic"/>
          <w:sz w:val="32"/>
          <w:szCs w:val="32"/>
          <w:rtl/>
          <w:lang w:bidi="ar-DZ"/>
        </w:rPr>
        <w:t>التطبيقية</w:t>
      </w:r>
      <w:r w:rsidRPr="00A67372">
        <w:rPr>
          <w:rFonts w:asciiTheme="majorBidi" w:hAnsiTheme="majorBidi" w:cs="Simplified Arabic"/>
          <w:sz w:val="32"/>
          <w:szCs w:val="32"/>
          <w:rtl/>
          <w:lang w:bidi="ar-DZ"/>
        </w:rPr>
        <w:t xml:space="preserve"> له </w:t>
      </w:r>
      <w:r w:rsidR="00C32669" w:rsidRPr="00A67372">
        <w:rPr>
          <w:rFonts w:asciiTheme="majorBidi" w:hAnsiTheme="majorBidi" w:cs="Simplified Arabic"/>
          <w:sz w:val="32"/>
          <w:szCs w:val="32"/>
          <w:rtl/>
          <w:lang w:bidi="ar-DZ"/>
        </w:rPr>
        <w:t xml:space="preserve">التي تشبه نصوص قانون الضمان الاجتماعي في مجال حوادث العمل بل أنه نص في المادة 20 من </w:t>
      </w:r>
      <w:r w:rsidR="009606FB" w:rsidRPr="00A67372">
        <w:rPr>
          <w:rFonts w:asciiTheme="majorBidi" w:hAnsiTheme="majorBidi" w:cs="Simplified Arabic"/>
          <w:sz w:val="32"/>
          <w:szCs w:val="32"/>
          <w:rtl/>
          <w:lang w:bidi="ar-DZ"/>
        </w:rPr>
        <w:t>الأمر</w:t>
      </w:r>
      <w:r w:rsidR="00C32669" w:rsidRPr="00A67372">
        <w:rPr>
          <w:rFonts w:asciiTheme="majorBidi" w:hAnsiTheme="majorBidi" w:cs="Simplified Arabic"/>
          <w:sz w:val="32"/>
          <w:szCs w:val="32"/>
          <w:rtl/>
          <w:lang w:bidi="ar-DZ"/>
        </w:rPr>
        <w:t xml:space="preserve"> 74-15 على أن طريقة تقدير معدلات العجز ومراجعتها تحدد بموجب مرسوم وذلك بالرجوع إلى التشريع الجاري به العمل في مادة التعويض عن حوادث العمل والأمراض المهنية.</w:t>
      </w:r>
    </w:p>
    <w:p w:rsidR="00C32669" w:rsidRPr="00A67372" w:rsidRDefault="00C32669" w:rsidP="00721526">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أيضا أن المشرع حم</w:t>
      </w:r>
      <w:r w:rsidR="00BE2B4D">
        <w:rPr>
          <w:rFonts w:asciiTheme="majorBidi" w:hAnsiTheme="majorBidi" w:cs="Simplified Arabic" w:hint="cs"/>
          <w:sz w:val="32"/>
          <w:szCs w:val="32"/>
          <w:rtl/>
          <w:lang w:bidi="ar-DZ"/>
        </w:rPr>
        <w:t>ّ</w:t>
      </w:r>
      <w:r w:rsidRPr="00A67372">
        <w:rPr>
          <w:rFonts w:asciiTheme="majorBidi" w:hAnsiTheme="majorBidi" w:cs="Simplified Arabic"/>
          <w:sz w:val="32"/>
          <w:szCs w:val="32"/>
          <w:rtl/>
          <w:lang w:bidi="ar-DZ"/>
        </w:rPr>
        <w:t>ل شركات التأمين</w:t>
      </w:r>
      <w:r w:rsidR="00BE2B4D">
        <w:rPr>
          <w:rFonts w:asciiTheme="majorBidi" w:hAnsiTheme="majorBidi" w:cs="Simplified Arabic" w:hint="cs"/>
          <w:sz w:val="32"/>
          <w:szCs w:val="32"/>
          <w:rtl/>
          <w:lang w:bidi="ar-DZ"/>
        </w:rPr>
        <w:t>،</w:t>
      </w:r>
      <w:r w:rsidRPr="00A67372">
        <w:rPr>
          <w:rFonts w:asciiTheme="majorBidi" w:hAnsiTheme="majorBidi" w:cs="Simplified Arabic"/>
          <w:sz w:val="32"/>
          <w:szCs w:val="32"/>
          <w:rtl/>
          <w:lang w:bidi="ar-DZ"/>
        </w:rPr>
        <w:t xml:space="preserve"> وصندوق ضمان السيارات بدفع التعويضات المقررة لضحايا الحوادث الجسمانية وذوي حقوقهم، مبعدا بذلك تدخل </w:t>
      </w:r>
      <w:r w:rsidR="007A519F">
        <w:rPr>
          <w:rFonts w:asciiTheme="majorBidi" w:hAnsiTheme="majorBidi" w:cs="Simplified Arabic" w:hint="cs"/>
          <w:sz w:val="32"/>
          <w:szCs w:val="32"/>
          <w:rtl/>
          <w:lang w:bidi="ar-DZ"/>
        </w:rPr>
        <w:t xml:space="preserve"> الأفراد </w:t>
      </w:r>
      <w:r w:rsidRPr="00A67372">
        <w:rPr>
          <w:rFonts w:asciiTheme="majorBidi" w:hAnsiTheme="majorBidi" w:cs="Simplified Arabic"/>
          <w:sz w:val="32"/>
          <w:szCs w:val="32"/>
          <w:rtl/>
          <w:lang w:bidi="ar-DZ"/>
        </w:rPr>
        <w:t>الخواص في عمليات الت</w:t>
      </w:r>
      <w:r w:rsidR="007A519F">
        <w:rPr>
          <w:rFonts w:asciiTheme="majorBidi" w:hAnsiTheme="majorBidi" w:cs="Simplified Arabic" w:hint="cs"/>
          <w:sz w:val="32"/>
          <w:szCs w:val="32"/>
          <w:rtl/>
          <w:lang w:bidi="ar-DZ"/>
        </w:rPr>
        <w:t>أ</w:t>
      </w:r>
      <w:r w:rsidRPr="00A67372">
        <w:rPr>
          <w:rFonts w:asciiTheme="majorBidi" w:hAnsiTheme="majorBidi" w:cs="Simplified Arabic"/>
          <w:sz w:val="32"/>
          <w:szCs w:val="32"/>
          <w:rtl/>
          <w:lang w:bidi="ar-DZ"/>
        </w:rPr>
        <w:t xml:space="preserve">مين أو إبرام اتفاقات خاصة مسبقة بشأن الاستفادة من التعويضات المحددة في </w:t>
      </w:r>
      <w:r w:rsidR="00DC352E" w:rsidRPr="00A67372">
        <w:rPr>
          <w:rFonts w:asciiTheme="majorBidi" w:hAnsiTheme="majorBidi" w:cs="Simplified Arabic"/>
          <w:sz w:val="32"/>
          <w:szCs w:val="32"/>
          <w:rtl/>
          <w:lang w:bidi="ar-DZ"/>
        </w:rPr>
        <w:t xml:space="preserve">الأمر المتعلقة بإلزامية التأمين على السيارات، حيث تنص المادة 16 منه على أن تصبح باطلة وعديمة الأثر جميع الاتفاقيات التي يتكلف بموجبها الوسطاء لقاء أجور متفق عليها مسبقا بأن يضمنوا لضحايا حوادث المرور </w:t>
      </w:r>
      <w:r w:rsidR="007A519F">
        <w:rPr>
          <w:rFonts w:asciiTheme="majorBidi" w:hAnsiTheme="majorBidi" w:cs="Simplified Arabic" w:hint="cs"/>
          <w:sz w:val="32"/>
          <w:szCs w:val="32"/>
          <w:rtl/>
          <w:lang w:bidi="ar-DZ"/>
        </w:rPr>
        <w:t>أ</w:t>
      </w:r>
      <w:r w:rsidR="00DC352E" w:rsidRPr="00A67372">
        <w:rPr>
          <w:rFonts w:asciiTheme="majorBidi" w:hAnsiTheme="majorBidi" w:cs="Simplified Arabic"/>
          <w:sz w:val="32"/>
          <w:szCs w:val="32"/>
          <w:rtl/>
          <w:lang w:bidi="ar-DZ"/>
        </w:rPr>
        <w:t xml:space="preserve">و لذوي حقوقهم الاستفادة من التعويضات المحددة في جدول التسعيرة </w:t>
      </w:r>
      <w:r w:rsidR="00CF3E93" w:rsidRPr="00A67372">
        <w:rPr>
          <w:rFonts w:asciiTheme="majorBidi" w:hAnsiTheme="majorBidi" w:cs="Simplified Arabic"/>
          <w:sz w:val="32"/>
          <w:szCs w:val="32"/>
          <w:rtl/>
          <w:lang w:bidi="ar-DZ"/>
        </w:rPr>
        <w:t xml:space="preserve">المرفق بهذا الأمر. </w:t>
      </w:r>
      <w:proofErr w:type="gramStart"/>
      <w:r w:rsidR="00CF3E93" w:rsidRPr="00A67372">
        <w:rPr>
          <w:rFonts w:asciiTheme="majorBidi" w:hAnsiTheme="majorBidi" w:cs="Simplified Arabic"/>
          <w:sz w:val="32"/>
          <w:szCs w:val="32"/>
          <w:rtl/>
          <w:lang w:bidi="ar-DZ"/>
        </w:rPr>
        <w:t>فما</w:t>
      </w:r>
      <w:proofErr w:type="gramEnd"/>
      <w:r w:rsidR="00CF3E93" w:rsidRPr="00A67372">
        <w:rPr>
          <w:rFonts w:asciiTheme="majorBidi" w:hAnsiTheme="majorBidi" w:cs="Simplified Arabic"/>
          <w:sz w:val="32"/>
          <w:szCs w:val="32"/>
          <w:rtl/>
          <w:lang w:bidi="ar-DZ"/>
        </w:rPr>
        <w:t xml:space="preserve"> هو نطاق هذا الأمر؟.</w:t>
      </w:r>
    </w:p>
    <w:p w:rsidR="00721526" w:rsidRDefault="00721526" w:rsidP="00721526">
      <w:pPr>
        <w:bidi/>
        <w:spacing w:after="0"/>
        <w:jc w:val="lowKashida"/>
        <w:rPr>
          <w:rFonts w:asciiTheme="majorBidi" w:hAnsiTheme="majorBidi" w:cs="Simplified Arabic"/>
          <w:b/>
          <w:bCs/>
          <w:sz w:val="32"/>
          <w:szCs w:val="32"/>
          <w:rtl/>
          <w:lang w:bidi="ar-DZ"/>
        </w:rPr>
      </w:pPr>
    </w:p>
    <w:p w:rsidR="00CF3E93" w:rsidRPr="00A67372" w:rsidRDefault="00721526" w:rsidP="00721526">
      <w:pPr>
        <w:bidi/>
        <w:spacing w:after="0"/>
        <w:jc w:val="lowKashida"/>
        <w:rPr>
          <w:rFonts w:asciiTheme="majorBidi" w:hAnsiTheme="majorBidi" w:cs="Simplified Arabic"/>
          <w:b/>
          <w:bCs/>
          <w:sz w:val="32"/>
          <w:szCs w:val="32"/>
          <w:rtl/>
          <w:lang w:bidi="ar-DZ"/>
        </w:rPr>
      </w:pPr>
      <w:r>
        <w:rPr>
          <w:rFonts w:asciiTheme="majorBidi" w:hAnsiTheme="majorBidi" w:cs="Simplified Arabic" w:hint="cs"/>
          <w:b/>
          <w:bCs/>
          <w:sz w:val="32"/>
          <w:szCs w:val="32"/>
          <w:rtl/>
          <w:lang w:bidi="ar-DZ"/>
        </w:rPr>
        <w:lastRenderedPageBreak/>
        <w:t>1</w:t>
      </w:r>
      <w:r w:rsidR="00CF3E93" w:rsidRPr="00A67372">
        <w:rPr>
          <w:rFonts w:asciiTheme="majorBidi" w:hAnsiTheme="majorBidi" w:cs="Simplified Arabic"/>
          <w:b/>
          <w:bCs/>
          <w:sz w:val="32"/>
          <w:szCs w:val="32"/>
          <w:rtl/>
          <w:lang w:bidi="ar-DZ"/>
        </w:rPr>
        <w:t xml:space="preserve">) </w:t>
      </w:r>
      <w:proofErr w:type="gramStart"/>
      <w:r w:rsidR="006A2300" w:rsidRPr="00A67372">
        <w:rPr>
          <w:rFonts w:asciiTheme="majorBidi" w:hAnsiTheme="majorBidi" w:cs="Simplified Arabic"/>
          <w:b/>
          <w:bCs/>
          <w:sz w:val="32"/>
          <w:szCs w:val="32"/>
          <w:rtl/>
          <w:lang w:bidi="ar-DZ"/>
        </w:rPr>
        <w:t>نطاق</w:t>
      </w:r>
      <w:proofErr w:type="gramEnd"/>
      <w:r w:rsidR="006A2300" w:rsidRPr="00A67372">
        <w:rPr>
          <w:rFonts w:asciiTheme="majorBidi" w:hAnsiTheme="majorBidi" w:cs="Simplified Arabic"/>
          <w:b/>
          <w:bCs/>
          <w:sz w:val="32"/>
          <w:szCs w:val="32"/>
          <w:rtl/>
          <w:lang w:bidi="ar-DZ"/>
        </w:rPr>
        <w:t xml:space="preserve"> تطبيق </w:t>
      </w:r>
      <w:r w:rsidR="00014DB0" w:rsidRPr="00A67372">
        <w:rPr>
          <w:rFonts w:asciiTheme="majorBidi" w:hAnsiTheme="majorBidi" w:cs="Simplified Arabic"/>
          <w:b/>
          <w:bCs/>
          <w:sz w:val="32"/>
          <w:szCs w:val="32"/>
          <w:rtl/>
          <w:lang w:bidi="ar-DZ"/>
        </w:rPr>
        <w:t>الأمر</w:t>
      </w:r>
      <w:r w:rsidR="006A2300" w:rsidRPr="00A67372">
        <w:rPr>
          <w:rFonts w:asciiTheme="majorBidi" w:hAnsiTheme="majorBidi" w:cs="Simplified Arabic"/>
          <w:b/>
          <w:bCs/>
          <w:sz w:val="32"/>
          <w:szCs w:val="32"/>
          <w:rtl/>
          <w:lang w:bidi="ar-DZ"/>
        </w:rPr>
        <w:t xml:space="preserve"> 74-15</w:t>
      </w:r>
    </w:p>
    <w:p w:rsidR="006A2300" w:rsidRPr="00A67372" w:rsidRDefault="006A2300" w:rsidP="00721526">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تنص المادة 08 من أمر 74-15 على أن كل حادث سير </w:t>
      </w:r>
      <w:r w:rsidR="00721526">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سبب أضرار جسمانية يترتب عليه التعويض لكل ضحية أو ذوي حقوقها و</w:t>
      </w:r>
      <w:r w:rsidR="00721526">
        <w:rPr>
          <w:rFonts w:asciiTheme="majorBidi" w:hAnsiTheme="majorBidi" w:cs="Simplified Arabic" w:hint="cs"/>
          <w:sz w:val="32"/>
          <w:szCs w:val="32"/>
          <w:rtl/>
          <w:lang w:bidi="ar-DZ"/>
        </w:rPr>
        <w:t>إن</w:t>
      </w:r>
      <w:r w:rsidRPr="00A67372">
        <w:rPr>
          <w:rFonts w:asciiTheme="majorBidi" w:hAnsiTheme="majorBidi" w:cs="Simplified Arabic"/>
          <w:sz w:val="32"/>
          <w:szCs w:val="32"/>
          <w:rtl/>
          <w:lang w:bidi="ar-DZ"/>
        </w:rPr>
        <w:t xml:space="preserve"> لم تكن للضحية صفة الغير تجاه الشخص المسؤول م</w:t>
      </w:r>
      <w:r w:rsidR="0081636A" w:rsidRPr="00A67372">
        <w:rPr>
          <w:rFonts w:asciiTheme="majorBidi" w:hAnsiTheme="majorBidi" w:cs="Simplified Arabic"/>
          <w:sz w:val="32"/>
          <w:szCs w:val="32"/>
          <w:rtl/>
          <w:lang w:bidi="ar-DZ"/>
        </w:rPr>
        <w:t>دنيا</w:t>
      </w:r>
      <w:r w:rsidRPr="00A67372">
        <w:rPr>
          <w:rFonts w:asciiTheme="majorBidi" w:hAnsiTheme="majorBidi" w:cs="Simplified Arabic"/>
          <w:sz w:val="32"/>
          <w:szCs w:val="32"/>
          <w:rtl/>
          <w:lang w:bidi="ar-DZ"/>
        </w:rPr>
        <w:t xml:space="preserve"> عن الحادث.</w:t>
      </w:r>
    </w:p>
    <w:p w:rsidR="0081636A" w:rsidRPr="00A67372" w:rsidRDefault="0081636A" w:rsidP="00A67372">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ويشمل</w:t>
      </w:r>
      <w:proofErr w:type="gramEnd"/>
      <w:r w:rsidRPr="00A67372">
        <w:rPr>
          <w:rFonts w:asciiTheme="majorBidi" w:hAnsiTheme="majorBidi" w:cs="Simplified Arabic"/>
          <w:sz w:val="32"/>
          <w:szCs w:val="32"/>
          <w:rtl/>
          <w:lang w:bidi="ar-DZ"/>
        </w:rPr>
        <w:t xml:space="preserve"> هذا التعويض كذلك المكت</w:t>
      </w:r>
      <w:r w:rsidR="00721526">
        <w:rPr>
          <w:rFonts w:asciiTheme="majorBidi" w:hAnsiTheme="majorBidi" w:cs="Simplified Arabic" w:hint="cs"/>
          <w:sz w:val="32"/>
          <w:szCs w:val="32"/>
          <w:rtl/>
          <w:lang w:bidi="ar-DZ"/>
        </w:rPr>
        <w:t>ت</w:t>
      </w:r>
      <w:r w:rsidRPr="00A67372">
        <w:rPr>
          <w:rFonts w:asciiTheme="majorBidi" w:hAnsiTheme="majorBidi" w:cs="Simplified Arabic"/>
          <w:sz w:val="32"/>
          <w:szCs w:val="32"/>
          <w:rtl/>
          <w:lang w:bidi="ar-DZ"/>
        </w:rPr>
        <w:t>ب في التأمين ومالك المركبة كما يمكن أن يشمل سائق المركبة ومسبب الحادث ضمن الشروط المنصوص عليها في المادة 13</w:t>
      </w:r>
      <w:r w:rsidR="00721526">
        <w:rPr>
          <w:rFonts w:asciiTheme="majorBidi" w:hAnsiTheme="majorBidi" w:cs="Simplified Arabic" w:hint="cs"/>
          <w:sz w:val="32"/>
          <w:szCs w:val="32"/>
          <w:rtl/>
          <w:lang w:bidi="ar-DZ"/>
        </w:rPr>
        <w:t>وما</w:t>
      </w:r>
      <w:r w:rsidRPr="00A67372">
        <w:rPr>
          <w:rFonts w:asciiTheme="majorBidi" w:hAnsiTheme="majorBidi" w:cs="Simplified Arabic"/>
          <w:sz w:val="32"/>
          <w:szCs w:val="32"/>
          <w:rtl/>
          <w:lang w:bidi="ar-DZ"/>
        </w:rPr>
        <w:t xml:space="preserve"> بعده.</w:t>
      </w:r>
    </w:p>
    <w:p w:rsidR="0081636A" w:rsidRPr="00A67372" w:rsidRDefault="0081636A" w:rsidP="00A67372">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يستخلص من هذه المادة أن المشرع قرر مبدأ تعويض جميع ضحايا حوادث المرور وذوي حقوقهم بقطع النظر عن سبب الحادث ومسؤولية المتسبب فيه ومن ثمة فإن الأشخاص الذين لهم حق في التعويض هم على التوالي:</w:t>
      </w:r>
    </w:p>
    <w:p w:rsidR="00E2138F" w:rsidRDefault="0081636A" w:rsidP="00E2138F">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1)</w:t>
      </w:r>
      <w:r w:rsidRPr="00A67372">
        <w:rPr>
          <w:rFonts w:asciiTheme="majorBidi" w:hAnsiTheme="majorBidi" w:cs="Simplified Arabic"/>
          <w:sz w:val="32"/>
          <w:szCs w:val="32"/>
          <w:rtl/>
          <w:lang w:bidi="ar-DZ"/>
        </w:rPr>
        <w:t xml:space="preserve"> </w:t>
      </w:r>
      <w:r w:rsidR="005A1D18" w:rsidRPr="00A67372">
        <w:rPr>
          <w:rFonts w:asciiTheme="majorBidi" w:hAnsiTheme="majorBidi" w:cs="Simplified Arabic"/>
          <w:sz w:val="32"/>
          <w:szCs w:val="32"/>
          <w:rtl/>
          <w:lang w:bidi="ar-DZ"/>
        </w:rPr>
        <w:t>الضحية وذوي حقوقها حتى</w:t>
      </w:r>
      <w:r w:rsidR="00721526">
        <w:rPr>
          <w:rFonts w:asciiTheme="majorBidi" w:hAnsiTheme="majorBidi" w:cs="Simplified Arabic" w:hint="cs"/>
          <w:sz w:val="32"/>
          <w:szCs w:val="32"/>
          <w:rtl/>
          <w:lang w:bidi="ar-DZ"/>
        </w:rPr>
        <w:t xml:space="preserve"> و</w:t>
      </w:r>
      <w:r w:rsidR="005A1D18" w:rsidRPr="00A67372">
        <w:rPr>
          <w:rFonts w:asciiTheme="majorBidi" w:hAnsiTheme="majorBidi" w:cs="Simplified Arabic"/>
          <w:sz w:val="32"/>
          <w:szCs w:val="32"/>
          <w:rtl/>
          <w:lang w:bidi="ar-DZ"/>
        </w:rPr>
        <w:t xml:space="preserve"> إن لم تكن لها صفة الغير تجاه المسؤول مدنيا عن الحادث ك</w:t>
      </w:r>
      <w:r w:rsidR="00E2138F">
        <w:rPr>
          <w:rFonts w:asciiTheme="majorBidi" w:hAnsiTheme="majorBidi" w:cs="Simplified Arabic" w:hint="cs"/>
          <w:sz w:val="32"/>
          <w:szCs w:val="32"/>
          <w:rtl/>
          <w:lang w:bidi="ar-DZ"/>
        </w:rPr>
        <w:t>أ</w:t>
      </w:r>
      <w:r w:rsidR="005A1D18" w:rsidRPr="00A67372">
        <w:rPr>
          <w:rFonts w:asciiTheme="majorBidi" w:hAnsiTheme="majorBidi" w:cs="Simplified Arabic"/>
          <w:sz w:val="32"/>
          <w:szCs w:val="32"/>
          <w:rtl/>
          <w:lang w:bidi="ar-DZ"/>
        </w:rPr>
        <w:t>ن يتسبب مثلا المؤمن له في الحادث الذي ينتج عنه وفاة أحد أفراد أسرته كزوجته أو أحد أولاده أو أحد والديه</w:t>
      </w:r>
      <w:r w:rsidR="00721526">
        <w:rPr>
          <w:rFonts w:asciiTheme="majorBidi" w:hAnsiTheme="majorBidi" w:cs="Simplified Arabic" w:hint="cs"/>
          <w:sz w:val="32"/>
          <w:szCs w:val="32"/>
          <w:rtl/>
          <w:lang w:bidi="ar-DZ"/>
        </w:rPr>
        <w:t>،</w:t>
      </w:r>
      <w:r w:rsidR="005A1D18" w:rsidRPr="00A67372">
        <w:rPr>
          <w:rFonts w:asciiTheme="majorBidi" w:hAnsiTheme="majorBidi" w:cs="Simplified Arabic"/>
          <w:sz w:val="32"/>
          <w:szCs w:val="32"/>
          <w:rtl/>
          <w:lang w:bidi="ar-DZ"/>
        </w:rPr>
        <w:t xml:space="preserve"> في هذه </w:t>
      </w:r>
      <w:r w:rsidR="009D485A" w:rsidRPr="00A67372">
        <w:rPr>
          <w:rFonts w:asciiTheme="majorBidi" w:hAnsiTheme="majorBidi" w:cs="Simplified Arabic"/>
          <w:sz w:val="32"/>
          <w:szCs w:val="32"/>
          <w:rtl/>
          <w:lang w:bidi="ar-DZ"/>
        </w:rPr>
        <w:t xml:space="preserve">الحالة حسب القواعد العامة لا يستفيد الضحية وذوي حقوقها من الضمان ولا </w:t>
      </w:r>
      <w:r w:rsidR="00721526">
        <w:rPr>
          <w:rFonts w:asciiTheme="majorBidi" w:hAnsiTheme="majorBidi" w:cs="Simplified Arabic" w:hint="cs"/>
          <w:sz w:val="32"/>
          <w:szCs w:val="32"/>
          <w:rtl/>
          <w:lang w:bidi="ar-DZ"/>
        </w:rPr>
        <w:t>ال</w:t>
      </w:r>
      <w:r w:rsidR="009D485A" w:rsidRPr="00A67372">
        <w:rPr>
          <w:rFonts w:asciiTheme="majorBidi" w:hAnsiTheme="majorBidi" w:cs="Simplified Arabic"/>
          <w:sz w:val="32"/>
          <w:szCs w:val="32"/>
          <w:rtl/>
          <w:lang w:bidi="ar-DZ"/>
        </w:rPr>
        <w:t>تعو</w:t>
      </w:r>
      <w:r w:rsidR="00721526">
        <w:rPr>
          <w:rFonts w:asciiTheme="majorBidi" w:hAnsiTheme="majorBidi" w:cs="Simplified Arabic" w:hint="cs"/>
          <w:sz w:val="32"/>
          <w:szCs w:val="32"/>
          <w:rtl/>
          <w:lang w:bidi="ar-DZ"/>
        </w:rPr>
        <w:t>ي</w:t>
      </w:r>
      <w:r w:rsidR="009D485A" w:rsidRPr="00A67372">
        <w:rPr>
          <w:rFonts w:asciiTheme="majorBidi" w:hAnsiTheme="majorBidi" w:cs="Simplified Arabic"/>
          <w:sz w:val="32"/>
          <w:szCs w:val="32"/>
          <w:rtl/>
          <w:lang w:bidi="ar-DZ"/>
        </w:rPr>
        <w:t xml:space="preserve">ض </w:t>
      </w:r>
      <w:r w:rsidR="00014DB0" w:rsidRPr="00A67372">
        <w:rPr>
          <w:rFonts w:asciiTheme="majorBidi" w:hAnsiTheme="majorBidi" w:cs="Simplified Arabic"/>
          <w:sz w:val="32"/>
          <w:szCs w:val="32"/>
          <w:rtl/>
          <w:lang w:bidi="ar-DZ"/>
        </w:rPr>
        <w:t>لانعدام</w:t>
      </w:r>
      <w:r w:rsidR="009D485A" w:rsidRPr="00A67372">
        <w:rPr>
          <w:rFonts w:asciiTheme="majorBidi" w:hAnsiTheme="majorBidi" w:cs="Simplified Arabic"/>
          <w:sz w:val="32"/>
          <w:szCs w:val="32"/>
          <w:rtl/>
          <w:lang w:bidi="ar-DZ"/>
        </w:rPr>
        <w:t xml:space="preserve"> المسؤولية المدنية </w:t>
      </w:r>
      <w:r w:rsidR="00CE13A6" w:rsidRPr="00A67372">
        <w:rPr>
          <w:rFonts w:asciiTheme="majorBidi" w:hAnsiTheme="majorBidi" w:cs="Simplified Arabic"/>
          <w:sz w:val="32"/>
          <w:szCs w:val="32"/>
          <w:rtl/>
          <w:lang w:bidi="ar-DZ"/>
        </w:rPr>
        <w:t xml:space="preserve">للغير بعكس ما هو عليه الحال في هذا الأمر </w:t>
      </w:r>
      <w:r w:rsidR="00E2138F">
        <w:rPr>
          <w:rFonts w:asciiTheme="majorBidi" w:hAnsiTheme="majorBidi" w:cs="Simplified Arabic" w:hint="cs"/>
          <w:sz w:val="32"/>
          <w:szCs w:val="32"/>
          <w:rtl/>
          <w:lang w:bidi="ar-DZ"/>
        </w:rPr>
        <w:t>الذي يمنح  التعويض.</w:t>
      </w:r>
    </w:p>
    <w:p w:rsidR="0081636A" w:rsidRPr="00A67372" w:rsidRDefault="00E2138F" w:rsidP="00E2138F">
      <w:pPr>
        <w:bidi/>
        <w:spacing w:after="0"/>
        <w:ind w:firstLine="424"/>
        <w:jc w:val="lowKashida"/>
        <w:rPr>
          <w:rFonts w:asciiTheme="majorBidi" w:hAnsiTheme="majorBidi" w:cs="Simplified Arabic"/>
          <w:sz w:val="32"/>
          <w:szCs w:val="32"/>
          <w:rtl/>
          <w:lang w:bidi="ar-DZ"/>
        </w:rPr>
      </w:pPr>
      <w:r>
        <w:rPr>
          <w:rFonts w:asciiTheme="majorBidi" w:hAnsiTheme="majorBidi" w:cs="Simplified Arabic" w:hint="cs"/>
          <w:sz w:val="32"/>
          <w:szCs w:val="32"/>
          <w:rtl/>
          <w:lang w:bidi="ar-DZ"/>
        </w:rPr>
        <w:t>2) المؤمن له ومالك المركبة أيضا في القواعد العامة للمسؤولية لا يستفيدان من التعويض لأن المؤمن يضمن مسؤوليتهما تجاه الغير فحسب بعكس نصوص هذا الأمر التي جعلت ضمان المؤمن يشملهما، ولهما الحق في التعويض.</w:t>
      </w:r>
    </w:p>
    <w:p w:rsidR="00CE13A6" w:rsidRPr="00A67372" w:rsidRDefault="00CE13A6" w:rsidP="00A67372">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 xml:space="preserve">3) </w:t>
      </w:r>
      <w:r w:rsidRPr="00A67372">
        <w:rPr>
          <w:rFonts w:asciiTheme="majorBidi" w:hAnsiTheme="majorBidi" w:cs="Simplified Arabic"/>
          <w:sz w:val="32"/>
          <w:szCs w:val="32"/>
          <w:rtl/>
          <w:lang w:bidi="ar-DZ"/>
        </w:rPr>
        <w:t>سائق المركبة الذي تسبب في الحادث غير أن التعويض في هذه الحالة يحدد على أساس نسبة مسؤولية السائق في وقوع الحادث الذي نشأ عنه الضرر.</w:t>
      </w:r>
    </w:p>
    <w:p w:rsidR="00CE13A6" w:rsidRPr="00A67372" w:rsidRDefault="00014DB0" w:rsidP="00A67372">
      <w:pPr>
        <w:bidi/>
        <w:spacing w:after="0"/>
        <w:ind w:firstLine="424"/>
        <w:jc w:val="lowKashida"/>
        <w:rPr>
          <w:rFonts w:asciiTheme="majorBidi" w:hAnsiTheme="majorBidi" w:cs="Simplified Arabic"/>
          <w:sz w:val="32"/>
          <w:szCs w:val="32"/>
          <w:rtl/>
          <w:lang w:bidi="ar-DZ"/>
        </w:rPr>
      </w:pPr>
      <w:proofErr w:type="spellStart"/>
      <w:r w:rsidRPr="00A67372">
        <w:rPr>
          <w:rFonts w:asciiTheme="majorBidi" w:hAnsiTheme="majorBidi" w:cs="Simplified Arabic"/>
          <w:sz w:val="32"/>
          <w:szCs w:val="32"/>
          <w:rtl/>
          <w:lang w:bidi="ar-DZ"/>
        </w:rPr>
        <w:t>واستثناء</w:t>
      </w:r>
      <w:r w:rsidR="00721526">
        <w:rPr>
          <w:rFonts w:asciiTheme="majorBidi" w:hAnsiTheme="majorBidi" w:cs="Simplified Arabic" w:hint="cs"/>
          <w:sz w:val="32"/>
          <w:szCs w:val="32"/>
          <w:rtl/>
          <w:lang w:bidi="ar-DZ"/>
        </w:rPr>
        <w:t>ا</w:t>
      </w:r>
      <w:proofErr w:type="spellEnd"/>
      <w:r w:rsidR="00CE13A6" w:rsidRPr="00A67372">
        <w:rPr>
          <w:rFonts w:asciiTheme="majorBidi" w:hAnsiTheme="majorBidi" w:cs="Simplified Arabic"/>
          <w:sz w:val="32"/>
          <w:szCs w:val="32"/>
          <w:rtl/>
          <w:lang w:bidi="ar-DZ"/>
        </w:rPr>
        <w:t xml:space="preserve"> لا يعتد بمسؤوليته ويمنح له أو لذوي حقوقه التعويض كاملا في حالتين:</w:t>
      </w:r>
    </w:p>
    <w:p w:rsidR="00CE13A6" w:rsidRPr="00A67372" w:rsidRDefault="00CE13A6" w:rsidP="00A67372">
      <w:pPr>
        <w:bidi/>
        <w:spacing w:after="0"/>
        <w:jc w:val="lowKashida"/>
        <w:rPr>
          <w:rFonts w:asciiTheme="majorBidi" w:hAnsiTheme="majorBidi" w:cs="Simplified Arabic"/>
          <w:sz w:val="32"/>
          <w:szCs w:val="32"/>
          <w:rtl/>
          <w:lang w:bidi="ar-DZ"/>
        </w:rPr>
      </w:pPr>
      <w:r w:rsidRPr="00E2138F">
        <w:rPr>
          <w:rFonts w:asciiTheme="majorBidi" w:hAnsiTheme="majorBidi" w:cs="Simplified Arabic"/>
          <w:b/>
          <w:bCs/>
          <w:sz w:val="32"/>
          <w:szCs w:val="32"/>
          <w:u w:val="single"/>
          <w:rtl/>
          <w:lang w:bidi="ar-DZ"/>
        </w:rPr>
        <w:t>الأولى</w:t>
      </w:r>
      <w:r w:rsidRPr="00A67372">
        <w:rPr>
          <w:rFonts w:asciiTheme="majorBidi" w:hAnsiTheme="majorBidi" w:cs="Simplified Arabic"/>
          <w:sz w:val="32"/>
          <w:szCs w:val="32"/>
          <w:rtl/>
          <w:lang w:bidi="ar-DZ"/>
        </w:rPr>
        <w:t xml:space="preserve">: </w:t>
      </w:r>
      <w:proofErr w:type="gramStart"/>
      <w:r w:rsidRPr="00A67372">
        <w:rPr>
          <w:rFonts w:asciiTheme="majorBidi" w:hAnsiTheme="majorBidi" w:cs="Simplified Arabic"/>
          <w:sz w:val="32"/>
          <w:szCs w:val="32"/>
          <w:rtl/>
          <w:lang w:bidi="ar-DZ"/>
        </w:rPr>
        <w:t>حالة</w:t>
      </w:r>
      <w:proofErr w:type="gramEnd"/>
      <w:r w:rsidRPr="00A67372">
        <w:rPr>
          <w:rFonts w:asciiTheme="majorBidi" w:hAnsiTheme="majorBidi" w:cs="Simplified Arabic"/>
          <w:sz w:val="32"/>
          <w:szCs w:val="32"/>
          <w:rtl/>
          <w:lang w:bidi="ar-DZ"/>
        </w:rPr>
        <w:t xml:space="preserve"> العجز الدائم الذي يساوي أو يفوق 50</w:t>
      </w:r>
      <w:r w:rsidRPr="00A67372">
        <w:rPr>
          <w:rFonts w:asciiTheme="majorBidi" w:hAnsiTheme="majorBidi" w:cs="Simplified Arabic"/>
          <w:sz w:val="32"/>
          <w:szCs w:val="32"/>
          <w:lang w:bidi="ar-DZ"/>
        </w:rPr>
        <w:t>%</w:t>
      </w:r>
      <w:r w:rsidR="001D0EC6" w:rsidRPr="00A67372">
        <w:rPr>
          <w:rFonts w:asciiTheme="majorBidi" w:hAnsiTheme="majorBidi" w:cs="Simplified Arabic"/>
          <w:sz w:val="32"/>
          <w:szCs w:val="32"/>
          <w:rtl/>
          <w:lang w:bidi="ar-DZ"/>
        </w:rPr>
        <w:t>.</w:t>
      </w:r>
    </w:p>
    <w:p w:rsidR="001D0EC6" w:rsidRPr="00A67372" w:rsidRDefault="001D0EC6" w:rsidP="00721526">
      <w:pPr>
        <w:bidi/>
        <w:spacing w:after="0"/>
        <w:jc w:val="lowKashida"/>
        <w:rPr>
          <w:rFonts w:asciiTheme="majorBidi" w:hAnsiTheme="majorBidi" w:cs="Simplified Arabic"/>
          <w:sz w:val="32"/>
          <w:szCs w:val="32"/>
          <w:rtl/>
          <w:lang w:bidi="ar-DZ"/>
        </w:rPr>
      </w:pPr>
      <w:r w:rsidRPr="00E2138F">
        <w:rPr>
          <w:rFonts w:asciiTheme="majorBidi" w:hAnsiTheme="majorBidi" w:cs="Simplified Arabic"/>
          <w:b/>
          <w:bCs/>
          <w:sz w:val="32"/>
          <w:szCs w:val="32"/>
          <w:u w:val="single"/>
          <w:rtl/>
          <w:lang w:bidi="ar-DZ"/>
        </w:rPr>
        <w:t>الثانية</w:t>
      </w:r>
      <w:r w:rsidRPr="00A67372">
        <w:rPr>
          <w:rFonts w:asciiTheme="majorBidi" w:hAnsiTheme="majorBidi" w:cs="Simplified Arabic"/>
          <w:sz w:val="32"/>
          <w:szCs w:val="32"/>
          <w:rtl/>
          <w:lang w:bidi="ar-DZ"/>
        </w:rPr>
        <w:t>: حالة وفاة السائق فلا يسر</w:t>
      </w:r>
      <w:r w:rsidR="00721526">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 xml:space="preserve"> أيضا التخفيض على ذوي حقوقه، وهذا ما نصت عليه المادة 13 من</w:t>
      </w:r>
      <w:r w:rsidR="00B936EF"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 xml:space="preserve">نفس </w:t>
      </w:r>
      <w:r w:rsidR="00B936EF" w:rsidRPr="00A67372">
        <w:rPr>
          <w:rFonts w:asciiTheme="majorBidi" w:hAnsiTheme="majorBidi" w:cs="Simplified Arabic"/>
          <w:sz w:val="32"/>
          <w:szCs w:val="32"/>
          <w:rtl/>
          <w:lang w:bidi="ar-DZ"/>
        </w:rPr>
        <w:t>الأمر</w:t>
      </w:r>
      <w:r w:rsidRPr="00A67372">
        <w:rPr>
          <w:rFonts w:asciiTheme="majorBidi" w:hAnsiTheme="majorBidi" w:cs="Simplified Arabic"/>
          <w:sz w:val="32"/>
          <w:szCs w:val="32"/>
          <w:rtl/>
          <w:lang w:bidi="ar-DZ"/>
        </w:rPr>
        <w:t xml:space="preserve">، التي تقضي </w:t>
      </w:r>
      <w:r w:rsidR="00B936EF" w:rsidRPr="00A67372">
        <w:rPr>
          <w:rFonts w:asciiTheme="majorBidi" w:hAnsiTheme="majorBidi" w:cs="Simplified Arabic"/>
          <w:sz w:val="32"/>
          <w:szCs w:val="32"/>
          <w:rtl/>
          <w:lang w:bidi="ar-DZ"/>
        </w:rPr>
        <w:t>بأنه</w:t>
      </w:r>
      <w:r w:rsidRPr="00A67372">
        <w:rPr>
          <w:rFonts w:asciiTheme="majorBidi" w:hAnsiTheme="majorBidi" w:cs="Simplified Arabic"/>
          <w:sz w:val="32"/>
          <w:szCs w:val="32"/>
          <w:rtl/>
          <w:lang w:bidi="ar-DZ"/>
        </w:rPr>
        <w:t xml:space="preserve"> إذا حمل سائق المركبة جزءا من </w:t>
      </w:r>
      <w:proofErr w:type="spellStart"/>
      <w:r w:rsidRPr="00A67372">
        <w:rPr>
          <w:rFonts w:asciiTheme="majorBidi" w:hAnsiTheme="majorBidi" w:cs="Simplified Arabic"/>
          <w:sz w:val="32"/>
          <w:szCs w:val="32"/>
          <w:rtl/>
          <w:lang w:bidi="ar-DZ"/>
        </w:rPr>
        <w:t>المسؤولية</w:t>
      </w:r>
      <w:r w:rsidR="00B936EF" w:rsidRPr="00A67372">
        <w:rPr>
          <w:rFonts w:asciiTheme="majorBidi" w:hAnsiTheme="majorBidi" w:cs="Simplified Arabic"/>
          <w:sz w:val="32"/>
          <w:szCs w:val="32"/>
          <w:rtl/>
          <w:lang w:bidi="ar-DZ"/>
        </w:rPr>
        <w:t>عن</w:t>
      </w:r>
      <w:proofErr w:type="spellEnd"/>
      <w:r w:rsidR="00B936EF" w:rsidRPr="00A67372">
        <w:rPr>
          <w:rFonts w:asciiTheme="majorBidi" w:hAnsiTheme="majorBidi" w:cs="Simplified Arabic"/>
          <w:sz w:val="32"/>
          <w:szCs w:val="32"/>
          <w:rtl/>
          <w:lang w:bidi="ar-DZ"/>
        </w:rPr>
        <w:t xml:space="preserve"> </w:t>
      </w:r>
      <w:r w:rsidR="00B936EF" w:rsidRPr="00A67372">
        <w:rPr>
          <w:rFonts w:asciiTheme="majorBidi" w:hAnsiTheme="majorBidi" w:cs="Simplified Arabic"/>
          <w:sz w:val="32"/>
          <w:szCs w:val="32"/>
          <w:rtl/>
          <w:lang w:bidi="ar-DZ"/>
        </w:rPr>
        <w:lastRenderedPageBreak/>
        <w:t>جميع الأخطاء ما عدا الأخطاء المشار إليها في المادة الثانية فإن التعويض الممنوح له يخفض بنسبة الحصة المعادلة للمسؤولية التي وضعت على عاتقه إلا في حالة العجز الدائم المعادل بـ 50</w:t>
      </w:r>
      <w:r w:rsidR="00B936EF" w:rsidRPr="00A67372">
        <w:rPr>
          <w:rFonts w:asciiTheme="majorBidi" w:hAnsiTheme="majorBidi" w:cs="Simplified Arabic"/>
          <w:sz w:val="32"/>
          <w:szCs w:val="32"/>
          <w:lang w:bidi="ar-DZ"/>
        </w:rPr>
        <w:t>%</w:t>
      </w:r>
      <w:r w:rsidR="00B936EF" w:rsidRPr="00A67372">
        <w:rPr>
          <w:rFonts w:asciiTheme="majorBidi" w:hAnsiTheme="majorBidi" w:cs="Simplified Arabic"/>
          <w:sz w:val="32"/>
          <w:szCs w:val="32"/>
          <w:rtl/>
          <w:lang w:bidi="ar-DZ"/>
        </w:rPr>
        <w:t xml:space="preserve"> </w:t>
      </w:r>
      <w:r w:rsidR="004A1236" w:rsidRPr="00A67372">
        <w:rPr>
          <w:rFonts w:asciiTheme="majorBidi" w:hAnsiTheme="majorBidi" w:cs="Simplified Arabic"/>
          <w:sz w:val="32"/>
          <w:szCs w:val="32"/>
          <w:rtl/>
          <w:lang w:bidi="ar-DZ"/>
        </w:rPr>
        <w:t>بالمائة ولا يسري هذا التخفيض على ذوي حقوقه في حالة الوفاة.</w:t>
      </w:r>
    </w:p>
    <w:p w:rsidR="004A1236" w:rsidRPr="00A67372" w:rsidRDefault="004A1236" w:rsidP="00A67372">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مع الملاحظ أن المادة 14 المشار إليها في المادة السالفة تقضي بأنه إذا كانت المسؤولية الكاملة أو الجزئية عن الحادث نتيجة القيادة في حالة سكر أو تحت تأثير الكحول أو المخدرات أو المنومات المحظورة فلا يحق للسائق المحكوم عليه لهذه الأسباب أن يطالب بأي تعويض، ولا تسري هذه الأحكام على ذوي الحقوق في حالة الوفاة.</w:t>
      </w:r>
    </w:p>
    <w:p w:rsidR="004A1236" w:rsidRPr="00A67372" w:rsidRDefault="004A1236" w:rsidP="00D55E24">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إ</w:t>
      </w:r>
      <w:r w:rsidR="00D55E24">
        <w:rPr>
          <w:rFonts w:asciiTheme="majorBidi" w:hAnsiTheme="majorBidi" w:cs="Simplified Arabic" w:hint="cs"/>
          <w:sz w:val="32"/>
          <w:szCs w:val="32"/>
          <w:rtl/>
          <w:lang w:bidi="ar-DZ"/>
        </w:rPr>
        <w:t>ذ</w:t>
      </w:r>
      <w:r w:rsidRPr="00A67372">
        <w:rPr>
          <w:rFonts w:asciiTheme="majorBidi" w:hAnsiTheme="majorBidi" w:cs="Simplified Arabic"/>
          <w:sz w:val="32"/>
          <w:szCs w:val="32"/>
          <w:rtl/>
          <w:lang w:bidi="ar-DZ"/>
        </w:rPr>
        <w:t>ن</w:t>
      </w:r>
      <w:proofErr w:type="gramEnd"/>
      <w:r w:rsidRPr="00A67372">
        <w:rPr>
          <w:rFonts w:asciiTheme="majorBidi" w:hAnsiTheme="majorBidi" w:cs="Simplified Arabic"/>
          <w:sz w:val="32"/>
          <w:szCs w:val="32"/>
          <w:rtl/>
          <w:lang w:bidi="ar-DZ"/>
        </w:rPr>
        <w:t xml:space="preserve"> الجديد في هذه المادة هو سقوط حق</w:t>
      </w:r>
      <w:r w:rsidR="00D55E24">
        <w:rPr>
          <w:rFonts w:asciiTheme="majorBidi" w:hAnsiTheme="majorBidi" w:cs="Simplified Arabic"/>
          <w:sz w:val="32"/>
          <w:szCs w:val="32"/>
          <w:rtl/>
          <w:lang w:bidi="ar-DZ"/>
        </w:rPr>
        <w:t xml:space="preserve"> السائق في التعويض عن الضرر الن</w:t>
      </w:r>
      <w:r w:rsidRPr="00A67372">
        <w:rPr>
          <w:rFonts w:asciiTheme="majorBidi" w:hAnsiTheme="majorBidi" w:cs="Simplified Arabic"/>
          <w:sz w:val="32"/>
          <w:szCs w:val="32"/>
          <w:rtl/>
          <w:lang w:bidi="ar-DZ"/>
        </w:rPr>
        <w:t>اشئ عن الحادث الذي تسبب فيه عندما كان يقود السيارة وهو في حالة سكر أو تحت تأثير المخدرات.</w:t>
      </w:r>
    </w:p>
    <w:p w:rsidR="00D840BD" w:rsidRPr="00A67372" w:rsidRDefault="009F40A6" w:rsidP="00721526">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ومما</w:t>
      </w:r>
      <w:proofErr w:type="gramEnd"/>
      <w:r w:rsidRPr="00A67372">
        <w:rPr>
          <w:rFonts w:asciiTheme="majorBidi" w:hAnsiTheme="majorBidi" w:cs="Simplified Arabic"/>
          <w:sz w:val="32"/>
          <w:szCs w:val="32"/>
          <w:rtl/>
          <w:lang w:bidi="ar-DZ"/>
        </w:rPr>
        <w:t xml:space="preserve"> تجدر الإشارة إليه أن المادة</w:t>
      </w:r>
      <w:r w:rsidR="00D55E24">
        <w:rPr>
          <w:rFonts w:asciiTheme="majorBidi" w:hAnsiTheme="majorBidi" w:cs="Simplified Arabic" w:hint="cs"/>
          <w:sz w:val="32"/>
          <w:szCs w:val="32"/>
          <w:rtl/>
          <w:lang w:bidi="ar-DZ"/>
        </w:rPr>
        <w:t xml:space="preserve"> 5</w:t>
      </w:r>
      <w:r w:rsidRPr="00A67372">
        <w:rPr>
          <w:rFonts w:asciiTheme="majorBidi" w:hAnsiTheme="majorBidi" w:cs="Simplified Arabic"/>
          <w:sz w:val="32"/>
          <w:szCs w:val="32"/>
          <w:rtl/>
          <w:lang w:bidi="ar-DZ"/>
        </w:rPr>
        <w:t xml:space="preserve"> من </w:t>
      </w:r>
      <w:r w:rsidR="00721526">
        <w:rPr>
          <w:rFonts w:asciiTheme="majorBidi" w:hAnsiTheme="majorBidi" w:cs="Simplified Arabic" w:hint="cs"/>
          <w:sz w:val="32"/>
          <w:szCs w:val="32"/>
          <w:rtl/>
          <w:lang w:bidi="ar-DZ"/>
        </w:rPr>
        <w:t>ال</w:t>
      </w:r>
      <w:r w:rsidRPr="00A67372">
        <w:rPr>
          <w:rFonts w:asciiTheme="majorBidi" w:hAnsiTheme="majorBidi" w:cs="Simplified Arabic"/>
          <w:sz w:val="32"/>
          <w:szCs w:val="32"/>
          <w:rtl/>
          <w:lang w:bidi="ar-DZ"/>
        </w:rPr>
        <w:t xml:space="preserve">مرسوم </w:t>
      </w:r>
      <w:r w:rsidR="00721526">
        <w:rPr>
          <w:rFonts w:asciiTheme="majorBidi" w:hAnsiTheme="majorBidi" w:cs="Simplified Arabic" w:hint="cs"/>
          <w:sz w:val="32"/>
          <w:szCs w:val="32"/>
          <w:rtl/>
          <w:lang w:bidi="ar-DZ"/>
        </w:rPr>
        <w:t>80</w:t>
      </w:r>
      <w:r w:rsidRPr="00A67372">
        <w:rPr>
          <w:rFonts w:asciiTheme="majorBidi" w:hAnsiTheme="majorBidi" w:cs="Simplified Arabic"/>
          <w:sz w:val="32"/>
          <w:szCs w:val="32"/>
          <w:rtl/>
          <w:lang w:bidi="ar-DZ"/>
        </w:rPr>
        <w:t xml:space="preserve">-34 المتعلقة بسقوط الحق في الضمان تتعارض مع المادة 14 المذكورة أعلاه. إذ أن المادة 5 </w:t>
      </w:r>
      <w:r w:rsidR="00014DB0" w:rsidRPr="00A67372">
        <w:rPr>
          <w:rFonts w:asciiTheme="majorBidi" w:hAnsiTheme="majorBidi" w:cs="Simplified Arabic"/>
          <w:sz w:val="32"/>
          <w:szCs w:val="32"/>
          <w:rtl/>
          <w:lang w:bidi="ar-DZ"/>
        </w:rPr>
        <w:t>استثنت</w:t>
      </w:r>
      <w:r w:rsidRPr="00A67372">
        <w:rPr>
          <w:rFonts w:asciiTheme="majorBidi" w:hAnsiTheme="majorBidi" w:cs="Simplified Arabic"/>
          <w:sz w:val="32"/>
          <w:szCs w:val="32"/>
          <w:rtl/>
          <w:lang w:bidi="ar-DZ"/>
        </w:rPr>
        <w:t xml:space="preserve"> من سقوط الحق في الضمان، المصابين </w:t>
      </w:r>
      <w:r w:rsidR="00D840BD" w:rsidRPr="00A67372">
        <w:rPr>
          <w:rFonts w:asciiTheme="majorBidi" w:hAnsiTheme="majorBidi" w:cs="Simplified Arabic"/>
          <w:sz w:val="32"/>
          <w:szCs w:val="32"/>
          <w:rtl/>
          <w:lang w:bidi="ar-DZ"/>
        </w:rPr>
        <w:t>وذوي حقوقهم في حالتي الوفاة والعجز الدائم الذي يزيد على 60</w:t>
      </w:r>
      <w:r w:rsidR="00D840BD" w:rsidRPr="00A67372">
        <w:rPr>
          <w:rFonts w:asciiTheme="majorBidi" w:hAnsiTheme="majorBidi" w:cs="Simplified Arabic"/>
          <w:sz w:val="32"/>
          <w:szCs w:val="32"/>
          <w:lang w:bidi="ar-DZ"/>
        </w:rPr>
        <w:t>%</w:t>
      </w:r>
      <w:r w:rsidR="00D840BD" w:rsidRPr="00A67372">
        <w:rPr>
          <w:rFonts w:asciiTheme="majorBidi" w:hAnsiTheme="majorBidi" w:cs="Simplified Arabic"/>
          <w:sz w:val="32"/>
          <w:szCs w:val="32"/>
          <w:rtl/>
          <w:lang w:bidi="ar-DZ"/>
        </w:rPr>
        <w:t xml:space="preserve"> حسبما سلف شرحه بصدد حالات السقوط كما </w:t>
      </w:r>
      <w:r w:rsidR="00FA5BD5" w:rsidRPr="00A67372">
        <w:rPr>
          <w:rFonts w:asciiTheme="majorBidi" w:hAnsiTheme="majorBidi" w:cs="Simplified Arabic"/>
          <w:sz w:val="32"/>
          <w:szCs w:val="32"/>
          <w:rtl/>
          <w:lang w:bidi="ar-DZ"/>
        </w:rPr>
        <w:t>أن</w:t>
      </w:r>
      <w:r w:rsidR="00D840BD" w:rsidRPr="00A67372">
        <w:rPr>
          <w:rFonts w:asciiTheme="majorBidi" w:hAnsiTheme="majorBidi" w:cs="Simplified Arabic"/>
          <w:sz w:val="32"/>
          <w:szCs w:val="32"/>
          <w:rtl/>
          <w:lang w:bidi="ar-DZ"/>
        </w:rPr>
        <w:t xml:space="preserve"> نسبة العجز الدائم الجزئي التي تعطي الحق في الضمان رغم خطأ المضرور تختلف بين المادة 13 من </w:t>
      </w:r>
      <w:r w:rsidR="009606FB" w:rsidRPr="00A67372">
        <w:rPr>
          <w:rFonts w:asciiTheme="majorBidi" w:hAnsiTheme="majorBidi" w:cs="Simplified Arabic"/>
          <w:sz w:val="32"/>
          <w:szCs w:val="32"/>
          <w:rtl/>
          <w:lang w:bidi="ar-DZ"/>
        </w:rPr>
        <w:t>أمر</w:t>
      </w:r>
      <w:r w:rsidR="00D840BD" w:rsidRPr="00A67372">
        <w:rPr>
          <w:rFonts w:asciiTheme="majorBidi" w:hAnsiTheme="majorBidi" w:cs="Simplified Arabic"/>
          <w:sz w:val="32"/>
          <w:szCs w:val="32"/>
          <w:rtl/>
          <w:lang w:bidi="ar-DZ"/>
        </w:rPr>
        <w:t xml:space="preserve"> 74-15 والمادة 05 </w:t>
      </w:r>
      <w:r w:rsidR="00721526">
        <w:rPr>
          <w:rFonts w:asciiTheme="majorBidi" w:hAnsiTheme="majorBidi" w:cs="Simplified Arabic" w:hint="cs"/>
          <w:sz w:val="32"/>
          <w:szCs w:val="32"/>
          <w:rtl/>
          <w:lang w:bidi="ar-DZ"/>
        </w:rPr>
        <w:t>ال</w:t>
      </w:r>
      <w:r w:rsidR="00D840BD" w:rsidRPr="00A67372">
        <w:rPr>
          <w:rFonts w:asciiTheme="majorBidi" w:hAnsiTheme="majorBidi" w:cs="Simplified Arabic"/>
          <w:sz w:val="32"/>
          <w:szCs w:val="32"/>
          <w:rtl/>
          <w:lang w:bidi="ar-DZ"/>
        </w:rPr>
        <w:t>سالفة الذكر حيث الأولى تنص</w:t>
      </w:r>
      <w:r w:rsidR="00721526">
        <w:rPr>
          <w:rFonts w:asciiTheme="majorBidi" w:hAnsiTheme="majorBidi" w:cs="Simplified Arabic" w:hint="cs"/>
          <w:sz w:val="32"/>
          <w:szCs w:val="32"/>
          <w:rtl/>
          <w:lang w:bidi="ar-DZ"/>
        </w:rPr>
        <w:t xml:space="preserve"> أن نسبة 50 بالمائة كافية للمطالبة بالتعويض في حين</w:t>
      </w:r>
      <w:r w:rsidR="00D840BD" w:rsidRPr="00A67372">
        <w:rPr>
          <w:rFonts w:asciiTheme="majorBidi" w:hAnsiTheme="majorBidi" w:cs="Simplified Arabic"/>
          <w:sz w:val="32"/>
          <w:szCs w:val="32"/>
          <w:rtl/>
          <w:lang w:bidi="ar-DZ"/>
        </w:rPr>
        <w:t xml:space="preserve"> </w:t>
      </w:r>
      <w:r w:rsidR="00721526">
        <w:rPr>
          <w:rFonts w:asciiTheme="majorBidi" w:hAnsiTheme="majorBidi" w:cs="Simplified Arabic" w:hint="cs"/>
          <w:sz w:val="32"/>
          <w:szCs w:val="32"/>
          <w:rtl/>
          <w:lang w:bidi="ar-DZ"/>
        </w:rPr>
        <w:t xml:space="preserve">تنص </w:t>
      </w:r>
      <w:r w:rsidR="00417304" w:rsidRPr="00A67372">
        <w:rPr>
          <w:rFonts w:asciiTheme="majorBidi" w:hAnsiTheme="majorBidi" w:cs="Simplified Arabic"/>
          <w:sz w:val="32"/>
          <w:szCs w:val="32"/>
          <w:rtl/>
          <w:lang w:bidi="ar-DZ"/>
        </w:rPr>
        <w:t xml:space="preserve">الثانية </w:t>
      </w:r>
      <w:r w:rsidR="00E52E14" w:rsidRPr="00A67372">
        <w:rPr>
          <w:rFonts w:asciiTheme="majorBidi" w:hAnsiTheme="majorBidi" w:cs="Simplified Arabic"/>
          <w:sz w:val="32"/>
          <w:szCs w:val="32"/>
          <w:rtl/>
          <w:lang w:bidi="ar-DZ"/>
        </w:rPr>
        <w:t>على نسبة 60 بالمائة.</w:t>
      </w:r>
    </w:p>
    <w:p w:rsidR="00E52E14" w:rsidRPr="00A67372" w:rsidRDefault="00E52E14"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 xml:space="preserve">تفسيرنا للفرق بين النسبة المئوية للعجز الجزئي الدائم في المادتين 13 من الأمر والمادة 05 من المرسوم، </w:t>
      </w:r>
      <w:r w:rsidR="009606FB"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السائق الذي تسبب في الحادث بخطئه دون أن يكون في حالة سكر أو تحت تأثير المخدرات </w:t>
      </w:r>
      <w:r w:rsidR="00AD4293">
        <w:rPr>
          <w:rFonts w:asciiTheme="majorBidi" w:hAnsiTheme="majorBidi" w:cs="Simplified Arabic" w:hint="cs"/>
          <w:sz w:val="32"/>
          <w:szCs w:val="32"/>
          <w:rtl/>
          <w:lang w:bidi="ar-DZ"/>
        </w:rPr>
        <w:t xml:space="preserve">ومن في حكمها </w:t>
      </w:r>
      <w:r w:rsidRPr="00A67372">
        <w:rPr>
          <w:rFonts w:asciiTheme="majorBidi" w:hAnsiTheme="majorBidi" w:cs="Simplified Arabic"/>
          <w:sz w:val="32"/>
          <w:szCs w:val="32"/>
          <w:rtl/>
          <w:lang w:bidi="ar-DZ"/>
        </w:rPr>
        <w:t>وأصيب بعجز دائم نسبته 50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00D55E24">
        <w:rPr>
          <w:rFonts w:asciiTheme="majorBidi" w:hAnsiTheme="majorBidi" w:cs="Simplified Arabic" w:hint="cs"/>
          <w:sz w:val="32"/>
          <w:szCs w:val="32"/>
          <w:rtl/>
          <w:lang w:bidi="ar-DZ"/>
        </w:rPr>
        <w:t xml:space="preserve">أو أكثر </w:t>
      </w:r>
      <w:r w:rsidRPr="00A67372">
        <w:rPr>
          <w:rFonts w:asciiTheme="majorBidi" w:hAnsiTheme="majorBidi" w:cs="Simplified Arabic"/>
          <w:sz w:val="32"/>
          <w:szCs w:val="32"/>
          <w:rtl/>
          <w:lang w:bidi="ar-DZ"/>
        </w:rPr>
        <w:t>يكون له الحق في طلب التعويض، أما إذا كان في حالة سكر أثناء ارتكاب الحادث فلا يثبت له هذا الحق إلا إذا كانت نسبة العجز الدائم أكثر من 60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وهذا التفسير تفرضه ضرورة حسم المنازعات المعروضة على المحكمة.</w:t>
      </w:r>
    </w:p>
    <w:p w:rsidR="00E52E14" w:rsidRPr="00A67372" w:rsidRDefault="00E52E14" w:rsidP="00AD4293">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lastRenderedPageBreak/>
        <w:t xml:space="preserve">- </w:t>
      </w:r>
      <w:r w:rsidR="00457AE2" w:rsidRPr="00A67372">
        <w:rPr>
          <w:rFonts w:asciiTheme="majorBidi" w:hAnsiTheme="majorBidi" w:cs="Simplified Arabic"/>
          <w:sz w:val="32"/>
          <w:szCs w:val="32"/>
          <w:rtl/>
          <w:lang w:bidi="ar-DZ"/>
        </w:rPr>
        <w:t>لكن المادة 14 من الأمر لا تساير هذا التفسير لأنها في الحالة الأخيرة تحرم المضرور من حق المطالبة بأي تعريض وذلك نقترح تعديل المادة 03 من المرسوم رقم 80-34 ل</w:t>
      </w:r>
      <w:r w:rsidR="00AD4293">
        <w:rPr>
          <w:rFonts w:asciiTheme="majorBidi" w:hAnsiTheme="majorBidi" w:cs="Simplified Arabic" w:hint="cs"/>
          <w:sz w:val="32"/>
          <w:szCs w:val="32"/>
          <w:rtl/>
          <w:lang w:bidi="ar-DZ"/>
        </w:rPr>
        <w:t>ت</w:t>
      </w:r>
      <w:r w:rsidR="00457AE2" w:rsidRPr="00A67372">
        <w:rPr>
          <w:rFonts w:asciiTheme="majorBidi" w:hAnsiTheme="majorBidi" w:cs="Simplified Arabic"/>
          <w:sz w:val="32"/>
          <w:szCs w:val="32"/>
          <w:rtl/>
          <w:lang w:bidi="ar-DZ"/>
        </w:rPr>
        <w:t xml:space="preserve">تماشى مع المادتين 13 و14 من أمر 74/15 أو تعديل نسبة العجز المشار إليها وإلغاء المادة </w:t>
      </w:r>
      <w:r w:rsidR="00AD4293">
        <w:rPr>
          <w:rFonts w:asciiTheme="majorBidi" w:hAnsiTheme="majorBidi" w:cs="Simplified Arabic" w:hint="cs"/>
          <w:sz w:val="32"/>
          <w:szCs w:val="32"/>
          <w:rtl/>
          <w:lang w:bidi="ar-DZ"/>
        </w:rPr>
        <w:t>14</w:t>
      </w:r>
      <w:r w:rsidR="00457AE2" w:rsidRPr="00A67372">
        <w:rPr>
          <w:rFonts w:asciiTheme="majorBidi" w:hAnsiTheme="majorBidi" w:cs="Simplified Arabic"/>
          <w:sz w:val="32"/>
          <w:szCs w:val="32"/>
          <w:rtl/>
          <w:lang w:bidi="ar-DZ"/>
        </w:rPr>
        <w:t xml:space="preserve"> مع إضافة فقرة في المادة 13 تتعلق بحالة السكر </w:t>
      </w:r>
      <w:r w:rsidR="009606FB" w:rsidRPr="00A67372">
        <w:rPr>
          <w:rFonts w:asciiTheme="majorBidi" w:hAnsiTheme="majorBidi" w:cs="Simplified Arabic"/>
          <w:sz w:val="32"/>
          <w:szCs w:val="32"/>
          <w:rtl/>
          <w:lang w:bidi="ar-DZ"/>
        </w:rPr>
        <w:t>باعتبارها</w:t>
      </w:r>
      <w:r w:rsidR="00457AE2" w:rsidRPr="00A67372">
        <w:rPr>
          <w:rFonts w:asciiTheme="majorBidi" w:hAnsiTheme="majorBidi" w:cs="Simplified Arabic"/>
          <w:sz w:val="32"/>
          <w:szCs w:val="32"/>
          <w:rtl/>
          <w:lang w:bidi="ar-DZ"/>
        </w:rPr>
        <w:t xml:space="preserve"> النقطة الوحيدة التي لم </w:t>
      </w:r>
      <w:proofErr w:type="spellStart"/>
      <w:r w:rsidR="00457AE2" w:rsidRPr="00A67372">
        <w:rPr>
          <w:rFonts w:asciiTheme="majorBidi" w:hAnsiTheme="majorBidi" w:cs="Simplified Arabic"/>
          <w:sz w:val="32"/>
          <w:szCs w:val="32"/>
          <w:rtl/>
          <w:lang w:bidi="ar-DZ"/>
        </w:rPr>
        <w:t>تقتضيها</w:t>
      </w:r>
      <w:proofErr w:type="spellEnd"/>
      <w:r w:rsidR="00457AE2" w:rsidRPr="00A67372">
        <w:rPr>
          <w:rFonts w:asciiTheme="majorBidi" w:hAnsiTheme="majorBidi" w:cs="Simplified Arabic"/>
          <w:sz w:val="32"/>
          <w:szCs w:val="32"/>
          <w:rtl/>
          <w:lang w:bidi="ar-DZ"/>
        </w:rPr>
        <w:t xml:space="preserve"> هذه المادة، وذلك على النحو التالي.</w:t>
      </w:r>
    </w:p>
    <w:p w:rsidR="00457AE2" w:rsidRPr="00A67372" w:rsidRDefault="00457AE2" w:rsidP="00D55E24">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المادة 13 إذا حمل سائق المركبة جزءا من المسؤولية عن جميع الأخطاء فإن التعويض المقرر له يخفض بنسبة الحصة المعادلة للمسؤولية التي وضعت على عاتقه، إلا في حالة العجز الدائم الذي يفوق 60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00A02559" w:rsidRPr="00A67372">
        <w:rPr>
          <w:rFonts w:asciiTheme="majorBidi" w:hAnsiTheme="majorBidi" w:cs="Simplified Arabic"/>
          <w:sz w:val="32"/>
          <w:szCs w:val="32"/>
          <w:rtl/>
          <w:lang w:bidi="ar-DZ"/>
        </w:rPr>
        <w:t>و</w:t>
      </w:r>
      <w:r w:rsidR="009606FB" w:rsidRPr="00A67372">
        <w:rPr>
          <w:rFonts w:asciiTheme="majorBidi" w:hAnsiTheme="majorBidi" w:cs="Simplified Arabic"/>
          <w:sz w:val="32"/>
          <w:szCs w:val="32"/>
          <w:rtl/>
          <w:lang w:bidi="ar-DZ"/>
        </w:rPr>
        <w:t>إ</w:t>
      </w:r>
      <w:r w:rsidR="00A02559" w:rsidRPr="00A67372">
        <w:rPr>
          <w:rFonts w:asciiTheme="majorBidi" w:hAnsiTheme="majorBidi" w:cs="Simplified Arabic"/>
          <w:sz w:val="32"/>
          <w:szCs w:val="32"/>
          <w:rtl/>
          <w:lang w:bidi="ar-DZ"/>
        </w:rPr>
        <w:t xml:space="preserve">ذا كانت مسؤولية السائق الكاملة </w:t>
      </w:r>
      <w:r w:rsidR="00D55E24" w:rsidRPr="00A67372">
        <w:rPr>
          <w:rFonts w:asciiTheme="majorBidi" w:hAnsiTheme="majorBidi" w:cs="Simplified Arabic" w:hint="cs"/>
          <w:sz w:val="32"/>
          <w:szCs w:val="32"/>
          <w:rtl/>
          <w:lang w:bidi="ar-DZ"/>
        </w:rPr>
        <w:t>أو</w:t>
      </w:r>
      <w:r w:rsidR="00A02559" w:rsidRPr="00A67372">
        <w:rPr>
          <w:rFonts w:asciiTheme="majorBidi" w:hAnsiTheme="majorBidi" w:cs="Simplified Arabic"/>
          <w:sz w:val="32"/>
          <w:szCs w:val="32"/>
          <w:rtl/>
          <w:lang w:bidi="ar-DZ"/>
        </w:rPr>
        <w:t xml:space="preserve"> الجزئية عن الحادث </w:t>
      </w:r>
      <w:r w:rsidR="00D55E24">
        <w:rPr>
          <w:rFonts w:asciiTheme="majorBidi" w:hAnsiTheme="majorBidi" w:cs="Simplified Arabic" w:hint="cs"/>
          <w:sz w:val="32"/>
          <w:szCs w:val="32"/>
          <w:rtl/>
          <w:lang w:bidi="ar-DZ"/>
        </w:rPr>
        <w:t>ناتجة ع</w:t>
      </w:r>
      <w:r w:rsidR="00A02559" w:rsidRPr="00A67372">
        <w:rPr>
          <w:rFonts w:asciiTheme="majorBidi" w:hAnsiTheme="majorBidi" w:cs="Simplified Arabic"/>
          <w:sz w:val="32"/>
          <w:szCs w:val="32"/>
          <w:rtl/>
          <w:lang w:bidi="ar-DZ"/>
        </w:rPr>
        <w:t>ن القيادة في حالة سكر أو تحت تأثير الكحول أو المخدرات أو المنومات المحظورة فيسقط حقه في التعويض عن الضرر مهما كانت نسبة العجز.</w:t>
      </w:r>
    </w:p>
    <w:p w:rsidR="00A02559" w:rsidRPr="00A67372" w:rsidRDefault="00A02559"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proofErr w:type="gramStart"/>
      <w:r w:rsidRPr="00A67372">
        <w:rPr>
          <w:rFonts w:asciiTheme="majorBidi" w:hAnsiTheme="majorBidi" w:cs="Simplified Arabic"/>
          <w:sz w:val="32"/>
          <w:szCs w:val="32"/>
          <w:rtl/>
          <w:lang w:bidi="ar-DZ"/>
        </w:rPr>
        <w:t>غير</w:t>
      </w:r>
      <w:proofErr w:type="gramEnd"/>
      <w:r w:rsidRPr="00A67372">
        <w:rPr>
          <w:rFonts w:asciiTheme="majorBidi" w:hAnsiTheme="majorBidi" w:cs="Simplified Arabic"/>
          <w:sz w:val="32"/>
          <w:szCs w:val="32"/>
          <w:rtl/>
          <w:lang w:bidi="ar-DZ"/>
        </w:rPr>
        <w:t xml:space="preserve"> أن هذه الأحكام لا تسري على ذوي حقوقه في حالة الوفاة.</w:t>
      </w:r>
    </w:p>
    <w:p w:rsidR="00A02559" w:rsidRPr="00A67372" w:rsidRDefault="00A02559" w:rsidP="00AD4293">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وقد استثنى المشرع من الاستفادة بالتعويضات المقررة سارق المركبة وشركا</w:t>
      </w:r>
      <w:r w:rsidR="00AD4293">
        <w:rPr>
          <w:rFonts w:asciiTheme="majorBidi" w:hAnsiTheme="majorBidi" w:cs="Simplified Arabic" w:hint="cs"/>
          <w:sz w:val="32"/>
          <w:szCs w:val="32"/>
          <w:rtl/>
          <w:lang w:bidi="ar-DZ"/>
        </w:rPr>
        <w:t>ئ</w:t>
      </w:r>
      <w:r w:rsidRPr="00A67372">
        <w:rPr>
          <w:rFonts w:asciiTheme="majorBidi" w:hAnsiTheme="majorBidi" w:cs="Simplified Arabic"/>
          <w:sz w:val="32"/>
          <w:szCs w:val="32"/>
          <w:rtl/>
          <w:lang w:bidi="ar-DZ"/>
        </w:rPr>
        <w:t>ه، حيث تقضي المادة 15 من الأمر المشار إليه أعلاه بأنه لا ينتفع السارق ومساعدوه بتاتا من التعويض.</w:t>
      </w:r>
    </w:p>
    <w:p w:rsidR="00A02559" w:rsidRPr="00A67372" w:rsidRDefault="00A02559"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proofErr w:type="gramStart"/>
      <w:r w:rsidRPr="00A67372">
        <w:rPr>
          <w:rFonts w:asciiTheme="majorBidi" w:hAnsiTheme="majorBidi" w:cs="Simplified Arabic"/>
          <w:sz w:val="32"/>
          <w:szCs w:val="32"/>
          <w:rtl/>
          <w:lang w:bidi="ar-DZ"/>
        </w:rPr>
        <w:t>غير</w:t>
      </w:r>
      <w:proofErr w:type="gramEnd"/>
      <w:r w:rsidRPr="00A67372">
        <w:rPr>
          <w:rFonts w:asciiTheme="majorBidi" w:hAnsiTheme="majorBidi" w:cs="Simplified Arabic"/>
          <w:sz w:val="32"/>
          <w:szCs w:val="32"/>
          <w:rtl/>
          <w:lang w:bidi="ar-DZ"/>
        </w:rPr>
        <w:t xml:space="preserve"> أنه لا تسري أحكام هذه المادة على ذوي حقوقهم في حالة الوفاة وكذلك الأشخاص المنقولين الذين لم يساهموا في السرقة </w:t>
      </w:r>
      <w:r w:rsidR="009606FB" w:rsidRPr="00A67372">
        <w:rPr>
          <w:rFonts w:asciiTheme="majorBidi" w:hAnsiTheme="majorBidi" w:cs="Simplified Arabic"/>
          <w:sz w:val="32"/>
          <w:szCs w:val="32"/>
          <w:rtl/>
          <w:lang w:bidi="ar-DZ"/>
        </w:rPr>
        <w:t>أو</w:t>
      </w:r>
      <w:r w:rsidRPr="00A67372">
        <w:rPr>
          <w:rFonts w:asciiTheme="majorBidi" w:hAnsiTheme="majorBidi" w:cs="Simplified Arabic"/>
          <w:sz w:val="32"/>
          <w:szCs w:val="32"/>
          <w:rtl/>
          <w:lang w:bidi="ar-DZ"/>
        </w:rPr>
        <w:t xml:space="preserve"> ذوي حقوقهم.</w:t>
      </w:r>
    </w:p>
    <w:p w:rsidR="00A02559" w:rsidRPr="00A67372" w:rsidRDefault="00A02559" w:rsidP="00A67372">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 xml:space="preserve">ثانيا: </w:t>
      </w:r>
      <w:proofErr w:type="spellStart"/>
      <w:r w:rsidRPr="00A67372">
        <w:rPr>
          <w:rFonts w:asciiTheme="majorBidi" w:hAnsiTheme="majorBidi" w:cs="Simplified Arabic"/>
          <w:b/>
          <w:bCs/>
          <w:sz w:val="32"/>
          <w:szCs w:val="32"/>
          <w:rtl/>
          <w:lang w:bidi="ar-DZ"/>
        </w:rPr>
        <w:t>الأداءات</w:t>
      </w:r>
      <w:proofErr w:type="spellEnd"/>
      <w:r w:rsidRPr="00A67372">
        <w:rPr>
          <w:rFonts w:asciiTheme="majorBidi" w:hAnsiTheme="majorBidi" w:cs="Simplified Arabic"/>
          <w:b/>
          <w:bCs/>
          <w:sz w:val="32"/>
          <w:szCs w:val="32"/>
          <w:rtl/>
          <w:lang w:bidi="ar-DZ"/>
        </w:rPr>
        <w:t xml:space="preserve"> التي يضمنها هذا الأمر (التعويضات)</w:t>
      </w:r>
    </w:p>
    <w:p w:rsidR="00A02559" w:rsidRPr="00A67372" w:rsidRDefault="00A02559" w:rsidP="00A67372">
      <w:pPr>
        <w:bidi/>
        <w:spacing w:after="0"/>
        <w:jc w:val="lowKashida"/>
        <w:rPr>
          <w:rFonts w:asciiTheme="majorBidi" w:hAnsiTheme="majorBidi" w:cs="Simplified Arabic"/>
          <w:sz w:val="32"/>
          <w:szCs w:val="32"/>
          <w:lang w:bidi="ar-DZ"/>
        </w:rPr>
      </w:pPr>
      <w:r w:rsidRPr="00A67372">
        <w:rPr>
          <w:rFonts w:asciiTheme="majorBidi" w:hAnsiTheme="majorBidi" w:cs="Simplified Arabic"/>
          <w:b/>
          <w:bCs/>
          <w:sz w:val="32"/>
          <w:szCs w:val="32"/>
          <w:rtl/>
          <w:lang w:bidi="ar-DZ"/>
        </w:rPr>
        <w:tab/>
      </w:r>
      <w:proofErr w:type="gramStart"/>
      <w:r w:rsidRPr="00A67372">
        <w:rPr>
          <w:rFonts w:asciiTheme="majorBidi" w:hAnsiTheme="majorBidi" w:cs="Simplified Arabic"/>
          <w:sz w:val="32"/>
          <w:szCs w:val="32"/>
          <w:rtl/>
          <w:lang w:bidi="ar-DZ"/>
        </w:rPr>
        <w:t>يضمن</w:t>
      </w:r>
      <w:proofErr w:type="gramEnd"/>
      <w:r w:rsidRPr="00A67372">
        <w:rPr>
          <w:rFonts w:asciiTheme="majorBidi" w:hAnsiTheme="majorBidi" w:cs="Simplified Arabic"/>
          <w:sz w:val="32"/>
          <w:szCs w:val="32"/>
          <w:rtl/>
          <w:lang w:bidi="ar-DZ"/>
        </w:rPr>
        <w:t xml:space="preserve"> هذا الأمر للمصاب العناية الطبية وتوابعها وكذلك التعويضات في حالة العجز الدائم والمؤقت ثم التعويضات لذوي حقوق المصاب في حالة الوفاة.</w:t>
      </w:r>
    </w:p>
    <w:p w:rsidR="00A02559" w:rsidRPr="00A67372" w:rsidRDefault="00A02559" w:rsidP="00A67372">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 xml:space="preserve">أولا: </w:t>
      </w:r>
      <w:proofErr w:type="gramStart"/>
      <w:r w:rsidRPr="00A67372">
        <w:rPr>
          <w:rFonts w:asciiTheme="majorBidi" w:hAnsiTheme="majorBidi" w:cs="Simplified Arabic"/>
          <w:b/>
          <w:bCs/>
          <w:sz w:val="32"/>
          <w:szCs w:val="32"/>
          <w:rtl/>
          <w:lang w:bidi="ar-DZ"/>
        </w:rPr>
        <w:t>العناية</w:t>
      </w:r>
      <w:proofErr w:type="gramEnd"/>
      <w:r w:rsidRPr="00A67372">
        <w:rPr>
          <w:rFonts w:asciiTheme="majorBidi" w:hAnsiTheme="majorBidi" w:cs="Simplified Arabic"/>
          <w:b/>
          <w:bCs/>
          <w:sz w:val="32"/>
          <w:szCs w:val="32"/>
          <w:rtl/>
          <w:lang w:bidi="ar-DZ"/>
        </w:rPr>
        <w:t xml:space="preserve"> الطبية وتوابعها أو تعويض مصاريف العلاج الطبي</w:t>
      </w:r>
    </w:p>
    <w:p w:rsidR="00A02559" w:rsidRPr="00A67372" w:rsidRDefault="00A02559" w:rsidP="009F3454">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 xml:space="preserve">بمقتضى المادة 17 من </w:t>
      </w:r>
      <w:r w:rsidR="00A80753" w:rsidRPr="00A67372">
        <w:rPr>
          <w:rFonts w:asciiTheme="majorBidi" w:hAnsiTheme="majorBidi" w:cs="Simplified Arabic"/>
          <w:sz w:val="32"/>
          <w:szCs w:val="32"/>
          <w:rtl/>
          <w:lang w:bidi="ar-DZ"/>
        </w:rPr>
        <w:t>الأمر</w:t>
      </w:r>
      <w:r w:rsidR="00AD4293">
        <w:rPr>
          <w:rFonts w:asciiTheme="majorBidi" w:hAnsiTheme="majorBidi" w:cs="Simplified Arabic"/>
          <w:sz w:val="32"/>
          <w:szCs w:val="32"/>
          <w:rtl/>
          <w:lang w:bidi="ar-DZ"/>
        </w:rPr>
        <w:t xml:space="preserve"> رقم 74-15تستحق </w:t>
      </w:r>
      <w:proofErr w:type="spellStart"/>
      <w:r w:rsidR="00AD4293">
        <w:rPr>
          <w:rFonts w:asciiTheme="majorBidi" w:hAnsiTheme="majorBidi" w:cs="Simplified Arabic"/>
          <w:sz w:val="32"/>
          <w:szCs w:val="32"/>
          <w:rtl/>
          <w:lang w:bidi="ar-DZ"/>
        </w:rPr>
        <w:t>ا</w:t>
      </w:r>
      <w:r w:rsidR="00AD4293">
        <w:rPr>
          <w:rFonts w:asciiTheme="majorBidi" w:hAnsiTheme="majorBidi" w:cs="Simplified Arabic" w:hint="cs"/>
          <w:sz w:val="32"/>
          <w:szCs w:val="32"/>
          <w:rtl/>
          <w:lang w:bidi="ar-DZ"/>
        </w:rPr>
        <w:t>لآ</w:t>
      </w:r>
      <w:r w:rsidRPr="00A67372">
        <w:rPr>
          <w:rFonts w:asciiTheme="majorBidi" w:hAnsiTheme="majorBidi" w:cs="Simplified Arabic"/>
          <w:sz w:val="32"/>
          <w:szCs w:val="32"/>
          <w:rtl/>
          <w:lang w:bidi="ar-DZ"/>
        </w:rPr>
        <w:t>داءات</w:t>
      </w:r>
      <w:proofErr w:type="spellEnd"/>
      <w:r w:rsidRPr="00A67372">
        <w:rPr>
          <w:rFonts w:asciiTheme="majorBidi" w:hAnsiTheme="majorBidi" w:cs="Simplified Arabic"/>
          <w:sz w:val="32"/>
          <w:szCs w:val="32"/>
          <w:rtl/>
          <w:lang w:bidi="ar-DZ"/>
        </w:rPr>
        <w:t xml:space="preserve"> المتعلقة بالعلاجات التي يستلزمها ش</w:t>
      </w:r>
      <w:r w:rsidR="009F3454">
        <w:rPr>
          <w:rFonts w:asciiTheme="majorBidi" w:hAnsiTheme="majorBidi" w:cs="Simplified Arabic" w:hint="cs"/>
          <w:sz w:val="32"/>
          <w:szCs w:val="32"/>
          <w:rtl/>
          <w:lang w:bidi="ar-DZ"/>
        </w:rPr>
        <w:t>ف</w:t>
      </w:r>
      <w:r w:rsidRPr="00A67372">
        <w:rPr>
          <w:rFonts w:asciiTheme="majorBidi" w:hAnsiTheme="majorBidi" w:cs="Simplified Arabic"/>
          <w:sz w:val="32"/>
          <w:szCs w:val="32"/>
          <w:rtl/>
          <w:lang w:bidi="ar-DZ"/>
        </w:rPr>
        <w:t>اء المصاب سواء حصل انقطاع عن العمل أ</w:t>
      </w:r>
      <w:r w:rsidR="00A32FD6">
        <w:rPr>
          <w:rFonts w:asciiTheme="majorBidi" w:hAnsiTheme="majorBidi" w:cs="Simplified Arabic" w:hint="cs"/>
          <w:sz w:val="32"/>
          <w:szCs w:val="32"/>
          <w:rtl/>
          <w:lang w:bidi="ar-DZ"/>
        </w:rPr>
        <w:t>م</w:t>
      </w:r>
      <w:r w:rsidRPr="00A67372">
        <w:rPr>
          <w:rFonts w:asciiTheme="majorBidi" w:hAnsiTheme="majorBidi" w:cs="Simplified Arabic"/>
          <w:sz w:val="32"/>
          <w:szCs w:val="32"/>
          <w:rtl/>
          <w:lang w:bidi="ar-DZ"/>
        </w:rPr>
        <w:t xml:space="preserve"> لا، وبدون تحديد للمدة أو</w:t>
      </w:r>
      <w:r w:rsidR="009606FB"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تحديد للمبلغ يضاف إلى ذلك، إن للمصاب الحق في:</w:t>
      </w:r>
    </w:p>
    <w:p w:rsidR="00A02559" w:rsidRPr="00A67372" w:rsidRDefault="00A02559" w:rsidP="00B96E5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r w:rsidR="00F90DD8" w:rsidRPr="00A67372">
        <w:rPr>
          <w:rFonts w:asciiTheme="majorBidi" w:hAnsiTheme="majorBidi" w:cs="Simplified Arabic"/>
          <w:sz w:val="32"/>
          <w:szCs w:val="32"/>
          <w:rtl/>
          <w:lang w:bidi="ar-DZ"/>
        </w:rPr>
        <w:t xml:space="preserve">قيمة الآلات أو </w:t>
      </w:r>
      <w:proofErr w:type="gramStart"/>
      <w:r w:rsidR="00F90DD8" w:rsidRPr="00A67372">
        <w:rPr>
          <w:rFonts w:asciiTheme="majorBidi" w:hAnsiTheme="majorBidi" w:cs="Simplified Arabic"/>
          <w:sz w:val="32"/>
          <w:szCs w:val="32"/>
          <w:rtl/>
          <w:lang w:bidi="ar-DZ"/>
        </w:rPr>
        <w:t>الأجهزة</w:t>
      </w:r>
      <w:proofErr w:type="gramEnd"/>
      <w:r w:rsidR="00F90DD8" w:rsidRPr="00A67372">
        <w:rPr>
          <w:rFonts w:asciiTheme="majorBidi" w:hAnsiTheme="majorBidi" w:cs="Simplified Arabic"/>
          <w:sz w:val="32"/>
          <w:szCs w:val="32"/>
          <w:rtl/>
          <w:lang w:bidi="ar-DZ"/>
        </w:rPr>
        <w:t xml:space="preserve"> و الأعضاء الاصطناعية التي يحتاج إليها بحكم عاهته.</w:t>
      </w:r>
    </w:p>
    <w:p w:rsidR="00F90DD8" w:rsidRPr="00A67372" w:rsidRDefault="00F90DD8"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lastRenderedPageBreak/>
        <w:t xml:space="preserve">- </w:t>
      </w:r>
      <w:r w:rsidR="00ED0894" w:rsidRPr="00A67372">
        <w:rPr>
          <w:rFonts w:asciiTheme="majorBidi" w:hAnsiTheme="majorBidi" w:cs="Simplified Arabic"/>
          <w:sz w:val="32"/>
          <w:szCs w:val="32"/>
          <w:rtl/>
          <w:lang w:bidi="ar-DZ"/>
        </w:rPr>
        <w:t>مصاريف النقل والإسعاف الطبي وما تكبده المصاب من مصا</w:t>
      </w:r>
      <w:r w:rsidR="00B96E52">
        <w:rPr>
          <w:rFonts w:asciiTheme="majorBidi" w:hAnsiTheme="majorBidi" w:cs="Simplified Arabic" w:hint="cs"/>
          <w:sz w:val="32"/>
          <w:szCs w:val="32"/>
          <w:rtl/>
          <w:lang w:bidi="ar-DZ"/>
        </w:rPr>
        <w:t>ر</w:t>
      </w:r>
      <w:r w:rsidR="00ED0894" w:rsidRPr="00A67372">
        <w:rPr>
          <w:rFonts w:asciiTheme="majorBidi" w:hAnsiTheme="majorBidi" w:cs="Simplified Arabic"/>
          <w:sz w:val="32"/>
          <w:szCs w:val="32"/>
          <w:rtl/>
          <w:lang w:bidi="ar-DZ"/>
        </w:rPr>
        <w:t>يف بسبب إصابته في حادث مرور شريطة تقديم الوثائق الثبوتية.</w:t>
      </w:r>
    </w:p>
    <w:p w:rsidR="00ED0894" w:rsidRPr="00A67372" w:rsidRDefault="00ED0894" w:rsidP="00A32FD6">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وقد حدد المشرع في ملحق أمر 74-15 المصروفات الطبية الصيدلانية التي تسدد </w:t>
      </w:r>
      <w:r w:rsidR="00014DB0" w:rsidRPr="00A67372">
        <w:rPr>
          <w:rFonts w:asciiTheme="majorBidi" w:hAnsiTheme="majorBidi" w:cs="Simplified Arabic"/>
          <w:sz w:val="32"/>
          <w:szCs w:val="32"/>
          <w:rtl/>
          <w:lang w:bidi="ar-DZ"/>
        </w:rPr>
        <w:t>للمضرور</w:t>
      </w:r>
      <w:r w:rsidRPr="00A67372">
        <w:rPr>
          <w:rFonts w:asciiTheme="majorBidi" w:hAnsiTheme="majorBidi" w:cs="Simplified Arabic"/>
          <w:sz w:val="32"/>
          <w:szCs w:val="32"/>
          <w:rtl/>
          <w:lang w:bidi="ar-DZ"/>
        </w:rPr>
        <w:t>،</w:t>
      </w:r>
      <w:r w:rsidR="00A32FD6">
        <w:rPr>
          <w:rFonts w:asciiTheme="majorBidi" w:hAnsiTheme="majorBidi" w:cs="Simplified Arabic" w:hint="cs"/>
          <w:sz w:val="32"/>
          <w:szCs w:val="32"/>
          <w:rtl/>
          <w:lang w:bidi="ar-DZ"/>
        </w:rPr>
        <w:t xml:space="preserve"> ح</w:t>
      </w:r>
      <w:r w:rsidRPr="00A67372">
        <w:rPr>
          <w:rFonts w:asciiTheme="majorBidi" w:hAnsiTheme="majorBidi" w:cs="Simplified Arabic"/>
          <w:sz w:val="32"/>
          <w:szCs w:val="32"/>
          <w:rtl/>
          <w:lang w:bidi="ar-DZ"/>
        </w:rPr>
        <w:t xml:space="preserve">يث جاء في الفقرة 03 أن تسديد المصروفات الطبية والصيدلانية يتم بكامله وتشمل هذه المصروفات </w:t>
      </w:r>
      <w:proofErr w:type="spellStart"/>
      <w:r w:rsidRPr="00A67372">
        <w:rPr>
          <w:rFonts w:asciiTheme="majorBidi" w:hAnsiTheme="majorBidi" w:cs="Simplified Arabic"/>
          <w:sz w:val="32"/>
          <w:szCs w:val="32"/>
          <w:rtl/>
          <w:lang w:bidi="ar-DZ"/>
        </w:rPr>
        <w:t>مايلي</w:t>
      </w:r>
      <w:proofErr w:type="spellEnd"/>
      <w:r w:rsidRPr="00A67372">
        <w:rPr>
          <w:rFonts w:asciiTheme="majorBidi" w:hAnsiTheme="majorBidi" w:cs="Simplified Arabic"/>
          <w:sz w:val="32"/>
          <w:szCs w:val="32"/>
          <w:rtl/>
          <w:lang w:bidi="ar-DZ"/>
        </w:rPr>
        <w:t>:</w:t>
      </w:r>
    </w:p>
    <w:p w:rsidR="00ED0894" w:rsidRPr="00A67372" w:rsidRDefault="00ED0894"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r w:rsidR="006615E5" w:rsidRPr="00A67372">
        <w:rPr>
          <w:rFonts w:asciiTheme="majorBidi" w:hAnsiTheme="majorBidi" w:cs="Simplified Arabic"/>
          <w:sz w:val="32"/>
          <w:szCs w:val="32"/>
          <w:rtl/>
          <w:lang w:bidi="ar-DZ"/>
        </w:rPr>
        <w:t xml:space="preserve">مصروفات الأطباء </w:t>
      </w:r>
      <w:proofErr w:type="gramStart"/>
      <w:r w:rsidR="006615E5" w:rsidRPr="00A67372">
        <w:rPr>
          <w:rFonts w:asciiTheme="majorBidi" w:hAnsiTheme="majorBidi" w:cs="Simplified Arabic"/>
          <w:sz w:val="32"/>
          <w:szCs w:val="32"/>
          <w:rtl/>
          <w:lang w:bidi="ar-DZ"/>
        </w:rPr>
        <w:t>والجراحين</w:t>
      </w:r>
      <w:proofErr w:type="gramEnd"/>
      <w:r w:rsidR="006615E5" w:rsidRPr="00A67372">
        <w:rPr>
          <w:rFonts w:asciiTheme="majorBidi" w:hAnsiTheme="majorBidi" w:cs="Simplified Arabic"/>
          <w:sz w:val="32"/>
          <w:szCs w:val="32"/>
          <w:rtl/>
          <w:lang w:bidi="ar-DZ"/>
        </w:rPr>
        <w:t xml:space="preserve"> </w:t>
      </w:r>
      <w:r w:rsidR="00376DDF" w:rsidRPr="00A67372">
        <w:rPr>
          <w:rFonts w:asciiTheme="majorBidi" w:hAnsiTheme="majorBidi" w:cs="Simplified Arabic"/>
          <w:sz w:val="32"/>
          <w:szCs w:val="32"/>
          <w:rtl/>
          <w:lang w:bidi="ar-DZ"/>
        </w:rPr>
        <w:t>وأطباء</w:t>
      </w:r>
      <w:r w:rsidR="006615E5" w:rsidRPr="00A67372">
        <w:rPr>
          <w:rFonts w:asciiTheme="majorBidi" w:hAnsiTheme="majorBidi" w:cs="Simplified Arabic"/>
          <w:sz w:val="32"/>
          <w:szCs w:val="32"/>
          <w:rtl/>
          <w:lang w:bidi="ar-DZ"/>
        </w:rPr>
        <w:t xml:space="preserve"> الأسنان والمساعدين الطبيين.</w:t>
      </w:r>
    </w:p>
    <w:p w:rsidR="006615E5" w:rsidRPr="00A67372" w:rsidRDefault="006615E5"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مصروفات الإقامة في المؤسسات الصحية- المصروفات الصيدلانية، </w:t>
      </w:r>
      <w:proofErr w:type="gramStart"/>
      <w:r w:rsidR="00376DDF" w:rsidRPr="00A67372">
        <w:rPr>
          <w:rFonts w:asciiTheme="majorBidi" w:hAnsiTheme="majorBidi" w:cs="Simplified Arabic"/>
          <w:sz w:val="32"/>
          <w:szCs w:val="32"/>
          <w:rtl/>
          <w:lang w:bidi="ar-DZ"/>
        </w:rPr>
        <w:t>والأجهزة</w:t>
      </w:r>
      <w:proofErr w:type="gramEnd"/>
      <w:r w:rsidRPr="00A67372">
        <w:rPr>
          <w:rFonts w:asciiTheme="majorBidi" w:hAnsiTheme="majorBidi" w:cs="Simplified Arabic"/>
          <w:sz w:val="32"/>
          <w:szCs w:val="32"/>
          <w:rtl/>
          <w:lang w:bidi="ar-DZ"/>
        </w:rPr>
        <w:t>.</w:t>
      </w:r>
    </w:p>
    <w:p w:rsidR="006615E5" w:rsidRPr="00A67372" w:rsidRDefault="006615E5"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مصروفات سيارة الإسعاف، مصروفات الحراسة النهارية </w:t>
      </w:r>
      <w:proofErr w:type="gramStart"/>
      <w:r w:rsidRPr="00A67372">
        <w:rPr>
          <w:rFonts w:asciiTheme="majorBidi" w:hAnsiTheme="majorBidi" w:cs="Simplified Arabic"/>
          <w:sz w:val="32"/>
          <w:szCs w:val="32"/>
          <w:rtl/>
          <w:lang w:bidi="ar-DZ"/>
        </w:rPr>
        <w:t>والليلية</w:t>
      </w:r>
      <w:proofErr w:type="gramEnd"/>
      <w:r w:rsidRPr="00A67372">
        <w:rPr>
          <w:rFonts w:asciiTheme="majorBidi" w:hAnsiTheme="majorBidi" w:cs="Simplified Arabic"/>
          <w:sz w:val="32"/>
          <w:szCs w:val="32"/>
          <w:rtl/>
          <w:lang w:bidi="ar-DZ"/>
        </w:rPr>
        <w:t>.</w:t>
      </w:r>
    </w:p>
    <w:p w:rsidR="006615E5" w:rsidRPr="00A67372" w:rsidRDefault="006615E5"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مصروفات النقل للذهاب إلى الطبيب إذا بررت ذلك حالة المضرور، وإذا تعذر على المضرور تسبيق هذه </w:t>
      </w:r>
      <w:r w:rsidR="00A80753" w:rsidRPr="00A67372">
        <w:rPr>
          <w:rFonts w:asciiTheme="majorBidi" w:hAnsiTheme="majorBidi" w:cs="Simplified Arabic"/>
          <w:sz w:val="32"/>
          <w:szCs w:val="32"/>
          <w:rtl/>
          <w:lang w:bidi="ar-DZ"/>
        </w:rPr>
        <w:t xml:space="preserve">المصروفات فالمؤمن </w:t>
      </w:r>
      <w:r w:rsidR="002647CC">
        <w:rPr>
          <w:rFonts w:asciiTheme="majorBidi" w:hAnsiTheme="majorBidi" w:cs="Simplified Arabic" w:hint="cs"/>
          <w:sz w:val="32"/>
          <w:szCs w:val="32"/>
          <w:rtl/>
          <w:lang w:bidi="ar-DZ"/>
        </w:rPr>
        <w:t>ي</w:t>
      </w:r>
      <w:r w:rsidR="00F25191" w:rsidRPr="00A67372">
        <w:rPr>
          <w:rFonts w:asciiTheme="majorBidi" w:hAnsiTheme="majorBidi" w:cs="Simplified Arabic"/>
          <w:sz w:val="32"/>
          <w:szCs w:val="32"/>
          <w:rtl/>
          <w:lang w:bidi="ar-DZ"/>
        </w:rPr>
        <w:t xml:space="preserve">منحه ضمانا </w:t>
      </w:r>
      <w:r w:rsidR="00BF1D6D" w:rsidRPr="00A67372">
        <w:rPr>
          <w:rFonts w:asciiTheme="majorBidi" w:hAnsiTheme="majorBidi" w:cs="Simplified Arabic"/>
          <w:sz w:val="32"/>
          <w:szCs w:val="32"/>
          <w:rtl/>
          <w:lang w:bidi="ar-DZ"/>
        </w:rPr>
        <w:t>بها بصفة استثنائية.</w:t>
      </w:r>
    </w:p>
    <w:p w:rsidR="00BF1D6D" w:rsidRPr="00A67372" w:rsidRDefault="00BF1D6D" w:rsidP="00B82E3F">
      <w:pPr>
        <w:bidi/>
        <w:spacing w:after="0"/>
        <w:ind w:firstLine="424"/>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وإذا</w:t>
      </w:r>
      <w:proofErr w:type="gramEnd"/>
      <w:r w:rsidRPr="00A67372">
        <w:rPr>
          <w:rFonts w:asciiTheme="majorBidi" w:hAnsiTheme="majorBidi" w:cs="Simplified Arabic"/>
          <w:sz w:val="32"/>
          <w:szCs w:val="32"/>
          <w:rtl/>
          <w:lang w:bidi="ar-DZ"/>
        </w:rPr>
        <w:t xml:space="preserve"> كانت الحالة للمصاب تستدعي معالجته في الخارج بعد التحقيق في ذلك بواسطة المستشار للمؤمن فإن المصروفات بهذا الشأن تكون موضوع ضمان طبقا للتشريع الجاري به العمل في مادة العلاج في الخارج.</w:t>
      </w:r>
    </w:p>
    <w:p w:rsidR="00BF1D6D" w:rsidRPr="00A67372" w:rsidRDefault="00BF1D6D" w:rsidP="00B82E3F">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والمقصود بمنح ضمان بشأن المصاريف التي لا يستطيع المضرور تسبيقها هو إعلان المؤمن عن تحمله مباشرة تسديد هذه المصاريف للمؤسسات الصحية والأطباء.</w:t>
      </w:r>
    </w:p>
    <w:p w:rsidR="00BF1D6D" w:rsidRPr="00A67372" w:rsidRDefault="00384CBF" w:rsidP="00B82E3F">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مع الإشارة إلى أن مجانية العلاج في الجزائر جعلت أغلب الخدمات الصحية تقدم للمضرور </w:t>
      </w:r>
      <w:proofErr w:type="gramStart"/>
      <w:r w:rsidRPr="00A67372">
        <w:rPr>
          <w:rFonts w:asciiTheme="majorBidi" w:hAnsiTheme="majorBidi" w:cs="Simplified Arabic"/>
          <w:sz w:val="32"/>
          <w:szCs w:val="32"/>
          <w:rtl/>
          <w:lang w:bidi="ar-DZ"/>
        </w:rPr>
        <w:t>مجانا</w:t>
      </w:r>
      <w:proofErr w:type="gramEnd"/>
      <w:r w:rsidRPr="00A67372">
        <w:rPr>
          <w:rFonts w:asciiTheme="majorBidi" w:hAnsiTheme="majorBidi" w:cs="Simplified Arabic"/>
          <w:sz w:val="32"/>
          <w:szCs w:val="32"/>
          <w:rtl/>
          <w:lang w:bidi="ar-DZ"/>
        </w:rPr>
        <w:t>.</w:t>
      </w:r>
    </w:p>
    <w:p w:rsidR="00384CBF" w:rsidRDefault="00384CBF" w:rsidP="00B82E3F">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ومن العلوم أن الضرر الجسماني هو الضرر الذي يمس بحق المضرور شخصيا كحقه في سلامة جسمه وحياته فالتعدي على الحياة أكبر ضرر وإتلاف عضو أو إحداث جروح لأنه يؤلم الشخص ويخل بقدرته على الكسب من جهة ويلزمه بمصاريف طبية من جهة ثانية لكن في حالة الوفاة فإن الضرر يصيب ذوي حقوق المصاب الذي كان يعيلهم ويؤمنهم ويشاركهم أفراحهم وأحزانهم.</w:t>
      </w:r>
    </w:p>
    <w:p w:rsidR="00B82E3F" w:rsidRDefault="00B82E3F" w:rsidP="00B82E3F">
      <w:pPr>
        <w:bidi/>
        <w:spacing w:after="0"/>
        <w:ind w:firstLine="424"/>
        <w:jc w:val="lowKashida"/>
        <w:rPr>
          <w:rFonts w:asciiTheme="majorBidi" w:hAnsiTheme="majorBidi" w:cs="Simplified Arabic"/>
          <w:sz w:val="32"/>
          <w:szCs w:val="32"/>
          <w:rtl/>
          <w:lang w:bidi="ar-DZ"/>
        </w:rPr>
      </w:pPr>
    </w:p>
    <w:p w:rsidR="00B82E3F" w:rsidRPr="00A67372" w:rsidRDefault="00B82E3F" w:rsidP="00B82E3F">
      <w:pPr>
        <w:bidi/>
        <w:spacing w:after="0"/>
        <w:ind w:firstLine="424"/>
        <w:jc w:val="lowKashida"/>
        <w:rPr>
          <w:rFonts w:asciiTheme="majorBidi" w:hAnsiTheme="majorBidi" w:cs="Simplified Arabic"/>
          <w:sz w:val="32"/>
          <w:szCs w:val="32"/>
          <w:rtl/>
          <w:lang w:bidi="ar-DZ"/>
        </w:rPr>
      </w:pPr>
    </w:p>
    <w:p w:rsidR="00384CBF" w:rsidRPr="00A67372" w:rsidRDefault="00384CBF" w:rsidP="00A67372">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lastRenderedPageBreak/>
        <w:t>2- التعويض عن العجز المؤقت عن العمل:</w:t>
      </w:r>
    </w:p>
    <w:p w:rsidR="00384CBF" w:rsidRPr="00A67372" w:rsidRDefault="00384CBF" w:rsidP="00B82E3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عندما يطرأ </w:t>
      </w:r>
      <w:r w:rsidR="002647CC">
        <w:rPr>
          <w:rFonts w:asciiTheme="majorBidi" w:hAnsiTheme="majorBidi" w:cs="Simplified Arabic" w:hint="cs"/>
          <w:sz w:val="32"/>
          <w:szCs w:val="32"/>
          <w:rtl/>
          <w:lang w:bidi="ar-DZ"/>
        </w:rPr>
        <w:t xml:space="preserve">حادث </w:t>
      </w:r>
      <w:r w:rsidRPr="00A67372">
        <w:rPr>
          <w:rFonts w:asciiTheme="majorBidi" w:hAnsiTheme="majorBidi" w:cs="Simplified Arabic"/>
          <w:sz w:val="32"/>
          <w:szCs w:val="32"/>
          <w:rtl/>
          <w:lang w:bidi="ar-DZ"/>
        </w:rPr>
        <w:t>مرور يكون على المسؤول المدني أو ضامنه المؤمن دفع التعويض اليومي للمضرور ويبدأ حساب أيام التعطل عن العمل من اليوم الأول لتوقف الم</w:t>
      </w:r>
      <w:r w:rsidR="00CF0487" w:rsidRPr="00A67372">
        <w:rPr>
          <w:rFonts w:asciiTheme="majorBidi" w:hAnsiTheme="majorBidi" w:cs="Simplified Arabic"/>
          <w:sz w:val="32"/>
          <w:szCs w:val="32"/>
          <w:rtl/>
          <w:lang w:bidi="ar-DZ"/>
        </w:rPr>
        <w:t>ضرور عن عمله أو إمكانية توقفه إن كان لا يعمل إثر الحادث ويستمر خلال كل فترة العجز المؤقت التي تسبق إما الشفاء أو برء الجروح أو تحديد الدائم ويستمر في حالة الانتكاس والتفاقم.</w:t>
      </w:r>
    </w:p>
    <w:p w:rsidR="00CF0487" w:rsidRPr="00A67372" w:rsidRDefault="00CF0487" w:rsidP="00B82E3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ويعادل التعويض عن العجز المؤقت نسبة 100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من الأجر اليومي أو الشهري للمصاب أو دخله المهني إن كان يمارس حرفة أو مهنة حرة، أو على أساس الحد الأدنى للأجر الوطني المضمون</w:t>
      </w:r>
      <w:r w:rsidR="002647CC">
        <w:rPr>
          <w:rFonts w:asciiTheme="majorBidi" w:hAnsiTheme="majorBidi" w:cs="Simplified Arabic" w:hint="cs"/>
          <w:sz w:val="32"/>
          <w:szCs w:val="32"/>
          <w:rtl/>
          <w:lang w:bidi="ar-DZ"/>
        </w:rPr>
        <w:t xml:space="preserve"> وقت الحادث</w:t>
      </w:r>
      <w:r w:rsidRPr="00A67372">
        <w:rPr>
          <w:rFonts w:asciiTheme="majorBidi" w:hAnsiTheme="majorBidi" w:cs="Simplified Arabic"/>
          <w:sz w:val="32"/>
          <w:szCs w:val="32"/>
          <w:rtl/>
          <w:lang w:bidi="ar-DZ"/>
        </w:rPr>
        <w:t xml:space="preserve"> إذا كان المضرور بطالا وتدفع التعويضات الواجبة الأداء دفعة واحدة سواء عن طريق التسوية الودية بين المصاب والمؤمن أو تحدد التعويضات من طرف المحكمة عملا بأحكام الأمر 74-15 </w:t>
      </w:r>
      <w:r w:rsidR="00581A86" w:rsidRPr="00A67372">
        <w:rPr>
          <w:rFonts w:asciiTheme="majorBidi" w:hAnsiTheme="majorBidi" w:cs="Simplified Arabic"/>
          <w:sz w:val="32"/>
          <w:szCs w:val="32"/>
          <w:rtl/>
          <w:lang w:bidi="ar-DZ"/>
        </w:rPr>
        <w:t xml:space="preserve">ولا سيما المادة 16 منه التي تقضي بأن تؤدي التعويضات الواجبة </w:t>
      </w:r>
      <w:r w:rsidR="00C27DDF" w:rsidRPr="00A67372">
        <w:rPr>
          <w:rFonts w:asciiTheme="majorBidi" w:hAnsiTheme="majorBidi" w:cs="Simplified Arabic"/>
          <w:sz w:val="32"/>
          <w:szCs w:val="32"/>
          <w:rtl/>
          <w:lang w:bidi="ar-DZ"/>
        </w:rPr>
        <w:t>الأداء</w:t>
      </w:r>
      <w:r w:rsidR="00581A86" w:rsidRPr="00A67372">
        <w:rPr>
          <w:rFonts w:asciiTheme="majorBidi" w:hAnsiTheme="majorBidi" w:cs="Simplified Arabic"/>
          <w:sz w:val="32"/>
          <w:szCs w:val="32"/>
          <w:rtl/>
          <w:lang w:bidi="ar-DZ"/>
        </w:rPr>
        <w:t xml:space="preserve"> بعنوان التعويض عن الأضرار الجسمانية دفعة واحدة أو تحت شكل إيراد مرتب وذلك ضمن الشروط المنصوص عليها في ملحق هذا الأمر وينبغي تحديدها طبقا لجدول الأسعار المدرج في الملحق المذكور.</w:t>
      </w:r>
    </w:p>
    <w:p w:rsidR="00581A86" w:rsidRPr="00A67372" w:rsidRDefault="00581A86" w:rsidP="00B82E3F">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وقد</w:t>
      </w:r>
      <w:proofErr w:type="gramEnd"/>
      <w:r w:rsidRPr="00A67372">
        <w:rPr>
          <w:rFonts w:asciiTheme="majorBidi" w:hAnsiTheme="majorBidi" w:cs="Simplified Arabic"/>
          <w:sz w:val="32"/>
          <w:szCs w:val="32"/>
          <w:rtl/>
          <w:lang w:bidi="ar-DZ"/>
        </w:rPr>
        <w:t xml:space="preserve"> أجاب في الفقرة 02 من هذا الملحق إن ال</w:t>
      </w:r>
      <w:r w:rsidR="00D96411" w:rsidRPr="00A67372">
        <w:rPr>
          <w:rFonts w:asciiTheme="majorBidi" w:hAnsiTheme="majorBidi" w:cs="Simplified Arabic"/>
          <w:sz w:val="32"/>
          <w:szCs w:val="32"/>
          <w:rtl/>
          <w:lang w:bidi="ar-DZ"/>
        </w:rPr>
        <w:t>ت</w:t>
      </w:r>
      <w:r w:rsidRPr="00A67372">
        <w:rPr>
          <w:rFonts w:asciiTheme="majorBidi" w:hAnsiTheme="majorBidi" w:cs="Simplified Arabic"/>
          <w:sz w:val="32"/>
          <w:szCs w:val="32"/>
          <w:rtl/>
          <w:lang w:bidi="ar-DZ"/>
        </w:rPr>
        <w:t>عويض عن العجز المؤقت عن العمل يتم على أساس 100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من المرتب أو الدخل المهني للضحية.</w:t>
      </w:r>
    </w:p>
    <w:p w:rsidR="00581A86" w:rsidRPr="00A67372" w:rsidRDefault="00581A86" w:rsidP="00B82E3F">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وتثبت</w:t>
      </w:r>
      <w:proofErr w:type="gramEnd"/>
      <w:r w:rsidRPr="00A67372">
        <w:rPr>
          <w:rFonts w:asciiTheme="majorBidi" w:hAnsiTheme="majorBidi" w:cs="Simplified Arabic"/>
          <w:sz w:val="32"/>
          <w:szCs w:val="32"/>
          <w:rtl/>
          <w:lang w:bidi="ar-DZ"/>
        </w:rPr>
        <w:t xml:space="preserve"> مدة العجز عن ال</w:t>
      </w:r>
      <w:r w:rsidR="00C27DDF" w:rsidRPr="00A67372">
        <w:rPr>
          <w:rFonts w:asciiTheme="majorBidi" w:hAnsiTheme="majorBidi" w:cs="Simplified Arabic"/>
          <w:sz w:val="32"/>
          <w:szCs w:val="32"/>
          <w:rtl/>
          <w:lang w:bidi="ar-DZ"/>
        </w:rPr>
        <w:t>عمل بشهادة أو بشهادات طبية مسلمة من المؤسسات والمصالح الصحية المؤهلة أو الطبيب الشرعي.</w:t>
      </w:r>
    </w:p>
    <w:p w:rsidR="00B82E3F" w:rsidRDefault="00B448E8" w:rsidP="00B82E3F">
      <w:pPr>
        <w:bidi/>
        <w:spacing w:after="0"/>
        <w:ind w:firstLine="566"/>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64384" behindDoc="0" locked="0" layoutInCell="1" allowOverlap="1">
                <wp:simplePos x="0" y="0"/>
                <wp:positionH relativeFrom="column">
                  <wp:posOffset>880110</wp:posOffset>
                </wp:positionH>
                <wp:positionV relativeFrom="paragraph">
                  <wp:posOffset>1202690</wp:posOffset>
                </wp:positionV>
                <wp:extent cx="3181350" cy="600075"/>
                <wp:effectExtent l="0" t="3175" r="0" b="0"/>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00075"/>
                          <a:chOff x="2310" y="14175"/>
                          <a:chExt cx="5010" cy="945"/>
                        </a:xfrm>
                      </wpg:grpSpPr>
                      <wps:wsp>
                        <wps:cNvPr id="47" name="AutoShape 6"/>
                        <wps:cNvCnPr>
                          <a:cxnSpLocks noChangeShapeType="1"/>
                        </wps:cNvCnPr>
                        <wps:spPr bwMode="auto">
                          <a:xfrm flipH="1">
                            <a:off x="5580" y="14610"/>
                            <a:ext cx="1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5355" y="14175"/>
                            <a:ext cx="196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3F" w:rsidRPr="00B82E3F" w:rsidRDefault="00B82E3F" w:rsidP="00B82E3F">
                              <w:pPr>
                                <w:bidi/>
                                <w:spacing w:after="0"/>
                                <w:ind w:hanging="36"/>
                                <w:jc w:val="center"/>
                                <w:rPr>
                                  <w:rFonts w:asciiTheme="majorBidi" w:hAnsiTheme="majorBidi" w:cs="Simplified Arabic"/>
                                  <w:sz w:val="30"/>
                                  <w:szCs w:val="30"/>
                                  <w:lang w:bidi="ar-DZ"/>
                                </w:rPr>
                              </w:pPr>
                              <w:r w:rsidRPr="00B82E3F">
                                <w:rPr>
                                  <w:rFonts w:asciiTheme="majorBidi" w:hAnsiTheme="majorBidi" w:cs="Simplified Arabic"/>
                                  <w:sz w:val="30"/>
                                  <w:szCs w:val="30"/>
                                  <w:rtl/>
                                  <w:lang w:bidi="ar-DZ"/>
                                </w:rPr>
                                <w:t>20000</w:t>
                              </w:r>
                              <w:r w:rsidRPr="00B82E3F">
                                <w:rPr>
                                  <w:rFonts w:asciiTheme="majorBidi" w:hAnsiTheme="majorBidi" w:cs="Simplified Arabic"/>
                                  <w:sz w:val="30"/>
                                  <w:szCs w:val="30"/>
                                  <w:lang w:bidi="ar-DZ"/>
                                </w:rPr>
                                <w:t>60 x</w:t>
                              </w:r>
                            </w:p>
                            <w:p w:rsidR="00B82E3F" w:rsidRPr="00B82E3F" w:rsidRDefault="00B82E3F" w:rsidP="00B82E3F">
                              <w:pPr>
                                <w:bidi/>
                                <w:ind w:hanging="36"/>
                                <w:jc w:val="center"/>
                                <w:rPr>
                                  <w:sz w:val="20"/>
                                  <w:szCs w:val="20"/>
                                </w:rPr>
                              </w:pPr>
                            </w:p>
                          </w:txbxContent>
                        </wps:txbx>
                        <wps:bodyPr rot="0" vert="horz" wrap="square" lIns="91440" tIns="45720" rIns="91440" bIns="45720" anchor="t" anchorCtr="0" upright="1">
                          <a:noAutofit/>
                        </wps:bodyPr>
                      </wps:wsp>
                      <wps:wsp>
                        <wps:cNvPr id="49" name="Text Box 8"/>
                        <wps:cNvSpPr txBox="1">
                          <a:spLocks noChangeArrowheads="1"/>
                        </wps:cNvSpPr>
                        <wps:spPr bwMode="auto">
                          <a:xfrm>
                            <a:off x="5955" y="14610"/>
                            <a:ext cx="8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3F" w:rsidRPr="00B82E3F" w:rsidRDefault="00B82E3F" w:rsidP="00B82E3F">
                              <w:pPr>
                                <w:bidi/>
                                <w:ind w:hanging="36"/>
                                <w:jc w:val="center"/>
                                <w:rPr>
                                  <w:sz w:val="18"/>
                                  <w:szCs w:val="18"/>
                                </w:rPr>
                              </w:pPr>
                              <w:r w:rsidRPr="00B82E3F">
                                <w:rPr>
                                  <w:rFonts w:asciiTheme="majorBidi" w:hAnsiTheme="majorBidi" w:cs="Simplified Arabic"/>
                                  <w:sz w:val="28"/>
                                  <w:szCs w:val="28"/>
                                  <w:rtl/>
                                  <w:lang w:bidi="ar-DZ"/>
                                </w:rPr>
                                <w:t>30</w:t>
                              </w:r>
                            </w:p>
                          </w:txbxContent>
                        </wps:txbx>
                        <wps:bodyPr rot="0" vert="horz" wrap="square" lIns="91440" tIns="45720" rIns="91440" bIns="45720" anchor="t" anchorCtr="0" upright="1">
                          <a:noAutofit/>
                        </wps:bodyPr>
                      </wps:wsp>
                      <wps:wsp>
                        <wps:cNvPr id="50" name="Text Box 9"/>
                        <wps:cNvSpPr txBox="1">
                          <a:spLocks noChangeArrowheads="1"/>
                        </wps:cNvSpPr>
                        <wps:spPr bwMode="auto">
                          <a:xfrm>
                            <a:off x="2310" y="14235"/>
                            <a:ext cx="333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3F" w:rsidRPr="00B82E3F" w:rsidRDefault="00B82E3F" w:rsidP="00B82E3F">
                              <w:pPr>
                                <w:bidi/>
                                <w:ind w:hanging="36"/>
                                <w:rPr>
                                  <w:sz w:val="18"/>
                                  <w:szCs w:val="18"/>
                                </w:rPr>
                              </w:pPr>
                              <w:r>
                                <w:rPr>
                                  <w:rFonts w:asciiTheme="majorBidi" w:hAnsiTheme="majorBidi" w:cs="Simplified Arabic"/>
                                  <w:sz w:val="28"/>
                                  <w:szCs w:val="28"/>
                                  <w:lang w:bidi="ar-DZ"/>
                                </w:rPr>
                                <w:t xml:space="preserve"> =</w:t>
                              </w:r>
                              <w:r w:rsidRPr="00A67372">
                                <w:rPr>
                                  <w:rFonts w:asciiTheme="majorBidi" w:hAnsiTheme="majorBidi" w:cs="Simplified Arabic"/>
                                  <w:sz w:val="32"/>
                                  <w:szCs w:val="32"/>
                                  <w:rtl/>
                                  <w:lang w:bidi="ar-DZ"/>
                                </w:rPr>
                                <w:t>40000 وهذا هو التعويض</w:t>
                              </w:r>
                              <w:r>
                                <w:rPr>
                                  <w:rFonts w:asciiTheme="majorBidi" w:hAnsiTheme="majorBidi" w:cs="Simplified Arabic"/>
                                  <w:sz w:val="32"/>
                                  <w:szCs w:val="32"/>
                                  <w:lang w:bidi="ar-DZ"/>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69.3pt;margin-top:94.7pt;width:250.5pt;height:47.25pt;z-index:251664384" coordorigin="2310,14175" coordsize="50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">
                <v:shapetype id="_x0000_t32" coordsize="21600,21600" o:spt="32" o:oned="t" path="m,l21600,21600e" filled="f">
                  <v:path arrowok="t" fillok="f" o:connecttype="none"/>
                  <o:lock v:ext="edit" shapetype="t"/>
                </v:shapetype>
                <v:shape id="AutoShape 6" o:spid="_x0000_s1027" type="#_x0000_t32" style="position:absolute;left:5580;top:14610;width:15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type id="_x0000_t202" coordsize="21600,21600" o:spt="202" path="m,l,21600r21600,l21600,xe">
                  <v:stroke joinstyle="miter"/>
                  <v:path gradientshapeok="t" o:connecttype="rect"/>
                </v:shapetype>
                <v:shape id="Text Box 7" o:spid="_x0000_s1028" type="#_x0000_t202" style="position:absolute;left:5355;top:14175;width:19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82E3F" w:rsidRPr="00B82E3F" w:rsidRDefault="00B82E3F" w:rsidP="00B82E3F">
                        <w:pPr>
                          <w:bidi/>
                          <w:spacing w:after="0"/>
                          <w:ind w:hanging="36"/>
                          <w:jc w:val="center"/>
                          <w:rPr>
                            <w:rFonts w:asciiTheme="majorBidi" w:hAnsiTheme="majorBidi" w:cs="Simplified Arabic"/>
                            <w:sz w:val="30"/>
                            <w:szCs w:val="30"/>
                            <w:lang w:bidi="ar-DZ"/>
                          </w:rPr>
                        </w:pPr>
                        <w:r w:rsidRPr="00B82E3F">
                          <w:rPr>
                            <w:rFonts w:asciiTheme="majorBidi" w:hAnsiTheme="majorBidi" w:cs="Simplified Arabic"/>
                            <w:sz w:val="30"/>
                            <w:szCs w:val="30"/>
                            <w:rtl/>
                            <w:lang w:bidi="ar-DZ"/>
                          </w:rPr>
                          <w:t>20000</w:t>
                        </w:r>
                        <w:r w:rsidRPr="00B82E3F">
                          <w:rPr>
                            <w:rFonts w:asciiTheme="majorBidi" w:hAnsiTheme="majorBidi" w:cs="Simplified Arabic"/>
                            <w:sz w:val="30"/>
                            <w:szCs w:val="30"/>
                            <w:lang w:bidi="ar-DZ"/>
                          </w:rPr>
                          <w:t>60 x</w:t>
                        </w:r>
                      </w:p>
                      <w:p w:rsidR="00B82E3F" w:rsidRPr="00B82E3F" w:rsidRDefault="00B82E3F" w:rsidP="00B82E3F">
                        <w:pPr>
                          <w:bidi/>
                          <w:ind w:hanging="36"/>
                          <w:jc w:val="center"/>
                          <w:rPr>
                            <w:sz w:val="20"/>
                            <w:szCs w:val="20"/>
                          </w:rPr>
                        </w:pPr>
                      </w:p>
                    </w:txbxContent>
                  </v:textbox>
                </v:shape>
                <v:shape id="Text Box 8" o:spid="_x0000_s1029" type="#_x0000_t202" style="position:absolute;left:5955;top:14610;width:8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82E3F" w:rsidRPr="00B82E3F" w:rsidRDefault="00B82E3F" w:rsidP="00B82E3F">
                        <w:pPr>
                          <w:bidi/>
                          <w:ind w:hanging="36"/>
                          <w:jc w:val="center"/>
                          <w:rPr>
                            <w:sz w:val="18"/>
                            <w:szCs w:val="18"/>
                          </w:rPr>
                        </w:pPr>
                        <w:r w:rsidRPr="00B82E3F">
                          <w:rPr>
                            <w:rFonts w:asciiTheme="majorBidi" w:hAnsiTheme="majorBidi" w:cs="Simplified Arabic"/>
                            <w:sz w:val="28"/>
                            <w:szCs w:val="28"/>
                            <w:rtl/>
                            <w:lang w:bidi="ar-DZ"/>
                          </w:rPr>
                          <w:t>30</w:t>
                        </w:r>
                      </w:p>
                    </w:txbxContent>
                  </v:textbox>
                </v:shape>
                <v:shape id="Text Box 9" o:spid="_x0000_s1030" type="#_x0000_t202" style="position:absolute;left:2310;top:14235;width:333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82E3F" w:rsidRPr="00B82E3F" w:rsidRDefault="00B82E3F" w:rsidP="00B82E3F">
                        <w:pPr>
                          <w:bidi/>
                          <w:ind w:hanging="36"/>
                          <w:rPr>
                            <w:sz w:val="18"/>
                            <w:szCs w:val="18"/>
                          </w:rPr>
                        </w:pPr>
                        <w:r>
                          <w:rPr>
                            <w:rFonts w:asciiTheme="majorBidi" w:hAnsiTheme="majorBidi" w:cs="Simplified Arabic"/>
                            <w:sz w:val="28"/>
                            <w:szCs w:val="28"/>
                            <w:lang w:bidi="ar-DZ"/>
                          </w:rPr>
                          <w:t xml:space="preserve"> =</w:t>
                        </w:r>
                        <w:r w:rsidRPr="00A67372">
                          <w:rPr>
                            <w:rFonts w:asciiTheme="majorBidi" w:hAnsiTheme="majorBidi" w:cs="Simplified Arabic"/>
                            <w:sz w:val="32"/>
                            <w:szCs w:val="32"/>
                            <w:rtl/>
                            <w:lang w:bidi="ar-DZ"/>
                          </w:rPr>
                          <w:t>40000 وهذا هو التعويض</w:t>
                        </w:r>
                        <w:r>
                          <w:rPr>
                            <w:rFonts w:asciiTheme="majorBidi" w:hAnsiTheme="majorBidi" w:cs="Simplified Arabic"/>
                            <w:sz w:val="32"/>
                            <w:szCs w:val="32"/>
                            <w:lang w:bidi="ar-DZ"/>
                          </w:rPr>
                          <w:t>.</w:t>
                        </w:r>
                      </w:p>
                    </w:txbxContent>
                  </v:textbox>
                </v:shape>
              </v:group>
            </w:pict>
          </mc:Fallback>
        </mc:AlternateContent>
      </w:r>
      <w:r w:rsidR="00C27DDF" w:rsidRPr="00A67372">
        <w:rPr>
          <w:rFonts w:asciiTheme="majorBidi" w:hAnsiTheme="majorBidi" w:cs="Simplified Arabic"/>
          <w:sz w:val="32"/>
          <w:szCs w:val="32"/>
          <w:rtl/>
          <w:lang w:bidi="ar-DZ"/>
        </w:rPr>
        <w:t>قاعدة الحساب لهذا التعويض تكون بضرب مرتب أو دخل المضرور الشهري في عدد الأيام الممنوحة من قبل الخبير المختص (الطبيب) وتقسم على 30 يوم ومثال ذلك: إذا كان الضحية دخله الشهري 20000دج ومنح له الطب</w:t>
      </w:r>
      <w:r w:rsidR="00FC2583" w:rsidRPr="00A67372">
        <w:rPr>
          <w:rFonts w:asciiTheme="majorBidi" w:hAnsiTheme="majorBidi" w:cs="Simplified Arabic"/>
          <w:sz w:val="32"/>
          <w:szCs w:val="32"/>
          <w:rtl/>
          <w:lang w:bidi="ar-DZ"/>
        </w:rPr>
        <w:t>ي</w:t>
      </w:r>
      <w:r w:rsidR="00C27DDF" w:rsidRPr="00A67372">
        <w:rPr>
          <w:rFonts w:asciiTheme="majorBidi" w:hAnsiTheme="majorBidi" w:cs="Simplified Arabic"/>
          <w:sz w:val="32"/>
          <w:szCs w:val="32"/>
          <w:rtl/>
          <w:lang w:bidi="ar-DZ"/>
        </w:rPr>
        <w:t>ب عجز كلي عن العمل بـ 60 يوم فالعملية تكون كالآتي:</w:t>
      </w:r>
    </w:p>
    <w:p w:rsidR="00B82E3F" w:rsidRDefault="00B82E3F" w:rsidP="00B82E3F">
      <w:pPr>
        <w:bidi/>
        <w:spacing w:after="0"/>
        <w:ind w:firstLine="566"/>
        <w:jc w:val="lowKashida"/>
        <w:rPr>
          <w:rFonts w:asciiTheme="majorBidi" w:hAnsiTheme="majorBidi" w:cs="Simplified Arabic"/>
          <w:sz w:val="32"/>
          <w:szCs w:val="32"/>
          <w:rtl/>
          <w:lang w:bidi="ar-DZ"/>
        </w:rPr>
      </w:pPr>
    </w:p>
    <w:p w:rsidR="00B82E3F" w:rsidRDefault="00B82E3F" w:rsidP="00B82E3F">
      <w:pPr>
        <w:bidi/>
        <w:spacing w:after="0"/>
        <w:ind w:firstLine="566"/>
        <w:jc w:val="lowKashida"/>
        <w:rPr>
          <w:rFonts w:asciiTheme="majorBidi" w:hAnsiTheme="majorBidi" w:cs="Simplified Arabic"/>
          <w:sz w:val="32"/>
          <w:szCs w:val="32"/>
          <w:rtl/>
          <w:lang w:bidi="ar-DZ"/>
        </w:rPr>
      </w:pPr>
    </w:p>
    <w:p w:rsidR="002647CC" w:rsidRDefault="002647CC" w:rsidP="002647CC">
      <w:pPr>
        <w:bidi/>
        <w:spacing w:after="0"/>
        <w:jc w:val="lowKashida"/>
        <w:rPr>
          <w:rFonts w:asciiTheme="majorBidi" w:hAnsiTheme="majorBidi" w:cs="Simplified Arabic"/>
          <w:b/>
          <w:bCs/>
          <w:sz w:val="32"/>
          <w:szCs w:val="32"/>
          <w:rtl/>
          <w:lang w:bidi="ar-DZ"/>
        </w:rPr>
      </w:pPr>
    </w:p>
    <w:p w:rsidR="00AA1D23" w:rsidRPr="00A67372" w:rsidRDefault="002647CC" w:rsidP="002647CC">
      <w:pPr>
        <w:bidi/>
        <w:spacing w:after="0"/>
        <w:jc w:val="lowKashida"/>
        <w:rPr>
          <w:rFonts w:asciiTheme="majorBidi" w:hAnsiTheme="majorBidi" w:cs="Simplified Arabic"/>
          <w:b/>
          <w:bCs/>
          <w:sz w:val="32"/>
          <w:szCs w:val="32"/>
          <w:rtl/>
          <w:lang w:bidi="ar-DZ"/>
        </w:rPr>
      </w:pPr>
      <w:r>
        <w:rPr>
          <w:rFonts w:asciiTheme="majorBidi" w:hAnsiTheme="majorBidi" w:cs="Simplified Arabic" w:hint="cs"/>
          <w:b/>
          <w:bCs/>
          <w:sz w:val="32"/>
          <w:szCs w:val="32"/>
          <w:rtl/>
          <w:lang w:bidi="ar-DZ"/>
        </w:rPr>
        <w:lastRenderedPageBreak/>
        <w:t>3</w:t>
      </w:r>
      <w:r w:rsidR="00AA1D23" w:rsidRPr="00A67372">
        <w:rPr>
          <w:rFonts w:asciiTheme="majorBidi" w:hAnsiTheme="majorBidi" w:cs="Simplified Arabic"/>
          <w:b/>
          <w:bCs/>
          <w:sz w:val="32"/>
          <w:szCs w:val="32"/>
          <w:rtl/>
          <w:lang w:bidi="ar-DZ"/>
        </w:rPr>
        <w:t xml:space="preserve">- التعويض </w:t>
      </w:r>
      <w:r w:rsidR="007503A9" w:rsidRPr="00A67372">
        <w:rPr>
          <w:rFonts w:asciiTheme="majorBidi" w:hAnsiTheme="majorBidi" w:cs="Simplified Arabic"/>
          <w:b/>
          <w:bCs/>
          <w:sz w:val="32"/>
          <w:szCs w:val="32"/>
          <w:rtl/>
          <w:lang w:bidi="ar-DZ"/>
        </w:rPr>
        <w:t xml:space="preserve">عن العجز الدائم الجزئي أو </w:t>
      </w:r>
      <w:proofErr w:type="gramStart"/>
      <w:r w:rsidR="007503A9" w:rsidRPr="00A67372">
        <w:rPr>
          <w:rFonts w:asciiTheme="majorBidi" w:hAnsiTheme="majorBidi" w:cs="Simplified Arabic"/>
          <w:b/>
          <w:bCs/>
          <w:sz w:val="32"/>
          <w:szCs w:val="32"/>
          <w:rtl/>
          <w:lang w:bidi="ar-DZ"/>
        </w:rPr>
        <w:t>الكلي</w:t>
      </w:r>
      <w:proofErr w:type="gramEnd"/>
      <w:r w:rsidR="007503A9" w:rsidRPr="00A67372">
        <w:rPr>
          <w:rFonts w:asciiTheme="majorBidi" w:hAnsiTheme="majorBidi" w:cs="Simplified Arabic"/>
          <w:b/>
          <w:bCs/>
          <w:sz w:val="32"/>
          <w:szCs w:val="32"/>
          <w:rtl/>
          <w:lang w:bidi="ar-DZ"/>
        </w:rPr>
        <w:t xml:space="preserve">: </w:t>
      </w:r>
    </w:p>
    <w:p w:rsidR="007503A9" w:rsidRPr="00A67372" w:rsidRDefault="007503A9" w:rsidP="002647CC">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يترتب عن حادث المرور، في بعض الأحيان، عجز دائم ينقص من قدرة المصاب على ا</w:t>
      </w:r>
      <w:r w:rsidR="00653231" w:rsidRPr="00A67372">
        <w:rPr>
          <w:rFonts w:asciiTheme="majorBidi" w:hAnsiTheme="majorBidi" w:cs="Simplified Arabic"/>
          <w:sz w:val="32"/>
          <w:szCs w:val="32"/>
          <w:rtl/>
          <w:lang w:bidi="ar-DZ"/>
        </w:rPr>
        <w:t>لعمل وكسب الرزق، ففي هذه الحالة، يستحق المصاب تعويضا عن العجز يؤدي له دفعة واحدة أو في شكل إيراد (ر</w:t>
      </w:r>
      <w:r w:rsidR="002647CC">
        <w:rPr>
          <w:rFonts w:asciiTheme="majorBidi" w:hAnsiTheme="majorBidi" w:cs="Simplified Arabic" w:hint="cs"/>
          <w:sz w:val="32"/>
          <w:szCs w:val="32"/>
          <w:rtl/>
          <w:lang w:bidi="ar-DZ"/>
        </w:rPr>
        <w:t>ي</w:t>
      </w:r>
      <w:r w:rsidR="00653231" w:rsidRPr="00A67372">
        <w:rPr>
          <w:rFonts w:asciiTheme="majorBidi" w:hAnsiTheme="majorBidi" w:cs="Simplified Arabic"/>
          <w:sz w:val="32"/>
          <w:szCs w:val="32"/>
          <w:rtl/>
          <w:lang w:bidi="ar-DZ"/>
        </w:rPr>
        <w:t xml:space="preserve">ع) وفقا لأحكام المادة 16 من أمر 74-15، وملحق هذا الأمر من أجل تحديد مبلغ التعويض، يجب تعيين كل من نسبة العجز الدائم والأجر الذي </w:t>
      </w:r>
      <w:r w:rsidR="002647CC">
        <w:rPr>
          <w:rFonts w:asciiTheme="majorBidi" w:hAnsiTheme="majorBidi" w:cs="Simplified Arabic" w:hint="cs"/>
          <w:sz w:val="32"/>
          <w:szCs w:val="32"/>
          <w:rtl/>
          <w:lang w:bidi="ar-DZ"/>
        </w:rPr>
        <w:t>ي</w:t>
      </w:r>
      <w:r w:rsidR="00653231" w:rsidRPr="00A67372">
        <w:rPr>
          <w:rFonts w:asciiTheme="majorBidi" w:hAnsiTheme="majorBidi" w:cs="Simplified Arabic"/>
          <w:sz w:val="32"/>
          <w:szCs w:val="32"/>
          <w:rtl/>
          <w:lang w:bidi="ar-DZ"/>
        </w:rPr>
        <w:t>تقاضاه المصاب أو دخله المهني.</w:t>
      </w:r>
    </w:p>
    <w:p w:rsidR="00653231" w:rsidRPr="00A67372" w:rsidRDefault="00653231" w:rsidP="002647CC">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أ- فيما يتعلق بنسبة العجز:</w:t>
      </w:r>
      <w:r w:rsidRPr="00A67372">
        <w:rPr>
          <w:rFonts w:asciiTheme="majorBidi" w:hAnsiTheme="majorBidi" w:cs="Simplified Arabic"/>
          <w:sz w:val="32"/>
          <w:szCs w:val="32"/>
          <w:rtl/>
          <w:lang w:bidi="ar-DZ"/>
        </w:rPr>
        <w:t xml:space="preserve"> فإن تحديدها يكون على يد طبيب مختص ويحرر هذا الأخير (شهادة) </w:t>
      </w:r>
      <w:r w:rsidR="00014DB0" w:rsidRPr="00A67372">
        <w:rPr>
          <w:rFonts w:asciiTheme="majorBidi" w:hAnsiTheme="majorBidi" w:cs="Simplified Arabic"/>
          <w:sz w:val="32"/>
          <w:szCs w:val="32"/>
          <w:rtl/>
          <w:lang w:bidi="ar-DZ"/>
        </w:rPr>
        <w:t>أو</w:t>
      </w:r>
      <w:r w:rsidRPr="00A67372">
        <w:rPr>
          <w:rFonts w:asciiTheme="majorBidi" w:hAnsiTheme="majorBidi" w:cs="Simplified Arabic"/>
          <w:sz w:val="32"/>
          <w:szCs w:val="32"/>
          <w:rtl/>
          <w:lang w:bidi="ar-DZ"/>
        </w:rPr>
        <w:t xml:space="preserve"> </w:t>
      </w:r>
      <w:proofErr w:type="gramStart"/>
      <w:r w:rsidRPr="00A67372">
        <w:rPr>
          <w:rFonts w:asciiTheme="majorBidi" w:hAnsiTheme="majorBidi" w:cs="Simplified Arabic"/>
          <w:sz w:val="32"/>
          <w:szCs w:val="32"/>
          <w:rtl/>
          <w:lang w:bidi="ar-DZ"/>
        </w:rPr>
        <w:t xml:space="preserve">تقريرا </w:t>
      </w:r>
      <w:r w:rsidR="002647CC">
        <w:rPr>
          <w:rFonts w:asciiTheme="majorBidi" w:hAnsiTheme="majorBidi" w:cs="Simplified Arabic" w:hint="cs"/>
          <w:sz w:val="32"/>
          <w:szCs w:val="32"/>
          <w:rtl/>
          <w:lang w:bidi="ar-DZ"/>
        </w:rPr>
        <w:t xml:space="preserve"> إ</w:t>
      </w:r>
      <w:r w:rsidRPr="00A67372">
        <w:rPr>
          <w:rFonts w:asciiTheme="majorBidi" w:hAnsiTheme="majorBidi" w:cs="Simplified Arabic"/>
          <w:sz w:val="32"/>
          <w:szCs w:val="32"/>
          <w:rtl/>
          <w:lang w:bidi="ar-DZ"/>
        </w:rPr>
        <w:t>ثر</w:t>
      </w:r>
      <w:proofErr w:type="gramEnd"/>
      <w:r w:rsidRPr="00A67372">
        <w:rPr>
          <w:rFonts w:asciiTheme="majorBidi" w:hAnsiTheme="majorBidi" w:cs="Simplified Arabic"/>
          <w:sz w:val="32"/>
          <w:szCs w:val="32"/>
          <w:rtl/>
          <w:lang w:bidi="ar-DZ"/>
        </w:rPr>
        <w:t xml:space="preserve"> فحص المصاب، يوصف فيه حالة المصاب، وبقدر عنه الاقتضاء مدة العجز المؤقت والعجز الدائم الجزئي.</w:t>
      </w:r>
    </w:p>
    <w:p w:rsidR="00653231" w:rsidRPr="00A67372" w:rsidRDefault="00653231" w:rsidP="002647CC">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كما يشار في التقرير إلى المعاينات التي تكتسي أهمية بالنسبة لتحديد المصدر </w:t>
      </w:r>
      <w:proofErr w:type="spellStart"/>
      <w:r w:rsidRPr="00A67372">
        <w:rPr>
          <w:rFonts w:asciiTheme="majorBidi" w:hAnsiTheme="majorBidi" w:cs="Simplified Arabic"/>
          <w:sz w:val="32"/>
          <w:szCs w:val="32"/>
          <w:rtl/>
          <w:lang w:bidi="ar-DZ"/>
        </w:rPr>
        <w:t>الجرح</w:t>
      </w:r>
      <w:r w:rsidR="002647CC">
        <w:rPr>
          <w:rFonts w:asciiTheme="majorBidi" w:hAnsiTheme="majorBidi" w:cs="Simplified Arabic" w:hint="cs"/>
          <w:sz w:val="32"/>
          <w:szCs w:val="32"/>
          <w:rtl/>
          <w:lang w:bidi="ar-DZ"/>
        </w:rPr>
        <w:t>ي</w:t>
      </w:r>
      <w:proofErr w:type="spellEnd"/>
      <w:r w:rsidRPr="00A67372">
        <w:rPr>
          <w:rFonts w:asciiTheme="majorBidi" w:hAnsiTheme="majorBidi" w:cs="Simplified Arabic"/>
          <w:sz w:val="32"/>
          <w:szCs w:val="32"/>
          <w:rtl/>
          <w:lang w:bidi="ar-DZ"/>
        </w:rPr>
        <w:t xml:space="preserve"> للإصابات، أيضا يحدد فيه عند الاقتضاء تاريخ الجبر، وحالة المصاب بعد هذا الجبر ويحدد </w:t>
      </w:r>
      <w:r w:rsidR="00FA0E9C" w:rsidRPr="00A67372">
        <w:rPr>
          <w:rFonts w:asciiTheme="majorBidi" w:hAnsiTheme="majorBidi" w:cs="Simplified Arabic"/>
          <w:sz w:val="32"/>
          <w:szCs w:val="32"/>
          <w:rtl/>
          <w:lang w:bidi="ar-DZ"/>
        </w:rPr>
        <w:t>نسبة العجز الدائم مع مراعاة الأحكام المتعلقة بحوادث العمل والأمراض المهنية التي أحالنا عليها أمر 74-15، حيث تنص المادة 20 منه على " أن طريقة تقدير معدلات العجز ومراجعتها تحدد بموجب مرسوم، وذلك بالرجوع إلى التشريع الجاري به العمل في مادة التعويض عن حوادث العمل والأمراض المهنية..</w:t>
      </w:r>
    </w:p>
    <w:p w:rsidR="00FA0E9C" w:rsidRPr="00A67372" w:rsidRDefault="00FA0E9C" w:rsidP="002647CC">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وفي 16/04/1980 صدر المرسوم رقم 80-36 الخاص بتقدير نسب العجز </w:t>
      </w:r>
      <w:r w:rsidR="006E25FC" w:rsidRPr="00A67372">
        <w:rPr>
          <w:rFonts w:asciiTheme="majorBidi" w:hAnsiTheme="majorBidi" w:cs="Simplified Arabic"/>
          <w:sz w:val="32"/>
          <w:szCs w:val="32"/>
          <w:rtl/>
          <w:lang w:bidi="ar-DZ"/>
        </w:rPr>
        <w:t>ومراجعتها والتي تتعلق بالمادة المشار إليها أعلاه، وفي جاء في المادة الأولى منه بأن "تحديد نسبة عجز المصاب على أساس طبيعة العا</w:t>
      </w:r>
      <w:r w:rsidR="002647CC">
        <w:rPr>
          <w:rFonts w:asciiTheme="majorBidi" w:hAnsiTheme="majorBidi" w:cs="Simplified Arabic" w:hint="cs"/>
          <w:sz w:val="32"/>
          <w:szCs w:val="32"/>
          <w:rtl/>
          <w:lang w:bidi="ar-DZ"/>
        </w:rPr>
        <w:t>ه</w:t>
      </w:r>
      <w:r w:rsidR="006E25FC" w:rsidRPr="00A67372">
        <w:rPr>
          <w:rFonts w:asciiTheme="majorBidi" w:hAnsiTheme="majorBidi" w:cs="Simplified Arabic"/>
          <w:sz w:val="32"/>
          <w:szCs w:val="32"/>
          <w:rtl/>
          <w:lang w:bidi="ar-DZ"/>
        </w:rPr>
        <w:t xml:space="preserve">ة التي أصابته، وحالته العامة ونسبة </w:t>
      </w:r>
      <w:r w:rsidR="004C5819" w:rsidRPr="00A67372">
        <w:rPr>
          <w:rFonts w:asciiTheme="majorBidi" w:hAnsiTheme="majorBidi" w:cs="Simplified Arabic"/>
          <w:sz w:val="32"/>
          <w:szCs w:val="32"/>
          <w:rtl/>
          <w:lang w:bidi="ar-DZ"/>
        </w:rPr>
        <w:t>قوته البدنية والعقلية وكذلك كفاءته ومؤهلاته المهنية.</w:t>
      </w:r>
    </w:p>
    <w:p w:rsidR="004C5819" w:rsidRPr="00A67372" w:rsidRDefault="004C5819" w:rsidP="009332A4">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وقد أكد هنا المرسوم الاعتماد على النظام العام للضمان الاجتماعي في مجال التعويض عن حوادث</w:t>
      </w:r>
      <w:r w:rsidR="002647CC">
        <w:rPr>
          <w:rFonts w:asciiTheme="majorBidi" w:hAnsiTheme="majorBidi" w:cs="Simplified Arabic"/>
          <w:sz w:val="32"/>
          <w:szCs w:val="32"/>
          <w:rtl/>
          <w:lang w:bidi="ar-DZ"/>
        </w:rPr>
        <w:t xml:space="preserve"> العمل والأمراض المهنية، حيث تق</w:t>
      </w:r>
      <w:r w:rsidR="002647CC">
        <w:rPr>
          <w:rFonts w:asciiTheme="majorBidi" w:hAnsiTheme="majorBidi" w:cs="Simplified Arabic" w:hint="cs"/>
          <w:sz w:val="32"/>
          <w:szCs w:val="32"/>
          <w:rtl/>
          <w:lang w:bidi="ar-DZ"/>
        </w:rPr>
        <w:t>ضي</w:t>
      </w:r>
      <w:r w:rsidRPr="00A67372">
        <w:rPr>
          <w:rFonts w:asciiTheme="majorBidi" w:hAnsiTheme="majorBidi" w:cs="Simplified Arabic"/>
          <w:sz w:val="32"/>
          <w:szCs w:val="32"/>
          <w:rtl/>
          <w:lang w:bidi="ar-DZ"/>
        </w:rPr>
        <w:t xml:space="preserve"> المادة 03 من نفس المرسوم على أن "يحدد جدول نسب العجز الدائم الكلي أو الجزئي بقرار من وزير المالية اعتمادا على النظام العام للضمان الاجتماعي في مجال التعويض عن حوادث العمل والأمراض المهنية.</w:t>
      </w:r>
    </w:p>
    <w:p w:rsidR="004C5819" w:rsidRPr="00A67372" w:rsidRDefault="004C5819" w:rsidP="002647CC">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lastRenderedPageBreak/>
        <w:t xml:space="preserve">وبما </w:t>
      </w:r>
      <w:r w:rsidR="00D8370D"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هذا القرار لم يصدر بعد، فإن </w:t>
      </w:r>
      <w:r w:rsidR="00D8370D" w:rsidRPr="00A67372">
        <w:rPr>
          <w:rFonts w:asciiTheme="majorBidi" w:hAnsiTheme="majorBidi" w:cs="Simplified Arabic"/>
          <w:sz w:val="32"/>
          <w:szCs w:val="32"/>
          <w:rtl/>
          <w:lang w:bidi="ar-DZ"/>
        </w:rPr>
        <w:t>الأطباء</w:t>
      </w:r>
      <w:r w:rsidRPr="00A67372">
        <w:rPr>
          <w:rFonts w:asciiTheme="majorBidi" w:hAnsiTheme="majorBidi" w:cs="Simplified Arabic"/>
          <w:sz w:val="32"/>
          <w:szCs w:val="32"/>
          <w:rtl/>
          <w:lang w:bidi="ar-DZ"/>
        </w:rPr>
        <w:t xml:space="preserve"> في الوقت الحالي لا يخضعون في تقديرهم لنسب العجز الدائم لأي معيار قانوني دقيق وحتى القانون المتعلق بحوادث العمل والأمراض المهنية لم يحدد جدول لنسب العجز الدائم أو معيار دقيق يستند عليه الأطباء في تحديدهم للعجز.</w:t>
      </w:r>
    </w:p>
    <w:p w:rsidR="004C5819" w:rsidRPr="00A67372" w:rsidRDefault="004C5819" w:rsidP="00EE6731">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ب- </w:t>
      </w:r>
      <w:r w:rsidRPr="009332A4">
        <w:rPr>
          <w:rFonts w:asciiTheme="majorBidi" w:hAnsiTheme="majorBidi" w:cs="Simplified Arabic"/>
          <w:b/>
          <w:bCs/>
          <w:sz w:val="32"/>
          <w:szCs w:val="32"/>
          <w:rtl/>
          <w:lang w:bidi="ar-DZ"/>
        </w:rPr>
        <w:t>أما فيما يتعلق بالأجر</w:t>
      </w:r>
      <w:r w:rsidRPr="00A67372">
        <w:rPr>
          <w:rFonts w:asciiTheme="majorBidi" w:hAnsiTheme="majorBidi" w:cs="Simplified Arabic"/>
          <w:sz w:val="32"/>
          <w:szCs w:val="32"/>
          <w:rtl/>
          <w:lang w:bidi="ar-DZ"/>
        </w:rPr>
        <w:t>: الذي يحسب على أساسه التعويض وهو الأجر المرجعي، فقد قررت الفقرة الأولى من الملحق بأن يحدد على أساس الأجر المتوسط الذي تقاض</w:t>
      </w:r>
      <w:r w:rsidR="00EE6731">
        <w:rPr>
          <w:rFonts w:asciiTheme="majorBidi" w:hAnsiTheme="majorBidi" w:cs="Simplified Arabic"/>
          <w:sz w:val="32"/>
          <w:szCs w:val="32"/>
          <w:rtl/>
          <w:lang w:bidi="ar-DZ"/>
        </w:rPr>
        <w:t xml:space="preserve">اه المصاب خلال </w:t>
      </w:r>
      <w:proofErr w:type="spellStart"/>
      <w:r w:rsidR="00EE6731">
        <w:rPr>
          <w:rFonts w:asciiTheme="majorBidi" w:hAnsiTheme="majorBidi" w:cs="Simplified Arabic"/>
          <w:sz w:val="32"/>
          <w:szCs w:val="32"/>
          <w:rtl/>
          <w:lang w:bidi="ar-DZ"/>
        </w:rPr>
        <w:t>الإثن</w:t>
      </w:r>
      <w:r w:rsidR="00EE6731">
        <w:rPr>
          <w:rFonts w:asciiTheme="majorBidi" w:hAnsiTheme="majorBidi" w:cs="Simplified Arabic" w:hint="cs"/>
          <w:sz w:val="32"/>
          <w:szCs w:val="32"/>
          <w:rtl/>
          <w:lang w:bidi="ar-DZ"/>
        </w:rPr>
        <w:t>ا</w:t>
      </w:r>
      <w:proofErr w:type="spellEnd"/>
      <w:r w:rsidRPr="00A67372">
        <w:rPr>
          <w:rFonts w:asciiTheme="majorBidi" w:hAnsiTheme="majorBidi" w:cs="Simplified Arabic"/>
          <w:sz w:val="32"/>
          <w:szCs w:val="32"/>
          <w:rtl/>
          <w:lang w:bidi="ar-DZ"/>
        </w:rPr>
        <w:t xml:space="preserve"> عشر شهرا </w:t>
      </w:r>
      <w:r w:rsidR="00D76332" w:rsidRPr="00A67372">
        <w:rPr>
          <w:rFonts w:asciiTheme="majorBidi" w:hAnsiTheme="majorBidi" w:cs="Simplified Arabic"/>
          <w:sz w:val="32"/>
          <w:szCs w:val="32"/>
          <w:rtl/>
          <w:lang w:bidi="ar-DZ"/>
        </w:rPr>
        <w:t xml:space="preserve">التي سبقت انقطاعه عن العمل عقب الحادث أو دخله المهني خلال نفس المدة والصافي من التكاليف والضرائب دون أن يتجاوز 08 مرات الحد </w:t>
      </w:r>
      <w:r w:rsidR="00D8370D" w:rsidRPr="00A67372">
        <w:rPr>
          <w:rFonts w:asciiTheme="majorBidi" w:hAnsiTheme="majorBidi" w:cs="Simplified Arabic"/>
          <w:sz w:val="32"/>
          <w:szCs w:val="32"/>
          <w:rtl/>
          <w:lang w:bidi="ar-DZ"/>
        </w:rPr>
        <w:t>الأدنى</w:t>
      </w:r>
      <w:r w:rsidR="00D76332" w:rsidRPr="00A67372">
        <w:rPr>
          <w:rFonts w:asciiTheme="majorBidi" w:hAnsiTheme="majorBidi" w:cs="Simplified Arabic"/>
          <w:sz w:val="32"/>
          <w:szCs w:val="32"/>
          <w:rtl/>
          <w:lang w:bidi="ar-DZ"/>
        </w:rPr>
        <w:t xml:space="preserve"> للأجر الوطني وقت الحادث.</w:t>
      </w:r>
    </w:p>
    <w:p w:rsidR="00D76332" w:rsidRPr="00A67372" w:rsidRDefault="00D76332" w:rsidP="002112A9">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أما إذا لم </w:t>
      </w:r>
      <w:r w:rsidR="00EE6731">
        <w:rPr>
          <w:rFonts w:asciiTheme="majorBidi" w:hAnsiTheme="majorBidi" w:cs="Simplified Arabic" w:hint="cs"/>
          <w:sz w:val="32"/>
          <w:szCs w:val="32"/>
          <w:rtl/>
          <w:lang w:bidi="ar-DZ"/>
        </w:rPr>
        <w:t>يكن</w:t>
      </w:r>
      <w:r w:rsidRPr="00A67372">
        <w:rPr>
          <w:rFonts w:asciiTheme="majorBidi" w:hAnsiTheme="majorBidi" w:cs="Simplified Arabic"/>
          <w:sz w:val="32"/>
          <w:szCs w:val="32"/>
          <w:rtl/>
          <w:lang w:bidi="ar-DZ"/>
        </w:rPr>
        <w:t xml:space="preserve"> </w:t>
      </w:r>
      <w:r w:rsidR="00EE6731">
        <w:rPr>
          <w:rFonts w:asciiTheme="majorBidi" w:hAnsiTheme="majorBidi" w:cs="Simplified Arabic" w:hint="cs"/>
          <w:sz w:val="32"/>
          <w:szCs w:val="32"/>
          <w:rtl/>
          <w:lang w:bidi="ar-DZ"/>
        </w:rPr>
        <w:t>لل</w:t>
      </w:r>
      <w:r w:rsidRPr="00A67372">
        <w:rPr>
          <w:rFonts w:asciiTheme="majorBidi" w:hAnsiTheme="majorBidi" w:cs="Simplified Arabic"/>
          <w:sz w:val="32"/>
          <w:szCs w:val="32"/>
          <w:rtl/>
          <w:lang w:bidi="ar-DZ"/>
        </w:rPr>
        <w:t>مصاب</w:t>
      </w:r>
      <w:r w:rsidR="00EE6731">
        <w:rPr>
          <w:rFonts w:asciiTheme="majorBidi" w:hAnsiTheme="majorBidi" w:cs="Simplified Arabic" w:hint="cs"/>
          <w:sz w:val="32"/>
          <w:szCs w:val="32"/>
          <w:rtl/>
          <w:lang w:bidi="ar-DZ"/>
        </w:rPr>
        <w:t xml:space="preserve"> دخل أي بطال </w:t>
      </w:r>
      <w:r w:rsidRPr="00A67372">
        <w:rPr>
          <w:rFonts w:asciiTheme="majorBidi" w:hAnsiTheme="majorBidi" w:cs="Simplified Arabic"/>
          <w:sz w:val="32"/>
          <w:szCs w:val="32"/>
          <w:rtl/>
          <w:lang w:bidi="ar-DZ"/>
        </w:rPr>
        <w:t xml:space="preserve">خلال هذه الفترة فإن كيفيات تحديد </w:t>
      </w:r>
      <w:r w:rsidR="00D8370D" w:rsidRPr="00A67372">
        <w:rPr>
          <w:rFonts w:asciiTheme="majorBidi" w:hAnsiTheme="majorBidi" w:cs="Simplified Arabic"/>
          <w:sz w:val="32"/>
          <w:szCs w:val="32"/>
          <w:rtl/>
          <w:lang w:bidi="ar-DZ"/>
        </w:rPr>
        <w:t>الأجر</w:t>
      </w:r>
      <w:r w:rsidRPr="00A67372">
        <w:rPr>
          <w:rFonts w:asciiTheme="majorBidi" w:hAnsiTheme="majorBidi" w:cs="Simplified Arabic"/>
          <w:sz w:val="32"/>
          <w:szCs w:val="32"/>
          <w:rtl/>
          <w:lang w:bidi="ar-DZ"/>
        </w:rPr>
        <w:t xml:space="preserve"> الذي يتخذ أساسا لحساب التعويض، في هذه الفرضية يحدد على أساس الحد </w:t>
      </w:r>
      <w:r w:rsidR="00D8370D" w:rsidRPr="00A67372">
        <w:rPr>
          <w:rFonts w:asciiTheme="majorBidi" w:hAnsiTheme="majorBidi" w:cs="Simplified Arabic"/>
          <w:sz w:val="32"/>
          <w:szCs w:val="32"/>
          <w:rtl/>
          <w:lang w:bidi="ar-DZ"/>
        </w:rPr>
        <w:t>الأدنى</w:t>
      </w:r>
      <w:r w:rsidRPr="00A67372">
        <w:rPr>
          <w:rFonts w:asciiTheme="majorBidi" w:hAnsiTheme="majorBidi" w:cs="Simplified Arabic"/>
          <w:sz w:val="32"/>
          <w:szCs w:val="32"/>
          <w:rtl/>
          <w:lang w:bidi="ar-DZ"/>
        </w:rPr>
        <w:t xml:space="preserve"> للأجر الوطني المضمون وقت الحادث.</w:t>
      </w:r>
    </w:p>
    <w:p w:rsidR="00D76332" w:rsidRPr="00A67372" w:rsidRDefault="00D76332" w:rsidP="009332A4">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وكذلك</w:t>
      </w:r>
      <w:proofErr w:type="gramEnd"/>
      <w:r w:rsidRPr="00A67372">
        <w:rPr>
          <w:rFonts w:asciiTheme="majorBidi" w:hAnsiTheme="majorBidi" w:cs="Simplified Arabic"/>
          <w:sz w:val="32"/>
          <w:szCs w:val="32"/>
          <w:rtl/>
          <w:lang w:bidi="ar-DZ"/>
        </w:rPr>
        <w:t xml:space="preserve"> الحال إذا كان دخل المصاب أقل من الحد الأدنى للأجر الوطني وقت الحادث فإنه يتم الاعتماد على هذا </w:t>
      </w:r>
      <w:r w:rsidR="00D8370D" w:rsidRPr="00A67372">
        <w:rPr>
          <w:rFonts w:asciiTheme="majorBidi" w:hAnsiTheme="majorBidi" w:cs="Simplified Arabic"/>
          <w:sz w:val="32"/>
          <w:szCs w:val="32"/>
          <w:rtl/>
          <w:lang w:bidi="ar-DZ"/>
        </w:rPr>
        <w:t>الأخير</w:t>
      </w:r>
      <w:r w:rsidRPr="00A67372">
        <w:rPr>
          <w:rFonts w:asciiTheme="majorBidi" w:hAnsiTheme="majorBidi" w:cs="Simplified Arabic"/>
          <w:sz w:val="32"/>
          <w:szCs w:val="32"/>
          <w:rtl/>
          <w:lang w:bidi="ar-DZ"/>
        </w:rPr>
        <w:t>.</w:t>
      </w:r>
    </w:p>
    <w:p w:rsidR="002112A9" w:rsidRDefault="00D76332" w:rsidP="009332A4">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وتجدر الملاحظة إلى </w:t>
      </w:r>
      <w:r w:rsidR="00D8370D"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الحد الأقصى والأدنى للدخل السنوي الوارد في ملحق أمر 74-15 تجاوزته </w:t>
      </w:r>
      <w:r w:rsidR="00D8370D" w:rsidRPr="00A67372">
        <w:rPr>
          <w:rFonts w:asciiTheme="majorBidi" w:hAnsiTheme="majorBidi" w:cs="Simplified Arabic"/>
          <w:sz w:val="32"/>
          <w:szCs w:val="32"/>
          <w:rtl/>
          <w:lang w:bidi="ar-DZ"/>
        </w:rPr>
        <w:t>الأحداث</w:t>
      </w:r>
      <w:r w:rsidRPr="00A67372">
        <w:rPr>
          <w:rFonts w:asciiTheme="majorBidi" w:hAnsiTheme="majorBidi" w:cs="Simplified Arabic"/>
          <w:sz w:val="32"/>
          <w:szCs w:val="32"/>
          <w:rtl/>
          <w:lang w:bidi="ar-DZ"/>
        </w:rPr>
        <w:t xml:space="preserve"> وأصبح لا يتماشى مع ظروف وتطورات المجتمع الاقتصادية والاجتماعية، إذا </w:t>
      </w:r>
      <w:r w:rsidR="00D8370D"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الأسعار تضاعفت وكذلك الأجور، حيث أصبح اليوم الحد الأدنى </w:t>
      </w:r>
      <w:r w:rsidR="002112A9">
        <w:rPr>
          <w:rFonts w:asciiTheme="majorBidi" w:hAnsiTheme="majorBidi" w:cs="Simplified Arabic" w:hint="cs"/>
          <w:sz w:val="32"/>
          <w:szCs w:val="32"/>
          <w:rtl/>
          <w:lang w:bidi="ar-DZ"/>
        </w:rPr>
        <w:t>للأجر الوطني المضمون في الوقت الحالي هو 18000 دج .</w:t>
      </w:r>
    </w:p>
    <w:p w:rsidR="002112A9" w:rsidRDefault="002112A9" w:rsidP="002112A9">
      <w:pPr>
        <w:bidi/>
        <w:spacing w:after="0"/>
        <w:ind w:firstLine="566"/>
        <w:jc w:val="lowKashida"/>
        <w:rPr>
          <w:rFonts w:asciiTheme="majorBidi" w:hAnsiTheme="majorBidi" w:cs="Simplified Arabic"/>
          <w:sz w:val="32"/>
          <w:szCs w:val="32"/>
          <w:rtl/>
          <w:lang w:bidi="ar-DZ"/>
        </w:rPr>
      </w:pPr>
    </w:p>
    <w:p w:rsidR="002112A9" w:rsidRDefault="002112A9" w:rsidP="002112A9">
      <w:pPr>
        <w:bidi/>
        <w:spacing w:after="0"/>
        <w:ind w:firstLine="566"/>
        <w:jc w:val="lowKashida"/>
        <w:rPr>
          <w:rFonts w:asciiTheme="majorBidi" w:hAnsiTheme="majorBidi" w:cs="Simplified Arabic"/>
          <w:sz w:val="32"/>
          <w:szCs w:val="32"/>
          <w:rtl/>
          <w:lang w:bidi="ar-DZ"/>
        </w:rPr>
      </w:pPr>
    </w:p>
    <w:p w:rsidR="002112A9" w:rsidRDefault="002112A9" w:rsidP="002112A9">
      <w:pPr>
        <w:bidi/>
        <w:spacing w:after="0"/>
        <w:ind w:firstLine="566"/>
        <w:jc w:val="lowKashida"/>
        <w:rPr>
          <w:rFonts w:asciiTheme="majorBidi" w:hAnsiTheme="majorBidi" w:cs="Simplified Arabic"/>
          <w:sz w:val="32"/>
          <w:szCs w:val="32"/>
          <w:rtl/>
          <w:lang w:bidi="ar-DZ"/>
        </w:rPr>
      </w:pPr>
    </w:p>
    <w:p w:rsidR="002112A9" w:rsidRDefault="002112A9" w:rsidP="002112A9">
      <w:pPr>
        <w:bidi/>
        <w:spacing w:after="0"/>
        <w:ind w:firstLine="566"/>
        <w:jc w:val="lowKashida"/>
        <w:rPr>
          <w:rFonts w:asciiTheme="majorBidi" w:hAnsiTheme="majorBidi" w:cs="Simplified Arabic"/>
          <w:sz w:val="32"/>
          <w:szCs w:val="32"/>
          <w:rtl/>
          <w:lang w:bidi="ar-DZ"/>
        </w:rPr>
      </w:pPr>
    </w:p>
    <w:p w:rsidR="002112A9" w:rsidRDefault="002112A9" w:rsidP="002112A9">
      <w:pPr>
        <w:bidi/>
        <w:spacing w:after="0"/>
        <w:ind w:firstLine="566"/>
        <w:jc w:val="lowKashida"/>
        <w:rPr>
          <w:rFonts w:asciiTheme="majorBidi" w:hAnsiTheme="majorBidi" w:cs="Simplified Arabic"/>
          <w:sz w:val="32"/>
          <w:szCs w:val="32"/>
          <w:rtl/>
          <w:lang w:bidi="ar-DZ"/>
        </w:rPr>
      </w:pPr>
    </w:p>
    <w:p w:rsidR="002112A9" w:rsidRDefault="002112A9" w:rsidP="002112A9">
      <w:pPr>
        <w:bidi/>
        <w:spacing w:after="0"/>
        <w:ind w:firstLine="566"/>
        <w:jc w:val="lowKashida"/>
        <w:rPr>
          <w:rFonts w:asciiTheme="majorBidi" w:hAnsiTheme="majorBidi" w:cs="Simplified Arabic"/>
          <w:sz w:val="32"/>
          <w:szCs w:val="32"/>
          <w:rtl/>
          <w:lang w:bidi="ar-DZ"/>
        </w:rPr>
      </w:pPr>
    </w:p>
    <w:p w:rsidR="00D76332" w:rsidRPr="002112A9" w:rsidRDefault="002112A9" w:rsidP="002112A9">
      <w:pPr>
        <w:bidi/>
        <w:spacing w:after="0"/>
        <w:ind w:firstLine="566"/>
        <w:jc w:val="lowKashida"/>
        <w:rPr>
          <w:rFonts w:asciiTheme="majorBidi" w:hAnsiTheme="majorBidi" w:cs="Simplified Arabic"/>
          <w:b/>
          <w:bCs/>
          <w:sz w:val="40"/>
          <w:szCs w:val="40"/>
          <w:rtl/>
          <w:lang w:bidi="ar-DZ"/>
        </w:rPr>
      </w:pPr>
      <w:r w:rsidRPr="002112A9">
        <w:rPr>
          <w:rFonts w:asciiTheme="majorBidi" w:hAnsiTheme="majorBidi" w:cs="Simplified Arabic" w:hint="cs"/>
          <w:b/>
          <w:bCs/>
          <w:sz w:val="40"/>
          <w:szCs w:val="40"/>
          <w:rtl/>
          <w:lang w:bidi="ar-DZ"/>
        </w:rPr>
        <w:lastRenderedPageBreak/>
        <w:t xml:space="preserve">                   </w:t>
      </w:r>
      <w:proofErr w:type="gramStart"/>
      <w:r w:rsidR="004E524B">
        <w:rPr>
          <w:rFonts w:asciiTheme="majorBidi" w:hAnsiTheme="majorBidi" w:cs="Simplified Arabic"/>
          <w:b/>
          <w:bCs/>
          <w:sz w:val="36"/>
          <w:szCs w:val="36"/>
          <w:rtl/>
          <w:lang w:bidi="ar-DZ"/>
        </w:rPr>
        <w:t>المحاضرة</w:t>
      </w:r>
      <w:proofErr w:type="gramEnd"/>
      <w:r w:rsidR="004E524B">
        <w:rPr>
          <w:rFonts w:asciiTheme="majorBidi" w:hAnsiTheme="majorBidi" w:cs="Simplified Arabic"/>
          <w:b/>
          <w:bCs/>
          <w:sz w:val="36"/>
          <w:szCs w:val="36"/>
          <w:rtl/>
          <w:lang w:bidi="ar-DZ"/>
        </w:rPr>
        <w:t xml:space="preserve"> ال</w:t>
      </w:r>
      <w:r w:rsidR="004E524B">
        <w:rPr>
          <w:rFonts w:asciiTheme="majorBidi" w:hAnsiTheme="majorBidi" w:cs="Simplified Arabic" w:hint="cs"/>
          <w:b/>
          <w:bCs/>
          <w:sz w:val="36"/>
          <w:szCs w:val="36"/>
          <w:rtl/>
          <w:lang w:bidi="ar-DZ"/>
        </w:rPr>
        <w:t>ثالثة</w:t>
      </w:r>
    </w:p>
    <w:p w:rsidR="00D76332" w:rsidRPr="003F6474" w:rsidRDefault="00D76332" w:rsidP="002112A9">
      <w:pPr>
        <w:bidi/>
        <w:spacing w:after="0"/>
        <w:jc w:val="lowKashida"/>
        <w:rPr>
          <w:rFonts w:asciiTheme="majorBidi" w:hAnsiTheme="majorBidi" w:cs="Simplified Arabic"/>
          <w:b/>
          <w:bCs/>
          <w:sz w:val="32"/>
          <w:szCs w:val="32"/>
          <w:u w:val="single"/>
          <w:rtl/>
          <w:lang w:bidi="ar-DZ"/>
        </w:rPr>
      </w:pPr>
      <w:r w:rsidRPr="003F6474">
        <w:rPr>
          <w:rFonts w:asciiTheme="majorBidi" w:hAnsiTheme="majorBidi" w:cs="Simplified Arabic"/>
          <w:b/>
          <w:bCs/>
          <w:sz w:val="32"/>
          <w:szCs w:val="32"/>
          <w:u w:val="single"/>
          <w:rtl/>
          <w:lang w:bidi="ar-DZ"/>
        </w:rPr>
        <w:t xml:space="preserve">قاعدة الحساب الخاص بالعجز الدائم الكلي </w:t>
      </w:r>
      <w:r w:rsidR="00392E3D" w:rsidRPr="003F6474">
        <w:rPr>
          <w:rFonts w:asciiTheme="majorBidi" w:hAnsiTheme="majorBidi" w:cs="Simplified Arabic"/>
          <w:b/>
          <w:bCs/>
          <w:sz w:val="32"/>
          <w:szCs w:val="32"/>
          <w:u w:val="single"/>
          <w:rtl/>
          <w:lang w:bidi="ar-DZ"/>
        </w:rPr>
        <w:t>أو</w:t>
      </w:r>
      <w:r w:rsidRPr="003F6474">
        <w:rPr>
          <w:rFonts w:asciiTheme="majorBidi" w:hAnsiTheme="majorBidi" w:cs="Simplified Arabic"/>
          <w:b/>
          <w:bCs/>
          <w:sz w:val="32"/>
          <w:szCs w:val="32"/>
          <w:u w:val="single"/>
          <w:rtl/>
          <w:lang w:bidi="ar-DZ"/>
        </w:rPr>
        <w:t xml:space="preserve"> الجزئي</w:t>
      </w:r>
      <w:r w:rsidR="002112A9">
        <w:rPr>
          <w:rFonts w:asciiTheme="majorBidi" w:hAnsiTheme="majorBidi" w:cs="Simplified Arabic" w:hint="cs"/>
          <w:b/>
          <w:bCs/>
          <w:sz w:val="32"/>
          <w:szCs w:val="32"/>
          <w:u w:val="single"/>
          <w:rtl/>
          <w:lang w:bidi="ar-DZ"/>
        </w:rPr>
        <w:t xml:space="preserve"> ونسب التعويض </w:t>
      </w:r>
      <w:proofErr w:type="gramStart"/>
      <w:r w:rsidR="002112A9">
        <w:rPr>
          <w:rFonts w:asciiTheme="majorBidi" w:hAnsiTheme="majorBidi" w:cs="Simplified Arabic" w:hint="cs"/>
          <w:b/>
          <w:bCs/>
          <w:sz w:val="32"/>
          <w:szCs w:val="32"/>
          <w:u w:val="single"/>
          <w:rtl/>
          <w:lang w:bidi="ar-DZ"/>
        </w:rPr>
        <w:t>في</w:t>
      </w:r>
      <w:proofErr w:type="gramEnd"/>
      <w:r w:rsidR="002112A9">
        <w:rPr>
          <w:rFonts w:asciiTheme="majorBidi" w:hAnsiTheme="majorBidi" w:cs="Simplified Arabic" w:hint="cs"/>
          <w:b/>
          <w:bCs/>
          <w:sz w:val="32"/>
          <w:szCs w:val="32"/>
          <w:u w:val="single"/>
          <w:rtl/>
          <w:lang w:bidi="ar-DZ"/>
        </w:rPr>
        <w:t xml:space="preserve"> حال الوفاة</w:t>
      </w:r>
    </w:p>
    <w:p w:rsidR="0042736D" w:rsidRDefault="00D76332" w:rsidP="002112A9">
      <w:pPr>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إن مبلغ التعويض ينتج من ضرب قيمة النقطة </w:t>
      </w:r>
      <w:r w:rsidR="004A5166" w:rsidRPr="00A67372">
        <w:rPr>
          <w:rFonts w:asciiTheme="majorBidi" w:hAnsiTheme="majorBidi" w:cs="Simplified Arabic"/>
          <w:sz w:val="32"/>
          <w:szCs w:val="32"/>
          <w:rtl/>
          <w:lang w:bidi="ar-DZ"/>
        </w:rPr>
        <w:t xml:space="preserve">المطابقة للأجر أو الدخل المرجعي للمصاب (المضرور) بنسبة العجز الدائم </w:t>
      </w:r>
      <w:r w:rsidR="0026251B" w:rsidRPr="00A67372">
        <w:rPr>
          <w:rFonts w:asciiTheme="majorBidi" w:hAnsiTheme="majorBidi" w:cs="Simplified Arabic"/>
          <w:sz w:val="32"/>
          <w:szCs w:val="32"/>
          <w:rtl/>
          <w:lang w:bidi="ar-DZ"/>
        </w:rPr>
        <w:t>الجزئي أو الك</w:t>
      </w:r>
      <w:r w:rsidR="002112A9">
        <w:rPr>
          <w:rFonts w:asciiTheme="majorBidi" w:hAnsiTheme="majorBidi" w:cs="Simplified Arabic"/>
          <w:sz w:val="32"/>
          <w:szCs w:val="32"/>
          <w:rtl/>
          <w:lang w:bidi="ar-DZ"/>
        </w:rPr>
        <w:t>لي فمثلا لو حدد الدخل المرجعي ب</w:t>
      </w:r>
      <w:r w:rsidR="002112A9">
        <w:rPr>
          <w:rFonts w:asciiTheme="majorBidi" w:hAnsiTheme="majorBidi" w:cs="Simplified Arabic" w:hint="cs"/>
          <w:sz w:val="32"/>
          <w:szCs w:val="32"/>
          <w:rtl/>
          <w:lang w:bidi="ar-DZ"/>
        </w:rPr>
        <w:t>:</w:t>
      </w:r>
      <w:r w:rsidR="0026251B" w:rsidRPr="00A67372">
        <w:rPr>
          <w:rFonts w:asciiTheme="majorBidi" w:hAnsiTheme="majorBidi" w:cs="Simplified Arabic"/>
          <w:sz w:val="32"/>
          <w:szCs w:val="32"/>
          <w:rtl/>
          <w:lang w:bidi="ar-DZ"/>
        </w:rPr>
        <w:t xml:space="preserve"> 23.900دج وكانت نسبة العجز 50</w:t>
      </w:r>
      <w:r w:rsidR="0026251B" w:rsidRPr="00A67372">
        <w:rPr>
          <w:rFonts w:asciiTheme="majorBidi" w:hAnsiTheme="majorBidi" w:cs="Simplified Arabic"/>
          <w:sz w:val="32"/>
          <w:szCs w:val="32"/>
          <w:lang w:bidi="ar-DZ"/>
        </w:rPr>
        <w:t>%</w:t>
      </w:r>
      <w:r w:rsidR="0026251B" w:rsidRPr="00A67372">
        <w:rPr>
          <w:rFonts w:asciiTheme="majorBidi" w:hAnsiTheme="majorBidi" w:cs="Simplified Arabic"/>
          <w:sz w:val="32"/>
          <w:szCs w:val="32"/>
          <w:rtl/>
          <w:lang w:bidi="ar-DZ"/>
        </w:rPr>
        <w:t xml:space="preserve"> لكان مبلغ التعويض 1730</w:t>
      </w:r>
      <w:r w:rsidR="0026251B" w:rsidRPr="00A67372">
        <w:rPr>
          <w:rFonts w:asciiTheme="majorBidi" w:hAnsiTheme="majorBidi" w:cs="Simplified Arabic"/>
          <w:sz w:val="32"/>
          <w:szCs w:val="32"/>
          <w:lang w:bidi="ar-DZ"/>
        </w:rPr>
        <w:t>x</w:t>
      </w:r>
      <w:r w:rsidR="0026251B" w:rsidRPr="00A67372">
        <w:rPr>
          <w:rFonts w:asciiTheme="majorBidi" w:hAnsiTheme="majorBidi" w:cs="Simplified Arabic"/>
          <w:sz w:val="32"/>
          <w:szCs w:val="32"/>
          <w:rtl/>
          <w:lang w:bidi="ar-DZ"/>
        </w:rPr>
        <w:t>50= 86500دج، مثال آخر للمصاب كان يتقاضى 18000دج شهريا وقدرت نسبة العجز 60</w:t>
      </w:r>
      <w:r w:rsidR="0026251B" w:rsidRPr="00A67372">
        <w:rPr>
          <w:rFonts w:asciiTheme="majorBidi" w:hAnsiTheme="majorBidi" w:cs="Simplified Arabic"/>
          <w:sz w:val="32"/>
          <w:szCs w:val="32"/>
          <w:lang w:bidi="ar-DZ"/>
        </w:rPr>
        <w:t>%</w:t>
      </w:r>
      <w:r w:rsidR="0026251B" w:rsidRPr="00A67372">
        <w:rPr>
          <w:rFonts w:asciiTheme="majorBidi" w:hAnsiTheme="majorBidi" w:cs="Simplified Arabic"/>
          <w:sz w:val="32"/>
          <w:szCs w:val="32"/>
          <w:rtl/>
          <w:lang w:bidi="ar-DZ"/>
        </w:rPr>
        <w:t xml:space="preserve"> فيتم تحديد مبلغ التعويض بـ18000 د</w:t>
      </w:r>
      <w:r w:rsidR="000B310D">
        <w:rPr>
          <w:rFonts w:asciiTheme="majorBidi" w:hAnsiTheme="majorBidi" w:cs="Simplified Arabic"/>
          <w:sz w:val="32"/>
          <w:szCs w:val="32"/>
          <w:rtl/>
          <w:lang w:bidi="ar-DZ"/>
        </w:rPr>
        <w:t>ج شهري للحصول على المرتب السنوي</w:t>
      </w:r>
      <w:r w:rsidR="000B310D">
        <w:rPr>
          <w:rFonts w:asciiTheme="majorBidi" w:hAnsiTheme="majorBidi" w:cs="Simplified Arabic" w:hint="cs"/>
          <w:sz w:val="32"/>
          <w:szCs w:val="32"/>
          <w:rtl/>
          <w:lang w:bidi="ar-DZ"/>
        </w:rPr>
        <w:t xml:space="preserve">، </w:t>
      </w:r>
      <w:r w:rsidR="0026251B" w:rsidRPr="00A67372">
        <w:rPr>
          <w:rFonts w:asciiTheme="majorBidi" w:hAnsiTheme="majorBidi" w:cs="Simplified Arabic"/>
          <w:sz w:val="32"/>
          <w:szCs w:val="32"/>
          <w:rtl/>
          <w:lang w:bidi="ar-DZ"/>
        </w:rPr>
        <w:t>و</w:t>
      </w:r>
      <w:r w:rsidR="000B310D">
        <w:rPr>
          <w:rFonts w:asciiTheme="majorBidi" w:hAnsiTheme="majorBidi" w:cs="Simplified Arabic" w:hint="cs"/>
          <w:sz w:val="32"/>
          <w:szCs w:val="32"/>
          <w:rtl/>
          <w:lang w:bidi="ar-DZ"/>
        </w:rPr>
        <w:t>ب</w:t>
      </w:r>
      <w:r w:rsidR="0026251B" w:rsidRPr="00A67372">
        <w:rPr>
          <w:rFonts w:asciiTheme="majorBidi" w:hAnsiTheme="majorBidi" w:cs="Simplified Arabic"/>
          <w:sz w:val="32"/>
          <w:szCs w:val="32"/>
          <w:rtl/>
          <w:lang w:bidi="ar-DZ"/>
        </w:rPr>
        <w:t>ما أنه لا توجد نقطة مطابقة لهذا المبلغ</w:t>
      </w:r>
      <w:r w:rsidR="000B310D">
        <w:rPr>
          <w:rFonts w:asciiTheme="majorBidi" w:hAnsiTheme="majorBidi" w:cs="Simplified Arabic" w:hint="cs"/>
          <w:sz w:val="32"/>
          <w:szCs w:val="32"/>
          <w:rtl/>
          <w:lang w:bidi="ar-DZ"/>
        </w:rPr>
        <w:t xml:space="preserve">، </w:t>
      </w:r>
      <w:r w:rsidR="0026251B" w:rsidRPr="00A67372">
        <w:rPr>
          <w:rFonts w:asciiTheme="majorBidi" w:hAnsiTheme="majorBidi" w:cs="Simplified Arabic"/>
          <w:sz w:val="32"/>
          <w:szCs w:val="32"/>
          <w:rtl/>
          <w:lang w:bidi="ar-DZ"/>
        </w:rPr>
        <w:t>فإننا نلج</w:t>
      </w:r>
      <w:r w:rsidR="000B310D">
        <w:rPr>
          <w:rFonts w:asciiTheme="majorBidi" w:hAnsiTheme="majorBidi" w:cs="Simplified Arabic" w:hint="cs"/>
          <w:sz w:val="32"/>
          <w:szCs w:val="32"/>
          <w:rtl/>
          <w:lang w:bidi="ar-DZ"/>
        </w:rPr>
        <w:t>أ</w:t>
      </w:r>
      <w:r w:rsidR="0026251B" w:rsidRPr="00A67372">
        <w:rPr>
          <w:rFonts w:asciiTheme="majorBidi" w:hAnsiTheme="majorBidi" w:cs="Simplified Arabic"/>
          <w:sz w:val="32"/>
          <w:szCs w:val="32"/>
          <w:rtl/>
          <w:lang w:bidi="ar-DZ"/>
        </w:rPr>
        <w:t xml:space="preserve"> إلى العملية الحسابية التالية، </w:t>
      </w:r>
      <w:r w:rsidR="00D8370D" w:rsidRPr="00A67372">
        <w:rPr>
          <w:rFonts w:asciiTheme="majorBidi" w:hAnsiTheme="majorBidi" w:cs="Simplified Arabic"/>
          <w:sz w:val="32"/>
          <w:szCs w:val="32"/>
          <w:rtl/>
          <w:lang w:bidi="ar-DZ"/>
        </w:rPr>
        <w:t>للبحث</w:t>
      </w:r>
      <w:r w:rsidR="0026251B" w:rsidRPr="00A67372">
        <w:rPr>
          <w:rFonts w:asciiTheme="majorBidi" w:hAnsiTheme="majorBidi" w:cs="Simplified Arabic"/>
          <w:sz w:val="32"/>
          <w:szCs w:val="32"/>
          <w:rtl/>
          <w:lang w:bidi="ar-DZ"/>
        </w:rPr>
        <w:t xml:space="preserve"> على الرأسمال التأسيسي </w:t>
      </w:r>
      <w:r w:rsidR="0042736D">
        <w:rPr>
          <w:rFonts w:asciiTheme="majorBidi" w:hAnsiTheme="majorBidi" w:cs="Simplified Arabic" w:hint="cs"/>
          <w:sz w:val="32"/>
          <w:szCs w:val="32"/>
          <w:rtl/>
          <w:lang w:bidi="ar-DZ"/>
        </w:rPr>
        <w:t>:</w:t>
      </w:r>
    </w:p>
    <w:p w:rsidR="0042736D" w:rsidRDefault="00B448E8" w:rsidP="0042736D">
      <w:pPr>
        <w:bidi/>
        <w:spacing w:after="0"/>
        <w:ind w:firstLine="424"/>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70528" behindDoc="0" locked="0" layoutInCell="1" allowOverlap="1">
                <wp:simplePos x="0" y="0"/>
                <wp:positionH relativeFrom="column">
                  <wp:posOffset>32385</wp:posOffset>
                </wp:positionH>
                <wp:positionV relativeFrom="paragraph">
                  <wp:posOffset>57785</wp:posOffset>
                </wp:positionV>
                <wp:extent cx="5762625" cy="1152525"/>
                <wp:effectExtent l="0" t="4445" r="0" b="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1152525"/>
                          <a:chOff x="1185" y="2550"/>
                          <a:chExt cx="9075" cy="1815"/>
                        </a:xfrm>
                      </wpg:grpSpPr>
                      <wps:wsp>
                        <wps:cNvPr id="41" name="Text Box 11"/>
                        <wps:cNvSpPr txBox="1">
                          <a:spLocks noChangeArrowheads="1"/>
                        </wps:cNvSpPr>
                        <wps:spPr bwMode="auto">
                          <a:xfrm>
                            <a:off x="1185" y="2550"/>
                            <a:ext cx="9075"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36D" w:rsidRDefault="0042736D" w:rsidP="0042736D">
                              <w:pPr>
                                <w:bidi/>
                                <w:rPr>
                                  <w:rFonts w:asciiTheme="majorBidi" w:hAnsiTheme="majorBidi" w:cs="Simplified Arabic"/>
                                  <w:b/>
                                  <w:bCs/>
                                  <w:sz w:val="24"/>
                                  <w:szCs w:val="24"/>
                                  <w:rtl/>
                                  <w:lang w:bidi="ar-DZ"/>
                                </w:rPr>
                              </w:pPr>
                              <w:r w:rsidRPr="0042736D">
                                <w:rPr>
                                  <w:rFonts w:asciiTheme="majorBidi" w:hAnsiTheme="majorBidi" w:cs="Simplified Arabic"/>
                                  <w:b/>
                                  <w:bCs/>
                                  <w:sz w:val="24"/>
                                  <w:szCs w:val="24"/>
                                  <w:rtl/>
                                  <w:lang w:bidi="ar-DZ"/>
                                </w:rPr>
                                <w:t>الدخل الشهري</w:t>
                              </w:r>
                              <w:r w:rsidRPr="0042736D">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 xml:space="preserve"> × 12= الدخل السنوي= الدخل السنوي + 1740= النقطة المقابلة</w:t>
                              </w:r>
                              <w:r w:rsidRPr="0042736D">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 100= الرأسمال التأسيس</w:t>
                              </w:r>
                              <w:r>
                                <w:rPr>
                                  <w:rFonts w:asciiTheme="majorBidi" w:hAnsiTheme="majorBidi" w:cs="Simplified Arabic" w:hint="cs"/>
                                  <w:b/>
                                  <w:bCs/>
                                  <w:sz w:val="24"/>
                                  <w:szCs w:val="24"/>
                                  <w:rtl/>
                                  <w:lang w:bidi="ar-DZ"/>
                                </w:rPr>
                                <w:t>ي</w:t>
                              </w:r>
                            </w:p>
                            <w:p w:rsidR="0042736D" w:rsidRPr="0042736D" w:rsidRDefault="0042736D" w:rsidP="0042736D">
                              <w:pPr>
                                <w:bidi/>
                                <w:rPr>
                                  <w:rFonts w:asciiTheme="majorBidi" w:hAnsiTheme="majorBidi" w:cs="Simplified Arabic"/>
                                  <w:b/>
                                  <w:bCs/>
                                  <w:sz w:val="2"/>
                                  <w:szCs w:val="2"/>
                                  <w:rtl/>
                                  <w:lang w:bidi="ar-DZ"/>
                                </w:rPr>
                              </w:pPr>
                            </w:p>
                            <w:p w:rsidR="0042736D" w:rsidRPr="0042736D" w:rsidRDefault="0042736D" w:rsidP="0042736D">
                              <w:pPr>
                                <w:bidi/>
                                <w:spacing w:after="0"/>
                                <w:jc w:val="lowKashida"/>
                                <w:rPr>
                                  <w:rFonts w:asciiTheme="majorBidi" w:hAnsiTheme="majorBidi" w:cs="Simplified Arabic"/>
                                  <w:b/>
                                  <w:bCs/>
                                  <w:sz w:val="24"/>
                                  <w:szCs w:val="24"/>
                                  <w:rtl/>
                                  <w:lang w:bidi="ar-DZ"/>
                                </w:rPr>
                              </w:pPr>
                              <w:r w:rsidRPr="0042736D">
                                <w:rPr>
                                  <w:rFonts w:asciiTheme="majorBidi" w:hAnsiTheme="majorBidi" w:cs="Simplified Arabic"/>
                                  <w:b/>
                                  <w:bCs/>
                                  <w:sz w:val="24"/>
                                  <w:szCs w:val="24"/>
                                  <w:rtl/>
                                  <w:lang w:bidi="ar-DZ"/>
                                </w:rPr>
                                <w:t>18</w:t>
                              </w:r>
                              <w:r>
                                <w:rPr>
                                  <w:rFonts w:asciiTheme="majorBidi" w:hAnsiTheme="majorBidi" w:cs="Simplified Arabic" w:hint="cs"/>
                                  <w:b/>
                                  <w:bCs/>
                                  <w:sz w:val="24"/>
                                  <w:szCs w:val="24"/>
                                  <w:rtl/>
                                  <w:lang w:bidi="ar-DZ"/>
                                </w:rPr>
                                <w:t>0</w:t>
                              </w:r>
                              <w:r w:rsidRPr="0042736D">
                                <w:rPr>
                                  <w:rFonts w:asciiTheme="majorBidi" w:hAnsiTheme="majorBidi" w:cs="Simplified Arabic"/>
                                  <w:b/>
                                  <w:bCs/>
                                  <w:sz w:val="24"/>
                                  <w:szCs w:val="24"/>
                                  <w:rtl/>
                                  <w:lang w:bidi="ar-DZ"/>
                                </w:rPr>
                                <w:t>00 × 12= 216000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1740= 6060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100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60</w:t>
                              </w:r>
                              <w:r w:rsidRPr="0042736D">
                                <w:rPr>
                                  <w:rFonts w:asciiTheme="majorBidi" w:hAnsiTheme="majorBidi" w:cs="Simplified Arabic"/>
                                  <w:b/>
                                  <w:bCs/>
                                  <w:sz w:val="24"/>
                                  <w:szCs w:val="24"/>
                                  <w:lang w:bidi="ar-DZ"/>
                                </w:rPr>
                                <w:t>%</w:t>
                              </w:r>
                              <w:r w:rsidRPr="0042736D">
                                <w:rPr>
                                  <w:rFonts w:asciiTheme="majorBidi" w:hAnsiTheme="majorBidi" w:cs="Simplified Arabic"/>
                                  <w:b/>
                                  <w:bCs/>
                                  <w:sz w:val="24"/>
                                  <w:szCs w:val="24"/>
                                  <w:rtl/>
                                  <w:lang w:bidi="ar-DZ"/>
                                </w:rPr>
                                <w:t xml:space="preserve"> =</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363600دج ( مبلغ التعويض)</w:t>
                              </w:r>
                            </w:p>
                            <w:p w:rsidR="0042736D" w:rsidRPr="0042736D" w:rsidRDefault="0042736D" w:rsidP="0042736D">
                              <w:pPr>
                                <w:bidi/>
                                <w:spacing w:after="0"/>
                                <w:jc w:val="lowKashida"/>
                                <w:rPr>
                                  <w:rFonts w:asciiTheme="majorBidi" w:hAnsiTheme="majorBidi" w:cs="Simplified Arabic"/>
                                  <w:b/>
                                  <w:bCs/>
                                  <w:sz w:val="24"/>
                                  <w:szCs w:val="24"/>
                                  <w:rtl/>
                                  <w:lang w:bidi="ar-DZ"/>
                                </w:rPr>
                              </w:pPr>
                            </w:p>
                            <w:p w:rsidR="0042736D" w:rsidRDefault="0042736D" w:rsidP="0042736D">
                              <w:pPr>
                                <w:bidi/>
                                <w:rPr>
                                  <w:rFonts w:asciiTheme="majorBidi" w:hAnsiTheme="majorBidi" w:cs="Simplified Arabic"/>
                                  <w:b/>
                                  <w:bCs/>
                                  <w:sz w:val="24"/>
                                  <w:szCs w:val="24"/>
                                  <w:rtl/>
                                  <w:lang w:bidi="ar-DZ"/>
                                </w:rPr>
                              </w:pPr>
                            </w:p>
                            <w:p w:rsidR="0042736D" w:rsidRPr="0042736D" w:rsidRDefault="0042736D" w:rsidP="0042736D">
                              <w:pPr>
                                <w:bidi/>
                                <w:rPr>
                                  <w:b/>
                                  <w:bCs/>
                                  <w:sz w:val="24"/>
                                  <w:szCs w:val="24"/>
                                </w:rPr>
                              </w:pPr>
                              <w:r w:rsidRPr="0042736D">
                                <w:rPr>
                                  <w:rFonts w:asciiTheme="majorBidi" w:hAnsiTheme="majorBidi" w:cs="Simplified Arabic"/>
                                  <w:b/>
                                  <w:bCs/>
                                  <w:sz w:val="24"/>
                                  <w:szCs w:val="24"/>
                                  <w:rtl/>
                                  <w:lang w:bidi="ar-DZ"/>
                                </w:rPr>
                                <w:t xml:space="preserve">   </w:t>
                              </w:r>
                            </w:p>
                          </w:txbxContent>
                        </wps:txbx>
                        <wps:bodyPr rot="0" vert="horz" wrap="square" lIns="91440" tIns="45720" rIns="91440" bIns="45720" anchor="t" anchorCtr="0" upright="1">
                          <a:noAutofit/>
                        </wps:bodyPr>
                      </wps:wsp>
                      <wps:wsp>
                        <wps:cNvPr id="42" name="AutoShape 12"/>
                        <wps:cNvCnPr>
                          <a:cxnSpLocks noChangeShapeType="1"/>
                        </wps:cNvCnPr>
                        <wps:spPr bwMode="auto">
                          <a:xfrm flipV="1">
                            <a:off x="5775" y="3060"/>
                            <a:ext cx="10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3"/>
                        <wps:cNvSpPr txBox="1">
                          <a:spLocks noChangeArrowheads="1"/>
                        </wps:cNvSpPr>
                        <wps:spPr bwMode="auto">
                          <a:xfrm>
                            <a:off x="5970" y="3060"/>
                            <a:ext cx="63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36D" w:rsidRPr="0042736D" w:rsidRDefault="0042736D" w:rsidP="0042736D">
                              <w:pPr>
                                <w:bidi/>
                                <w:jc w:val="center"/>
                                <w:rPr>
                                  <w:b/>
                                  <w:bCs/>
                                  <w:lang w:bidi="ar-DZ"/>
                                </w:rPr>
                              </w:pPr>
                              <w:r w:rsidRPr="0042736D">
                                <w:rPr>
                                  <w:rFonts w:hint="cs"/>
                                  <w:b/>
                                  <w:bCs/>
                                  <w:rtl/>
                                  <w:lang w:bidi="ar-DZ"/>
                                </w:rPr>
                                <w:t>50</w:t>
                              </w:r>
                            </w:p>
                          </w:txbxContent>
                        </wps:txbx>
                        <wps:bodyPr rot="0" vert="horz" wrap="square" lIns="91440" tIns="45720" rIns="91440" bIns="45720" anchor="t" anchorCtr="0" upright="1">
                          <a:noAutofit/>
                        </wps:bodyPr>
                      </wps:wsp>
                      <wps:wsp>
                        <wps:cNvPr id="44" name="AutoShape 14"/>
                        <wps:cNvCnPr>
                          <a:cxnSpLocks noChangeShapeType="1"/>
                        </wps:cNvCnPr>
                        <wps:spPr bwMode="auto">
                          <a:xfrm flipV="1">
                            <a:off x="8043" y="3885"/>
                            <a:ext cx="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15"/>
                        <wps:cNvSpPr txBox="1">
                          <a:spLocks noChangeArrowheads="1"/>
                        </wps:cNvSpPr>
                        <wps:spPr bwMode="auto">
                          <a:xfrm>
                            <a:off x="8148" y="3885"/>
                            <a:ext cx="63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36D" w:rsidRPr="0042736D" w:rsidRDefault="0042736D" w:rsidP="0042736D">
                              <w:pPr>
                                <w:bidi/>
                                <w:jc w:val="center"/>
                                <w:rPr>
                                  <w:b/>
                                  <w:bCs/>
                                  <w:lang w:bidi="ar-DZ"/>
                                </w:rPr>
                              </w:pPr>
                              <w:r w:rsidRPr="0042736D">
                                <w:rPr>
                                  <w:rFonts w:hint="cs"/>
                                  <w:b/>
                                  <w:bCs/>
                                  <w:rtl/>
                                  <w:lang w:bidi="ar-DZ"/>
                                </w:rPr>
                                <w:t>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1" style="position:absolute;left:0;text-align:left;margin-left:2.55pt;margin-top:4.55pt;width:453.75pt;height:90.75pt;z-index:251670528" coordorigin="1185,2550" coordsize="907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">
                <v:shape id="Text Box 11" o:spid="_x0000_s1032" type="#_x0000_t202" style="position:absolute;left:1185;top:2550;width:9075;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42736D" w:rsidRDefault="0042736D" w:rsidP="0042736D">
                        <w:pPr>
                          <w:bidi/>
                          <w:rPr>
                            <w:rFonts w:asciiTheme="majorBidi" w:hAnsiTheme="majorBidi" w:cs="Simplified Arabic"/>
                            <w:b/>
                            <w:bCs/>
                            <w:sz w:val="24"/>
                            <w:szCs w:val="24"/>
                            <w:rtl/>
                            <w:lang w:bidi="ar-DZ"/>
                          </w:rPr>
                        </w:pPr>
                        <w:r w:rsidRPr="0042736D">
                          <w:rPr>
                            <w:rFonts w:asciiTheme="majorBidi" w:hAnsiTheme="majorBidi" w:cs="Simplified Arabic"/>
                            <w:b/>
                            <w:bCs/>
                            <w:sz w:val="24"/>
                            <w:szCs w:val="24"/>
                            <w:rtl/>
                            <w:lang w:bidi="ar-DZ"/>
                          </w:rPr>
                          <w:t>الدخل الشهري</w:t>
                        </w:r>
                        <w:r w:rsidRPr="0042736D">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 xml:space="preserve"> × 12= الدخل السنوي= الدخل السنوي + 1740= النقطة المقابلة</w:t>
                        </w:r>
                        <w:r w:rsidRPr="0042736D">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 100= الرأسمال التأسيس</w:t>
                        </w:r>
                        <w:r>
                          <w:rPr>
                            <w:rFonts w:asciiTheme="majorBidi" w:hAnsiTheme="majorBidi" w:cs="Simplified Arabic" w:hint="cs"/>
                            <w:b/>
                            <w:bCs/>
                            <w:sz w:val="24"/>
                            <w:szCs w:val="24"/>
                            <w:rtl/>
                            <w:lang w:bidi="ar-DZ"/>
                          </w:rPr>
                          <w:t>ي</w:t>
                        </w:r>
                      </w:p>
                      <w:p w:rsidR="0042736D" w:rsidRPr="0042736D" w:rsidRDefault="0042736D" w:rsidP="0042736D">
                        <w:pPr>
                          <w:bidi/>
                          <w:rPr>
                            <w:rFonts w:asciiTheme="majorBidi" w:hAnsiTheme="majorBidi" w:cs="Simplified Arabic"/>
                            <w:b/>
                            <w:bCs/>
                            <w:sz w:val="2"/>
                            <w:szCs w:val="2"/>
                            <w:rtl/>
                            <w:lang w:bidi="ar-DZ"/>
                          </w:rPr>
                        </w:pPr>
                      </w:p>
                      <w:p w:rsidR="0042736D" w:rsidRPr="0042736D" w:rsidRDefault="0042736D" w:rsidP="0042736D">
                        <w:pPr>
                          <w:bidi/>
                          <w:spacing w:after="0"/>
                          <w:jc w:val="lowKashida"/>
                          <w:rPr>
                            <w:rFonts w:asciiTheme="majorBidi" w:hAnsiTheme="majorBidi" w:cs="Simplified Arabic"/>
                            <w:b/>
                            <w:bCs/>
                            <w:sz w:val="24"/>
                            <w:szCs w:val="24"/>
                            <w:rtl/>
                            <w:lang w:bidi="ar-DZ"/>
                          </w:rPr>
                        </w:pPr>
                        <w:r w:rsidRPr="0042736D">
                          <w:rPr>
                            <w:rFonts w:asciiTheme="majorBidi" w:hAnsiTheme="majorBidi" w:cs="Simplified Arabic"/>
                            <w:b/>
                            <w:bCs/>
                            <w:sz w:val="24"/>
                            <w:szCs w:val="24"/>
                            <w:rtl/>
                            <w:lang w:bidi="ar-DZ"/>
                          </w:rPr>
                          <w:t>18</w:t>
                        </w:r>
                        <w:r>
                          <w:rPr>
                            <w:rFonts w:asciiTheme="majorBidi" w:hAnsiTheme="majorBidi" w:cs="Simplified Arabic" w:hint="cs"/>
                            <w:b/>
                            <w:bCs/>
                            <w:sz w:val="24"/>
                            <w:szCs w:val="24"/>
                            <w:rtl/>
                            <w:lang w:bidi="ar-DZ"/>
                          </w:rPr>
                          <w:t>0</w:t>
                        </w:r>
                        <w:r w:rsidRPr="0042736D">
                          <w:rPr>
                            <w:rFonts w:asciiTheme="majorBidi" w:hAnsiTheme="majorBidi" w:cs="Simplified Arabic"/>
                            <w:b/>
                            <w:bCs/>
                            <w:sz w:val="24"/>
                            <w:szCs w:val="24"/>
                            <w:rtl/>
                            <w:lang w:bidi="ar-DZ"/>
                          </w:rPr>
                          <w:t>00 × 12= 216000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1740= 6060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100</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60</w:t>
                        </w:r>
                        <w:r w:rsidRPr="0042736D">
                          <w:rPr>
                            <w:rFonts w:asciiTheme="majorBidi" w:hAnsiTheme="majorBidi" w:cs="Simplified Arabic"/>
                            <w:b/>
                            <w:bCs/>
                            <w:sz w:val="24"/>
                            <w:szCs w:val="24"/>
                            <w:lang w:bidi="ar-DZ"/>
                          </w:rPr>
                          <w:t>%</w:t>
                        </w:r>
                        <w:r w:rsidRPr="0042736D">
                          <w:rPr>
                            <w:rFonts w:asciiTheme="majorBidi" w:hAnsiTheme="majorBidi" w:cs="Simplified Arabic"/>
                            <w:b/>
                            <w:bCs/>
                            <w:sz w:val="24"/>
                            <w:szCs w:val="24"/>
                            <w:rtl/>
                            <w:lang w:bidi="ar-DZ"/>
                          </w:rPr>
                          <w:t xml:space="preserve"> =</w:t>
                        </w:r>
                        <w:r>
                          <w:rPr>
                            <w:rFonts w:asciiTheme="majorBidi" w:hAnsiTheme="majorBidi" w:cs="Simplified Arabic" w:hint="cs"/>
                            <w:b/>
                            <w:bCs/>
                            <w:sz w:val="24"/>
                            <w:szCs w:val="24"/>
                            <w:rtl/>
                            <w:lang w:bidi="ar-DZ"/>
                          </w:rPr>
                          <w:t xml:space="preserve"> </w:t>
                        </w:r>
                        <w:r w:rsidRPr="0042736D">
                          <w:rPr>
                            <w:rFonts w:asciiTheme="majorBidi" w:hAnsiTheme="majorBidi" w:cs="Simplified Arabic"/>
                            <w:b/>
                            <w:bCs/>
                            <w:sz w:val="24"/>
                            <w:szCs w:val="24"/>
                            <w:rtl/>
                            <w:lang w:bidi="ar-DZ"/>
                          </w:rPr>
                          <w:t>363600دج ( مبلغ التعويض)</w:t>
                        </w:r>
                      </w:p>
                      <w:p w:rsidR="0042736D" w:rsidRPr="0042736D" w:rsidRDefault="0042736D" w:rsidP="0042736D">
                        <w:pPr>
                          <w:bidi/>
                          <w:spacing w:after="0"/>
                          <w:jc w:val="lowKashida"/>
                          <w:rPr>
                            <w:rFonts w:asciiTheme="majorBidi" w:hAnsiTheme="majorBidi" w:cs="Simplified Arabic"/>
                            <w:b/>
                            <w:bCs/>
                            <w:sz w:val="24"/>
                            <w:szCs w:val="24"/>
                            <w:rtl/>
                            <w:lang w:bidi="ar-DZ"/>
                          </w:rPr>
                        </w:pPr>
                      </w:p>
                      <w:p w:rsidR="0042736D" w:rsidRDefault="0042736D" w:rsidP="0042736D">
                        <w:pPr>
                          <w:bidi/>
                          <w:rPr>
                            <w:rFonts w:asciiTheme="majorBidi" w:hAnsiTheme="majorBidi" w:cs="Simplified Arabic"/>
                            <w:b/>
                            <w:bCs/>
                            <w:sz w:val="24"/>
                            <w:szCs w:val="24"/>
                            <w:rtl/>
                            <w:lang w:bidi="ar-DZ"/>
                          </w:rPr>
                        </w:pPr>
                      </w:p>
                      <w:p w:rsidR="0042736D" w:rsidRPr="0042736D" w:rsidRDefault="0042736D" w:rsidP="0042736D">
                        <w:pPr>
                          <w:bidi/>
                          <w:rPr>
                            <w:b/>
                            <w:bCs/>
                            <w:sz w:val="24"/>
                            <w:szCs w:val="24"/>
                          </w:rPr>
                        </w:pPr>
                        <w:r w:rsidRPr="0042736D">
                          <w:rPr>
                            <w:rFonts w:asciiTheme="majorBidi" w:hAnsiTheme="majorBidi" w:cs="Simplified Arabic"/>
                            <w:b/>
                            <w:bCs/>
                            <w:sz w:val="24"/>
                            <w:szCs w:val="24"/>
                            <w:rtl/>
                            <w:lang w:bidi="ar-DZ"/>
                          </w:rPr>
                          <w:t xml:space="preserve">   </w:t>
                        </w:r>
                      </w:p>
                    </w:txbxContent>
                  </v:textbox>
                </v:shape>
                <v:shape id="AutoShape 12" o:spid="_x0000_s1033" type="#_x0000_t32" style="position:absolute;left:5775;top:3060;width:10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Text Box 13" o:spid="_x0000_s1034" type="#_x0000_t202" style="position:absolute;left:5970;top:3060;width:63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2736D" w:rsidRPr="0042736D" w:rsidRDefault="0042736D" w:rsidP="0042736D">
                        <w:pPr>
                          <w:bidi/>
                          <w:jc w:val="center"/>
                          <w:rPr>
                            <w:b/>
                            <w:bCs/>
                            <w:lang w:bidi="ar-DZ"/>
                          </w:rPr>
                        </w:pPr>
                        <w:r w:rsidRPr="0042736D">
                          <w:rPr>
                            <w:rFonts w:hint="cs"/>
                            <w:b/>
                            <w:bCs/>
                            <w:rtl/>
                            <w:lang w:bidi="ar-DZ"/>
                          </w:rPr>
                          <w:t>50</w:t>
                        </w:r>
                      </w:p>
                    </w:txbxContent>
                  </v:textbox>
                </v:shape>
                <v:shape id="AutoShape 14" o:spid="_x0000_s1035" type="#_x0000_t32" style="position:absolute;left:8043;top:3885;width:79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Text Box 15" o:spid="_x0000_s1036" type="#_x0000_t202" style="position:absolute;left:8148;top:3885;width:63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2736D" w:rsidRPr="0042736D" w:rsidRDefault="0042736D" w:rsidP="0042736D">
                        <w:pPr>
                          <w:bidi/>
                          <w:jc w:val="center"/>
                          <w:rPr>
                            <w:b/>
                            <w:bCs/>
                            <w:lang w:bidi="ar-DZ"/>
                          </w:rPr>
                        </w:pPr>
                        <w:r w:rsidRPr="0042736D">
                          <w:rPr>
                            <w:rFonts w:hint="cs"/>
                            <w:b/>
                            <w:bCs/>
                            <w:rtl/>
                            <w:lang w:bidi="ar-DZ"/>
                          </w:rPr>
                          <w:t>50</w:t>
                        </w:r>
                      </w:p>
                    </w:txbxContent>
                  </v:textbox>
                </v:shape>
              </v:group>
            </w:pict>
          </mc:Fallback>
        </mc:AlternateContent>
      </w:r>
    </w:p>
    <w:p w:rsidR="0042736D" w:rsidRDefault="0042736D" w:rsidP="0042736D">
      <w:pPr>
        <w:bidi/>
        <w:spacing w:after="0"/>
        <w:ind w:firstLine="424"/>
        <w:jc w:val="lowKashida"/>
        <w:rPr>
          <w:rFonts w:asciiTheme="majorBidi" w:hAnsiTheme="majorBidi" w:cs="Simplified Arabic"/>
          <w:sz w:val="32"/>
          <w:szCs w:val="32"/>
          <w:rtl/>
          <w:lang w:bidi="ar-DZ"/>
        </w:rPr>
      </w:pPr>
    </w:p>
    <w:p w:rsidR="0042736D" w:rsidRDefault="0042736D" w:rsidP="0042736D">
      <w:pPr>
        <w:bidi/>
        <w:spacing w:after="0"/>
        <w:ind w:firstLine="424"/>
        <w:jc w:val="lowKashida"/>
        <w:rPr>
          <w:rFonts w:asciiTheme="majorBidi" w:hAnsiTheme="majorBidi" w:cs="Simplified Arabic"/>
          <w:sz w:val="32"/>
          <w:szCs w:val="32"/>
          <w:rtl/>
          <w:lang w:bidi="ar-DZ"/>
        </w:rPr>
      </w:pPr>
    </w:p>
    <w:p w:rsidR="0042736D" w:rsidRPr="0042736D" w:rsidRDefault="0042736D" w:rsidP="0042736D">
      <w:pPr>
        <w:bidi/>
        <w:spacing w:after="0"/>
        <w:ind w:firstLine="424"/>
        <w:jc w:val="lowKashida"/>
        <w:rPr>
          <w:rFonts w:asciiTheme="majorBidi" w:hAnsiTheme="majorBidi" w:cs="Simplified Arabic"/>
          <w:sz w:val="12"/>
          <w:szCs w:val="12"/>
          <w:rtl/>
          <w:lang w:bidi="ar-DZ"/>
        </w:rPr>
      </w:pPr>
    </w:p>
    <w:p w:rsidR="00967815" w:rsidRPr="00A67372" w:rsidRDefault="00967815" w:rsidP="00A67372">
      <w:pPr>
        <w:bidi/>
        <w:spacing w:after="0"/>
        <w:jc w:val="lowKashida"/>
        <w:rPr>
          <w:rFonts w:asciiTheme="majorBidi" w:hAnsiTheme="majorBidi" w:cs="Simplified Arabic"/>
          <w:b/>
          <w:bCs/>
          <w:sz w:val="32"/>
          <w:szCs w:val="32"/>
          <w:rtl/>
          <w:lang w:bidi="ar-DZ"/>
        </w:rPr>
      </w:pPr>
      <w:proofErr w:type="gramStart"/>
      <w:r w:rsidRPr="00A67372">
        <w:rPr>
          <w:rFonts w:asciiTheme="majorBidi" w:hAnsiTheme="majorBidi" w:cs="Simplified Arabic"/>
          <w:b/>
          <w:bCs/>
          <w:sz w:val="32"/>
          <w:szCs w:val="32"/>
          <w:rtl/>
          <w:lang w:bidi="ar-DZ"/>
        </w:rPr>
        <w:t>مراجعة</w:t>
      </w:r>
      <w:proofErr w:type="gramEnd"/>
      <w:r w:rsidRPr="00A67372">
        <w:rPr>
          <w:rFonts w:asciiTheme="majorBidi" w:hAnsiTheme="majorBidi" w:cs="Simplified Arabic"/>
          <w:b/>
          <w:bCs/>
          <w:sz w:val="32"/>
          <w:szCs w:val="32"/>
          <w:rtl/>
          <w:lang w:bidi="ar-DZ"/>
        </w:rPr>
        <w:t xml:space="preserve"> نسبة العجز </w:t>
      </w:r>
    </w:p>
    <w:p w:rsidR="00967815" w:rsidRPr="00A67372" w:rsidRDefault="00967815" w:rsidP="0042736D">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proofErr w:type="gramStart"/>
      <w:r w:rsidRPr="00A67372">
        <w:rPr>
          <w:rFonts w:asciiTheme="majorBidi" w:hAnsiTheme="majorBidi" w:cs="Simplified Arabic"/>
          <w:sz w:val="32"/>
          <w:szCs w:val="32"/>
          <w:rtl/>
          <w:lang w:bidi="ar-DZ"/>
        </w:rPr>
        <w:t>بعد</w:t>
      </w:r>
      <w:proofErr w:type="gramEnd"/>
      <w:r w:rsidRPr="00A67372">
        <w:rPr>
          <w:rFonts w:asciiTheme="majorBidi" w:hAnsiTheme="majorBidi" w:cs="Simplified Arabic"/>
          <w:sz w:val="32"/>
          <w:szCs w:val="32"/>
          <w:rtl/>
          <w:lang w:bidi="ar-DZ"/>
        </w:rPr>
        <w:t xml:space="preserve"> مهلة ثلاث سنوات من تاريخ الشفاء أو </w:t>
      </w:r>
      <w:r w:rsidR="00D8370D" w:rsidRPr="00A67372">
        <w:rPr>
          <w:rFonts w:asciiTheme="majorBidi" w:hAnsiTheme="majorBidi" w:cs="Simplified Arabic"/>
          <w:sz w:val="32"/>
          <w:szCs w:val="32"/>
          <w:rtl/>
          <w:lang w:bidi="ar-DZ"/>
        </w:rPr>
        <w:t>الاستقرار</w:t>
      </w:r>
      <w:r w:rsidRPr="00A67372">
        <w:rPr>
          <w:rFonts w:asciiTheme="majorBidi" w:hAnsiTheme="majorBidi" w:cs="Simplified Arabic"/>
          <w:sz w:val="32"/>
          <w:szCs w:val="32"/>
          <w:rtl/>
          <w:lang w:bidi="ar-DZ"/>
        </w:rPr>
        <w:t xml:space="preserve">، يمكن لمن له مصلحة مشروعة سواء كان المصاب أو المؤمن أن يطلب مراجعة نسبة العجز في حالة تفاقم عاهات المصاب </w:t>
      </w:r>
      <w:r w:rsidR="00E63D09" w:rsidRPr="00A67372">
        <w:rPr>
          <w:rFonts w:asciiTheme="majorBidi" w:hAnsiTheme="majorBidi" w:cs="Simplified Arabic"/>
          <w:sz w:val="32"/>
          <w:szCs w:val="32"/>
          <w:rtl/>
          <w:lang w:bidi="ar-DZ"/>
        </w:rPr>
        <w:t>ذلك تطبيقا لأحكام المرسوم رقم 30-36 المؤرخ في 16 فبراير 1980.</w:t>
      </w:r>
    </w:p>
    <w:p w:rsidR="00E63D09" w:rsidRPr="00A67372" w:rsidRDefault="00E63D09" w:rsidP="00AE6403">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 xml:space="preserve">وغنى عن البيان أن هذه المرجعة تتم عن طريق المحاكم المدنية بعد </w:t>
      </w:r>
      <w:proofErr w:type="spellStart"/>
      <w:r w:rsidRPr="00A67372">
        <w:rPr>
          <w:rFonts w:asciiTheme="majorBidi" w:hAnsiTheme="majorBidi" w:cs="Simplified Arabic"/>
          <w:sz w:val="32"/>
          <w:szCs w:val="32"/>
          <w:rtl/>
          <w:lang w:bidi="ar-DZ"/>
        </w:rPr>
        <w:t>الإطلاع</w:t>
      </w:r>
      <w:proofErr w:type="spellEnd"/>
      <w:r w:rsidRPr="00A67372">
        <w:rPr>
          <w:rFonts w:asciiTheme="majorBidi" w:hAnsiTheme="majorBidi" w:cs="Simplified Arabic"/>
          <w:sz w:val="32"/>
          <w:szCs w:val="32"/>
          <w:rtl/>
          <w:lang w:bidi="ar-DZ"/>
        </w:rPr>
        <w:t xml:space="preserve"> على </w:t>
      </w:r>
      <w:proofErr w:type="spellStart"/>
      <w:r w:rsidRPr="00A67372">
        <w:rPr>
          <w:rFonts w:asciiTheme="majorBidi" w:hAnsiTheme="majorBidi" w:cs="Simplified Arabic"/>
          <w:sz w:val="32"/>
          <w:szCs w:val="32"/>
          <w:rtl/>
          <w:lang w:bidi="ar-DZ"/>
        </w:rPr>
        <w:t>ر</w:t>
      </w:r>
      <w:r w:rsidR="00AE6403">
        <w:rPr>
          <w:rFonts w:asciiTheme="majorBidi" w:hAnsiTheme="majorBidi" w:cs="Simplified Arabic" w:hint="cs"/>
          <w:sz w:val="32"/>
          <w:szCs w:val="32"/>
          <w:rtl/>
          <w:lang w:bidi="ar-DZ"/>
        </w:rPr>
        <w:t>آ</w:t>
      </w:r>
      <w:r w:rsidRPr="00A67372">
        <w:rPr>
          <w:rFonts w:asciiTheme="majorBidi" w:hAnsiTheme="majorBidi" w:cs="Simplified Arabic"/>
          <w:sz w:val="32"/>
          <w:szCs w:val="32"/>
          <w:rtl/>
          <w:lang w:bidi="ar-DZ"/>
        </w:rPr>
        <w:t>ي</w:t>
      </w:r>
      <w:proofErr w:type="spellEnd"/>
      <w:r w:rsidRPr="00A67372">
        <w:rPr>
          <w:rFonts w:asciiTheme="majorBidi" w:hAnsiTheme="majorBidi" w:cs="Simplified Arabic"/>
          <w:sz w:val="32"/>
          <w:szCs w:val="32"/>
          <w:rtl/>
          <w:lang w:bidi="ar-DZ"/>
        </w:rPr>
        <w:t xml:space="preserve"> الخبير الطبي أو </w:t>
      </w:r>
      <w:r w:rsidR="00D75422" w:rsidRPr="00A67372">
        <w:rPr>
          <w:rFonts w:asciiTheme="majorBidi" w:hAnsiTheme="majorBidi" w:cs="Simplified Arabic"/>
          <w:sz w:val="32"/>
          <w:szCs w:val="32"/>
          <w:rtl/>
          <w:lang w:bidi="ar-DZ"/>
        </w:rPr>
        <w:t xml:space="preserve">الخبراء المختصين بتجديد الحالة الصحيحة للمصاب ونسبة عجزة عند </w:t>
      </w:r>
      <w:r w:rsidR="00D8370D" w:rsidRPr="00A67372">
        <w:rPr>
          <w:rFonts w:asciiTheme="majorBidi" w:hAnsiTheme="majorBidi" w:cs="Simplified Arabic"/>
          <w:sz w:val="32"/>
          <w:szCs w:val="32"/>
          <w:rtl/>
          <w:lang w:bidi="ar-DZ"/>
        </w:rPr>
        <w:t>الاقتضاء</w:t>
      </w:r>
      <w:r w:rsidR="00AE6403">
        <w:rPr>
          <w:rFonts w:asciiTheme="majorBidi" w:hAnsiTheme="majorBidi" w:cs="Simplified Arabic" w:hint="cs"/>
          <w:sz w:val="32"/>
          <w:szCs w:val="32"/>
          <w:rtl/>
          <w:lang w:bidi="ar-DZ"/>
        </w:rPr>
        <w:t xml:space="preserve"> وتكون في حالة العجز الجزئي أو الكلي وهذا بعد الاعتماد على النسبة الممنوحة سابقا للضحية والفارق بين السابقة والجديدة هي نسبة تفاقم الضرر وتحسب عليها التعويض، وإن كان هناك اختلاف حول الأجر أو الدخل المرجعي للتعويض فهل يعتمد على الآجر وقت الحادث أو وقت مراجعة العجز وإن كنا نميل الى الأخير وهو وقت رفع دعوى مراجعة العجز.</w:t>
      </w:r>
    </w:p>
    <w:p w:rsidR="00AE6403" w:rsidRDefault="00AE6403" w:rsidP="00A67372">
      <w:pPr>
        <w:bidi/>
        <w:spacing w:after="0"/>
        <w:jc w:val="lowKashida"/>
        <w:rPr>
          <w:rFonts w:asciiTheme="majorBidi" w:hAnsiTheme="majorBidi" w:cs="Simplified Arabic"/>
          <w:b/>
          <w:bCs/>
          <w:sz w:val="32"/>
          <w:szCs w:val="32"/>
          <w:rtl/>
          <w:lang w:bidi="ar-DZ"/>
        </w:rPr>
      </w:pPr>
    </w:p>
    <w:p w:rsidR="00D75422" w:rsidRPr="00A67372" w:rsidRDefault="00D75422" w:rsidP="00AE6403">
      <w:pPr>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lastRenderedPageBreak/>
        <w:t>رابعا</w:t>
      </w:r>
      <w:r w:rsidR="00AE6403">
        <w:rPr>
          <w:rFonts w:asciiTheme="majorBidi" w:hAnsiTheme="majorBidi" w:cs="Simplified Arabic" w:hint="cs"/>
          <w:b/>
          <w:bCs/>
          <w:sz w:val="32"/>
          <w:szCs w:val="32"/>
          <w:rtl/>
          <w:lang w:bidi="ar-DZ"/>
        </w:rPr>
        <w:t>-</w:t>
      </w:r>
      <w:r w:rsidRPr="00A67372">
        <w:rPr>
          <w:rFonts w:asciiTheme="majorBidi" w:hAnsiTheme="majorBidi" w:cs="Simplified Arabic"/>
          <w:b/>
          <w:bCs/>
          <w:sz w:val="32"/>
          <w:szCs w:val="32"/>
          <w:rtl/>
          <w:lang w:bidi="ar-DZ"/>
        </w:rPr>
        <w:t>التعويض في حالة الوفاة:</w:t>
      </w:r>
    </w:p>
    <w:p w:rsidR="00D75422" w:rsidRPr="00A67372" w:rsidRDefault="00D75422" w:rsidP="00A3721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إذا نجمت عن حادث المرور، وفاة الضحية فإن ذوي حقوقها يتقاضون تعويضات في جميع الحالات ومهما كان سبب الحادث، ويحدد التعويض الكلي أي الرأسمال التأسيسي</w:t>
      </w:r>
      <w:r w:rsidR="00A3721F">
        <w:rPr>
          <w:rFonts w:asciiTheme="majorBidi" w:hAnsiTheme="majorBidi" w:cs="Simplified Arabic" w:hint="cs"/>
          <w:sz w:val="32"/>
          <w:szCs w:val="32"/>
          <w:rtl/>
          <w:lang w:bidi="ar-DZ"/>
        </w:rPr>
        <w:t xml:space="preserve"> الذي سبق توضيحه وشرحه آنفا</w:t>
      </w:r>
      <w:r w:rsidRPr="00A67372">
        <w:rPr>
          <w:rFonts w:asciiTheme="majorBidi" w:hAnsiTheme="majorBidi" w:cs="Simplified Arabic"/>
          <w:sz w:val="32"/>
          <w:szCs w:val="32"/>
          <w:rtl/>
          <w:lang w:bidi="ar-DZ"/>
        </w:rPr>
        <w:t>.</w:t>
      </w:r>
    </w:p>
    <w:p w:rsidR="00D75422" w:rsidRPr="00A67372" w:rsidRDefault="00D75422" w:rsidP="00A67372">
      <w:pPr>
        <w:bidi/>
        <w:spacing w:after="0"/>
        <w:jc w:val="lowKashida"/>
        <w:rPr>
          <w:rFonts w:asciiTheme="majorBidi" w:hAnsiTheme="majorBidi" w:cs="Simplified Arabic"/>
          <w:b/>
          <w:bCs/>
          <w:sz w:val="32"/>
          <w:szCs w:val="32"/>
          <w:u w:val="single"/>
          <w:rtl/>
          <w:lang w:bidi="ar-DZ"/>
        </w:rPr>
      </w:pPr>
      <w:r w:rsidRPr="00A67372">
        <w:rPr>
          <w:rFonts w:asciiTheme="majorBidi" w:hAnsiTheme="majorBidi" w:cs="Simplified Arabic"/>
          <w:b/>
          <w:bCs/>
          <w:sz w:val="32"/>
          <w:szCs w:val="32"/>
          <w:u w:val="single"/>
          <w:rtl/>
          <w:lang w:bidi="ar-DZ"/>
        </w:rPr>
        <w:t>مث</w:t>
      </w:r>
      <w:r w:rsidR="0042736D">
        <w:rPr>
          <w:rFonts w:asciiTheme="majorBidi" w:hAnsiTheme="majorBidi" w:cs="Simplified Arabic" w:hint="cs"/>
          <w:b/>
          <w:bCs/>
          <w:sz w:val="32"/>
          <w:szCs w:val="32"/>
          <w:u w:val="single"/>
          <w:rtl/>
          <w:lang w:bidi="ar-DZ"/>
        </w:rPr>
        <w:t>ــ</w:t>
      </w:r>
      <w:r w:rsidRPr="00A67372">
        <w:rPr>
          <w:rFonts w:asciiTheme="majorBidi" w:hAnsiTheme="majorBidi" w:cs="Simplified Arabic"/>
          <w:b/>
          <w:bCs/>
          <w:sz w:val="32"/>
          <w:szCs w:val="32"/>
          <w:u w:val="single"/>
          <w:rtl/>
          <w:lang w:bidi="ar-DZ"/>
        </w:rPr>
        <w:t>ال:</w:t>
      </w:r>
    </w:p>
    <w:p w:rsidR="00D75422" w:rsidRPr="00A67372" w:rsidRDefault="00D75422" w:rsidP="00A3721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كان دخل المتوفي السنوي 18000 </w:t>
      </w:r>
      <w:r w:rsidR="000A0DA1">
        <w:rPr>
          <w:rFonts w:asciiTheme="majorBidi" w:hAnsiTheme="majorBidi" w:cs="Simplified Arabic" w:hint="cs"/>
          <w:sz w:val="32"/>
          <w:szCs w:val="32"/>
          <w:rtl/>
          <w:lang w:bidi="ar-DZ"/>
        </w:rPr>
        <w:t>و</w:t>
      </w:r>
      <w:r w:rsidR="00AE6403">
        <w:rPr>
          <w:rFonts w:asciiTheme="majorBidi" w:hAnsiTheme="majorBidi" w:cs="Simplified Arabic"/>
          <w:sz w:val="32"/>
          <w:szCs w:val="32"/>
          <w:rtl/>
          <w:lang w:bidi="ar-DZ"/>
        </w:rPr>
        <w:t>الرأس</w:t>
      </w:r>
      <w:r w:rsidRPr="00A67372">
        <w:rPr>
          <w:rFonts w:asciiTheme="majorBidi" w:hAnsiTheme="majorBidi" w:cs="Simplified Arabic"/>
          <w:sz w:val="32"/>
          <w:szCs w:val="32"/>
          <w:rtl/>
          <w:lang w:bidi="ar-DZ"/>
        </w:rPr>
        <w:t>مال التأسيس</w:t>
      </w:r>
      <w:r w:rsidR="000A0DA1">
        <w:rPr>
          <w:rFonts w:asciiTheme="majorBidi" w:hAnsiTheme="majorBidi" w:cs="Simplified Arabic" w:hint="cs"/>
          <w:sz w:val="32"/>
          <w:szCs w:val="32"/>
          <w:rtl/>
          <w:lang w:bidi="ar-DZ"/>
        </w:rPr>
        <w:t>ي</w:t>
      </w:r>
      <w:r w:rsidRPr="00A67372">
        <w:rPr>
          <w:rFonts w:asciiTheme="majorBidi" w:hAnsiTheme="majorBidi" w:cs="Simplified Arabic"/>
          <w:sz w:val="32"/>
          <w:szCs w:val="32"/>
          <w:rtl/>
          <w:lang w:bidi="ar-DZ"/>
        </w:rPr>
        <w:t xml:space="preserve"> يساوي 6060× 100= 60600دج وهذا يعتبر </w:t>
      </w:r>
      <w:r w:rsidR="000A0DA1">
        <w:rPr>
          <w:rFonts w:asciiTheme="majorBidi" w:hAnsiTheme="majorBidi" w:cs="Simplified Arabic" w:hint="cs"/>
          <w:sz w:val="32"/>
          <w:szCs w:val="32"/>
          <w:rtl/>
          <w:lang w:bidi="ar-DZ"/>
        </w:rPr>
        <w:t>أدنى</w:t>
      </w:r>
      <w:r w:rsidRPr="00A67372">
        <w:rPr>
          <w:rFonts w:asciiTheme="majorBidi" w:hAnsiTheme="majorBidi" w:cs="Simplified Arabic"/>
          <w:sz w:val="32"/>
          <w:szCs w:val="32"/>
          <w:rtl/>
          <w:lang w:bidi="ar-DZ"/>
        </w:rPr>
        <w:t xml:space="preserve"> تع</w:t>
      </w:r>
      <w:r w:rsidR="00014DB0" w:rsidRPr="00A67372">
        <w:rPr>
          <w:rFonts w:asciiTheme="majorBidi" w:hAnsiTheme="majorBidi" w:cs="Simplified Arabic"/>
          <w:sz w:val="32"/>
          <w:szCs w:val="32"/>
          <w:rtl/>
          <w:lang w:bidi="ar-DZ"/>
        </w:rPr>
        <w:t>و</w:t>
      </w:r>
      <w:r w:rsidRPr="00A67372">
        <w:rPr>
          <w:rFonts w:asciiTheme="majorBidi" w:hAnsiTheme="majorBidi" w:cs="Simplified Arabic"/>
          <w:sz w:val="32"/>
          <w:szCs w:val="32"/>
          <w:rtl/>
          <w:lang w:bidi="ar-DZ"/>
        </w:rPr>
        <w:t>يض يمنح</w:t>
      </w:r>
      <w:r w:rsidR="004E7644"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لذوي الحق</w:t>
      </w:r>
      <w:r w:rsidR="004E7644" w:rsidRPr="00A67372">
        <w:rPr>
          <w:rFonts w:asciiTheme="majorBidi" w:hAnsiTheme="majorBidi" w:cs="Simplified Arabic"/>
          <w:sz w:val="32"/>
          <w:szCs w:val="32"/>
          <w:rtl/>
          <w:lang w:bidi="ar-DZ"/>
        </w:rPr>
        <w:t>و</w:t>
      </w:r>
      <w:r w:rsidRPr="00A67372">
        <w:rPr>
          <w:rFonts w:asciiTheme="majorBidi" w:hAnsiTheme="majorBidi" w:cs="Simplified Arabic"/>
          <w:sz w:val="32"/>
          <w:szCs w:val="32"/>
          <w:rtl/>
          <w:lang w:bidi="ar-DZ"/>
        </w:rPr>
        <w:t>ق ويد</w:t>
      </w:r>
      <w:r w:rsidR="000A0DA1">
        <w:rPr>
          <w:rFonts w:asciiTheme="majorBidi" w:hAnsiTheme="majorBidi" w:cs="Simplified Arabic" w:hint="cs"/>
          <w:sz w:val="32"/>
          <w:szCs w:val="32"/>
          <w:rtl/>
          <w:lang w:bidi="ar-DZ"/>
        </w:rPr>
        <w:t>ف</w:t>
      </w:r>
      <w:r w:rsidRPr="00A67372">
        <w:rPr>
          <w:rFonts w:asciiTheme="majorBidi" w:hAnsiTheme="majorBidi" w:cs="Simplified Arabic"/>
          <w:sz w:val="32"/>
          <w:szCs w:val="32"/>
          <w:rtl/>
          <w:lang w:bidi="ar-DZ"/>
        </w:rPr>
        <w:t xml:space="preserve">ع هذا </w:t>
      </w:r>
      <w:r w:rsidR="000A0DA1">
        <w:rPr>
          <w:rFonts w:asciiTheme="majorBidi" w:hAnsiTheme="majorBidi" w:cs="Simplified Arabic" w:hint="cs"/>
          <w:sz w:val="32"/>
          <w:szCs w:val="32"/>
          <w:rtl/>
          <w:lang w:bidi="ar-DZ"/>
        </w:rPr>
        <w:t>ا</w:t>
      </w:r>
      <w:r w:rsidRPr="00A67372">
        <w:rPr>
          <w:rFonts w:asciiTheme="majorBidi" w:hAnsiTheme="majorBidi" w:cs="Simplified Arabic"/>
          <w:sz w:val="32"/>
          <w:szCs w:val="32"/>
          <w:rtl/>
          <w:lang w:bidi="ar-DZ"/>
        </w:rPr>
        <w:t>لتعوي</w:t>
      </w:r>
      <w:r w:rsidR="004E7644" w:rsidRPr="00A67372">
        <w:rPr>
          <w:rFonts w:asciiTheme="majorBidi" w:hAnsiTheme="majorBidi" w:cs="Simplified Arabic"/>
          <w:sz w:val="32"/>
          <w:szCs w:val="32"/>
          <w:rtl/>
          <w:lang w:bidi="ar-DZ"/>
        </w:rPr>
        <w:t xml:space="preserve">ض </w:t>
      </w:r>
      <w:r w:rsidRPr="00A67372">
        <w:rPr>
          <w:rFonts w:asciiTheme="majorBidi" w:hAnsiTheme="majorBidi" w:cs="Simplified Arabic"/>
          <w:sz w:val="32"/>
          <w:szCs w:val="32"/>
          <w:rtl/>
          <w:lang w:bidi="ar-DZ"/>
        </w:rPr>
        <w:t xml:space="preserve">لذوي الحقوق </w:t>
      </w:r>
      <w:r w:rsidR="00A3721F">
        <w:rPr>
          <w:rFonts w:asciiTheme="majorBidi" w:hAnsiTheme="majorBidi" w:cs="Simplified Arabic" w:hint="cs"/>
          <w:sz w:val="32"/>
          <w:szCs w:val="32"/>
          <w:rtl/>
          <w:lang w:bidi="ar-DZ"/>
        </w:rPr>
        <w:t>إما</w:t>
      </w:r>
      <w:r w:rsidRPr="00A67372">
        <w:rPr>
          <w:rFonts w:asciiTheme="majorBidi" w:hAnsiTheme="majorBidi" w:cs="Simplified Arabic"/>
          <w:sz w:val="32"/>
          <w:szCs w:val="32"/>
          <w:rtl/>
          <w:lang w:bidi="ar-DZ"/>
        </w:rPr>
        <w:t xml:space="preserve"> دفعة و</w:t>
      </w:r>
      <w:r w:rsidR="000A0DA1">
        <w:rPr>
          <w:rFonts w:asciiTheme="majorBidi" w:hAnsiTheme="majorBidi" w:cs="Simplified Arabic" w:hint="cs"/>
          <w:sz w:val="32"/>
          <w:szCs w:val="32"/>
          <w:rtl/>
          <w:lang w:bidi="ar-DZ"/>
        </w:rPr>
        <w:t>ا</w:t>
      </w:r>
      <w:r w:rsidRPr="00A67372">
        <w:rPr>
          <w:rFonts w:asciiTheme="majorBidi" w:hAnsiTheme="majorBidi" w:cs="Simplified Arabic"/>
          <w:sz w:val="32"/>
          <w:szCs w:val="32"/>
          <w:rtl/>
          <w:lang w:bidi="ar-DZ"/>
        </w:rPr>
        <w:t>ح</w:t>
      </w:r>
      <w:r w:rsidR="00014DB0" w:rsidRPr="00A67372">
        <w:rPr>
          <w:rFonts w:asciiTheme="majorBidi" w:hAnsiTheme="majorBidi" w:cs="Simplified Arabic"/>
          <w:sz w:val="32"/>
          <w:szCs w:val="32"/>
          <w:rtl/>
          <w:lang w:bidi="ar-DZ"/>
        </w:rPr>
        <w:t>دة</w:t>
      </w:r>
      <w:r w:rsidRPr="00A67372">
        <w:rPr>
          <w:rFonts w:asciiTheme="majorBidi" w:hAnsiTheme="majorBidi" w:cs="Simplified Arabic"/>
          <w:sz w:val="32"/>
          <w:szCs w:val="32"/>
          <w:rtl/>
          <w:lang w:bidi="ar-DZ"/>
        </w:rPr>
        <w:t xml:space="preserve"> أو تحت شكل </w:t>
      </w:r>
      <w:r w:rsidR="00D8370D" w:rsidRPr="00A67372">
        <w:rPr>
          <w:rFonts w:asciiTheme="majorBidi" w:hAnsiTheme="majorBidi" w:cs="Simplified Arabic"/>
          <w:sz w:val="32"/>
          <w:szCs w:val="32"/>
          <w:rtl/>
          <w:lang w:bidi="ar-DZ"/>
        </w:rPr>
        <w:t>إيراد</w:t>
      </w:r>
      <w:r w:rsidRPr="00A67372">
        <w:rPr>
          <w:rFonts w:asciiTheme="majorBidi" w:hAnsiTheme="majorBidi" w:cs="Simplified Arabic"/>
          <w:sz w:val="32"/>
          <w:szCs w:val="32"/>
          <w:rtl/>
          <w:lang w:bidi="ar-DZ"/>
        </w:rPr>
        <w:t xml:space="preserve"> ولكن المعمول </w:t>
      </w:r>
      <w:r w:rsidR="004E7644"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يؤ</w:t>
      </w:r>
      <w:r w:rsidR="004E7644" w:rsidRPr="00A67372">
        <w:rPr>
          <w:rFonts w:asciiTheme="majorBidi" w:hAnsiTheme="majorBidi" w:cs="Simplified Arabic"/>
          <w:sz w:val="32"/>
          <w:szCs w:val="32"/>
          <w:rtl/>
          <w:lang w:bidi="ar-DZ"/>
        </w:rPr>
        <w:t>د</w:t>
      </w:r>
      <w:r w:rsidRPr="00A67372">
        <w:rPr>
          <w:rFonts w:asciiTheme="majorBidi" w:hAnsiTheme="majorBidi" w:cs="Simplified Arabic"/>
          <w:sz w:val="32"/>
          <w:szCs w:val="32"/>
          <w:rtl/>
          <w:lang w:bidi="ar-DZ"/>
        </w:rPr>
        <w:t xml:space="preserve">ي </w:t>
      </w:r>
      <w:r w:rsidR="004E7644" w:rsidRPr="00A67372">
        <w:rPr>
          <w:rFonts w:asciiTheme="majorBidi" w:hAnsiTheme="majorBidi" w:cs="Simplified Arabic"/>
          <w:sz w:val="32"/>
          <w:szCs w:val="32"/>
          <w:rtl/>
          <w:lang w:bidi="ar-DZ"/>
        </w:rPr>
        <w:t>ا</w:t>
      </w:r>
      <w:r w:rsidRPr="00A67372">
        <w:rPr>
          <w:rFonts w:asciiTheme="majorBidi" w:hAnsiTheme="majorBidi" w:cs="Simplified Arabic"/>
          <w:sz w:val="32"/>
          <w:szCs w:val="32"/>
          <w:rtl/>
          <w:lang w:bidi="ar-DZ"/>
        </w:rPr>
        <w:t>لتع</w:t>
      </w:r>
      <w:r w:rsidR="004E7644" w:rsidRPr="00A67372">
        <w:rPr>
          <w:rFonts w:asciiTheme="majorBidi" w:hAnsiTheme="majorBidi" w:cs="Simplified Arabic"/>
          <w:sz w:val="32"/>
          <w:szCs w:val="32"/>
          <w:rtl/>
          <w:lang w:bidi="ar-DZ"/>
        </w:rPr>
        <w:t>و</w:t>
      </w:r>
      <w:r w:rsidRPr="00A67372">
        <w:rPr>
          <w:rFonts w:asciiTheme="majorBidi" w:hAnsiTheme="majorBidi" w:cs="Simplified Arabic"/>
          <w:sz w:val="32"/>
          <w:szCs w:val="32"/>
          <w:rtl/>
          <w:lang w:bidi="ar-DZ"/>
        </w:rPr>
        <w:t>يض د</w:t>
      </w:r>
      <w:r w:rsidR="004E7644" w:rsidRPr="00A67372">
        <w:rPr>
          <w:rFonts w:asciiTheme="majorBidi" w:hAnsiTheme="majorBidi" w:cs="Simplified Arabic"/>
          <w:sz w:val="32"/>
          <w:szCs w:val="32"/>
          <w:rtl/>
          <w:lang w:bidi="ar-DZ"/>
        </w:rPr>
        <w:t>فع</w:t>
      </w:r>
      <w:r w:rsidRPr="00A67372">
        <w:rPr>
          <w:rFonts w:asciiTheme="majorBidi" w:hAnsiTheme="majorBidi" w:cs="Simplified Arabic"/>
          <w:sz w:val="32"/>
          <w:szCs w:val="32"/>
          <w:rtl/>
          <w:lang w:bidi="ar-DZ"/>
        </w:rPr>
        <w:t xml:space="preserve">ة </w:t>
      </w:r>
      <w:r w:rsidR="004E7644" w:rsidRPr="00A67372">
        <w:rPr>
          <w:rFonts w:asciiTheme="majorBidi" w:hAnsiTheme="majorBidi" w:cs="Simplified Arabic"/>
          <w:sz w:val="32"/>
          <w:szCs w:val="32"/>
          <w:rtl/>
          <w:lang w:bidi="ar-DZ"/>
        </w:rPr>
        <w:t>و</w:t>
      </w:r>
      <w:r w:rsidRPr="00A67372">
        <w:rPr>
          <w:rFonts w:asciiTheme="majorBidi" w:hAnsiTheme="majorBidi" w:cs="Simplified Arabic"/>
          <w:sz w:val="32"/>
          <w:szCs w:val="32"/>
          <w:rtl/>
          <w:lang w:bidi="ar-DZ"/>
        </w:rPr>
        <w:t>اح</w:t>
      </w:r>
      <w:r w:rsidR="004E7644" w:rsidRPr="00A67372">
        <w:rPr>
          <w:rFonts w:asciiTheme="majorBidi" w:hAnsiTheme="majorBidi" w:cs="Simplified Arabic"/>
          <w:sz w:val="32"/>
          <w:szCs w:val="32"/>
          <w:rtl/>
          <w:lang w:bidi="ar-DZ"/>
        </w:rPr>
        <w:t>د</w:t>
      </w:r>
      <w:r w:rsidRPr="00A67372">
        <w:rPr>
          <w:rFonts w:asciiTheme="majorBidi" w:hAnsiTheme="majorBidi" w:cs="Simplified Arabic"/>
          <w:sz w:val="32"/>
          <w:szCs w:val="32"/>
          <w:rtl/>
          <w:lang w:bidi="ar-DZ"/>
        </w:rPr>
        <w:t>ة.</w:t>
      </w:r>
    </w:p>
    <w:p w:rsidR="00D75422" w:rsidRPr="00A67372" w:rsidRDefault="00D75422"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r w:rsidR="000A0DA1">
        <w:rPr>
          <w:rFonts w:asciiTheme="majorBidi" w:hAnsiTheme="majorBidi" w:cs="Simplified Arabic" w:hint="cs"/>
          <w:sz w:val="32"/>
          <w:szCs w:val="32"/>
          <w:rtl/>
          <w:lang w:bidi="ar-DZ"/>
        </w:rPr>
        <w:t>ف</w:t>
      </w:r>
      <w:r w:rsidRPr="00A67372">
        <w:rPr>
          <w:rFonts w:asciiTheme="majorBidi" w:hAnsiTheme="majorBidi" w:cs="Simplified Arabic"/>
          <w:sz w:val="32"/>
          <w:szCs w:val="32"/>
          <w:rtl/>
          <w:lang w:bidi="ar-DZ"/>
        </w:rPr>
        <w:t>توزيع ا</w:t>
      </w:r>
      <w:r w:rsidR="004E7644" w:rsidRPr="00A67372">
        <w:rPr>
          <w:rFonts w:asciiTheme="majorBidi" w:hAnsiTheme="majorBidi" w:cs="Simplified Arabic"/>
          <w:sz w:val="32"/>
          <w:szCs w:val="32"/>
          <w:rtl/>
          <w:lang w:bidi="ar-DZ"/>
        </w:rPr>
        <w:t>ل</w:t>
      </w:r>
      <w:r w:rsidRPr="00A67372">
        <w:rPr>
          <w:rFonts w:asciiTheme="majorBidi" w:hAnsiTheme="majorBidi" w:cs="Simplified Arabic"/>
          <w:sz w:val="32"/>
          <w:szCs w:val="32"/>
          <w:rtl/>
          <w:lang w:bidi="ar-DZ"/>
        </w:rPr>
        <w:t xml:space="preserve">تعويض </w:t>
      </w:r>
      <w:proofErr w:type="gramStart"/>
      <w:r w:rsidRPr="00A67372">
        <w:rPr>
          <w:rFonts w:asciiTheme="majorBidi" w:hAnsiTheme="majorBidi" w:cs="Simplified Arabic"/>
          <w:sz w:val="32"/>
          <w:szCs w:val="32"/>
          <w:rtl/>
          <w:lang w:bidi="ar-DZ"/>
        </w:rPr>
        <w:t>على</w:t>
      </w:r>
      <w:proofErr w:type="gramEnd"/>
      <w:r w:rsidR="004E7644"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ذوي</w:t>
      </w:r>
      <w:r w:rsidR="004E7644"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الحقوق فيتم كتالي</w:t>
      </w:r>
      <w:r w:rsidR="004E7644"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 xml:space="preserve"> </w:t>
      </w:r>
    </w:p>
    <w:p w:rsidR="004E7644" w:rsidRPr="00A67372" w:rsidRDefault="004E7644" w:rsidP="000A0DA1">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1)</w:t>
      </w:r>
      <w:r w:rsidRPr="00A67372">
        <w:rPr>
          <w:rFonts w:asciiTheme="majorBidi" w:hAnsiTheme="majorBidi" w:cs="Simplified Arabic"/>
          <w:sz w:val="32"/>
          <w:szCs w:val="32"/>
          <w:rtl/>
          <w:lang w:bidi="ar-DZ"/>
        </w:rPr>
        <w:t xml:space="preserve"> الزوج أو الزوجة (</w:t>
      </w:r>
      <w:proofErr w:type="gramStart"/>
      <w:r w:rsidRPr="00A67372">
        <w:rPr>
          <w:rFonts w:asciiTheme="majorBidi" w:hAnsiTheme="majorBidi" w:cs="Simplified Arabic"/>
          <w:sz w:val="32"/>
          <w:szCs w:val="32"/>
          <w:rtl/>
          <w:lang w:bidi="ar-DZ"/>
        </w:rPr>
        <w:t>و</w:t>
      </w:r>
      <w:r w:rsidR="00DA0127" w:rsidRPr="00A67372">
        <w:rPr>
          <w:rFonts w:asciiTheme="majorBidi" w:hAnsiTheme="majorBidi" w:cs="Simplified Arabic"/>
          <w:sz w:val="32"/>
          <w:szCs w:val="32"/>
          <w:rtl/>
          <w:lang w:bidi="ar-DZ"/>
        </w:rPr>
        <w:t>إ</w:t>
      </w:r>
      <w:r w:rsidR="000A0DA1">
        <w:rPr>
          <w:rFonts w:asciiTheme="majorBidi" w:hAnsiTheme="majorBidi" w:cs="Simplified Arabic"/>
          <w:sz w:val="32"/>
          <w:szCs w:val="32"/>
          <w:rtl/>
          <w:lang w:bidi="ar-DZ"/>
        </w:rPr>
        <w:t>ن</w:t>
      </w:r>
      <w:proofErr w:type="gramEnd"/>
      <w:r w:rsidR="000A0DA1">
        <w:rPr>
          <w:rFonts w:asciiTheme="majorBidi" w:hAnsiTheme="majorBidi" w:cs="Simplified Arabic"/>
          <w:sz w:val="32"/>
          <w:szCs w:val="32"/>
          <w:rtl/>
          <w:lang w:bidi="ar-DZ"/>
        </w:rPr>
        <w:t xml:space="preserve"> تعددت)...</w:t>
      </w:r>
      <w:r w:rsidRPr="00A67372">
        <w:rPr>
          <w:rFonts w:asciiTheme="majorBidi" w:hAnsiTheme="majorBidi" w:cs="Simplified Arabic"/>
          <w:sz w:val="32"/>
          <w:szCs w:val="32"/>
          <w:rtl/>
          <w:lang w:bidi="ar-DZ"/>
        </w:rPr>
        <w:t>..</w:t>
      </w:r>
      <w:r w:rsidR="000A0DA1">
        <w:rPr>
          <w:rFonts w:asciiTheme="majorBidi" w:hAnsiTheme="majorBidi" w:cs="Simplified Arabic" w:hint="cs"/>
          <w:sz w:val="32"/>
          <w:szCs w:val="32"/>
          <w:rtl/>
          <w:lang w:bidi="ar-DZ"/>
        </w:rPr>
        <w:t>.....</w:t>
      </w:r>
      <w:r w:rsidRPr="00A67372">
        <w:rPr>
          <w:rFonts w:asciiTheme="majorBidi" w:hAnsiTheme="majorBidi" w:cs="Simplified Arabic"/>
          <w:sz w:val="32"/>
          <w:szCs w:val="32"/>
          <w:rtl/>
          <w:lang w:bidi="ar-DZ"/>
        </w:rPr>
        <w:t>.....30</w:t>
      </w:r>
      <w:r w:rsidRPr="00A67372">
        <w:rPr>
          <w:rFonts w:asciiTheme="majorBidi" w:hAnsiTheme="majorBidi" w:cs="Simplified Arabic"/>
          <w:sz w:val="32"/>
          <w:szCs w:val="32"/>
          <w:lang w:bidi="ar-DZ"/>
        </w:rPr>
        <w:t>%</w:t>
      </w:r>
    </w:p>
    <w:p w:rsidR="004E7644" w:rsidRPr="00A67372" w:rsidRDefault="004E7644" w:rsidP="000A0DA1">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2)</w:t>
      </w:r>
      <w:r w:rsidR="000A0DA1">
        <w:rPr>
          <w:rFonts w:asciiTheme="majorBidi" w:hAnsiTheme="majorBidi" w:cs="Simplified Arabic"/>
          <w:sz w:val="32"/>
          <w:szCs w:val="32"/>
          <w:rtl/>
          <w:lang w:bidi="ar-DZ"/>
        </w:rPr>
        <w:t xml:space="preserve"> </w:t>
      </w:r>
      <w:proofErr w:type="gramStart"/>
      <w:r w:rsidR="000A0DA1">
        <w:rPr>
          <w:rFonts w:asciiTheme="majorBidi" w:hAnsiTheme="majorBidi" w:cs="Simplified Arabic"/>
          <w:sz w:val="32"/>
          <w:szCs w:val="32"/>
          <w:rtl/>
          <w:lang w:bidi="ar-DZ"/>
        </w:rPr>
        <w:t>الأب</w:t>
      </w:r>
      <w:proofErr w:type="gramEnd"/>
      <w:r w:rsidR="000A0DA1">
        <w:rPr>
          <w:rFonts w:asciiTheme="majorBidi" w:hAnsiTheme="majorBidi" w:cs="Simplified Arabic"/>
          <w:sz w:val="32"/>
          <w:szCs w:val="32"/>
          <w:rtl/>
          <w:lang w:bidi="ar-DZ"/>
        </w:rPr>
        <w:t xml:space="preserve"> أو الأم</w:t>
      </w:r>
      <w:r w:rsidR="000A0DA1">
        <w:rPr>
          <w:rFonts w:asciiTheme="majorBidi" w:hAnsiTheme="majorBidi" w:cs="Simplified Arabic" w:hint="cs"/>
          <w:sz w:val="32"/>
          <w:szCs w:val="32"/>
          <w:rtl/>
          <w:lang w:bidi="ar-DZ"/>
        </w:rPr>
        <w:t>...................1</w:t>
      </w:r>
      <w:r w:rsidRPr="00A67372">
        <w:rPr>
          <w:rFonts w:asciiTheme="majorBidi" w:hAnsiTheme="majorBidi" w:cs="Simplified Arabic"/>
          <w:sz w:val="32"/>
          <w:szCs w:val="32"/>
          <w:rtl/>
          <w:lang w:bidi="ar-DZ"/>
        </w:rPr>
        <w:t>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000A0DA1" w:rsidRPr="00A67372">
        <w:rPr>
          <w:rFonts w:asciiTheme="majorBidi" w:hAnsiTheme="majorBidi" w:cs="Simplified Arabic"/>
          <w:sz w:val="32"/>
          <w:szCs w:val="32"/>
          <w:rtl/>
          <w:lang w:bidi="ar-DZ"/>
        </w:rPr>
        <w:t xml:space="preserve">لكل أحد </w:t>
      </w:r>
      <w:proofErr w:type="gramStart"/>
      <w:r w:rsidR="000A0DA1" w:rsidRPr="00A67372">
        <w:rPr>
          <w:rFonts w:asciiTheme="majorBidi" w:hAnsiTheme="majorBidi" w:cs="Simplified Arabic"/>
          <w:sz w:val="32"/>
          <w:szCs w:val="32"/>
          <w:rtl/>
          <w:lang w:bidi="ar-DZ"/>
        </w:rPr>
        <w:t>منهما</w:t>
      </w:r>
      <w:proofErr w:type="gramEnd"/>
      <w:r w:rsidR="000A0DA1">
        <w:rPr>
          <w:rFonts w:asciiTheme="majorBidi" w:hAnsiTheme="majorBidi" w:cs="Simplified Arabic" w:hint="cs"/>
          <w:sz w:val="32"/>
          <w:szCs w:val="32"/>
          <w:rtl/>
          <w:lang w:bidi="ar-DZ"/>
        </w:rPr>
        <w:t xml:space="preserve"> </w:t>
      </w:r>
      <w:r w:rsidR="00A3721F">
        <w:rPr>
          <w:rFonts w:asciiTheme="majorBidi" w:hAnsiTheme="majorBidi" w:cs="Simplified Arabic" w:hint="cs"/>
          <w:sz w:val="32"/>
          <w:szCs w:val="32"/>
          <w:rtl/>
          <w:lang w:bidi="ar-DZ"/>
        </w:rPr>
        <w:t>و</w:t>
      </w:r>
      <w:r w:rsidR="000A0DA1">
        <w:rPr>
          <w:rFonts w:asciiTheme="majorBidi" w:hAnsiTheme="majorBidi" w:cs="Simplified Arabic" w:hint="cs"/>
          <w:sz w:val="32"/>
          <w:szCs w:val="32"/>
          <w:rtl/>
          <w:lang w:bidi="ar-DZ"/>
        </w:rPr>
        <w:t>2</w:t>
      </w:r>
      <w:r w:rsidR="000A0DA1" w:rsidRPr="00A67372">
        <w:rPr>
          <w:rFonts w:asciiTheme="majorBidi" w:hAnsiTheme="majorBidi" w:cs="Simplified Arabic"/>
          <w:sz w:val="32"/>
          <w:szCs w:val="32"/>
          <w:rtl/>
          <w:lang w:bidi="ar-DZ"/>
        </w:rPr>
        <w:t>0</w:t>
      </w:r>
      <w:r w:rsidR="000A0DA1" w:rsidRPr="00A67372">
        <w:rPr>
          <w:rFonts w:asciiTheme="majorBidi" w:hAnsiTheme="majorBidi" w:cs="Simplified Arabic"/>
          <w:sz w:val="32"/>
          <w:szCs w:val="32"/>
          <w:lang w:bidi="ar-DZ"/>
        </w:rPr>
        <w:t>%</w:t>
      </w:r>
      <w:r w:rsidR="000A0DA1"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في حالة عدم ترك الضحية زوج وولد.</w:t>
      </w:r>
    </w:p>
    <w:p w:rsidR="004E7644" w:rsidRDefault="004E7644"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 xml:space="preserve">3) </w:t>
      </w:r>
      <w:r w:rsidRPr="00A67372">
        <w:rPr>
          <w:rFonts w:asciiTheme="majorBidi" w:hAnsiTheme="majorBidi" w:cs="Simplified Arabic"/>
          <w:sz w:val="32"/>
          <w:szCs w:val="32"/>
          <w:rtl/>
          <w:lang w:bidi="ar-DZ"/>
        </w:rPr>
        <w:t xml:space="preserve">لكل واحد </w:t>
      </w:r>
      <w:r w:rsidR="005D0083">
        <w:rPr>
          <w:rFonts w:asciiTheme="majorBidi" w:hAnsiTheme="majorBidi" w:cs="Simplified Arabic" w:hint="cs"/>
          <w:sz w:val="32"/>
          <w:szCs w:val="32"/>
          <w:rtl/>
          <w:lang w:bidi="ar-DZ"/>
        </w:rPr>
        <w:t>من الأولاد القصر</w:t>
      </w:r>
      <w:r w:rsidRPr="00A67372">
        <w:rPr>
          <w:rFonts w:asciiTheme="majorBidi" w:hAnsiTheme="majorBidi" w:cs="Simplified Arabic"/>
          <w:sz w:val="32"/>
          <w:szCs w:val="32"/>
          <w:rtl/>
          <w:lang w:bidi="ar-DZ"/>
        </w:rPr>
        <w:t>...................</w:t>
      </w:r>
      <w:r w:rsidRPr="00A67372">
        <w:rPr>
          <w:rFonts w:asciiTheme="majorBidi" w:hAnsiTheme="majorBidi" w:cs="Simplified Arabic"/>
          <w:sz w:val="32"/>
          <w:szCs w:val="32"/>
          <w:lang w:bidi="ar-DZ"/>
        </w:rPr>
        <w:t xml:space="preserve"> %</w:t>
      </w:r>
      <w:r w:rsidRPr="00A67372">
        <w:rPr>
          <w:rFonts w:asciiTheme="majorBidi" w:hAnsiTheme="majorBidi" w:cs="Simplified Arabic"/>
          <w:sz w:val="32"/>
          <w:szCs w:val="32"/>
          <w:rtl/>
          <w:lang w:bidi="ar-DZ"/>
        </w:rPr>
        <w:t>15.</w:t>
      </w:r>
    </w:p>
    <w:p w:rsidR="00D50DE0" w:rsidRDefault="00D50DE0" w:rsidP="00D50DE0">
      <w:pPr>
        <w:bidi/>
        <w:spacing w:after="0"/>
        <w:jc w:val="lowKashida"/>
        <w:rPr>
          <w:rFonts w:asciiTheme="majorBidi" w:hAnsiTheme="majorBidi" w:cs="Simplified Arabic"/>
          <w:sz w:val="32"/>
          <w:szCs w:val="32"/>
          <w:rtl/>
          <w:lang w:bidi="ar-DZ"/>
        </w:rPr>
      </w:pPr>
      <w:r>
        <w:rPr>
          <w:rFonts w:asciiTheme="majorBidi" w:hAnsiTheme="majorBidi" w:cs="Simplified Arabic" w:hint="cs"/>
          <w:b/>
          <w:bCs/>
          <w:sz w:val="32"/>
          <w:szCs w:val="32"/>
          <w:rtl/>
          <w:lang w:bidi="ar-DZ"/>
        </w:rPr>
        <w:t>4</w:t>
      </w:r>
      <w:r w:rsidRPr="00A67372">
        <w:rPr>
          <w:rFonts w:asciiTheme="majorBidi" w:hAnsiTheme="majorBidi" w:cs="Simplified Arabic"/>
          <w:b/>
          <w:bCs/>
          <w:sz w:val="32"/>
          <w:szCs w:val="32"/>
          <w:rtl/>
          <w:lang w:bidi="ar-DZ"/>
        </w:rPr>
        <w:t xml:space="preserve">) </w:t>
      </w:r>
      <w:r>
        <w:rPr>
          <w:rFonts w:asciiTheme="majorBidi" w:hAnsiTheme="majorBidi" w:cs="Simplified Arabic" w:hint="cs"/>
          <w:sz w:val="32"/>
          <w:szCs w:val="32"/>
          <w:rtl/>
          <w:lang w:bidi="ar-DZ"/>
        </w:rPr>
        <w:t>الأشخاص الآخرون تحت الكفالة حسب مفهوم الضمان الاجتماعي</w:t>
      </w:r>
      <w:r w:rsidRPr="00A67372">
        <w:rPr>
          <w:rFonts w:asciiTheme="majorBidi" w:hAnsiTheme="majorBidi" w:cs="Simplified Arabic"/>
          <w:sz w:val="32"/>
          <w:szCs w:val="32"/>
          <w:lang w:bidi="ar-DZ"/>
        </w:rPr>
        <w:t xml:space="preserve"> %</w:t>
      </w:r>
      <w:r w:rsidRPr="00A67372">
        <w:rPr>
          <w:rFonts w:asciiTheme="majorBidi" w:hAnsiTheme="majorBidi" w:cs="Simplified Arabic"/>
          <w:sz w:val="32"/>
          <w:szCs w:val="32"/>
          <w:rtl/>
          <w:lang w:bidi="ar-DZ"/>
        </w:rPr>
        <w:t>1</w:t>
      </w:r>
      <w:r>
        <w:rPr>
          <w:rFonts w:asciiTheme="majorBidi" w:hAnsiTheme="majorBidi" w:cs="Simplified Arabic" w:hint="cs"/>
          <w:sz w:val="32"/>
          <w:szCs w:val="32"/>
          <w:rtl/>
          <w:lang w:bidi="ar-DZ"/>
        </w:rPr>
        <w:t>0 لكل واحد منهم.</w:t>
      </w:r>
    </w:p>
    <w:p w:rsidR="00A7398E" w:rsidRPr="00A67372" w:rsidRDefault="00A7398E" w:rsidP="00A3721F">
      <w:pPr>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وفي</w:t>
      </w:r>
      <w:proofErr w:type="gramEnd"/>
      <w:r w:rsidRPr="00A67372">
        <w:rPr>
          <w:rFonts w:asciiTheme="majorBidi" w:hAnsiTheme="majorBidi" w:cs="Simplified Arabic"/>
          <w:sz w:val="32"/>
          <w:szCs w:val="32"/>
          <w:rtl/>
          <w:lang w:bidi="ar-DZ"/>
        </w:rPr>
        <w:t xml:space="preserve"> حالة وجودا أكثر من زوجة للضحية فينبغي تقسيم نسبة 30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المقررة للزوجة بينهن ولو </w:t>
      </w:r>
      <w:r w:rsidR="00D8370D" w:rsidRPr="00A67372">
        <w:rPr>
          <w:rFonts w:asciiTheme="majorBidi" w:hAnsiTheme="majorBidi" w:cs="Simplified Arabic"/>
          <w:sz w:val="32"/>
          <w:szCs w:val="32"/>
          <w:rtl/>
          <w:lang w:bidi="ar-DZ"/>
        </w:rPr>
        <w:t>أن</w:t>
      </w:r>
      <w:r w:rsidRPr="00A67372">
        <w:rPr>
          <w:rFonts w:asciiTheme="majorBidi" w:hAnsiTheme="majorBidi" w:cs="Simplified Arabic"/>
          <w:sz w:val="32"/>
          <w:szCs w:val="32"/>
          <w:rtl/>
          <w:lang w:bidi="ar-DZ"/>
        </w:rPr>
        <w:t xml:space="preserve"> المشرع لم </w:t>
      </w:r>
      <w:r w:rsidR="00A3721F">
        <w:rPr>
          <w:rFonts w:asciiTheme="majorBidi" w:hAnsiTheme="majorBidi" w:cs="Simplified Arabic" w:hint="cs"/>
          <w:sz w:val="32"/>
          <w:szCs w:val="32"/>
          <w:rtl/>
          <w:lang w:bidi="ar-DZ"/>
        </w:rPr>
        <w:t>يشر</w:t>
      </w:r>
      <w:r w:rsidRPr="00A67372">
        <w:rPr>
          <w:rFonts w:asciiTheme="majorBidi" w:hAnsiTheme="majorBidi" w:cs="Simplified Arabic"/>
          <w:sz w:val="32"/>
          <w:szCs w:val="32"/>
          <w:rtl/>
          <w:lang w:bidi="ar-DZ"/>
        </w:rPr>
        <w:t xml:space="preserve"> في ملحق </w:t>
      </w:r>
      <w:r w:rsidR="00DA0127" w:rsidRPr="00A67372">
        <w:rPr>
          <w:rFonts w:asciiTheme="majorBidi" w:hAnsiTheme="majorBidi" w:cs="Simplified Arabic"/>
          <w:sz w:val="32"/>
          <w:szCs w:val="32"/>
          <w:rtl/>
          <w:lang w:bidi="ar-DZ"/>
        </w:rPr>
        <w:t>الأمر</w:t>
      </w:r>
      <w:r w:rsidRPr="00A67372">
        <w:rPr>
          <w:rFonts w:asciiTheme="majorBidi" w:hAnsiTheme="majorBidi" w:cs="Simplified Arabic"/>
          <w:sz w:val="32"/>
          <w:szCs w:val="32"/>
          <w:rtl/>
          <w:lang w:bidi="ar-DZ"/>
        </w:rPr>
        <w:t xml:space="preserve"> إلى هذه النقطة.</w:t>
      </w:r>
    </w:p>
    <w:p w:rsidR="00A7398E" w:rsidRPr="00A67372" w:rsidRDefault="00A7398E" w:rsidP="00A3721F">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مع الإشارة إلى أن مجموع النسب </w:t>
      </w:r>
      <w:r w:rsidR="00014DB0" w:rsidRPr="00A67372">
        <w:rPr>
          <w:rFonts w:asciiTheme="majorBidi" w:hAnsiTheme="majorBidi" w:cs="Simplified Arabic"/>
          <w:sz w:val="32"/>
          <w:szCs w:val="32"/>
          <w:rtl/>
          <w:lang w:bidi="ar-DZ"/>
        </w:rPr>
        <w:t>المئوية</w:t>
      </w:r>
      <w:r w:rsidRPr="00A67372">
        <w:rPr>
          <w:rFonts w:asciiTheme="majorBidi" w:hAnsiTheme="majorBidi" w:cs="Simplified Arabic"/>
          <w:sz w:val="32"/>
          <w:szCs w:val="32"/>
          <w:rtl/>
          <w:lang w:bidi="ar-DZ"/>
        </w:rPr>
        <w:t xml:space="preserve"> المقررة لذوي الحقوق يجب أن لا </w:t>
      </w:r>
      <w:r w:rsidR="002C21B4" w:rsidRPr="00A67372">
        <w:rPr>
          <w:rFonts w:asciiTheme="majorBidi" w:hAnsiTheme="majorBidi" w:cs="Simplified Arabic"/>
          <w:sz w:val="32"/>
          <w:szCs w:val="32"/>
          <w:rtl/>
          <w:lang w:bidi="ar-DZ"/>
        </w:rPr>
        <w:t xml:space="preserve">تتجاوز مائة في المائة </w:t>
      </w:r>
      <w:r w:rsidR="00A3721F">
        <w:rPr>
          <w:rFonts w:asciiTheme="majorBidi" w:hAnsiTheme="majorBidi" w:cs="Simplified Arabic" w:hint="cs"/>
          <w:sz w:val="32"/>
          <w:szCs w:val="32"/>
          <w:rtl/>
          <w:lang w:bidi="ar-DZ"/>
        </w:rPr>
        <w:t xml:space="preserve">وأن </w:t>
      </w:r>
      <w:proofErr w:type="spellStart"/>
      <w:r w:rsidR="00A3721F">
        <w:rPr>
          <w:rFonts w:asciiTheme="majorBidi" w:hAnsiTheme="majorBidi" w:cs="Simplified Arabic" w:hint="cs"/>
          <w:sz w:val="32"/>
          <w:szCs w:val="32"/>
          <w:rtl/>
          <w:lang w:bidi="ar-DZ"/>
        </w:rPr>
        <w:t>لايتجاوزالتعويض</w:t>
      </w:r>
      <w:proofErr w:type="spellEnd"/>
      <w:r w:rsidR="00A3721F">
        <w:rPr>
          <w:rFonts w:asciiTheme="majorBidi" w:hAnsiTheme="majorBidi" w:cs="Simplified Arabic" w:hint="cs"/>
          <w:sz w:val="32"/>
          <w:szCs w:val="32"/>
          <w:rtl/>
          <w:lang w:bidi="ar-DZ"/>
        </w:rPr>
        <w:t xml:space="preserve"> الرأسمال التأسيسي</w:t>
      </w:r>
      <w:r w:rsidR="002C21B4" w:rsidRPr="00A67372">
        <w:rPr>
          <w:rFonts w:asciiTheme="majorBidi" w:hAnsiTheme="majorBidi" w:cs="Simplified Arabic"/>
          <w:sz w:val="32"/>
          <w:szCs w:val="32"/>
          <w:rtl/>
          <w:lang w:bidi="ar-DZ"/>
        </w:rPr>
        <w:t>، فإن تجاوز هذا المجموع مائة في مائة، فإن حصص ذوي حقوق تكون موضوع تخفيض نسبي بقدر المبلغ الزائد.</w:t>
      </w:r>
    </w:p>
    <w:p w:rsidR="002C21B4" w:rsidRPr="00A67372" w:rsidRDefault="002C21B4" w:rsidP="000B38CD">
      <w:pPr>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ولتوضيح توزيع التعويض </w:t>
      </w:r>
      <w:proofErr w:type="gramStart"/>
      <w:r w:rsidRPr="00A67372">
        <w:rPr>
          <w:rFonts w:asciiTheme="majorBidi" w:hAnsiTheme="majorBidi" w:cs="Simplified Arabic"/>
          <w:sz w:val="32"/>
          <w:szCs w:val="32"/>
          <w:rtl/>
          <w:lang w:bidi="ar-DZ"/>
        </w:rPr>
        <w:t>على</w:t>
      </w:r>
      <w:proofErr w:type="gramEnd"/>
      <w:r w:rsidRPr="00A67372">
        <w:rPr>
          <w:rFonts w:asciiTheme="majorBidi" w:hAnsiTheme="majorBidi" w:cs="Simplified Arabic"/>
          <w:sz w:val="32"/>
          <w:szCs w:val="32"/>
          <w:rtl/>
          <w:lang w:bidi="ar-DZ"/>
        </w:rPr>
        <w:t xml:space="preserve"> ذوي الحقوق، والتخ</w:t>
      </w:r>
      <w:r w:rsidR="00814B9E" w:rsidRPr="00A67372">
        <w:rPr>
          <w:rFonts w:asciiTheme="majorBidi" w:hAnsiTheme="majorBidi" w:cs="Simplified Arabic"/>
          <w:sz w:val="32"/>
          <w:szCs w:val="32"/>
          <w:rtl/>
          <w:lang w:bidi="ar-DZ"/>
        </w:rPr>
        <w:t>ف</w:t>
      </w:r>
      <w:r w:rsidRPr="00A67372">
        <w:rPr>
          <w:rFonts w:asciiTheme="majorBidi" w:hAnsiTheme="majorBidi" w:cs="Simplified Arabic"/>
          <w:sz w:val="32"/>
          <w:szCs w:val="32"/>
          <w:rtl/>
          <w:lang w:bidi="ar-DZ"/>
        </w:rPr>
        <w:t>يض النسبي نعطي مثالين عمليين.</w:t>
      </w:r>
    </w:p>
    <w:p w:rsidR="002C21B4" w:rsidRPr="00A67372" w:rsidRDefault="002C21B4" w:rsidP="00A3721F">
      <w:pPr>
        <w:bidi/>
        <w:spacing w:after="0"/>
        <w:jc w:val="lowKashida"/>
        <w:rPr>
          <w:rFonts w:asciiTheme="majorBidi" w:hAnsiTheme="majorBidi" w:cs="Simplified Arabic"/>
          <w:sz w:val="32"/>
          <w:szCs w:val="32"/>
          <w:rtl/>
          <w:lang w:bidi="ar-DZ"/>
        </w:rPr>
      </w:pPr>
      <w:r w:rsidRPr="00765A29">
        <w:rPr>
          <w:rFonts w:asciiTheme="majorBidi" w:hAnsiTheme="majorBidi" w:cs="Simplified Arabic"/>
          <w:b/>
          <w:bCs/>
          <w:sz w:val="32"/>
          <w:szCs w:val="32"/>
          <w:u w:val="single"/>
          <w:rtl/>
          <w:lang w:bidi="ar-DZ"/>
        </w:rPr>
        <w:t>المثال الأول</w:t>
      </w: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مصاب توفي وترك زوجته و</w:t>
      </w:r>
      <w:r w:rsidR="00A3721F">
        <w:rPr>
          <w:rFonts w:asciiTheme="majorBidi" w:hAnsiTheme="majorBidi" w:cs="Simplified Arabic" w:hint="cs"/>
          <w:sz w:val="32"/>
          <w:szCs w:val="32"/>
          <w:rtl/>
          <w:lang w:bidi="ar-DZ"/>
        </w:rPr>
        <w:t>4</w:t>
      </w:r>
      <w:r w:rsidRPr="00A67372">
        <w:rPr>
          <w:rFonts w:asciiTheme="majorBidi" w:hAnsiTheme="majorBidi" w:cs="Simplified Arabic"/>
          <w:sz w:val="32"/>
          <w:szCs w:val="32"/>
          <w:rtl/>
          <w:lang w:bidi="ar-DZ"/>
        </w:rPr>
        <w:t xml:space="preserve"> أولاد، و</w:t>
      </w:r>
      <w:r w:rsidR="00A3721F">
        <w:rPr>
          <w:rFonts w:asciiTheme="majorBidi" w:hAnsiTheme="majorBidi" w:cs="Simplified Arabic" w:hint="cs"/>
          <w:sz w:val="32"/>
          <w:szCs w:val="32"/>
          <w:rtl/>
          <w:lang w:bidi="ar-DZ"/>
        </w:rPr>
        <w:t xml:space="preserve">أم </w:t>
      </w:r>
      <w:r w:rsidRPr="00A67372">
        <w:rPr>
          <w:rFonts w:asciiTheme="majorBidi" w:hAnsiTheme="majorBidi" w:cs="Simplified Arabic"/>
          <w:sz w:val="32"/>
          <w:szCs w:val="32"/>
          <w:rtl/>
          <w:lang w:bidi="ar-DZ"/>
        </w:rPr>
        <w:t xml:space="preserve"> وأن مبلغ التعويض 606000</w:t>
      </w:r>
      <w:r w:rsidR="00A64CDA">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دج على أساس الدخل 18000دج. </w:t>
      </w:r>
    </w:p>
    <w:p w:rsidR="002C21B4" w:rsidRPr="00A67372" w:rsidRDefault="00A45E3A" w:rsidP="00A64CDA">
      <w:pPr>
        <w:pStyle w:val="Paragraphedeliste"/>
        <w:numPr>
          <w:ilvl w:val="0"/>
          <w:numId w:val="3"/>
        </w:numPr>
        <w:tabs>
          <w:tab w:val="right" w:pos="282"/>
        </w:tabs>
        <w:bidi/>
        <w:spacing w:after="0"/>
        <w:ind w:left="-2" w:firstLine="0"/>
        <w:jc w:val="lowKashida"/>
        <w:rPr>
          <w:rFonts w:asciiTheme="majorBidi" w:hAnsiTheme="majorBidi" w:cs="Simplified Arabic"/>
          <w:sz w:val="32"/>
          <w:szCs w:val="32"/>
          <w:lang w:bidi="ar-DZ"/>
        </w:rPr>
      </w:pPr>
      <w:r>
        <w:rPr>
          <w:rFonts w:asciiTheme="majorBidi" w:hAnsiTheme="majorBidi" w:cs="Simplified Arabic" w:hint="cs"/>
          <w:sz w:val="32"/>
          <w:szCs w:val="32"/>
          <w:rtl/>
          <w:lang w:bidi="ar-DZ"/>
        </w:rPr>
        <w:lastRenderedPageBreak/>
        <w:t>الأرملة</w:t>
      </w:r>
      <w:r w:rsidR="00B758EB" w:rsidRPr="00A67372">
        <w:rPr>
          <w:rFonts w:asciiTheme="majorBidi" w:hAnsiTheme="majorBidi" w:cs="Simplified Arabic"/>
          <w:sz w:val="32"/>
          <w:szCs w:val="32"/>
          <w:rtl/>
          <w:lang w:bidi="ar-DZ"/>
        </w:rPr>
        <w:t xml:space="preserve"> 30</w:t>
      </w:r>
      <w:r w:rsidR="00B758EB" w:rsidRPr="00A67372">
        <w:rPr>
          <w:rFonts w:asciiTheme="majorBidi" w:hAnsiTheme="majorBidi" w:cs="Simplified Arabic"/>
          <w:sz w:val="32"/>
          <w:szCs w:val="32"/>
          <w:lang w:bidi="ar-DZ"/>
        </w:rPr>
        <w:t>%</w:t>
      </w:r>
      <w:r w:rsidR="00B758EB" w:rsidRPr="00A67372">
        <w:rPr>
          <w:rFonts w:asciiTheme="majorBidi" w:hAnsiTheme="majorBidi" w:cs="Simplified Arabic"/>
          <w:sz w:val="32"/>
          <w:szCs w:val="32"/>
          <w:rtl/>
          <w:lang w:bidi="ar-DZ"/>
        </w:rPr>
        <w:t xml:space="preserve"> </w:t>
      </w:r>
      <w:r w:rsidR="00A64CDA">
        <w:rPr>
          <w:rFonts w:asciiTheme="majorBidi" w:hAnsiTheme="majorBidi" w:cs="Simplified Arabic" w:hint="cs"/>
          <w:sz w:val="32"/>
          <w:szCs w:val="32"/>
          <w:rtl/>
          <w:lang w:bidi="ar-DZ"/>
        </w:rPr>
        <w:t xml:space="preserve"> × </w:t>
      </w:r>
      <w:r w:rsidR="00B758EB" w:rsidRPr="00A67372">
        <w:rPr>
          <w:rFonts w:asciiTheme="majorBidi" w:hAnsiTheme="majorBidi" w:cs="Simplified Arabic"/>
          <w:sz w:val="32"/>
          <w:szCs w:val="32"/>
          <w:rtl/>
          <w:lang w:bidi="ar-DZ"/>
        </w:rPr>
        <w:t xml:space="preserve">606000 = 181800 نصيب الزوجة </w:t>
      </w:r>
      <w:r w:rsidR="00A3721F">
        <w:rPr>
          <w:rFonts w:asciiTheme="majorBidi" w:hAnsiTheme="majorBidi" w:cs="Simplified Arabic" w:hint="cs"/>
          <w:sz w:val="32"/>
          <w:szCs w:val="32"/>
          <w:rtl/>
          <w:lang w:bidi="ar-DZ"/>
        </w:rPr>
        <w:t>هو:</w:t>
      </w:r>
      <w:r w:rsidR="00B758EB" w:rsidRPr="00A67372">
        <w:rPr>
          <w:rFonts w:asciiTheme="majorBidi" w:hAnsiTheme="majorBidi" w:cs="Simplified Arabic"/>
          <w:sz w:val="32"/>
          <w:szCs w:val="32"/>
          <w:rtl/>
          <w:lang w:bidi="ar-DZ"/>
        </w:rPr>
        <w:t>181800دج</w:t>
      </w:r>
    </w:p>
    <w:p w:rsidR="00B758EB" w:rsidRPr="00A67372" w:rsidRDefault="00A3721F" w:rsidP="00A67372">
      <w:pPr>
        <w:pStyle w:val="Paragraphedeliste"/>
        <w:numPr>
          <w:ilvl w:val="0"/>
          <w:numId w:val="3"/>
        </w:numPr>
        <w:tabs>
          <w:tab w:val="right" w:pos="282"/>
        </w:tabs>
        <w:bidi/>
        <w:spacing w:after="0"/>
        <w:ind w:left="-2" w:firstLine="0"/>
        <w:jc w:val="lowKashida"/>
        <w:rPr>
          <w:rFonts w:asciiTheme="majorBidi" w:hAnsiTheme="majorBidi" w:cs="Simplified Arabic"/>
          <w:sz w:val="32"/>
          <w:szCs w:val="32"/>
          <w:lang w:bidi="ar-DZ"/>
        </w:rPr>
      </w:pPr>
      <w:r>
        <w:rPr>
          <w:rFonts w:asciiTheme="majorBidi" w:hAnsiTheme="majorBidi" w:cs="Simplified Arabic" w:hint="cs"/>
          <w:sz w:val="32"/>
          <w:szCs w:val="32"/>
          <w:rtl/>
          <w:lang w:bidi="ar-DZ"/>
        </w:rPr>
        <w:t>ال</w:t>
      </w:r>
      <w:r w:rsidR="00814B9E" w:rsidRPr="00A67372">
        <w:rPr>
          <w:rFonts w:asciiTheme="majorBidi" w:hAnsiTheme="majorBidi" w:cs="Simplified Arabic"/>
          <w:sz w:val="32"/>
          <w:szCs w:val="32"/>
          <w:rtl/>
          <w:lang w:bidi="ar-DZ"/>
        </w:rPr>
        <w:t>أم 10</w:t>
      </w:r>
      <w:r w:rsidR="00814B9E" w:rsidRPr="00A67372">
        <w:rPr>
          <w:rFonts w:asciiTheme="majorBidi" w:hAnsiTheme="majorBidi" w:cs="Simplified Arabic"/>
          <w:sz w:val="32"/>
          <w:szCs w:val="32"/>
          <w:lang w:bidi="ar-DZ"/>
        </w:rPr>
        <w:t>%</w:t>
      </w:r>
      <w:r w:rsidR="00814B9E" w:rsidRPr="00A67372">
        <w:rPr>
          <w:rFonts w:asciiTheme="majorBidi" w:hAnsiTheme="majorBidi" w:cs="Simplified Arabic"/>
          <w:sz w:val="32"/>
          <w:szCs w:val="32"/>
          <w:rtl/>
          <w:lang w:bidi="ar-DZ"/>
        </w:rPr>
        <w:t xml:space="preserve"> × 606000 = 60600 نصيب الأم </w:t>
      </w:r>
      <w:r>
        <w:rPr>
          <w:rFonts w:asciiTheme="majorBidi" w:hAnsiTheme="majorBidi" w:cs="Simplified Arabic" w:hint="cs"/>
          <w:sz w:val="32"/>
          <w:szCs w:val="32"/>
          <w:rtl/>
          <w:lang w:bidi="ar-DZ"/>
        </w:rPr>
        <w:t>هو:</w:t>
      </w:r>
      <w:r w:rsidR="00814B9E" w:rsidRPr="00A67372">
        <w:rPr>
          <w:rFonts w:asciiTheme="majorBidi" w:hAnsiTheme="majorBidi" w:cs="Simplified Arabic"/>
          <w:sz w:val="32"/>
          <w:szCs w:val="32"/>
          <w:rtl/>
          <w:lang w:bidi="ar-DZ"/>
        </w:rPr>
        <w:t>60600دج.</w:t>
      </w:r>
    </w:p>
    <w:p w:rsidR="00814B9E" w:rsidRPr="00A67372" w:rsidRDefault="00814B9E" w:rsidP="00A3721F">
      <w:pPr>
        <w:pStyle w:val="Paragraphedeliste"/>
        <w:numPr>
          <w:ilvl w:val="0"/>
          <w:numId w:val="3"/>
        </w:numPr>
        <w:tabs>
          <w:tab w:val="right" w:pos="282"/>
        </w:tabs>
        <w:bidi/>
        <w:spacing w:after="0"/>
        <w:ind w:left="-2" w:firstLine="0"/>
        <w:jc w:val="lowKashida"/>
        <w:rPr>
          <w:rFonts w:asciiTheme="majorBidi" w:hAnsiTheme="majorBidi" w:cs="Simplified Arabic"/>
          <w:sz w:val="32"/>
          <w:szCs w:val="32"/>
          <w:lang w:bidi="ar-DZ"/>
        </w:rPr>
      </w:pPr>
      <w:r w:rsidRPr="00A67372">
        <w:rPr>
          <w:rFonts w:asciiTheme="majorBidi" w:hAnsiTheme="majorBidi" w:cs="Simplified Arabic"/>
          <w:sz w:val="32"/>
          <w:szCs w:val="32"/>
          <w:rtl/>
          <w:lang w:bidi="ar-DZ"/>
        </w:rPr>
        <w:t xml:space="preserve">4 </w:t>
      </w:r>
      <w:r w:rsidR="00D8370D" w:rsidRPr="00A67372">
        <w:rPr>
          <w:rFonts w:asciiTheme="majorBidi" w:hAnsiTheme="majorBidi" w:cs="Simplified Arabic"/>
          <w:sz w:val="32"/>
          <w:szCs w:val="32"/>
          <w:rtl/>
          <w:lang w:bidi="ar-DZ"/>
        </w:rPr>
        <w:t>أولاد</w:t>
      </w:r>
      <w:r w:rsidRPr="00A67372">
        <w:rPr>
          <w:rFonts w:asciiTheme="majorBidi" w:hAnsiTheme="majorBidi" w:cs="Simplified Arabic"/>
          <w:sz w:val="32"/>
          <w:szCs w:val="32"/>
          <w:rtl/>
          <w:lang w:bidi="ar-DZ"/>
        </w:rPr>
        <w:t xml:space="preserve"> قصر 15</w:t>
      </w:r>
      <w:r w:rsidRPr="00A67372">
        <w:rPr>
          <w:rFonts w:asciiTheme="majorBidi" w:hAnsiTheme="majorBidi" w:cs="Simplified Arabic"/>
          <w:sz w:val="32"/>
          <w:szCs w:val="32"/>
          <w:lang w:bidi="ar-DZ"/>
        </w:rPr>
        <w:t>%</w:t>
      </w:r>
      <w:r w:rsidR="00A64CDA">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606000=90900 نصيب الأولاد 4</w:t>
      </w:r>
      <w:r w:rsidR="00A64CDA">
        <w:rPr>
          <w:rFonts w:asciiTheme="majorBidi" w:hAnsiTheme="majorBidi" w:cs="Simplified Arabic" w:hint="cs"/>
          <w:sz w:val="32"/>
          <w:szCs w:val="32"/>
          <w:rtl/>
          <w:lang w:bidi="ar-DZ"/>
        </w:rPr>
        <w:t xml:space="preserve"> </w:t>
      </w:r>
      <w:r w:rsidR="00A3721F">
        <w:rPr>
          <w:rFonts w:asciiTheme="majorBidi" w:hAnsiTheme="majorBidi" w:cs="Simplified Arabic" w:hint="cs"/>
          <w:sz w:val="32"/>
          <w:szCs w:val="32"/>
          <w:rtl/>
          <w:lang w:bidi="ar-DZ"/>
        </w:rPr>
        <w:t>هو:</w:t>
      </w:r>
      <w:r w:rsidR="00A64CDA">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363600دج.</w:t>
      </w:r>
    </w:p>
    <w:p w:rsidR="00814B9E" w:rsidRPr="00A64CDA" w:rsidRDefault="00814B9E" w:rsidP="00A3721F">
      <w:pPr>
        <w:tabs>
          <w:tab w:val="right" w:pos="282"/>
        </w:tabs>
        <w:bidi/>
        <w:spacing w:after="0"/>
        <w:ind w:left="360"/>
        <w:jc w:val="lowKashida"/>
        <w:rPr>
          <w:rFonts w:asciiTheme="majorBidi" w:hAnsiTheme="majorBidi" w:cs="Simplified Arabic"/>
          <w:b/>
          <w:bCs/>
          <w:sz w:val="32"/>
          <w:szCs w:val="32"/>
          <w:lang w:bidi="ar-DZ"/>
        </w:rPr>
      </w:pPr>
      <w:r w:rsidRPr="00A64CDA">
        <w:rPr>
          <w:rFonts w:asciiTheme="majorBidi" w:hAnsiTheme="majorBidi" w:cs="Simplified Arabic"/>
          <w:b/>
          <w:bCs/>
          <w:sz w:val="32"/>
          <w:szCs w:val="32"/>
          <w:rtl/>
          <w:lang w:bidi="ar-DZ"/>
        </w:rPr>
        <w:t xml:space="preserve">المجموع </w:t>
      </w:r>
      <w:r w:rsidRPr="00A64CDA">
        <w:rPr>
          <w:rFonts w:asciiTheme="majorBidi" w:hAnsiTheme="majorBidi" w:cs="Simplified Arabic"/>
          <w:b/>
          <w:bCs/>
          <w:sz w:val="32"/>
          <w:szCs w:val="32"/>
          <w:lang w:bidi="ar-DZ"/>
        </w:rPr>
        <w:t>%</w:t>
      </w:r>
      <w:r w:rsidRPr="00A64CDA">
        <w:rPr>
          <w:rFonts w:asciiTheme="majorBidi" w:hAnsiTheme="majorBidi" w:cs="Simplified Arabic"/>
          <w:b/>
          <w:bCs/>
          <w:sz w:val="32"/>
          <w:szCs w:val="32"/>
          <w:rtl/>
          <w:lang w:bidi="ar-DZ"/>
        </w:rPr>
        <w:t>100</w:t>
      </w:r>
      <w:r w:rsidR="00A64CDA" w:rsidRPr="00A64CDA">
        <w:rPr>
          <w:rFonts w:asciiTheme="majorBidi" w:hAnsiTheme="majorBidi" w:cs="Simplified Arabic" w:hint="cs"/>
          <w:b/>
          <w:bCs/>
          <w:sz w:val="32"/>
          <w:szCs w:val="32"/>
          <w:rtl/>
          <w:lang w:bidi="ar-DZ"/>
        </w:rPr>
        <w:t xml:space="preserve">   </w:t>
      </w:r>
      <w:r w:rsidR="00A3721F">
        <w:rPr>
          <w:rFonts w:asciiTheme="majorBidi" w:hAnsiTheme="majorBidi" w:cs="Simplified Arabic" w:hint="cs"/>
          <w:b/>
          <w:bCs/>
          <w:sz w:val="32"/>
          <w:szCs w:val="32"/>
          <w:rtl/>
          <w:lang w:bidi="ar-DZ"/>
        </w:rPr>
        <w:t>الرأسمال التأسيسي</w:t>
      </w:r>
      <w:r w:rsidR="00A64CDA" w:rsidRPr="00A64CDA">
        <w:rPr>
          <w:rFonts w:asciiTheme="majorBidi" w:hAnsiTheme="majorBidi" w:cs="Simplified Arabic" w:hint="cs"/>
          <w:b/>
          <w:bCs/>
          <w:sz w:val="32"/>
          <w:szCs w:val="32"/>
          <w:rtl/>
          <w:lang w:bidi="ar-DZ"/>
        </w:rPr>
        <w:t xml:space="preserve"> </w:t>
      </w:r>
      <w:r w:rsidR="00A3721F">
        <w:rPr>
          <w:rFonts w:asciiTheme="majorBidi" w:hAnsiTheme="majorBidi" w:cs="Simplified Arabic" w:hint="cs"/>
          <w:b/>
          <w:bCs/>
          <w:sz w:val="32"/>
          <w:szCs w:val="32"/>
          <w:rtl/>
          <w:lang w:bidi="ar-DZ"/>
        </w:rPr>
        <w:t>هو</w:t>
      </w:r>
      <w:r w:rsidRPr="00A64CDA">
        <w:rPr>
          <w:rFonts w:asciiTheme="majorBidi" w:hAnsiTheme="majorBidi" w:cs="Simplified Arabic"/>
          <w:b/>
          <w:bCs/>
          <w:sz w:val="32"/>
          <w:szCs w:val="32"/>
          <w:rtl/>
          <w:lang w:bidi="ar-DZ"/>
        </w:rPr>
        <w:t xml:space="preserve"> 6060</w:t>
      </w:r>
      <w:r w:rsidR="00A3721F">
        <w:rPr>
          <w:rFonts w:asciiTheme="majorBidi" w:hAnsiTheme="majorBidi" w:cs="Simplified Arabic" w:hint="cs"/>
          <w:b/>
          <w:bCs/>
          <w:sz w:val="32"/>
          <w:szCs w:val="32"/>
          <w:rtl/>
          <w:lang w:bidi="ar-DZ"/>
        </w:rPr>
        <w:t>0</w:t>
      </w:r>
      <w:r w:rsidRPr="00A64CDA">
        <w:rPr>
          <w:rFonts w:asciiTheme="majorBidi" w:hAnsiTheme="majorBidi" w:cs="Simplified Arabic"/>
          <w:b/>
          <w:bCs/>
          <w:sz w:val="32"/>
          <w:szCs w:val="32"/>
          <w:rtl/>
          <w:lang w:bidi="ar-DZ"/>
        </w:rPr>
        <w:t>0دج</w:t>
      </w:r>
      <w:r w:rsidR="00A64CDA" w:rsidRPr="00A64CDA">
        <w:rPr>
          <w:rFonts w:asciiTheme="majorBidi" w:hAnsiTheme="majorBidi" w:cs="Simplified Arabic" w:hint="cs"/>
          <w:b/>
          <w:bCs/>
          <w:sz w:val="32"/>
          <w:szCs w:val="32"/>
          <w:rtl/>
          <w:lang w:bidi="ar-DZ"/>
        </w:rPr>
        <w:t xml:space="preserve">   </w:t>
      </w:r>
      <w:r w:rsidR="00A3721F">
        <w:rPr>
          <w:rFonts w:asciiTheme="majorBidi" w:hAnsiTheme="majorBidi" w:cs="Simplified Arabic" w:hint="cs"/>
          <w:b/>
          <w:bCs/>
          <w:sz w:val="32"/>
          <w:szCs w:val="32"/>
          <w:rtl/>
          <w:lang w:bidi="ar-DZ"/>
        </w:rPr>
        <w:t>مجموع التعويض(181800+60600+363600=</w:t>
      </w:r>
      <w:r w:rsidR="00A45E3A">
        <w:rPr>
          <w:rFonts w:asciiTheme="majorBidi" w:hAnsiTheme="majorBidi" w:cs="Simplified Arabic" w:hint="cs"/>
          <w:b/>
          <w:bCs/>
          <w:sz w:val="32"/>
          <w:szCs w:val="32"/>
          <w:rtl/>
          <w:lang w:bidi="ar-DZ"/>
        </w:rPr>
        <w:t>606000)</w:t>
      </w:r>
      <w:r w:rsidRPr="00A64CDA">
        <w:rPr>
          <w:rFonts w:asciiTheme="majorBidi" w:hAnsiTheme="majorBidi" w:cs="Simplified Arabic"/>
          <w:b/>
          <w:bCs/>
          <w:sz w:val="32"/>
          <w:szCs w:val="32"/>
          <w:rtl/>
          <w:lang w:bidi="ar-DZ"/>
        </w:rPr>
        <w:t>.</w:t>
      </w:r>
    </w:p>
    <w:p w:rsidR="00814B9E" w:rsidRPr="00A67372" w:rsidRDefault="00B448E8" w:rsidP="00A45E3A">
      <w:pPr>
        <w:tabs>
          <w:tab w:val="right" w:pos="282"/>
        </w:tabs>
        <w:bidi/>
        <w:spacing w:after="0"/>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80768" behindDoc="0" locked="0" layoutInCell="1" allowOverlap="1">
                <wp:simplePos x="0" y="0"/>
                <wp:positionH relativeFrom="column">
                  <wp:posOffset>1289685</wp:posOffset>
                </wp:positionH>
                <wp:positionV relativeFrom="paragraph">
                  <wp:posOffset>741680</wp:posOffset>
                </wp:positionV>
                <wp:extent cx="4467225" cy="628650"/>
                <wp:effectExtent l="0" t="635"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628650"/>
                          <a:chOff x="2745" y="14820"/>
                          <a:chExt cx="7035" cy="990"/>
                        </a:xfrm>
                      </wpg:grpSpPr>
                      <wps:wsp>
                        <wps:cNvPr id="35" name="Text Box 21"/>
                        <wps:cNvSpPr txBox="1">
                          <a:spLocks noChangeArrowheads="1"/>
                        </wps:cNvSpPr>
                        <wps:spPr bwMode="auto">
                          <a:xfrm>
                            <a:off x="2745" y="14845"/>
                            <a:ext cx="7035"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Default="00BD1A1B" w:rsidP="00A45E3A">
                              <w:pPr>
                                <w:bidi/>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sidR="00A45E3A">
                                <w:rPr>
                                  <w:rFonts w:asciiTheme="majorBidi" w:hAnsiTheme="majorBidi" w:cs="Simplified Arabic" w:hint="cs"/>
                                  <w:sz w:val="32"/>
                                  <w:szCs w:val="32"/>
                                  <w:rtl/>
                                  <w:lang w:bidi="ar-DZ"/>
                                </w:rPr>
                                <w:t xml:space="preserve">الأرملة </w:t>
                              </w:r>
                              <w:r w:rsidRPr="00A67372">
                                <w:rPr>
                                  <w:rFonts w:asciiTheme="majorBidi" w:hAnsiTheme="majorBidi" w:cs="Simplified Arabic"/>
                                  <w:sz w:val="32"/>
                                  <w:szCs w:val="32"/>
                                  <w:rtl/>
                                  <w:lang w:bidi="ar-DZ"/>
                                </w:rPr>
                                <w:t xml:space="preserve">30 </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sidRPr="00A67372">
                                <w:rPr>
                                  <w:rFonts w:asciiTheme="majorBidi" w:hAnsiTheme="majorBidi" w:cs="Simplified Arabic"/>
                                  <w:sz w:val="32"/>
                                  <w:szCs w:val="32"/>
                                  <w:lang w:bidi="ar-DZ"/>
                                </w:rPr>
                                <w:t xml:space="preserve"> </w:t>
                              </w:r>
                              <w:r>
                                <w:rPr>
                                  <w:rFonts w:asciiTheme="majorBidi" w:hAnsiTheme="majorBidi" w:cs="Simplified Arabic" w:hint="cs"/>
                                  <w:sz w:val="32"/>
                                  <w:szCs w:val="32"/>
                                  <w:rtl/>
                                  <w:lang w:bidi="ar-DZ"/>
                                </w:rPr>
                                <w:t xml:space="preserve"> ×</w:t>
                              </w:r>
                            </w:p>
                          </w:txbxContent>
                        </wps:txbx>
                        <wps:bodyPr rot="0" vert="horz" wrap="square" lIns="91440" tIns="45720" rIns="91440" bIns="45720" anchor="t" anchorCtr="0" upright="1">
                          <a:noAutofit/>
                        </wps:bodyPr>
                      </wps:wsp>
                      <wps:wsp>
                        <wps:cNvPr id="36" name="AutoShape 17"/>
                        <wps:cNvCnPr>
                          <a:cxnSpLocks noChangeShapeType="1"/>
                        </wps:cNvCnPr>
                        <wps:spPr bwMode="auto">
                          <a:xfrm>
                            <a:off x="5040" y="15240"/>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8"/>
                        <wps:cNvSpPr txBox="1">
                          <a:spLocks noChangeArrowheads="1"/>
                        </wps:cNvSpPr>
                        <wps:spPr bwMode="auto">
                          <a:xfrm>
                            <a:off x="4845" y="1519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54" w:rsidRDefault="00D52954">
                              <w:r w:rsidRPr="00A67372">
                                <w:rPr>
                                  <w:rFonts w:asciiTheme="majorBidi" w:hAnsiTheme="majorBidi" w:cs="Simplified Arabic"/>
                                  <w:sz w:val="32"/>
                                  <w:szCs w:val="32"/>
                                  <w:rtl/>
                                  <w:lang w:bidi="ar-DZ"/>
                                </w:rPr>
                                <w:t>135</w:t>
                              </w:r>
                            </w:p>
                          </w:txbxContent>
                        </wps:txbx>
                        <wps:bodyPr rot="0" vert="horz" wrap="square" lIns="91440" tIns="45720" rIns="91440" bIns="45720" anchor="t" anchorCtr="0" upright="1">
                          <a:noAutofit/>
                        </wps:bodyPr>
                      </wps:wsp>
                      <wps:wsp>
                        <wps:cNvPr id="38" name="Text Box 19"/>
                        <wps:cNvSpPr txBox="1">
                          <a:spLocks noChangeArrowheads="1"/>
                        </wps:cNvSpPr>
                        <wps:spPr bwMode="auto">
                          <a:xfrm>
                            <a:off x="2745" y="14865"/>
                            <a:ext cx="229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54" w:rsidRPr="00D52954" w:rsidRDefault="00D52954" w:rsidP="00BD1A1B">
                              <w:pPr>
                                <w:bidi/>
                              </w:pPr>
                              <w:r w:rsidRPr="00A67372">
                                <w:rPr>
                                  <w:rFonts w:asciiTheme="majorBidi" w:hAnsiTheme="majorBidi" w:cs="Simplified Arabic"/>
                                  <w:sz w:val="32"/>
                                  <w:szCs w:val="32"/>
                                  <w:rtl/>
                                  <w:lang w:bidi="ar-DZ"/>
                                </w:rPr>
                                <w:t xml:space="preserve">= </w:t>
                              </w:r>
                              <w:r w:rsidR="00BD1A1B">
                                <w:rPr>
                                  <w:rFonts w:asciiTheme="majorBidi" w:hAnsiTheme="majorBidi" w:cs="Simplified Arabic" w:hint="cs"/>
                                  <w:sz w:val="32"/>
                                  <w:szCs w:val="32"/>
                                  <w:rtl/>
                                  <w:lang w:bidi="ar-DZ"/>
                                </w:rPr>
                                <w:t>198666,66</w:t>
                              </w:r>
                              <w:r w:rsidRPr="00A67372">
                                <w:rPr>
                                  <w:rFonts w:asciiTheme="majorBidi" w:hAnsiTheme="majorBidi" w:cs="Simplified Arabic"/>
                                  <w:sz w:val="32"/>
                                  <w:szCs w:val="32"/>
                                  <w:rtl/>
                                  <w:lang w:bidi="ar-DZ"/>
                                </w:rPr>
                                <w:t>دج</w:t>
                              </w:r>
                            </w:p>
                          </w:txbxContent>
                        </wps:txbx>
                        <wps:bodyPr rot="0" vert="horz" wrap="square" lIns="91440" tIns="45720" rIns="91440" bIns="45720" anchor="t" anchorCtr="0" upright="1">
                          <a:noAutofit/>
                        </wps:bodyPr>
                      </wps:wsp>
                      <wps:wsp>
                        <wps:cNvPr id="39" name="Text Box 22"/>
                        <wps:cNvSpPr txBox="1">
                          <a:spLocks noChangeArrowheads="1"/>
                        </wps:cNvSpPr>
                        <wps:spPr bwMode="auto">
                          <a:xfrm>
                            <a:off x="4980" y="14820"/>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Default="00BD1A1B">
                              <w:r>
                                <w:rPr>
                                  <w:rFonts w:asciiTheme="majorBidi" w:hAnsiTheme="majorBidi" w:cs="Simplified Arabic" w:hint="cs"/>
                                  <w:sz w:val="32"/>
                                  <w:szCs w:val="32"/>
                                  <w:rtl/>
                                  <w:lang w:bidi="ar-DZ"/>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7" style="position:absolute;left:0;text-align:left;margin-left:101.55pt;margin-top:58.4pt;width:351.75pt;height:49.5pt;z-index:251680768" coordorigin="2745,14820" coordsize="703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">
                <v:shape id="Text Box 21" o:spid="_x0000_s1038" type="#_x0000_t202" style="position:absolute;left:2745;top:14845;width:7035;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D1A1B" w:rsidRDefault="00BD1A1B" w:rsidP="00A45E3A">
                        <w:pPr>
                          <w:bidi/>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sidR="00A45E3A">
                          <w:rPr>
                            <w:rFonts w:asciiTheme="majorBidi" w:hAnsiTheme="majorBidi" w:cs="Simplified Arabic" w:hint="cs"/>
                            <w:sz w:val="32"/>
                            <w:szCs w:val="32"/>
                            <w:rtl/>
                            <w:lang w:bidi="ar-DZ"/>
                          </w:rPr>
                          <w:t xml:space="preserve">الأرملة </w:t>
                        </w:r>
                        <w:r w:rsidRPr="00A67372">
                          <w:rPr>
                            <w:rFonts w:asciiTheme="majorBidi" w:hAnsiTheme="majorBidi" w:cs="Simplified Arabic"/>
                            <w:sz w:val="32"/>
                            <w:szCs w:val="32"/>
                            <w:rtl/>
                            <w:lang w:bidi="ar-DZ"/>
                          </w:rPr>
                          <w:t xml:space="preserve">30 </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sidRPr="00A67372">
                          <w:rPr>
                            <w:rFonts w:asciiTheme="majorBidi" w:hAnsiTheme="majorBidi" w:cs="Simplified Arabic"/>
                            <w:sz w:val="32"/>
                            <w:szCs w:val="32"/>
                            <w:lang w:bidi="ar-DZ"/>
                          </w:rPr>
                          <w:t xml:space="preserve"> </w:t>
                        </w:r>
                        <w:r>
                          <w:rPr>
                            <w:rFonts w:asciiTheme="majorBidi" w:hAnsiTheme="majorBidi" w:cs="Simplified Arabic" w:hint="cs"/>
                            <w:sz w:val="32"/>
                            <w:szCs w:val="32"/>
                            <w:rtl/>
                            <w:lang w:bidi="ar-DZ"/>
                          </w:rPr>
                          <w:t xml:space="preserve"> ×</w:t>
                        </w:r>
                      </w:p>
                    </w:txbxContent>
                  </v:textbox>
                </v:shape>
                <v:shape id="AutoShape 17" o:spid="_x0000_s1039" type="#_x0000_t32" style="position:absolute;left:5040;top:15240;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Text Box 18" o:spid="_x0000_s1040" type="#_x0000_t202" style="position:absolute;left:4845;top:15195;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52954" w:rsidRDefault="00D52954">
                        <w:r w:rsidRPr="00A67372">
                          <w:rPr>
                            <w:rFonts w:asciiTheme="majorBidi" w:hAnsiTheme="majorBidi" w:cs="Simplified Arabic"/>
                            <w:sz w:val="32"/>
                            <w:szCs w:val="32"/>
                            <w:rtl/>
                            <w:lang w:bidi="ar-DZ"/>
                          </w:rPr>
                          <w:t>135</w:t>
                        </w:r>
                      </w:p>
                    </w:txbxContent>
                  </v:textbox>
                </v:shape>
                <v:shape id="Text Box 19" o:spid="_x0000_s1041" type="#_x0000_t202" style="position:absolute;left:2745;top:14865;width:22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52954" w:rsidRPr="00D52954" w:rsidRDefault="00D52954" w:rsidP="00BD1A1B">
                        <w:pPr>
                          <w:bidi/>
                        </w:pPr>
                        <w:r w:rsidRPr="00A67372">
                          <w:rPr>
                            <w:rFonts w:asciiTheme="majorBidi" w:hAnsiTheme="majorBidi" w:cs="Simplified Arabic"/>
                            <w:sz w:val="32"/>
                            <w:szCs w:val="32"/>
                            <w:rtl/>
                            <w:lang w:bidi="ar-DZ"/>
                          </w:rPr>
                          <w:t xml:space="preserve">= </w:t>
                        </w:r>
                        <w:r w:rsidR="00BD1A1B">
                          <w:rPr>
                            <w:rFonts w:asciiTheme="majorBidi" w:hAnsiTheme="majorBidi" w:cs="Simplified Arabic" w:hint="cs"/>
                            <w:sz w:val="32"/>
                            <w:szCs w:val="32"/>
                            <w:rtl/>
                            <w:lang w:bidi="ar-DZ"/>
                          </w:rPr>
                          <w:t>198666,66</w:t>
                        </w:r>
                        <w:r w:rsidRPr="00A67372">
                          <w:rPr>
                            <w:rFonts w:asciiTheme="majorBidi" w:hAnsiTheme="majorBidi" w:cs="Simplified Arabic"/>
                            <w:sz w:val="32"/>
                            <w:szCs w:val="32"/>
                            <w:rtl/>
                            <w:lang w:bidi="ar-DZ"/>
                          </w:rPr>
                          <w:t>دج</w:t>
                        </w:r>
                      </w:p>
                    </w:txbxContent>
                  </v:textbox>
                </v:shape>
                <v:shape id="Text Box 22" o:spid="_x0000_s1042" type="#_x0000_t202" style="position:absolute;left:4980;top:14820;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D1A1B" w:rsidRDefault="00BD1A1B">
                        <w:r>
                          <w:rPr>
                            <w:rFonts w:asciiTheme="majorBidi" w:hAnsiTheme="majorBidi" w:cs="Simplified Arabic" w:hint="cs"/>
                            <w:sz w:val="32"/>
                            <w:szCs w:val="32"/>
                            <w:rtl/>
                            <w:lang w:bidi="ar-DZ"/>
                          </w:rPr>
                          <w:t>30</w:t>
                        </w:r>
                      </w:p>
                    </w:txbxContent>
                  </v:textbox>
                </v:shape>
              </v:group>
            </w:pict>
          </mc:Fallback>
        </mc:AlternateContent>
      </w:r>
      <w:r w:rsidR="00814B9E" w:rsidRPr="00A64CDA">
        <w:rPr>
          <w:rFonts w:asciiTheme="majorBidi" w:hAnsiTheme="majorBidi" w:cs="Simplified Arabic"/>
          <w:b/>
          <w:bCs/>
          <w:sz w:val="32"/>
          <w:szCs w:val="32"/>
          <w:u w:val="single"/>
          <w:rtl/>
          <w:lang w:bidi="ar-DZ"/>
        </w:rPr>
        <w:t>المثال الثاني</w:t>
      </w:r>
      <w:r w:rsidR="00814B9E" w:rsidRPr="00A67372">
        <w:rPr>
          <w:rFonts w:asciiTheme="majorBidi" w:hAnsiTheme="majorBidi" w:cs="Simplified Arabic"/>
          <w:b/>
          <w:bCs/>
          <w:sz w:val="32"/>
          <w:szCs w:val="32"/>
          <w:rtl/>
          <w:lang w:bidi="ar-DZ"/>
        </w:rPr>
        <w:t>:</w:t>
      </w:r>
      <w:r w:rsidR="00814B9E" w:rsidRPr="00A67372">
        <w:rPr>
          <w:rFonts w:asciiTheme="majorBidi" w:hAnsiTheme="majorBidi" w:cs="Simplified Arabic"/>
          <w:sz w:val="32"/>
          <w:szCs w:val="32"/>
          <w:rtl/>
          <w:lang w:bidi="ar-DZ"/>
        </w:rPr>
        <w:t xml:space="preserve"> مصاب ترك زوجته، 5 أولاد قصر، والدين وشخص</w:t>
      </w:r>
      <w:r w:rsidR="00A45E3A">
        <w:rPr>
          <w:rFonts w:asciiTheme="majorBidi" w:hAnsiTheme="majorBidi" w:cs="Simplified Arabic" w:hint="cs"/>
          <w:sz w:val="32"/>
          <w:szCs w:val="32"/>
          <w:rtl/>
          <w:lang w:bidi="ar-DZ"/>
        </w:rPr>
        <w:t xml:space="preserve"> تحت</w:t>
      </w:r>
      <w:r w:rsidR="00814B9E" w:rsidRPr="00A67372">
        <w:rPr>
          <w:rFonts w:asciiTheme="majorBidi" w:hAnsiTheme="majorBidi" w:cs="Simplified Arabic"/>
          <w:sz w:val="32"/>
          <w:szCs w:val="32"/>
          <w:rtl/>
          <w:lang w:bidi="ar-DZ"/>
        </w:rPr>
        <w:t xml:space="preserve"> الكفالة وحدد </w:t>
      </w:r>
      <w:r w:rsidR="00D52954">
        <w:rPr>
          <w:rFonts w:asciiTheme="majorBidi" w:hAnsiTheme="majorBidi" w:cs="Simplified Arabic" w:hint="cs"/>
          <w:sz w:val="32"/>
          <w:szCs w:val="32"/>
          <w:rtl/>
          <w:lang w:bidi="ar-DZ"/>
        </w:rPr>
        <w:t xml:space="preserve">مبلغ </w:t>
      </w:r>
      <w:r w:rsidR="00814B9E" w:rsidRPr="00A67372">
        <w:rPr>
          <w:rFonts w:asciiTheme="majorBidi" w:hAnsiTheme="majorBidi" w:cs="Simplified Arabic"/>
          <w:sz w:val="32"/>
          <w:szCs w:val="32"/>
          <w:rtl/>
          <w:lang w:bidi="ar-DZ"/>
        </w:rPr>
        <w:t>الرأسمال التأسيسي بـ</w:t>
      </w:r>
      <w:r w:rsidR="00D52954">
        <w:rPr>
          <w:rFonts w:asciiTheme="majorBidi" w:hAnsiTheme="majorBidi" w:cs="Simplified Arabic"/>
          <w:sz w:val="32"/>
          <w:szCs w:val="32"/>
          <w:rtl/>
          <w:lang w:bidi="ar-DZ"/>
        </w:rPr>
        <w:t xml:space="preserve"> 8940</w:t>
      </w:r>
      <w:r w:rsidR="00814B9E" w:rsidRPr="00A67372">
        <w:rPr>
          <w:rFonts w:asciiTheme="majorBidi" w:hAnsiTheme="majorBidi" w:cs="Simplified Arabic"/>
          <w:sz w:val="32"/>
          <w:szCs w:val="32"/>
          <w:rtl/>
          <w:lang w:bidi="ar-DZ"/>
        </w:rPr>
        <w:t>00</w:t>
      </w:r>
      <w:r w:rsidR="00A45E3A">
        <w:rPr>
          <w:rFonts w:asciiTheme="majorBidi" w:hAnsiTheme="majorBidi" w:cs="Simplified Arabic" w:hint="cs"/>
          <w:sz w:val="32"/>
          <w:szCs w:val="32"/>
          <w:rtl/>
          <w:lang w:bidi="ar-DZ"/>
        </w:rPr>
        <w:t>دج</w:t>
      </w:r>
      <w:r w:rsidR="00814B9E" w:rsidRPr="00A67372">
        <w:rPr>
          <w:rFonts w:asciiTheme="majorBidi" w:hAnsiTheme="majorBidi" w:cs="Simplified Arabic"/>
          <w:sz w:val="32"/>
          <w:szCs w:val="32"/>
          <w:rtl/>
          <w:lang w:bidi="ar-DZ"/>
        </w:rPr>
        <w:t xml:space="preserve"> على أساس دخل شهري 30000 </w:t>
      </w:r>
      <w:r w:rsidR="002B742D" w:rsidRPr="00A67372">
        <w:rPr>
          <w:rFonts w:asciiTheme="majorBidi" w:hAnsiTheme="majorBidi" w:cs="Simplified Arabic"/>
          <w:sz w:val="32"/>
          <w:szCs w:val="32"/>
          <w:rtl/>
          <w:lang w:bidi="ar-DZ"/>
        </w:rPr>
        <w:t>دج.</w:t>
      </w:r>
    </w:p>
    <w:p w:rsidR="00236232" w:rsidRPr="00A67372" w:rsidRDefault="00236232" w:rsidP="00D52954">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r w:rsidR="00014DB0"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 xml:space="preserve">      </w:t>
      </w:r>
      <w:r w:rsidR="00D52954">
        <w:rPr>
          <w:rFonts w:asciiTheme="majorBidi" w:hAnsiTheme="majorBidi" w:cs="Simplified Arabic" w:hint="cs"/>
          <w:sz w:val="32"/>
          <w:szCs w:val="32"/>
          <w:rtl/>
          <w:lang w:bidi="ar-DZ"/>
        </w:rPr>
        <w:t xml:space="preserve">            </w:t>
      </w:r>
    </w:p>
    <w:p w:rsidR="00BD1A1B" w:rsidRDefault="00B448E8" w:rsidP="00D52954">
      <w:pPr>
        <w:tabs>
          <w:tab w:val="right" w:pos="282"/>
        </w:tabs>
        <w:bidi/>
        <w:spacing w:after="0"/>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88960" behindDoc="0" locked="0" layoutInCell="1" allowOverlap="1">
                <wp:simplePos x="0" y="0"/>
                <wp:positionH relativeFrom="column">
                  <wp:posOffset>889635</wp:posOffset>
                </wp:positionH>
                <wp:positionV relativeFrom="paragraph">
                  <wp:posOffset>199390</wp:posOffset>
                </wp:positionV>
                <wp:extent cx="4876800" cy="638175"/>
                <wp:effectExtent l="0" t="2540" r="0" b="0"/>
                <wp:wrapNone/>
                <wp:docPr id="2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638175"/>
                          <a:chOff x="2535" y="765"/>
                          <a:chExt cx="7680" cy="1005"/>
                        </a:xfrm>
                      </wpg:grpSpPr>
                      <wps:wsp>
                        <wps:cNvPr id="28" name="Text Box 25"/>
                        <wps:cNvSpPr txBox="1">
                          <a:spLocks noChangeArrowheads="1"/>
                        </wps:cNvSpPr>
                        <wps:spPr bwMode="auto">
                          <a:xfrm>
                            <a:off x="2535" y="790"/>
                            <a:ext cx="76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Pr="00A67372" w:rsidRDefault="00BD1A1B"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5 أولاد</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75</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00D02DF3">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sidR="00D02DF3">
                                <w:rPr>
                                  <w:rFonts w:asciiTheme="majorBidi" w:hAnsiTheme="majorBidi" w:cs="Simplified Arabic" w:hint="cs"/>
                                  <w:sz w:val="32"/>
                                  <w:szCs w:val="32"/>
                                  <w:rtl/>
                                  <w:lang w:bidi="ar-DZ"/>
                                </w:rPr>
                                <w:t xml:space="preserve"> </w:t>
                              </w:r>
                              <w:r>
                                <w:rPr>
                                  <w:rFonts w:asciiTheme="majorBidi" w:hAnsiTheme="majorBidi" w:cs="Simplified Arabic" w:hint="cs"/>
                                  <w:sz w:val="32"/>
                                  <w:szCs w:val="32"/>
                                  <w:rtl/>
                                  <w:lang w:bidi="ar-DZ"/>
                                </w:rPr>
                                <w:t>×</w:t>
                              </w:r>
                            </w:p>
                          </w:txbxContent>
                        </wps:txbx>
                        <wps:bodyPr rot="0" vert="horz" wrap="square" lIns="91440" tIns="45720" rIns="91440" bIns="45720" anchor="t" anchorCtr="0" upright="1">
                          <a:noAutofit/>
                        </wps:bodyPr>
                      </wps:wsp>
                      <wpg:grpSp>
                        <wpg:cNvPr id="29" name="Group 30"/>
                        <wpg:cNvGrpSpPr>
                          <a:grpSpLocks/>
                        </wpg:cNvGrpSpPr>
                        <wpg:grpSpPr bwMode="auto">
                          <a:xfrm>
                            <a:off x="3240" y="765"/>
                            <a:ext cx="3015" cy="870"/>
                            <a:chOff x="3240" y="765"/>
                            <a:chExt cx="3015" cy="870"/>
                          </a:xfrm>
                        </wpg:grpSpPr>
                        <wps:wsp>
                          <wps:cNvPr id="30" name="AutoShape 26"/>
                          <wps:cNvCnPr>
                            <a:cxnSpLocks noChangeShapeType="1"/>
                          </wps:cNvCnPr>
                          <wps:spPr bwMode="auto">
                            <a:xfrm>
                              <a:off x="5535" y="1185"/>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7"/>
                          <wps:cNvSpPr txBox="1">
                            <a:spLocks noChangeArrowheads="1"/>
                          </wps:cNvSpPr>
                          <wps:spPr bwMode="auto">
                            <a:xfrm>
                              <a:off x="5340" y="1140"/>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Default="00BD1A1B">
                                <w:r w:rsidRPr="00A67372">
                                  <w:rPr>
                                    <w:rFonts w:asciiTheme="majorBidi" w:hAnsiTheme="majorBidi" w:cs="Simplified Arabic"/>
                                    <w:sz w:val="32"/>
                                    <w:szCs w:val="32"/>
                                    <w:rtl/>
                                    <w:lang w:bidi="ar-DZ"/>
                                  </w:rPr>
                                  <w:t>135</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3240" y="810"/>
                              <a:ext cx="229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Pr="00D52954" w:rsidRDefault="00BD1A1B" w:rsidP="00D52954">
                                <w:pPr>
                                  <w:bidi/>
                                </w:pPr>
                                <w:r w:rsidRPr="00A67372">
                                  <w:rPr>
                                    <w:rFonts w:asciiTheme="majorBidi" w:hAnsiTheme="majorBidi" w:cs="Simplified Arabic"/>
                                    <w:sz w:val="32"/>
                                    <w:szCs w:val="32"/>
                                    <w:rtl/>
                                    <w:lang w:bidi="ar-DZ"/>
                                  </w:rPr>
                                  <w:t>= 496666.66دج</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5445" y="7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A1B" w:rsidRDefault="00BD1A1B">
                                <w:r>
                                  <w:rPr>
                                    <w:rFonts w:asciiTheme="majorBidi" w:hAnsiTheme="majorBidi" w:cs="Simplified Arabic" w:hint="cs"/>
                                    <w:sz w:val="32"/>
                                    <w:szCs w:val="32"/>
                                    <w:rtl/>
                                    <w:lang w:bidi="ar-DZ"/>
                                  </w:rPr>
                                  <w:t>75</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43" style="position:absolute;left:0;text-align:left;margin-left:70.05pt;margin-top:15.7pt;width:384pt;height:50.25pt;z-index:251688960" coordorigin="2535,765" coordsize="768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">
                <v:shape id="Text Box 25" o:spid="_x0000_s1044" type="#_x0000_t202" style="position:absolute;left:2535;top:790;width:76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D1A1B" w:rsidRPr="00A67372" w:rsidRDefault="00BD1A1B"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5 أولاد</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75</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00D02DF3">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sidR="00D02DF3">
                          <w:rPr>
                            <w:rFonts w:asciiTheme="majorBidi" w:hAnsiTheme="majorBidi" w:cs="Simplified Arabic" w:hint="cs"/>
                            <w:sz w:val="32"/>
                            <w:szCs w:val="32"/>
                            <w:rtl/>
                            <w:lang w:bidi="ar-DZ"/>
                          </w:rPr>
                          <w:t xml:space="preserve"> </w:t>
                        </w:r>
                        <w:r>
                          <w:rPr>
                            <w:rFonts w:asciiTheme="majorBidi" w:hAnsiTheme="majorBidi" w:cs="Simplified Arabic" w:hint="cs"/>
                            <w:sz w:val="32"/>
                            <w:szCs w:val="32"/>
                            <w:rtl/>
                            <w:lang w:bidi="ar-DZ"/>
                          </w:rPr>
                          <w:t>×</w:t>
                        </w:r>
                      </w:p>
                    </w:txbxContent>
                  </v:textbox>
                </v:shape>
                <v:group id="Group 30" o:spid="_x0000_s1045" style="position:absolute;left:3240;top:765;width:3015;height:870" coordorigin="3240,765" coordsize="30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utoShape 26" o:spid="_x0000_s1046" type="#_x0000_t32" style="position:absolute;left:5535;top:1185;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Text Box 27" o:spid="_x0000_s1047" type="#_x0000_t202" style="position:absolute;left:5340;top:1140;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D1A1B" w:rsidRDefault="00BD1A1B">
                          <w:r w:rsidRPr="00A67372">
                            <w:rPr>
                              <w:rFonts w:asciiTheme="majorBidi" w:hAnsiTheme="majorBidi" w:cs="Simplified Arabic"/>
                              <w:sz w:val="32"/>
                              <w:szCs w:val="32"/>
                              <w:rtl/>
                              <w:lang w:bidi="ar-DZ"/>
                            </w:rPr>
                            <w:t>135</w:t>
                          </w:r>
                        </w:p>
                      </w:txbxContent>
                    </v:textbox>
                  </v:shape>
                  <v:shape id="Text Box 28" o:spid="_x0000_s1048" type="#_x0000_t202" style="position:absolute;left:3240;top:810;width:22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D1A1B" w:rsidRPr="00D52954" w:rsidRDefault="00BD1A1B" w:rsidP="00D52954">
                          <w:pPr>
                            <w:bidi/>
                          </w:pPr>
                          <w:r w:rsidRPr="00A67372">
                            <w:rPr>
                              <w:rFonts w:asciiTheme="majorBidi" w:hAnsiTheme="majorBidi" w:cs="Simplified Arabic"/>
                              <w:sz w:val="32"/>
                              <w:szCs w:val="32"/>
                              <w:rtl/>
                              <w:lang w:bidi="ar-DZ"/>
                            </w:rPr>
                            <w:t>= 496666.66دج</w:t>
                          </w:r>
                        </w:p>
                      </w:txbxContent>
                    </v:textbox>
                  </v:shape>
                  <v:shape id="Text Box 29" o:spid="_x0000_s1049" type="#_x0000_t202" style="position:absolute;left:5445;top:765;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D1A1B" w:rsidRDefault="00BD1A1B">
                          <w:r>
                            <w:rPr>
                              <w:rFonts w:asciiTheme="majorBidi" w:hAnsiTheme="majorBidi" w:cs="Simplified Arabic" w:hint="cs"/>
                              <w:sz w:val="32"/>
                              <w:szCs w:val="32"/>
                              <w:rtl/>
                              <w:lang w:bidi="ar-DZ"/>
                            </w:rPr>
                            <w:t>75</w:t>
                          </w:r>
                        </w:p>
                      </w:txbxContent>
                    </v:textbox>
                  </v:shape>
                </v:group>
              </v:group>
            </w:pict>
          </mc:Fallback>
        </mc:AlternateContent>
      </w:r>
      <w:r w:rsidR="00236232" w:rsidRPr="00A67372">
        <w:rPr>
          <w:rFonts w:asciiTheme="majorBidi" w:hAnsiTheme="majorBidi" w:cs="Simplified Arabic"/>
          <w:sz w:val="32"/>
          <w:szCs w:val="32"/>
          <w:rtl/>
          <w:lang w:bidi="ar-DZ"/>
        </w:rPr>
        <w:t xml:space="preserve">          </w:t>
      </w:r>
    </w:p>
    <w:p w:rsidR="00BD1A1B" w:rsidRDefault="00B448E8" w:rsidP="00BD1A1B">
      <w:pPr>
        <w:tabs>
          <w:tab w:val="right" w:pos="282"/>
        </w:tabs>
        <w:bidi/>
        <w:spacing w:after="0"/>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91008" behindDoc="0" locked="0" layoutInCell="1" allowOverlap="1">
                <wp:simplePos x="0" y="0"/>
                <wp:positionH relativeFrom="column">
                  <wp:posOffset>965835</wp:posOffset>
                </wp:positionH>
                <wp:positionV relativeFrom="paragraph">
                  <wp:posOffset>813435</wp:posOffset>
                </wp:positionV>
                <wp:extent cx="4876800" cy="638175"/>
                <wp:effectExtent l="0" t="3810" r="0" b="0"/>
                <wp:wrapNone/>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638175"/>
                          <a:chOff x="2535" y="765"/>
                          <a:chExt cx="7680" cy="1005"/>
                        </a:xfrm>
                      </wpg:grpSpPr>
                      <wps:wsp>
                        <wps:cNvPr id="21" name="Text Box 40"/>
                        <wps:cNvSpPr txBox="1">
                          <a:spLocks noChangeArrowheads="1"/>
                        </wps:cNvSpPr>
                        <wps:spPr bwMode="auto">
                          <a:xfrm>
                            <a:off x="2535" y="790"/>
                            <a:ext cx="76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الأم</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wps:txbx>
                        <wps:bodyPr rot="0" vert="horz" wrap="square" lIns="91440" tIns="45720" rIns="91440" bIns="45720" anchor="t" anchorCtr="0" upright="1">
                          <a:noAutofit/>
                        </wps:bodyPr>
                      </wps:wsp>
                      <wpg:grpSp>
                        <wpg:cNvPr id="22" name="Group 41"/>
                        <wpg:cNvGrpSpPr>
                          <a:grpSpLocks/>
                        </wpg:cNvGrpSpPr>
                        <wpg:grpSpPr bwMode="auto">
                          <a:xfrm>
                            <a:off x="3240" y="765"/>
                            <a:ext cx="3015" cy="870"/>
                            <a:chOff x="3240" y="765"/>
                            <a:chExt cx="3015" cy="870"/>
                          </a:xfrm>
                        </wpg:grpSpPr>
                        <wps:wsp>
                          <wps:cNvPr id="23" name="AutoShape 42"/>
                          <wps:cNvCnPr>
                            <a:cxnSpLocks noChangeShapeType="1"/>
                          </wps:cNvCnPr>
                          <wps:spPr bwMode="auto">
                            <a:xfrm>
                              <a:off x="5535" y="1185"/>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43"/>
                          <wps:cNvSpPr txBox="1">
                            <a:spLocks noChangeArrowheads="1"/>
                          </wps:cNvSpPr>
                          <wps:spPr bwMode="auto">
                            <a:xfrm>
                              <a:off x="5340" y="1140"/>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sidRPr="00A67372">
                                  <w:rPr>
                                    <w:rFonts w:asciiTheme="majorBidi" w:hAnsiTheme="majorBidi" w:cs="Simplified Arabic"/>
                                    <w:sz w:val="32"/>
                                    <w:szCs w:val="32"/>
                                    <w:rtl/>
                                    <w:lang w:bidi="ar-DZ"/>
                                  </w:rPr>
                                  <w:t>135</w:t>
                                </w:r>
                              </w:p>
                            </w:txbxContent>
                          </wps:txbx>
                          <wps:bodyPr rot="0" vert="horz" wrap="square" lIns="91440" tIns="45720" rIns="91440" bIns="45720" anchor="t" anchorCtr="0" upright="1">
                            <a:noAutofit/>
                          </wps:bodyPr>
                        </wps:wsp>
                        <wps:wsp>
                          <wps:cNvPr id="25" name="Text Box 44"/>
                          <wps:cNvSpPr txBox="1">
                            <a:spLocks noChangeArrowheads="1"/>
                          </wps:cNvSpPr>
                          <wps:spPr bwMode="auto">
                            <a:xfrm>
                              <a:off x="3240" y="810"/>
                              <a:ext cx="229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wps:txbx>
                          <wps:bodyPr rot="0" vert="horz" wrap="square" lIns="91440" tIns="45720" rIns="91440" bIns="45720" anchor="t" anchorCtr="0" upright="1">
                            <a:noAutofit/>
                          </wps:bodyPr>
                        </wps:wsp>
                        <wps:wsp>
                          <wps:cNvPr id="26" name="Text Box 45"/>
                          <wps:cNvSpPr txBox="1">
                            <a:spLocks noChangeArrowheads="1"/>
                          </wps:cNvSpPr>
                          <wps:spPr bwMode="auto">
                            <a:xfrm>
                              <a:off x="5445" y="7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Pr>
                                    <w:rFonts w:asciiTheme="majorBidi" w:hAnsiTheme="majorBidi" w:cs="Simplified Arabic" w:hint="cs"/>
                                    <w:sz w:val="32"/>
                                    <w:szCs w:val="32"/>
                                    <w:rtl/>
                                    <w:lang w:bidi="ar-DZ"/>
                                  </w:rPr>
                                  <w:t>10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50" style="position:absolute;left:0;text-align:left;margin-left:76.05pt;margin-top:64.05pt;width:384pt;height:50.25pt;z-index:251691008" coordorigin="2535,765" coordsize="768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">
                <v:shape id="Text Box 40" o:spid="_x0000_s1051" type="#_x0000_t202" style="position:absolute;left:2535;top:790;width:76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الأم</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v:textbox>
                </v:shape>
                <v:group id="Group 41" o:spid="_x0000_s1052" style="position:absolute;left:3240;top:765;width:3015;height:870" coordorigin="3240,765" coordsize="30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42" o:spid="_x0000_s1053" type="#_x0000_t32" style="position:absolute;left:5535;top:1185;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Text Box 43" o:spid="_x0000_s1054" type="#_x0000_t202" style="position:absolute;left:5340;top:1140;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02DF3" w:rsidRDefault="00D02DF3">
                          <w:r w:rsidRPr="00A67372">
                            <w:rPr>
                              <w:rFonts w:asciiTheme="majorBidi" w:hAnsiTheme="majorBidi" w:cs="Simplified Arabic"/>
                              <w:sz w:val="32"/>
                              <w:szCs w:val="32"/>
                              <w:rtl/>
                              <w:lang w:bidi="ar-DZ"/>
                            </w:rPr>
                            <w:t>135</w:t>
                          </w:r>
                        </w:p>
                      </w:txbxContent>
                    </v:textbox>
                  </v:shape>
                  <v:shape id="Text Box 44" o:spid="_x0000_s1055" type="#_x0000_t202" style="position:absolute;left:3240;top:810;width:22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v:textbox>
                  </v:shape>
                  <v:shape id="Text Box 45" o:spid="_x0000_s1056" type="#_x0000_t202" style="position:absolute;left:5445;top:765;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02DF3" w:rsidRDefault="00D02DF3">
                          <w:r>
                            <w:rPr>
                              <w:rFonts w:asciiTheme="majorBidi" w:hAnsiTheme="majorBidi" w:cs="Simplified Arabic" w:hint="cs"/>
                              <w:sz w:val="32"/>
                              <w:szCs w:val="32"/>
                              <w:rtl/>
                              <w:lang w:bidi="ar-DZ"/>
                            </w:rPr>
                            <w:t>10</w:t>
                          </w:r>
                        </w:p>
                      </w:txbxContent>
                    </v:textbox>
                  </v:shape>
                </v:group>
              </v:group>
            </w:pict>
          </mc:Fallback>
        </mc:AlternateContent>
      </w:r>
      <w:r>
        <w:rPr>
          <w:rFonts w:asciiTheme="majorBidi" w:hAnsiTheme="majorBidi" w:cs="Simplified Arabic"/>
          <w:noProof/>
          <w:sz w:val="32"/>
          <w:szCs w:val="32"/>
          <w:rtl/>
        </w:rPr>
        <mc:AlternateContent>
          <mc:Choice Requires="wpg">
            <w:drawing>
              <wp:anchor distT="0" distB="0" distL="114300" distR="114300" simplePos="0" relativeHeight="251689984" behindDoc="0" locked="0" layoutInCell="1" allowOverlap="1">
                <wp:simplePos x="0" y="0"/>
                <wp:positionH relativeFrom="column">
                  <wp:posOffset>965835</wp:posOffset>
                </wp:positionH>
                <wp:positionV relativeFrom="paragraph">
                  <wp:posOffset>175260</wp:posOffset>
                </wp:positionV>
                <wp:extent cx="4876800" cy="638175"/>
                <wp:effectExtent l="0" t="3810" r="0" b="0"/>
                <wp:wrapNone/>
                <wp:docPr id="1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638175"/>
                          <a:chOff x="2535" y="765"/>
                          <a:chExt cx="7680" cy="1005"/>
                        </a:xfrm>
                      </wpg:grpSpPr>
                      <wps:wsp>
                        <wps:cNvPr id="14" name="Text Box 33"/>
                        <wps:cNvSpPr txBox="1">
                          <a:spLocks noChangeArrowheads="1"/>
                        </wps:cNvSpPr>
                        <wps:spPr bwMode="auto">
                          <a:xfrm>
                            <a:off x="2535" y="790"/>
                            <a:ext cx="76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الأب</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wps:txbx>
                        <wps:bodyPr rot="0" vert="horz" wrap="square" lIns="91440" tIns="45720" rIns="91440" bIns="45720" anchor="t" anchorCtr="0" upright="1">
                          <a:noAutofit/>
                        </wps:bodyPr>
                      </wps:wsp>
                      <wpg:grpSp>
                        <wpg:cNvPr id="15" name="Group 34"/>
                        <wpg:cNvGrpSpPr>
                          <a:grpSpLocks/>
                        </wpg:cNvGrpSpPr>
                        <wpg:grpSpPr bwMode="auto">
                          <a:xfrm>
                            <a:off x="3240" y="765"/>
                            <a:ext cx="3015" cy="870"/>
                            <a:chOff x="3240" y="765"/>
                            <a:chExt cx="3015" cy="870"/>
                          </a:xfrm>
                        </wpg:grpSpPr>
                        <wps:wsp>
                          <wps:cNvPr id="16" name="AutoShape 35"/>
                          <wps:cNvCnPr>
                            <a:cxnSpLocks noChangeShapeType="1"/>
                          </wps:cNvCnPr>
                          <wps:spPr bwMode="auto">
                            <a:xfrm>
                              <a:off x="5535" y="1185"/>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6"/>
                          <wps:cNvSpPr txBox="1">
                            <a:spLocks noChangeArrowheads="1"/>
                          </wps:cNvSpPr>
                          <wps:spPr bwMode="auto">
                            <a:xfrm>
                              <a:off x="5340" y="1140"/>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sidRPr="00A67372">
                                  <w:rPr>
                                    <w:rFonts w:asciiTheme="majorBidi" w:hAnsiTheme="majorBidi" w:cs="Simplified Arabic"/>
                                    <w:sz w:val="32"/>
                                    <w:szCs w:val="32"/>
                                    <w:rtl/>
                                    <w:lang w:bidi="ar-DZ"/>
                                  </w:rPr>
                                  <w:t>135</w:t>
                                </w:r>
                              </w:p>
                            </w:txbxContent>
                          </wps:txbx>
                          <wps:bodyPr rot="0" vert="horz" wrap="square" lIns="91440" tIns="45720" rIns="91440" bIns="45720" anchor="t" anchorCtr="0" upright="1">
                            <a:noAutofit/>
                          </wps:bodyPr>
                        </wps:wsp>
                        <wps:wsp>
                          <wps:cNvPr id="18" name="Text Box 37"/>
                          <wps:cNvSpPr txBox="1">
                            <a:spLocks noChangeArrowheads="1"/>
                          </wps:cNvSpPr>
                          <wps:spPr bwMode="auto">
                            <a:xfrm>
                              <a:off x="3240" y="810"/>
                              <a:ext cx="229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wps:txbx>
                          <wps:bodyPr rot="0" vert="horz" wrap="square" lIns="91440" tIns="45720" rIns="91440" bIns="45720" anchor="t" anchorCtr="0" upright="1">
                            <a:noAutofit/>
                          </wps:bodyPr>
                        </wps:wsp>
                        <wps:wsp>
                          <wps:cNvPr id="19" name="Text Box 38"/>
                          <wps:cNvSpPr txBox="1">
                            <a:spLocks noChangeArrowheads="1"/>
                          </wps:cNvSpPr>
                          <wps:spPr bwMode="auto">
                            <a:xfrm>
                              <a:off x="5445" y="7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Pr>
                                    <w:rFonts w:asciiTheme="majorBidi" w:hAnsiTheme="majorBidi" w:cs="Simplified Arabic" w:hint="cs"/>
                                    <w:sz w:val="32"/>
                                    <w:szCs w:val="32"/>
                                    <w:rtl/>
                                    <w:lang w:bidi="ar-DZ"/>
                                  </w:rPr>
                                  <w:t>10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57" style="position:absolute;left:0;text-align:left;margin-left:76.05pt;margin-top:13.8pt;width:384pt;height:50.25pt;z-index:251689984" coordorigin="2535,765" coordsize="768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">
                <v:shape id="Text Box 33" o:spid="_x0000_s1058" type="#_x0000_t202" style="position:absolute;left:2535;top:790;width:76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الأب</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v:textbox>
                </v:shape>
                <v:group id="Group 34" o:spid="_x0000_s1059" style="position:absolute;left:3240;top:765;width:3015;height:870" coordorigin="3240,765" coordsize="30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35" o:spid="_x0000_s1060" type="#_x0000_t32" style="position:absolute;left:5535;top:1185;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Text Box 36" o:spid="_x0000_s1061" type="#_x0000_t202" style="position:absolute;left:5340;top:1140;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02DF3" w:rsidRDefault="00D02DF3">
                          <w:r w:rsidRPr="00A67372">
                            <w:rPr>
                              <w:rFonts w:asciiTheme="majorBidi" w:hAnsiTheme="majorBidi" w:cs="Simplified Arabic"/>
                              <w:sz w:val="32"/>
                              <w:szCs w:val="32"/>
                              <w:rtl/>
                              <w:lang w:bidi="ar-DZ"/>
                            </w:rPr>
                            <w:t>135</w:t>
                          </w:r>
                        </w:p>
                      </w:txbxContent>
                    </v:textbox>
                  </v:shape>
                  <v:shape id="Text Box 37" o:spid="_x0000_s1062" type="#_x0000_t202" style="position:absolute;left:3240;top:810;width:22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v:textbox>
                  </v:shape>
                  <v:shape id="Text Box 38" o:spid="_x0000_s1063" type="#_x0000_t202" style="position:absolute;left:5445;top:765;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02DF3" w:rsidRDefault="00D02DF3">
                          <w:r>
                            <w:rPr>
                              <w:rFonts w:asciiTheme="majorBidi" w:hAnsiTheme="majorBidi" w:cs="Simplified Arabic" w:hint="cs"/>
                              <w:sz w:val="32"/>
                              <w:szCs w:val="32"/>
                              <w:rtl/>
                              <w:lang w:bidi="ar-DZ"/>
                            </w:rPr>
                            <w:t>10</w:t>
                          </w:r>
                        </w:p>
                      </w:txbxContent>
                    </v:textbox>
                  </v:shape>
                </v:group>
              </v:group>
            </w:pict>
          </mc:Fallback>
        </mc:AlternateContent>
      </w:r>
    </w:p>
    <w:p w:rsidR="00BD1A1B" w:rsidRDefault="00BD1A1B" w:rsidP="00BD1A1B">
      <w:pPr>
        <w:tabs>
          <w:tab w:val="right" w:pos="282"/>
        </w:tabs>
        <w:bidi/>
        <w:spacing w:after="0"/>
        <w:jc w:val="lowKashida"/>
        <w:rPr>
          <w:rFonts w:asciiTheme="majorBidi" w:hAnsiTheme="majorBidi" w:cs="Simplified Arabic"/>
          <w:sz w:val="32"/>
          <w:szCs w:val="32"/>
          <w:rtl/>
          <w:lang w:bidi="ar-DZ"/>
        </w:rPr>
      </w:pPr>
    </w:p>
    <w:p w:rsidR="00BD1A1B" w:rsidRDefault="00BD1A1B" w:rsidP="00BD1A1B">
      <w:pPr>
        <w:tabs>
          <w:tab w:val="right" w:pos="282"/>
        </w:tabs>
        <w:bidi/>
        <w:spacing w:after="0"/>
        <w:jc w:val="lowKashida"/>
        <w:rPr>
          <w:rFonts w:asciiTheme="majorBidi" w:hAnsiTheme="majorBidi" w:cs="Simplified Arabic"/>
          <w:sz w:val="32"/>
          <w:szCs w:val="32"/>
          <w:rtl/>
          <w:lang w:bidi="ar-DZ"/>
        </w:rPr>
      </w:pPr>
    </w:p>
    <w:p w:rsidR="00BD1A1B" w:rsidRDefault="00B448E8" w:rsidP="00BD1A1B">
      <w:pPr>
        <w:tabs>
          <w:tab w:val="right" w:pos="282"/>
        </w:tabs>
        <w:bidi/>
        <w:spacing w:after="0"/>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695104" behindDoc="0" locked="0" layoutInCell="1" allowOverlap="1">
                <wp:simplePos x="0" y="0"/>
                <wp:positionH relativeFrom="column">
                  <wp:posOffset>384810</wp:posOffset>
                </wp:positionH>
                <wp:positionV relativeFrom="paragraph">
                  <wp:posOffset>222885</wp:posOffset>
                </wp:positionV>
                <wp:extent cx="5457825" cy="638175"/>
                <wp:effectExtent l="0" t="3810" r="0" b="0"/>
                <wp:wrapNone/>
                <wp:docPr id="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638175"/>
                          <a:chOff x="1740" y="3315"/>
                          <a:chExt cx="8595" cy="1005"/>
                        </a:xfrm>
                      </wpg:grpSpPr>
                      <wps:wsp>
                        <wps:cNvPr id="7" name="Text Box 47"/>
                        <wps:cNvSpPr txBox="1">
                          <a:spLocks noChangeArrowheads="1"/>
                        </wps:cNvSpPr>
                        <wps:spPr bwMode="auto">
                          <a:xfrm>
                            <a:off x="1740" y="3340"/>
                            <a:ext cx="8595"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شخص تحت الإعالة</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wps:txbx>
                        <wps:bodyPr rot="0" vert="horz" wrap="square" lIns="91440" tIns="45720" rIns="91440" bIns="45720" anchor="t" anchorCtr="0" upright="1">
                          <a:noAutofit/>
                        </wps:bodyPr>
                      </wps:wsp>
                      <wpg:grpSp>
                        <wpg:cNvPr id="8" name="Group 48"/>
                        <wpg:cNvGrpSpPr>
                          <a:grpSpLocks/>
                        </wpg:cNvGrpSpPr>
                        <wpg:grpSpPr bwMode="auto">
                          <a:xfrm>
                            <a:off x="2310" y="3315"/>
                            <a:ext cx="3015" cy="870"/>
                            <a:chOff x="3240" y="765"/>
                            <a:chExt cx="3015" cy="870"/>
                          </a:xfrm>
                        </wpg:grpSpPr>
                        <wps:wsp>
                          <wps:cNvPr id="9" name="AutoShape 49"/>
                          <wps:cNvCnPr>
                            <a:cxnSpLocks noChangeShapeType="1"/>
                          </wps:cNvCnPr>
                          <wps:spPr bwMode="auto">
                            <a:xfrm>
                              <a:off x="5535" y="1185"/>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50"/>
                          <wps:cNvSpPr txBox="1">
                            <a:spLocks noChangeArrowheads="1"/>
                          </wps:cNvSpPr>
                          <wps:spPr bwMode="auto">
                            <a:xfrm>
                              <a:off x="5340" y="1140"/>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sidRPr="00A67372">
                                  <w:rPr>
                                    <w:rFonts w:asciiTheme="majorBidi" w:hAnsiTheme="majorBidi" w:cs="Simplified Arabic"/>
                                    <w:sz w:val="32"/>
                                    <w:szCs w:val="32"/>
                                    <w:rtl/>
                                    <w:lang w:bidi="ar-DZ"/>
                                  </w:rPr>
                                  <w:t>135</w:t>
                                </w:r>
                              </w:p>
                            </w:txbxContent>
                          </wps:txbx>
                          <wps:bodyPr rot="0" vert="horz" wrap="square" lIns="91440" tIns="45720" rIns="91440" bIns="45720" anchor="t" anchorCtr="0" upright="1">
                            <a:noAutofit/>
                          </wps:bodyPr>
                        </wps:wsp>
                        <wps:wsp>
                          <wps:cNvPr id="11" name="Text Box 51"/>
                          <wps:cNvSpPr txBox="1">
                            <a:spLocks noChangeArrowheads="1"/>
                          </wps:cNvSpPr>
                          <wps:spPr bwMode="auto">
                            <a:xfrm>
                              <a:off x="3240" y="810"/>
                              <a:ext cx="229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wps:txbx>
                          <wps:bodyPr rot="0" vert="horz" wrap="square" lIns="91440" tIns="45720" rIns="91440" bIns="45720" anchor="t" anchorCtr="0" upright="1">
                            <a:noAutofit/>
                          </wps:bodyPr>
                        </wps:wsp>
                        <wps:wsp>
                          <wps:cNvPr id="12" name="Text Box 52"/>
                          <wps:cNvSpPr txBox="1">
                            <a:spLocks noChangeArrowheads="1"/>
                          </wps:cNvSpPr>
                          <wps:spPr bwMode="auto">
                            <a:xfrm>
                              <a:off x="5445" y="7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DF3" w:rsidRDefault="00D02DF3">
                                <w:r>
                                  <w:rPr>
                                    <w:rFonts w:asciiTheme="majorBidi" w:hAnsiTheme="majorBidi" w:cs="Simplified Arabic" w:hint="cs"/>
                                    <w:sz w:val="32"/>
                                    <w:szCs w:val="32"/>
                                    <w:rtl/>
                                    <w:lang w:bidi="ar-DZ"/>
                                  </w:rPr>
                                  <w:t>10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64" style="position:absolute;left:0;text-align:left;margin-left:30.3pt;margin-top:17.55pt;width:429.75pt;height:50.25pt;z-index:251695104" coordorigin="1740,3315" coordsize="859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">
                <v:shape id="Text Box 47" o:spid="_x0000_s1065" type="#_x0000_t202" style="position:absolute;left:1740;top:3340;width:8595;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شخص تحت الإعالة</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10</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894000</w:t>
                        </w:r>
                        <w:r>
                          <w:rPr>
                            <w:rFonts w:asciiTheme="majorBidi" w:hAnsiTheme="majorBidi" w:cs="Simplified Arabic" w:hint="cs"/>
                            <w:sz w:val="32"/>
                            <w:szCs w:val="32"/>
                            <w:rtl/>
                            <w:lang w:bidi="ar-DZ"/>
                          </w:rPr>
                          <w:t xml:space="preserve"> ×</w:t>
                        </w:r>
                      </w:p>
                    </w:txbxContent>
                  </v:textbox>
                </v:shape>
                <v:group id="Group 48" o:spid="_x0000_s1066" style="position:absolute;left:2310;top:3315;width:3015;height:870" coordorigin="3240,765" coordsize="30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49" o:spid="_x0000_s1067" type="#_x0000_t32" style="position:absolute;left:5535;top:1185;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Text Box 50" o:spid="_x0000_s1068" type="#_x0000_t202" style="position:absolute;left:5340;top:1140;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02DF3" w:rsidRDefault="00D02DF3">
                          <w:r w:rsidRPr="00A67372">
                            <w:rPr>
                              <w:rFonts w:asciiTheme="majorBidi" w:hAnsiTheme="majorBidi" w:cs="Simplified Arabic"/>
                              <w:sz w:val="32"/>
                              <w:szCs w:val="32"/>
                              <w:rtl/>
                              <w:lang w:bidi="ar-DZ"/>
                            </w:rPr>
                            <w:t>135</w:t>
                          </w:r>
                        </w:p>
                      </w:txbxContent>
                    </v:textbox>
                  </v:shape>
                  <v:shape id="Text Box 51" o:spid="_x0000_s1069" type="#_x0000_t202" style="position:absolute;left:3240;top:810;width:229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02DF3" w:rsidRPr="00D52954" w:rsidRDefault="00D02DF3" w:rsidP="00D02DF3">
                          <w:pPr>
                            <w:bidi/>
                          </w:pPr>
                          <w:r w:rsidRPr="00A67372">
                            <w:rPr>
                              <w:rFonts w:asciiTheme="majorBidi" w:hAnsiTheme="majorBidi" w:cs="Simplified Arabic"/>
                              <w:sz w:val="32"/>
                              <w:szCs w:val="32"/>
                              <w:rtl/>
                              <w:lang w:bidi="ar-DZ"/>
                            </w:rPr>
                            <w:t xml:space="preserve">= </w:t>
                          </w:r>
                          <w:r>
                            <w:rPr>
                              <w:rFonts w:asciiTheme="majorBidi" w:hAnsiTheme="majorBidi" w:cs="Simplified Arabic" w:hint="cs"/>
                              <w:sz w:val="32"/>
                              <w:szCs w:val="32"/>
                              <w:rtl/>
                              <w:lang w:bidi="ar-DZ"/>
                            </w:rPr>
                            <w:t>66222,22 دج</w:t>
                          </w:r>
                        </w:p>
                      </w:txbxContent>
                    </v:textbox>
                  </v:shape>
                  <v:shape id="Text Box 52" o:spid="_x0000_s1070" type="#_x0000_t202" style="position:absolute;left:5445;top:765;width:81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02DF3" w:rsidRDefault="00D02DF3">
                          <w:r>
                            <w:rPr>
                              <w:rFonts w:asciiTheme="majorBidi" w:hAnsiTheme="majorBidi" w:cs="Simplified Arabic" w:hint="cs"/>
                              <w:sz w:val="32"/>
                              <w:szCs w:val="32"/>
                              <w:rtl/>
                              <w:lang w:bidi="ar-DZ"/>
                            </w:rPr>
                            <w:t>10</w:t>
                          </w:r>
                        </w:p>
                      </w:txbxContent>
                    </v:textbox>
                  </v:shape>
                </v:group>
              </v:group>
            </w:pict>
          </mc:Fallback>
        </mc:AlternateContent>
      </w:r>
    </w:p>
    <w:p w:rsidR="00236232" w:rsidRPr="00A67372" w:rsidRDefault="00236232" w:rsidP="00BD1A1B">
      <w:pPr>
        <w:tabs>
          <w:tab w:val="right" w:pos="282"/>
        </w:tabs>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p>
    <w:p w:rsidR="00236232" w:rsidRDefault="00B448E8" w:rsidP="00A67372">
      <w:pPr>
        <w:tabs>
          <w:tab w:val="right" w:pos="282"/>
        </w:tabs>
        <w:bidi/>
        <w:spacing w:after="0"/>
        <w:jc w:val="lowKashida"/>
        <w:rPr>
          <w:rFonts w:asciiTheme="majorBidi" w:hAnsiTheme="majorBidi" w:cs="Simplified Arabic"/>
          <w:sz w:val="32"/>
          <w:szCs w:val="32"/>
          <w:rtl/>
          <w:lang w:bidi="ar-DZ"/>
        </w:rPr>
      </w:pPr>
      <w:r>
        <w:rPr>
          <w:rFonts w:asciiTheme="majorBidi" w:hAnsiTheme="majorBidi" w:cs="Simplified Arabic"/>
          <w:noProof/>
          <w:sz w:val="32"/>
          <w:szCs w:val="32"/>
          <w:rtl/>
        </w:rPr>
        <mc:AlternateContent>
          <mc:Choice Requires="wpg">
            <w:drawing>
              <wp:anchor distT="0" distB="0" distL="114300" distR="114300" simplePos="0" relativeHeight="251700224" behindDoc="0" locked="0" layoutInCell="1" allowOverlap="1">
                <wp:simplePos x="0" y="0"/>
                <wp:positionH relativeFrom="column">
                  <wp:posOffset>746760</wp:posOffset>
                </wp:positionH>
                <wp:positionV relativeFrom="paragraph">
                  <wp:posOffset>635</wp:posOffset>
                </wp:positionV>
                <wp:extent cx="5095875" cy="581025"/>
                <wp:effectExtent l="9525" t="13335" r="9525" b="571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581025"/>
                          <a:chOff x="2310" y="4185"/>
                          <a:chExt cx="8025" cy="915"/>
                        </a:xfrm>
                      </wpg:grpSpPr>
                      <wps:wsp>
                        <wps:cNvPr id="2" name="AutoShape 54"/>
                        <wps:cNvCnPr>
                          <a:cxnSpLocks noChangeShapeType="1"/>
                        </wps:cNvCnPr>
                        <wps:spPr bwMode="auto">
                          <a:xfrm flipH="1" flipV="1">
                            <a:off x="2310" y="4185"/>
                            <a:ext cx="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55"/>
                        <wps:cNvSpPr txBox="1">
                          <a:spLocks noChangeArrowheads="1"/>
                        </wps:cNvSpPr>
                        <wps:spPr bwMode="auto">
                          <a:xfrm>
                            <a:off x="2310" y="4320"/>
                            <a:ext cx="7665" cy="780"/>
                          </a:xfrm>
                          <a:prstGeom prst="rect">
                            <a:avLst/>
                          </a:prstGeom>
                          <a:solidFill>
                            <a:srgbClr val="FFFFFF"/>
                          </a:solidFill>
                          <a:ln w="9525">
                            <a:solidFill>
                              <a:srgbClr val="000000"/>
                            </a:solidFill>
                            <a:miter lim="800000"/>
                            <a:headEnd/>
                            <a:tailEnd/>
                          </a:ln>
                        </wps:spPr>
                        <wps:txbx>
                          <w:txbxContent>
                            <w:p w:rsidR="00D02DF3" w:rsidRPr="00A67372" w:rsidRDefault="00D02DF3" w:rsidP="00D02DF3">
                              <w:pPr>
                                <w:tabs>
                                  <w:tab w:val="right" w:pos="282"/>
                                  <w:tab w:val="left" w:pos="2907"/>
                                </w:tabs>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المجموع 135</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ab/>
                                <w:t xml:space="preserve">894000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893999.98دج.</w:t>
                              </w:r>
                            </w:p>
                            <w:p w:rsidR="00D02DF3" w:rsidRDefault="00D02DF3" w:rsidP="00D02DF3">
                              <w:pPr>
                                <w:bidi/>
                              </w:pPr>
                            </w:p>
                          </w:txbxContent>
                        </wps:txbx>
                        <wps:bodyPr rot="0" vert="horz" wrap="square" lIns="91440" tIns="45720" rIns="91440" bIns="45720" anchor="t" anchorCtr="0" upright="1">
                          <a:noAutofit/>
                        </wps:bodyPr>
                      </wps:wsp>
                      <wps:wsp>
                        <wps:cNvPr id="4" name="AutoShape 56"/>
                        <wps:cNvCnPr>
                          <a:cxnSpLocks noChangeShapeType="1"/>
                        </wps:cNvCnPr>
                        <wps:spPr bwMode="auto">
                          <a:xfrm flipH="1">
                            <a:off x="6960" y="4695"/>
                            <a:ext cx="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57"/>
                        <wps:cNvCnPr>
                          <a:cxnSpLocks noChangeShapeType="1"/>
                        </wps:cNvCnPr>
                        <wps:spPr bwMode="auto">
                          <a:xfrm flipH="1">
                            <a:off x="4650" y="4695"/>
                            <a:ext cx="1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71" style="position:absolute;left:0;text-align:left;margin-left:58.8pt;margin-top:.05pt;width:401.25pt;height:45.75pt;z-index:251700224" coordorigin="2310,4185" coordsize="80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">
                <v:shape id="AutoShape 54" o:spid="_x0000_s1072" type="#_x0000_t32" style="position:absolute;left:2310;top:4185;width:8025;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qJMQAAADaAAAADwAAAGRycy9kb3ducmV2LnhtbESPQWvCQBSE70L/w/IKXqRuFCwldQ1B&#10;KYggadKC10f2NUmTfRuyW43/3hWEHoeZ+YZZJ6PpxJkG11hWsJhHIIhLqxuuFHx/fby8gXAeWWNn&#10;mRRcyUGyeZqsMdb2wjmdC1+JAGEXo4La+z6W0pU1GXRz2xMH78cOBn2QQyX1gJcAN51cRtGrNNhw&#10;WKixp21NZVv8GQX+ODusfvMsSwvmXfp5OLXp9qTU9HlM30F4Gv1/+NHeawVLuF8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eokxAAAANoAAAAPAAAAAAAAAAAA&#10;AAAAAKECAABkcnMvZG93bnJldi54bWxQSwUGAAAAAAQABAD5AAAAkgMAAAAA&#10;"/>
                <v:shape id="Text Box 55" o:spid="_x0000_s1073" type="#_x0000_t202" style="position:absolute;left:2310;top:4320;width:766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02DF3" w:rsidRPr="00A67372" w:rsidRDefault="00D02DF3" w:rsidP="00D02DF3">
                        <w:pPr>
                          <w:tabs>
                            <w:tab w:val="right" w:pos="282"/>
                            <w:tab w:val="left" w:pos="2907"/>
                          </w:tabs>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المجموع 135</w:t>
                        </w:r>
                        <w:r w:rsidRPr="00A67372">
                          <w:rPr>
                            <w:rFonts w:asciiTheme="majorBidi" w:hAnsiTheme="majorBidi" w:cs="Simplified Arabic"/>
                            <w:sz w:val="32"/>
                            <w:szCs w:val="32"/>
                            <w:lang w:bidi="ar-DZ"/>
                          </w:rPr>
                          <w:t>%</w:t>
                        </w:r>
                        <w:r w:rsidRPr="00A67372">
                          <w:rPr>
                            <w:rFonts w:asciiTheme="majorBidi" w:hAnsiTheme="majorBidi" w:cs="Simplified Arabic"/>
                            <w:sz w:val="32"/>
                            <w:szCs w:val="32"/>
                            <w:rtl/>
                            <w:lang w:bidi="ar-DZ"/>
                          </w:rPr>
                          <w:t xml:space="preserve"> </w:t>
                        </w:r>
                        <w:r w:rsidRPr="00A67372">
                          <w:rPr>
                            <w:rFonts w:asciiTheme="majorBidi" w:hAnsiTheme="majorBidi" w:cs="Simplified Arabic"/>
                            <w:sz w:val="32"/>
                            <w:szCs w:val="32"/>
                            <w:rtl/>
                            <w:lang w:bidi="ar-DZ"/>
                          </w:rPr>
                          <w:tab/>
                          <w:t xml:space="preserve">894000         </w:t>
                        </w:r>
                        <w:r>
                          <w:rPr>
                            <w:rFonts w:asciiTheme="majorBidi" w:hAnsiTheme="majorBidi" w:cs="Simplified Arabic" w:hint="cs"/>
                            <w:sz w:val="32"/>
                            <w:szCs w:val="32"/>
                            <w:rtl/>
                            <w:lang w:bidi="ar-DZ"/>
                          </w:rPr>
                          <w:t xml:space="preserve">   </w:t>
                        </w:r>
                        <w:r w:rsidRPr="00A67372">
                          <w:rPr>
                            <w:rFonts w:asciiTheme="majorBidi" w:hAnsiTheme="majorBidi" w:cs="Simplified Arabic"/>
                            <w:sz w:val="32"/>
                            <w:szCs w:val="32"/>
                            <w:rtl/>
                            <w:lang w:bidi="ar-DZ"/>
                          </w:rPr>
                          <w:t xml:space="preserve"> 893999.98دج.</w:t>
                        </w:r>
                      </w:p>
                      <w:p w:rsidR="00D02DF3" w:rsidRDefault="00D02DF3" w:rsidP="00D02DF3">
                        <w:pPr>
                          <w:bidi/>
                        </w:pPr>
                      </w:p>
                    </w:txbxContent>
                  </v:textbox>
                </v:shape>
                <v:shape id="AutoShape 56" o:spid="_x0000_s1074" type="#_x0000_t32" style="position:absolute;left:6960;top:4695;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57" o:spid="_x0000_s1075" type="#_x0000_t32" style="position:absolute;left:4650;top:4695;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group>
            </w:pict>
          </mc:Fallback>
        </mc:AlternateContent>
      </w:r>
    </w:p>
    <w:p w:rsidR="00D02DF3" w:rsidRPr="00A67372" w:rsidRDefault="00D02DF3" w:rsidP="00D02DF3">
      <w:pPr>
        <w:tabs>
          <w:tab w:val="right" w:pos="282"/>
        </w:tabs>
        <w:bidi/>
        <w:spacing w:after="0"/>
        <w:jc w:val="lowKashida"/>
        <w:rPr>
          <w:rFonts w:asciiTheme="majorBidi" w:hAnsiTheme="majorBidi" w:cs="Simplified Arabic"/>
          <w:sz w:val="32"/>
          <w:szCs w:val="32"/>
          <w:rtl/>
          <w:lang w:bidi="ar-DZ"/>
        </w:rPr>
      </w:pPr>
    </w:p>
    <w:p w:rsidR="005462B9" w:rsidRPr="00A67372" w:rsidRDefault="005462B9" w:rsidP="00D02DF3">
      <w:pPr>
        <w:tabs>
          <w:tab w:val="left" w:pos="707"/>
        </w:tabs>
        <w:bidi/>
        <w:spacing w:after="0"/>
        <w:ind w:firstLine="566"/>
        <w:jc w:val="lowKashida"/>
        <w:rPr>
          <w:rFonts w:asciiTheme="majorBidi" w:hAnsiTheme="majorBidi" w:cs="Simplified Arabic"/>
          <w:sz w:val="32"/>
          <w:szCs w:val="32"/>
          <w:rtl/>
          <w:lang w:bidi="ar-DZ"/>
        </w:rPr>
      </w:pPr>
      <w:proofErr w:type="gramStart"/>
      <w:r w:rsidRPr="00A67372">
        <w:rPr>
          <w:rFonts w:asciiTheme="majorBidi" w:hAnsiTheme="majorBidi" w:cs="Simplified Arabic"/>
          <w:sz w:val="32"/>
          <w:szCs w:val="32"/>
          <w:rtl/>
          <w:lang w:bidi="ar-DZ"/>
        </w:rPr>
        <w:t>إن</w:t>
      </w:r>
      <w:proofErr w:type="gramEnd"/>
      <w:r w:rsidRPr="00A67372">
        <w:rPr>
          <w:rFonts w:asciiTheme="majorBidi" w:hAnsiTheme="majorBidi" w:cs="Simplified Arabic"/>
          <w:sz w:val="32"/>
          <w:szCs w:val="32"/>
          <w:rtl/>
          <w:lang w:bidi="ar-DZ"/>
        </w:rPr>
        <w:t xml:space="preserve"> طريقة توزيع التعويض على المستحقين في المثال </w:t>
      </w:r>
      <w:r w:rsidR="00014DB0" w:rsidRPr="00A67372">
        <w:rPr>
          <w:rFonts w:asciiTheme="majorBidi" w:hAnsiTheme="majorBidi" w:cs="Simplified Arabic"/>
          <w:sz w:val="32"/>
          <w:szCs w:val="32"/>
          <w:rtl/>
          <w:lang w:bidi="ar-DZ"/>
        </w:rPr>
        <w:t>الأول</w:t>
      </w:r>
      <w:r w:rsidRPr="00A67372">
        <w:rPr>
          <w:rFonts w:asciiTheme="majorBidi" w:hAnsiTheme="majorBidi" w:cs="Simplified Arabic"/>
          <w:sz w:val="32"/>
          <w:szCs w:val="32"/>
          <w:rtl/>
          <w:lang w:bidi="ar-DZ"/>
        </w:rPr>
        <w:t xml:space="preserve"> كانت كالتالي: بعد تحديد مبلغ التعويض الإجمالي وفقا للكيفية المذكورة أعلاه، وتحديد النسبة المقررة قانونا لكل مستحق تضرب هذه النسبة في المبلغ الإجمالي تقسيم مائة.</w:t>
      </w:r>
    </w:p>
    <w:p w:rsidR="005462B9" w:rsidRDefault="005462B9" w:rsidP="00A45E3A">
      <w:pPr>
        <w:tabs>
          <w:tab w:val="right" w:pos="707"/>
          <w:tab w:val="left" w:pos="2907"/>
        </w:tabs>
        <w:bidi/>
        <w:spacing w:after="0"/>
        <w:ind w:firstLine="566"/>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وفي المثال الثاني، الذي تجاوز فيه مجموع نسب ذوي حقوق مائة في المائة فيتم التوزيع والتخفيض النسبي ذوي الحقوق على النحو التالي: ضرب مبلغ التعويض الكلي ورأس المال التأسيسي في الحد الأقصى للإيراد وهو مائة في المائة مقسما على مجموع النسب المقررة لذوي الحقوق فنحصل على المبلغ المخفض نسبيا في أول الأمر، بع</w:t>
      </w:r>
      <w:r w:rsidR="00A45E3A">
        <w:rPr>
          <w:rFonts w:asciiTheme="majorBidi" w:hAnsiTheme="majorBidi" w:cs="Simplified Arabic" w:hint="cs"/>
          <w:sz w:val="32"/>
          <w:szCs w:val="32"/>
          <w:rtl/>
          <w:lang w:bidi="ar-DZ"/>
        </w:rPr>
        <w:t>د</w:t>
      </w:r>
      <w:r w:rsidRPr="00A67372">
        <w:rPr>
          <w:rFonts w:asciiTheme="majorBidi" w:hAnsiTheme="majorBidi" w:cs="Simplified Arabic"/>
          <w:sz w:val="32"/>
          <w:szCs w:val="32"/>
          <w:rtl/>
          <w:lang w:bidi="ar-DZ"/>
        </w:rPr>
        <w:t xml:space="preserve"> ذلك </w:t>
      </w:r>
      <w:r w:rsidRPr="00A67372">
        <w:rPr>
          <w:rFonts w:asciiTheme="majorBidi" w:hAnsiTheme="majorBidi" w:cs="Simplified Arabic"/>
          <w:sz w:val="32"/>
          <w:szCs w:val="32"/>
          <w:rtl/>
          <w:lang w:bidi="ar-DZ"/>
        </w:rPr>
        <w:lastRenderedPageBreak/>
        <w:t xml:space="preserve">تضرب المبلغ المحصل عليه </w:t>
      </w:r>
      <w:r w:rsidR="00A45E3A">
        <w:rPr>
          <w:rFonts w:asciiTheme="majorBidi" w:hAnsiTheme="majorBidi" w:cs="Simplified Arabic" w:hint="cs"/>
          <w:sz w:val="32"/>
          <w:szCs w:val="32"/>
          <w:rtl/>
          <w:lang w:bidi="ar-DZ"/>
        </w:rPr>
        <w:t>ا</w:t>
      </w:r>
      <w:r w:rsidRPr="00A67372">
        <w:rPr>
          <w:rFonts w:asciiTheme="majorBidi" w:hAnsiTheme="majorBidi" w:cs="Simplified Arabic"/>
          <w:sz w:val="32"/>
          <w:szCs w:val="32"/>
          <w:rtl/>
          <w:lang w:bidi="ar-DZ"/>
        </w:rPr>
        <w:t xml:space="preserve">ثر العملية </w:t>
      </w:r>
      <w:r w:rsidR="00D243E1" w:rsidRPr="00A67372">
        <w:rPr>
          <w:rFonts w:asciiTheme="majorBidi" w:hAnsiTheme="majorBidi" w:cs="Simplified Arabic"/>
          <w:sz w:val="32"/>
          <w:szCs w:val="32"/>
          <w:rtl/>
          <w:lang w:bidi="ar-DZ"/>
        </w:rPr>
        <w:t>الأولى</w:t>
      </w:r>
      <w:r w:rsidRPr="00A67372">
        <w:rPr>
          <w:rFonts w:asciiTheme="majorBidi" w:hAnsiTheme="majorBidi" w:cs="Simplified Arabic"/>
          <w:sz w:val="32"/>
          <w:szCs w:val="32"/>
          <w:rtl/>
          <w:lang w:bidi="ar-DZ"/>
        </w:rPr>
        <w:t xml:space="preserve">، في نسبة إيراد كل مستحق تقسيم مائة، وتبين ذلك بالأرقام </w:t>
      </w:r>
      <w:proofErr w:type="spellStart"/>
      <w:r w:rsidRPr="00A67372">
        <w:rPr>
          <w:rFonts w:asciiTheme="majorBidi" w:hAnsiTheme="majorBidi" w:cs="Simplified Arabic"/>
          <w:sz w:val="32"/>
          <w:szCs w:val="32"/>
          <w:rtl/>
          <w:lang w:bidi="ar-DZ"/>
        </w:rPr>
        <w:t>فيمايلي</w:t>
      </w:r>
      <w:proofErr w:type="spellEnd"/>
      <w:r w:rsidRPr="00A67372">
        <w:rPr>
          <w:rFonts w:asciiTheme="majorBidi" w:hAnsiTheme="majorBidi" w:cs="Simplified Arabic"/>
          <w:sz w:val="32"/>
          <w:szCs w:val="32"/>
          <w:rtl/>
          <w:lang w:bidi="ar-DZ"/>
        </w:rPr>
        <w:t xml:space="preserve">: </w:t>
      </w:r>
    </w:p>
    <w:p w:rsidR="005462B9" w:rsidRPr="00A67372" w:rsidRDefault="00D02DF3" w:rsidP="0030311D">
      <w:pPr>
        <w:tabs>
          <w:tab w:val="right" w:pos="707"/>
          <w:tab w:val="left" w:pos="2907"/>
        </w:tabs>
        <w:bidi/>
        <w:spacing w:after="0"/>
        <w:jc w:val="lowKashida"/>
        <w:rPr>
          <w:rFonts w:asciiTheme="majorBidi" w:hAnsiTheme="majorBidi" w:cs="Simplified Arabic"/>
          <w:sz w:val="32"/>
          <w:szCs w:val="32"/>
          <w:rtl/>
          <w:lang w:bidi="ar-DZ"/>
        </w:rPr>
      </w:pPr>
      <m:oMath>
        <m:r>
          <m:rPr>
            <m:sty m:val="p"/>
          </m:rPr>
          <w:rPr>
            <w:rFonts w:ascii="Cambria Math" w:hAnsi="Cambria Math" w:cs="Simplified Arabic"/>
            <w:sz w:val="32"/>
            <w:szCs w:val="32"/>
            <w:lang w:bidi="ar-DZ"/>
          </w:rPr>
          <m:t>62222,22=</m:t>
        </m:r>
        <m:f>
          <m:fPr>
            <m:ctrlPr>
              <w:rPr>
                <w:rFonts w:ascii="Cambria Math" w:hAnsi="Cambria Math" w:cs="Simplified Arabic"/>
                <w:sz w:val="32"/>
                <w:szCs w:val="32"/>
                <w:lang w:bidi="ar-DZ"/>
              </w:rPr>
            </m:ctrlPr>
          </m:fPr>
          <m:num>
            <m:r>
              <m:rPr>
                <m:sty m:val="p"/>
              </m:rPr>
              <w:rPr>
                <w:rFonts w:ascii="Cambria Math" w:hAnsi="Cambria Math" w:cs="Simplified Arabic"/>
                <w:sz w:val="32"/>
                <w:szCs w:val="32"/>
                <w:lang w:bidi="ar-DZ"/>
              </w:rPr>
              <m:t>100×894000</m:t>
            </m:r>
          </m:num>
          <m:den>
            <m:r>
              <m:rPr>
                <m:sty m:val="p"/>
              </m:rPr>
              <w:rPr>
                <w:rFonts w:ascii="Cambria Math" w:hAnsi="Cambria Math" w:cs="Simplified Arabic"/>
                <w:sz w:val="32"/>
                <w:szCs w:val="32"/>
                <w:lang w:bidi="ar-DZ"/>
              </w:rPr>
              <m:t>135</m:t>
            </m:r>
          </m:den>
        </m:f>
      </m:oMath>
      <w:r w:rsidR="0030311D">
        <w:rPr>
          <w:rFonts w:asciiTheme="majorBidi" w:hAnsiTheme="majorBidi" w:cs="Simplified Arabic" w:hint="cs"/>
          <w:sz w:val="28"/>
          <w:szCs w:val="28"/>
          <w:rtl/>
          <w:lang w:bidi="ar-DZ"/>
        </w:rPr>
        <w:t xml:space="preserve">  </w:t>
      </w:r>
      <w:proofErr w:type="gramStart"/>
      <w:r w:rsidR="006376AC" w:rsidRPr="00A67372">
        <w:rPr>
          <w:rFonts w:asciiTheme="majorBidi" w:hAnsiTheme="majorBidi" w:cs="Simplified Arabic"/>
          <w:sz w:val="32"/>
          <w:szCs w:val="32"/>
          <w:rtl/>
          <w:lang w:bidi="ar-DZ"/>
        </w:rPr>
        <w:t>ثم</w:t>
      </w:r>
      <w:proofErr w:type="gramEnd"/>
      <w:r w:rsidR="006376AC" w:rsidRPr="00A67372">
        <w:rPr>
          <w:rFonts w:asciiTheme="majorBidi" w:hAnsiTheme="majorBidi" w:cs="Simplified Arabic"/>
          <w:sz w:val="32"/>
          <w:szCs w:val="32"/>
          <w:rtl/>
          <w:lang w:bidi="ar-DZ"/>
        </w:rPr>
        <w:t xml:space="preserve"> نضرب هذا المبلغ في نسبة كل مستحق كما هو موضح أعلاه.</w:t>
      </w:r>
    </w:p>
    <w:p w:rsidR="005462B9" w:rsidRPr="00A67372" w:rsidRDefault="006376AC" w:rsidP="00A67372">
      <w:pPr>
        <w:tabs>
          <w:tab w:val="right" w:pos="707"/>
          <w:tab w:val="left" w:pos="2907"/>
        </w:tabs>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خامسا: التعويض في حالة وفاة ولد قاصر</w:t>
      </w:r>
    </w:p>
    <w:p w:rsidR="00C06A68" w:rsidRPr="00A67372" w:rsidRDefault="006376AC" w:rsidP="0030311D">
      <w:pPr>
        <w:tabs>
          <w:tab w:val="left" w:pos="707"/>
        </w:tabs>
        <w:bidi/>
        <w:spacing w:after="0"/>
        <w:ind w:firstLine="424"/>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تقضي</w:t>
      </w:r>
      <w:r w:rsidR="00C06A68" w:rsidRPr="00A67372">
        <w:rPr>
          <w:rFonts w:asciiTheme="majorBidi" w:hAnsiTheme="majorBidi" w:cs="Simplified Arabic"/>
          <w:sz w:val="32"/>
          <w:szCs w:val="32"/>
          <w:rtl/>
          <w:lang w:bidi="ar-DZ"/>
        </w:rPr>
        <w:t xml:space="preserve"> الفقرة 08 من ملحق الأمر 74/15 بأن التعويض في حالة وفاة الأولاد القصر الذين لا يثبت تعاطيهم نشاطا مهنيا، يؤدي لوالديهم </w:t>
      </w:r>
      <w:r w:rsidR="0030311D">
        <w:rPr>
          <w:rFonts w:asciiTheme="majorBidi" w:hAnsiTheme="majorBidi" w:cs="Simplified Arabic" w:hint="cs"/>
          <w:sz w:val="32"/>
          <w:szCs w:val="32"/>
          <w:rtl/>
          <w:lang w:bidi="ar-DZ"/>
        </w:rPr>
        <w:t xml:space="preserve">أو لوصيهم </w:t>
      </w:r>
      <w:r w:rsidR="00C06A68" w:rsidRPr="00A67372">
        <w:rPr>
          <w:rFonts w:asciiTheme="majorBidi" w:hAnsiTheme="majorBidi" w:cs="Simplified Arabic"/>
          <w:sz w:val="32"/>
          <w:szCs w:val="32"/>
          <w:rtl/>
          <w:lang w:bidi="ar-DZ"/>
        </w:rPr>
        <w:t>الشرعي تعويض على النحو التالي:</w:t>
      </w:r>
    </w:p>
    <w:p w:rsidR="0030311D" w:rsidRDefault="00C06A68" w:rsidP="0030311D">
      <w:pPr>
        <w:tabs>
          <w:tab w:val="left" w:pos="707"/>
        </w:tabs>
        <w:bidi/>
        <w:spacing w:after="0"/>
        <w:jc w:val="lowKashida"/>
        <w:rPr>
          <w:rFonts w:asciiTheme="majorBidi" w:hAnsiTheme="majorBidi" w:cs="Simplified Arabic"/>
          <w:sz w:val="32"/>
          <w:szCs w:val="32"/>
          <w:rtl/>
          <w:lang w:bidi="ar-DZ"/>
        </w:rPr>
      </w:pPr>
      <w:r w:rsidRPr="00A67372">
        <w:rPr>
          <w:rFonts w:asciiTheme="majorBidi" w:hAnsiTheme="majorBidi" w:cs="Simplified Arabic"/>
          <w:b/>
          <w:bCs/>
          <w:sz w:val="32"/>
          <w:szCs w:val="32"/>
          <w:rtl/>
          <w:lang w:bidi="ar-DZ"/>
        </w:rPr>
        <w:t>*</w:t>
      </w:r>
      <w:r w:rsidRPr="00A67372">
        <w:rPr>
          <w:rFonts w:asciiTheme="majorBidi" w:hAnsiTheme="majorBidi" w:cs="Simplified Arabic"/>
          <w:sz w:val="32"/>
          <w:szCs w:val="32"/>
          <w:rtl/>
          <w:lang w:bidi="ar-DZ"/>
        </w:rPr>
        <w:t xml:space="preserve"> </w:t>
      </w:r>
      <w:proofErr w:type="gramStart"/>
      <w:r w:rsidR="00D243E1" w:rsidRPr="00A67372">
        <w:rPr>
          <w:rFonts w:asciiTheme="majorBidi" w:hAnsiTheme="majorBidi" w:cs="Simplified Arabic"/>
          <w:sz w:val="32"/>
          <w:szCs w:val="32"/>
          <w:rtl/>
          <w:lang w:bidi="ar-DZ"/>
        </w:rPr>
        <w:t>الولد</w:t>
      </w:r>
      <w:proofErr w:type="gramEnd"/>
      <w:r w:rsidR="00D243E1" w:rsidRPr="00A67372">
        <w:rPr>
          <w:rFonts w:asciiTheme="majorBidi" w:hAnsiTheme="majorBidi" w:cs="Simplified Arabic"/>
          <w:sz w:val="32"/>
          <w:szCs w:val="32"/>
          <w:rtl/>
          <w:lang w:bidi="ar-DZ"/>
        </w:rPr>
        <w:t xml:space="preserve"> البالغ من العمر من يوم واحد إلى 06 سنوات مرتين الأجر السنوي للأ</w:t>
      </w:r>
      <w:r w:rsidR="0030311D">
        <w:rPr>
          <w:rFonts w:asciiTheme="majorBidi" w:hAnsiTheme="majorBidi" w:cs="Simplified Arabic" w:hint="cs"/>
          <w:sz w:val="32"/>
          <w:szCs w:val="32"/>
          <w:rtl/>
          <w:lang w:bidi="ar-DZ"/>
        </w:rPr>
        <w:t>ج</w:t>
      </w:r>
      <w:r w:rsidR="00D243E1" w:rsidRPr="00A67372">
        <w:rPr>
          <w:rFonts w:asciiTheme="majorBidi" w:hAnsiTheme="majorBidi" w:cs="Simplified Arabic"/>
          <w:sz w:val="32"/>
          <w:szCs w:val="32"/>
          <w:rtl/>
          <w:lang w:bidi="ar-DZ"/>
        </w:rPr>
        <w:t xml:space="preserve">ر </w:t>
      </w:r>
      <w:r w:rsidR="008678FC" w:rsidRPr="00A67372">
        <w:rPr>
          <w:rFonts w:asciiTheme="majorBidi" w:hAnsiTheme="majorBidi" w:cs="Simplified Arabic"/>
          <w:sz w:val="32"/>
          <w:szCs w:val="32"/>
          <w:rtl/>
          <w:lang w:bidi="ar-DZ"/>
        </w:rPr>
        <w:t xml:space="preserve">الوطني </w:t>
      </w:r>
      <w:r w:rsidR="00D243E1" w:rsidRPr="00A67372">
        <w:rPr>
          <w:rFonts w:asciiTheme="majorBidi" w:hAnsiTheme="majorBidi" w:cs="Simplified Arabic"/>
          <w:sz w:val="32"/>
          <w:szCs w:val="32"/>
          <w:rtl/>
          <w:lang w:bidi="ar-DZ"/>
        </w:rPr>
        <w:t>الأدنى المضمون و</w:t>
      </w:r>
      <w:r w:rsidR="008678FC" w:rsidRPr="00A67372">
        <w:rPr>
          <w:rFonts w:asciiTheme="majorBidi" w:hAnsiTheme="majorBidi" w:cs="Simplified Arabic"/>
          <w:sz w:val="32"/>
          <w:szCs w:val="32"/>
          <w:rtl/>
          <w:lang w:bidi="ar-DZ"/>
        </w:rPr>
        <w:t>قت الحادث</w:t>
      </w:r>
      <w:r w:rsidR="0030311D">
        <w:rPr>
          <w:rFonts w:asciiTheme="majorBidi" w:hAnsiTheme="majorBidi" w:cs="Simplified Arabic" w:hint="cs"/>
          <w:sz w:val="32"/>
          <w:szCs w:val="32"/>
          <w:rtl/>
          <w:lang w:bidi="ar-DZ"/>
        </w:rPr>
        <w:t>.</w:t>
      </w:r>
    </w:p>
    <w:p w:rsidR="0030311D" w:rsidRDefault="0030311D" w:rsidP="0030311D">
      <w:pPr>
        <w:tabs>
          <w:tab w:val="left" w:pos="707"/>
        </w:tabs>
        <w:bidi/>
        <w:spacing w:after="0"/>
        <w:jc w:val="lowKashida"/>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w:t>
      </w:r>
      <w:proofErr w:type="gramStart"/>
      <w:r>
        <w:rPr>
          <w:rFonts w:asciiTheme="majorBidi" w:hAnsiTheme="majorBidi" w:cs="Simplified Arabic" w:hint="cs"/>
          <w:sz w:val="32"/>
          <w:szCs w:val="32"/>
          <w:rtl/>
          <w:lang w:bidi="ar-DZ"/>
        </w:rPr>
        <w:t>الوالد</w:t>
      </w:r>
      <w:proofErr w:type="gramEnd"/>
      <w:r>
        <w:rPr>
          <w:rFonts w:asciiTheme="majorBidi" w:hAnsiTheme="majorBidi" w:cs="Simplified Arabic" w:hint="cs"/>
          <w:sz w:val="32"/>
          <w:szCs w:val="32"/>
          <w:rtl/>
          <w:lang w:bidi="ar-DZ"/>
        </w:rPr>
        <w:t xml:space="preserve"> البالغ من العمر 06 سنوات إلى 19 سنة ثلاث مرات الأجر السنوي للأجر الوطني الأدنى المضمون وقت الحادث.</w:t>
      </w:r>
    </w:p>
    <w:p w:rsidR="006376AC" w:rsidRPr="00A67372" w:rsidRDefault="0093377C" w:rsidP="00A45E3A">
      <w:pPr>
        <w:tabs>
          <w:tab w:val="left" w:pos="707"/>
        </w:tabs>
        <w:bidi/>
        <w:spacing w:after="0"/>
        <w:jc w:val="lowKashida"/>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يضاف </w:t>
      </w:r>
      <w:r w:rsidR="0006507E">
        <w:rPr>
          <w:rFonts w:asciiTheme="majorBidi" w:hAnsiTheme="majorBidi" w:cs="Simplified Arabic" w:hint="cs"/>
          <w:sz w:val="32"/>
          <w:szCs w:val="32"/>
          <w:rtl/>
          <w:lang w:bidi="ar-DZ"/>
        </w:rPr>
        <w:t>إلى</w:t>
      </w:r>
      <w:r>
        <w:rPr>
          <w:rFonts w:asciiTheme="majorBidi" w:hAnsiTheme="majorBidi" w:cs="Simplified Arabic" w:hint="cs"/>
          <w:sz w:val="32"/>
          <w:szCs w:val="32"/>
          <w:rtl/>
          <w:lang w:bidi="ar-DZ"/>
        </w:rPr>
        <w:t xml:space="preserve"> التعويضات المحدد</w:t>
      </w:r>
      <w:r w:rsidR="00A45E3A">
        <w:rPr>
          <w:rFonts w:asciiTheme="majorBidi" w:hAnsiTheme="majorBidi" w:cs="Simplified Arabic" w:hint="cs"/>
          <w:sz w:val="32"/>
          <w:szCs w:val="32"/>
          <w:rtl/>
          <w:lang w:bidi="ar-DZ"/>
        </w:rPr>
        <w:t>ة</w:t>
      </w:r>
      <w:r>
        <w:rPr>
          <w:rFonts w:asciiTheme="majorBidi" w:hAnsiTheme="majorBidi" w:cs="Simplified Arabic" w:hint="cs"/>
          <w:sz w:val="32"/>
          <w:szCs w:val="32"/>
          <w:rtl/>
          <w:lang w:bidi="ar-DZ"/>
        </w:rPr>
        <w:t xml:space="preserve"> في حالات الوفاة </w:t>
      </w:r>
      <w:r w:rsidR="000C4D8F">
        <w:rPr>
          <w:rFonts w:asciiTheme="majorBidi" w:hAnsiTheme="majorBidi" w:cs="Simplified Arabic" w:hint="cs"/>
          <w:sz w:val="32"/>
          <w:szCs w:val="32"/>
          <w:rtl/>
          <w:lang w:bidi="ar-DZ"/>
        </w:rPr>
        <w:t xml:space="preserve"> مصروفات الجنازة التي قدرها المشرع </w:t>
      </w:r>
      <w:r w:rsidR="00A45E3A">
        <w:rPr>
          <w:rFonts w:asciiTheme="majorBidi" w:hAnsiTheme="majorBidi" w:cs="Simplified Arabic"/>
          <w:sz w:val="32"/>
          <w:szCs w:val="32"/>
          <w:rtl/>
          <w:lang w:bidi="ar-DZ"/>
        </w:rPr>
        <w:t>05 أضعاف الأ</w:t>
      </w:r>
      <w:r w:rsidR="00A45E3A">
        <w:rPr>
          <w:rFonts w:asciiTheme="majorBidi" w:hAnsiTheme="majorBidi" w:cs="Simplified Arabic" w:hint="cs"/>
          <w:sz w:val="32"/>
          <w:szCs w:val="32"/>
          <w:rtl/>
          <w:lang w:bidi="ar-DZ"/>
        </w:rPr>
        <w:t>ج</w:t>
      </w:r>
      <w:r w:rsidR="008678FC" w:rsidRPr="00A67372">
        <w:rPr>
          <w:rFonts w:asciiTheme="majorBidi" w:hAnsiTheme="majorBidi" w:cs="Simplified Arabic"/>
          <w:sz w:val="32"/>
          <w:szCs w:val="32"/>
          <w:rtl/>
          <w:lang w:bidi="ar-DZ"/>
        </w:rPr>
        <w:t xml:space="preserve">ر الوطني الأدنى المضمون وقت الحادث وتمنح لمن تكفل </w:t>
      </w:r>
      <w:r w:rsidR="00A45E3A">
        <w:rPr>
          <w:rFonts w:asciiTheme="majorBidi" w:hAnsiTheme="majorBidi" w:cs="Simplified Arabic" w:hint="cs"/>
          <w:sz w:val="32"/>
          <w:szCs w:val="32"/>
          <w:rtl/>
          <w:lang w:bidi="ar-DZ"/>
        </w:rPr>
        <w:t>بمراسيم الدفن والجنازة</w:t>
      </w:r>
      <w:r w:rsidR="008678FC" w:rsidRPr="00A67372">
        <w:rPr>
          <w:rFonts w:asciiTheme="majorBidi" w:hAnsiTheme="majorBidi" w:cs="Simplified Arabic"/>
          <w:sz w:val="32"/>
          <w:szCs w:val="32"/>
          <w:rtl/>
          <w:lang w:bidi="ar-DZ"/>
        </w:rPr>
        <w:t xml:space="preserve"> وأيضا يضاف تعويض معنوي لذوي الحقوق بما فيهم </w:t>
      </w:r>
      <w:r w:rsidR="000C4D8F" w:rsidRPr="00A67372">
        <w:rPr>
          <w:rFonts w:asciiTheme="majorBidi" w:hAnsiTheme="majorBidi" w:cs="Simplified Arabic" w:hint="cs"/>
          <w:sz w:val="32"/>
          <w:szCs w:val="32"/>
          <w:rtl/>
          <w:lang w:bidi="ar-DZ"/>
        </w:rPr>
        <w:t>الأولاد</w:t>
      </w:r>
      <w:r w:rsidR="008678FC" w:rsidRPr="00A67372">
        <w:rPr>
          <w:rFonts w:asciiTheme="majorBidi" w:hAnsiTheme="majorBidi" w:cs="Simplified Arabic"/>
          <w:sz w:val="32"/>
          <w:szCs w:val="32"/>
          <w:rtl/>
          <w:lang w:bidi="ar-DZ"/>
        </w:rPr>
        <w:t xml:space="preserve"> البالغين، والذي</w:t>
      </w:r>
      <w:r w:rsidR="000C4D8F">
        <w:rPr>
          <w:rFonts w:asciiTheme="majorBidi" w:hAnsiTheme="majorBidi" w:cs="Simplified Arabic" w:hint="cs"/>
          <w:sz w:val="32"/>
          <w:szCs w:val="32"/>
          <w:rtl/>
          <w:lang w:bidi="ar-DZ"/>
        </w:rPr>
        <w:t>ن</w:t>
      </w:r>
      <w:r w:rsidR="008678FC" w:rsidRPr="00A67372">
        <w:rPr>
          <w:rFonts w:asciiTheme="majorBidi" w:hAnsiTheme="majorBidi" w:cs="Simplified Arabic"/>
          <w:sz w:val="32"/>
          <w:szCs w:val="32"/>
          <w:rtl/>
          <w:lang w:bidi="ar-DZ"/>
        </w:rPr>
        <w:t xml:space="preserve"> لم يتحصلوا على التعويض المادي وقد قدره المشرع لكل ذوي الحقوق بـ 03 مرات الأجر الوطني الأدنى المضمون وقت الحادث</w:t>
      </w:r>
      <w:r w:rsidR="00FF4924">
        <w:rPr>
          <w:rFonts w:asciiTheme="majorBidi" w:hAnsiTheme="majorBidi" w:cs="Simplified Arabic" w:hint="cs"/>
          <w:sz w:val="32"/>
          <w:szCs w:val="32"/>
          <w:rtl/>
          <w:lang w:bidi="ar-DZ"/>
        </w:rPr>
        <w:t>، لكل واحد من ذوي الحقوق.</w:t>
      </w:r>
      <w:r w:rsidR="00D243E1" w:rsidRPr="00A67372">
        <w:rPr>
          <w:rFonts w:asciiTheme="majorBidi" w:hAnsiTheme="majorBidi" w:cs="Simplified Arabic"/>
          <w:sz w:val="32"/>
          <w:szCs w:val="32"/>
          <w:rtl/>
          <w:lang w:bidi="ar-DZ"/>
        </w:rPr>
        <w:t xml:space="preserve"> </w:t>
      </w:r>
      <w:r w:rsidR="006376AC" w:rsidRPr="00A67372">
        <w:rPr>
          <w:rFonts w:asciiTheme="majorBidi" w:hAnsiTheme="majorBidi" w:cs="Simplified Arabic"/>
          <w:sz w:val="32"/>
          <w:szCs w:val="32"/>
          <w:rtl/>
          <w:lang w:bidi="ar-DZ"/>
        </w:rPr>
        <w:t xml:space="preserve"> </w:t>
      </w:r>
    </w:p>
    <w:p w:rsidR="008678FC" w:rsidRPr="00A67372" w:rsidRDefault="008678FC" w:rsidP="00A67372">
      <w:pPr>
        <w:tabs>
          <w:tab w:val="left" w:pos="707"/>
        </w:tabs>
        <w:bidi/>
        <w:spacing w:after="0"/>
        <w:jc w:val="lowKashida"/>
        <w:rPr>
          <w:rFonts w:asciiTheme="majorBidi" w:hAnsiTheme="majorBidi" w:cs="Simplified Arabic"/>
          <w:b/>
          <w:bCs/>
          <w:sz w:val="32"/>
          <w:szCs w:val="32"/>
          <w:rtl/>
          <w:lang w:bidi="ar-DZ"/>
        </w:rPr>
      </w:pPr>
      <w:r w:rsidRPr="00A67372">
        <w:rPr>
          <w:rFonts w:asciiTheme="majorBidi" w:hAnsiTheme="majorBidi" w:cs="Simplified Arabic"/>
          <w:b/>
          <w:bCs/>
          <w:sz w:val="32"/>
          <w:szCs w:val="32"/>
          <w:rtl/>
          <w:lang w:bidi="ar-DZ"/>
        </w:rPr>
        <w:t xml:space="preserve">سادسا: التعويض عن الضرر الإجمالي </w:t>
      </w:r>
    </w:p>
    <w:p w:rsidR="00405D52" w:rsidRPr="0006507E" w:rsidRDefault="0006507E" w:rsidP="0006507E">
      <w:pPr>
        <w:tabs>
          <w:tab w:val="left" w:pos="707"/>
        </w:tabs>
        <w:bidi/>
        <w:spacing w:after="0"/>
        <w:jc w:val="lowKashida"/>
        <w:rPr>
          <w:rFonts w:asciiTheme="majorBidi" w:hAnsiTheme="majorBidi" w:cs="Simplified Arabic"/>
          <w:sz w:val="32"/>
          <w:szCs w:val="32"/>
          <w:rtl/>
          <w:lang w:bidi="ar-DZ"/>
        </w:rPr>
      </w:pPr>
      <w:r>
        <w:rPr>
          <w:rFonts w:asciiTheme="majorBidi" w:hAnsiTheme="majorBidi" w:cs="Simplified Arabic"/>
          <w:sz w:val="32"/>
          <w:szCs w:val="32"/>
          <w:rtl/>
          <w:lang w:bidi="ar-DZ"/>
        </w:rPr>
        <w:tab/>
      </w:r>
      <w:r>
        <w:rPr>
          <w:rFonts w:asciiTheme="majorBidi" w:hAnsiTheme="majorBidi" w:cs="Simplified Arabic" w:hint="cs"/>
          <w:sz w:val="32"/>
          <w:szCs w:val="32"/>
          <w:rtl/>
          <w:lang w:bidi="ar-DZ"/>
        </w:rPr>
        <w:t>إ</w:t>
      </w:r>
      <w:r w:rsidR="00405D52" w:rsidRPr="0006507E">
        <w:rPr>
          <w:rFonts w:asciiTheme="majorBidi" w:hAnsiTheme="majorBidi" w:cs="Simplified Arabic"/>
          <w:sz w:val="32"/>
          <w:szCs w:val="32"/>
          <w:rtl/>
          <w:lang w:bidi="ar-DZ"/>
        </w:rPr>
        <w:t>ن الجراحة الجمالية التي يستلزمها الضرر الجمالي تعوض بدون تخفيض يتحمله الضامن (المؤمن).</w:t>
      </w:r>
    </w:p>
    <w:p w:rsidR="008678FC" w:rsidRPr="00A67372" w:rsidRDefault="008678FC" w:rsidP="00DE57B9">
      <w:pPr>
        <w:tabs>
          <w:tab w:val="left" w:pos="707"/>
        </w:tabs>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t>وهذا ال</w:t>
      </w:r>
      <w:r w:rsidR="00737F72" w:rsidRPr="00A67372">
        <w:rPr>
          <w:rFonts w:asciiTheme="majorBidi" w:hAnsiTheme="majorBidi" w:cs="Simplified Arabic"/>
          <w:sz w:val="32"/>
          <w:szCs w:val="32"/>
          <w:rtl/>
          <w:lang w:bidi="ar-DZ"/>
        </w:rPr>
        <w:t>ت</w:t>
      </w:r>
      <w:r w:rsidRPr="00A67372">
        <w:rPr>
          <w:rFonts w:asciiTheme="majorBidi" w:hAnsiTheme="majorBidi" w:cs="Simplified Arabic"/>
          <w:sz w:val="32"/>
          <w:szCs w:val="32"/>
          <w:rtl/>
          <w:lang w:bidi="ar-DZ"/>
        </w:rPr>
        <w:t xml:space="preserve">عويض يدخل ضمن الأضرار الجسمانية لأن الجروح </w:t>
      </w:r>
      <w:r w:rsidR="004829FE" w:rsidRPr="00A67372">
        <w:rPr>
          <w:rFonts w:asciiTheme="majorBidi" w:hAnsiTheme="majorBidi" w:cs="Simplified Arabic"/>
          <w:sz w:val="32"/>
          <w:szCs w:val="32"/>
          <w:rtl/>
          <w:lang w:bidi="ar-DZ"/>
        </w:rPr>
        <w:t xml:space="preserve">الواقعة على الوجه مثلا أو على أي جزء من الجسم تشكل أضرار تستحق التعويض لا من أجل عمليات الجراحة الجمالية فحسب بل بسبب الضرر الذي يصيب الضحية، فالفتاة التي تستعد للزواج أو </w:t>
      </w:r>
      <w:r w:rsidR="004829FE" w:rsidRPr="00A67372">
        <w:rPr>
          <w:rFonts w:asciiTheme="majorBidi" w:hAnsiTheme="majorBidi" w:cs="Simplified Arabic"/>
          <w:sz w:val="32"/>
          <w:szCs w:val="32"/>
          <w:rtl/>
          <w:lang w:bidi="ar-DZ"/>
        </w:rPr>
        <w:lastRenderedPageBreak/>
        <w:t>الممثلة أو المغنية المشهورة سوف تتأثر تأثيرا بالغا بسبب الجروح التي تؤ</w:t>
      </w:r>
      <w:r w:rsidR="0006507E">
        <w:rPr>
          <w:rFonts w:asciiTheme="majorBidi" w:hAnsiTheme="majorBidi" w:cs="Simplified Arabic" w:hint="cs"/>
          <w:sz w:val="32"/>
          <w:szCs w:val="32"/>
          <w:rtl/>
          <w:lang w:bidi="ar-DZ"/>
        </w:rPr>
        <w:t>ذ</w:t>
      </w:r>
      <w:r w:rsidR="004829FE" w:rsidRPr="00A67372">
        <w:rPr>
          <w:rFonts w:asciiTheme="majorBidi" w:hAnsiTheme="majorBidi" w:cs="Simplified Arabic"/>
          <w:sz w:val="32"/>
          <w:szCs w:val="32"/>
          <w:rtl/>
          <w:lang w:bidi="ar-DZ"/>
        </w:rPr>
        <w:t>ي وجهها وتحرمها من عدة مزايا.</w:t>
      </w:r>
    </w:p>
    <w:p w:rsidR="004829FE" w:rsidRPr="00A67372" w:rsidRDefault="004829FE" w:rsidP="00A67372">
      <w:pPr>
        <w:tabs>
          <w:tab w:val="left" w:pos="707"/>
        </w:tabs>
        <w:bidi/>
        <w:spacing w:after="0"/>
        <w:jc w:val="lowKashida"/>
        <w:rPr>
          <w:rFonts w:asciiTheme="majorBidi" w:hAnsiTheme="majorBidi" w:cs="Simplified Arabic"/>
          <w:sz w:val="32"/>
          <w:szCs w:val="32"/>
          <w:rtl/>
          <w:lang w:bidi="ar-DZ"/>
        </w:rPr>
      </w:pPr>
    </w:p>
    <w:p w:rsidR="004E7644" w:rsidRPr="00A67372" w:rsidRDefault="004E7644" w:rsidP="00A67372">
      <w:pPr>
        <w:bidi/>
        <w:spacing w:after="0"/>
        <w:jc w:val="lowKashida"/>
        <w:rPr>
          <w:rFonts w:asciiTheme="majorBidi" w:hAnsiTheme="majorBidi" w:cs="Simplified Arabic"/>
          <w:sz w:val="32"/>
          <w:szCs w:val="32"/>
          <w:rtl/>
          <w:lang w:bidi="ar-DZ"/>
        </w:rPr>
      </w:pPr>
    </w:p>
    <w:p w:rsidR="009F4EC8" w:rsidRPr="00A67372" w:rsidRDefault="009F4EC8" w:rsidP="00A67372">
      <w:pPr>
        <w:bidi/>
        <w:spacing w:after="0"/>
        <w:jc w:val="lowKashida"/>
        <w:rPr>
          <w:rFonts w:asciiTheme="majorBidi" w:hAnsiTheme="majorBidi" w:cs="Simplified Arabic"/>
          <w:sz w:val="32"/>
          <w:szCs w:val="32"/>
          <w:rtl/>
          <w:lang w:bidi="ar-DZ"/>
        </w:rPr>
      </w:pPr>
    </w:p>
    <w:p w:rsidR="00A02559" w:rsidRPr="00A67372" w:rsidRDefault="00A02559" w:rsidP="00A67372">
      <w:pPr>
        <w:bidi/>
        <w:spacing w:after="0"/>
        <w:jc w:val="lowKashida"/>
        <w:rPr>
          <w:rFonts w:asciiTheme="majorBidi" w:hAnsiTheme="majorBidi" w:cs="Simplified Arabic"/>
          <w:sz w:val="32"/>
          <w:szCs w:val="32"/>
          <w:lang w:bidi="ar-DZ"/>
        </w:rPr>
      </w:pPr>
    </w:p>
    <w:p w:rsidR="00D840BD" w:rsidRPr="00A67372" w:rsidRDefault="00D840BD" w:rsidP="00A67372">
      <w:pPr>
        <w:bidi/>
        <w:spacing w:after="0"/>
        <w:jc w:val="lowKashida"/>
        <w:rPr>
          <w:rFonts w:asciiTheme="majorBidi" w:hAnsiTheme="majorBidi" w:cs="Simplified Arabic"/>
          <w:sz w:val="32"/>
          <w:szCs w:val="32"/>
          <w:lang w:bidi="ar-DZ"/>
        </w:rPr>
      </w:pPr>
    </w:p>
    <w:p w:rsidR="006A2300" w:rsidRPr="00A67372" w:rsidRDefault="006A2300"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p>
    <w:p w:rsidR="007F2B82" w:rsidRPr="00A67372" w:rsidRDefault="007F2B82" w:rsidP="00A67372">
      <w:pPr>
        <w:bidi/>
        <w:spacing w:after="0"/>
        <w:jc w:val="lowKashida"/>
        <w:rPr>
          <w:rFonts w:asciiTheme="majorBidi" w:hAnsiTheme="majorBidi" w:cs="Simplified Arabic"/>
          <w:sz w:val="32"/>
          <w:szCs w:val="32"/>
          <w:rtl/>
          <w:lang w:bidi="ar-DZ"/>
        </w:rPr>
      </w:pPr>
    </w:p>
    <w:p w:rsidR="00AE3671" w:rsidRPr="00A67372" w:rsidRDefault="00AE3671" w:rsidP="00A67372">
      <w:pPr>
        <w:bidi/>
        <w:spacing w:after="0"/>
        <w:jc w:val="lowKashida"/>
        <w:rPr>
          <w:rFonts w:asciiTheme="majorBidi" w:hAnsiTheme="majorBidi" w:cs="Simplified Arabic"/>
          <w:sz w:val="32"/>
          <w:szCs w:val="32"/>
          <w:rtl/>
          <w:lang w:bidi="ar-DZ"/>
        </w:rPr>
      </w:pPr>
    </w:p>
    <w:p w:rsidR="00AE3671" w:rsidRPr="00A67372" w:rsidRDefault="00AE3671" w:rsidP="00A67372">
      <w:pPr>
        <w:bidi/>
        <w:spacing w:after="0"/>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ab/>
      </w:r>
    </w:p>
    <w:p w:rsidR="00D22931" w:rsidRPr="00A67372" w:rsidRDefault="00D22931" w:rsidP="00A67372">
      <w:pPr>
        <w:bidi/>
        <w:spacing w:after="0"/>
        <w:jc w:val="lowKashida"/>
        <w:rPr>
          <w:rFonts w:asciiTheme="majorBidi" w:hAnsiTheme="majorBidi" w:cs="Simplified Arabic"/>
          <w:sz w:val="32"/>
          <w:szCs w:val="32"/>
          <w:rtl/>
          <w:lang w:bidi="ar-DZ"/>
        </w:rPr>
      </w:pPr>
    </w:p>
    <w:p w:rsidR="00DA68BE" w:rsidRPr="00A67372" w:rsidRDefault="00891402" w:rsidP="00A67372">
      <w:pPr>
        <w:pStyle w:val="Paragraphedeliste"/>
        <w:bidi/>
        <w:spacing w:after="0"/>
        <w:ind w:left="849"/>
        <w:jc w:val="lowKashida"/>
        <w:rPr>
          <w:rFonts w:asciiTheme="majorBidi" w:hAnsiTheme="majorBidi" w:cs="Simplified Arabic"/>
          <w:sz w:val="32"/>
          <w:szCs w:val="32"/>
          <w:rtl/>
          <w:lang w:bidi="ar-DZ"/>
        </w:rPr>
      </w:pPr>
      <w:r w:rsidRPr="00A67372">
        <w:rPr>
          <w:rFonts w:asciiTheme="majorBidi" w:hAnsiTheme="majorBidi" w:cs="Simplified Arabic"/>
          <w:sz w:val="32"/>
          <w:szCs w:val="32"/>
          <w:rtl/>
          <w:lang w:bidi="ar-DZ"/>
        </w:rPr>
        <w:t xml:space="preserve"> </w:t>
      </w:r>
      <w:r w:rsidR="00BA25B2" w:rsidRPr="00A67372">
        <w:rPr>
          <w:rFonts w:asciiTheme="majorBidi" w:hAnsiTheme="majorBidi" w:cs="Simplified Arabic"/>
          <w:sz w:val="32"/>
          <w:szCs w:val="32"/>
          <w:rtl/>
          <w:lang w:bidi="ar-DZ"/>
        </w:rPr>
        <w:t xml:space="preserve">                                       </w:t>
      </w:r>
      <w:r w:rsidR="00A600B7" w:rsidRPr="00A67372">
        <w:rPr>
          <w:rFonts w:asciiTheme="majorBidi" w:hAnsiTheme="majorBidi" w:cs="Simplified Arabic"/>
          <w:sz w:val="32"/>
          <w:szCs w:val="32"/>
          <w:rtl/>
          <w:lang w:bidi="ar-DZ"/>
        </w:rPr>
        <w:t xml:space="preserve">         </w:t>
      </w:r>
    </w:p>
    <w:sectPr w:rsidR="00DA68BE" w:rsidRPr="00A67372" w:rsidSect="00A67372">
      <w:pgSz w:w="11906"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7043"/>
    <w:multiLevelType w:val="hybridMultilevel"/>
    <w:tmpl w:val="14C2B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E416E2"/>
    <w:multiLevelType w:val="hybridMultilevel"/>
    <w:tmpl w:val="24E851D6"/>
    <w:lvl w:ilvl="0" w:tplc="EF622FCA">
      <w:start w:val="1"/>
      <w:numFmt w:val="bullet"/>
      <w:lvlText w:val="-"/>
      <w:lvlJc w:val="left"/>
      <w:pPr>
        <w:ind w:left="720" w:hanging="360"/>
      </w:pPr>
      <w:rPr>
        <w:rFonts w:ascii="Calibri" w:eastAsiaTheme="minorHAnsi" w:hAnsi="Calibri"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D05770"/>
    <w:multiLevelType w:val="hybridMultilevel"/>
    <w:tmpl w:val="0BC4E04A"/>
    <w:lvl w:ilvl="0" w:tplc="2ADEE326">
      <w:start w:val="1"/>
      <w:numFmt w:val="decimal"/>
      <w:lvlText w:val="%1)"/>
      <w:lvlJc w:val="left"/>
      <w:pPr>
        <w:ind w:left="360" w:hanging="360"/>
      </w:pPr>
      <w:rPr>
        <w:b/>
        <w:bCs/>
      </w:rPr>
    </w:lvl>
    <w:lvl w:ilvl="1" w:tplc="040C0019" w:tentative="1">
      <w:start w:val="1"/>
      <w:numFmt w:val="lowerLetter"/>
      <w:lvlText w:val="%2."/>
      <w:lvlJc w:val="left"/>
      <w:pPr>
        <w:ind w:left="3675" w:hanging="360"/>
      </w:pPr>
    </w:lvl>
    <w:lvl w:ilvl="2" w:tplc="040C001B" w:tentative="1">
      <w:start w:val="1"/>
      <w:numFmt w:val="lowerRoman"/>
      <w:lvlText w:val="%3."/>
      <w:lvlJc w:val="right"/>
      <w:pPr>
        <w:ind w:left="4395" w:hanging="180"/>
      </w:pPr>
    </w:lvl>
    <w:lvl w:ilvl="3" w:tplc="040C000F" w:tentative="1">
      <w:start w:val="1"/>
      <w:numFmt w:val="decimal"/>
      <w:lvlText w:val="%4."/>
      <w:lvlJc w:val="left"/>
      <w:pPr>
        <w:ind w:left="5115" w:hanging="360"/>
      </w:pPr>
    </w:lvl>
    <w:lvl w:ilvl="4" w:tplc="040C0019" w:tentative="1">
      <w:start w:val="1"/>
      <w:numFmt w:val="lowerLetter"/>
      <w:lvlText w:val="%5."/>
      <w:lvlJc w:val="left"/>
      <w:pPr>
        <w:ind w:left="5835" w:hanging="360"/>
      </w:pPr>
    </w:lvl>
    <w:lvl w:ilvl="5" w:tplc="040C001B" w:tentative="1">
      <w:start w:val="1"/>
      <w:numFmt w:val="lowerRoman"/>
      <w:lvlText w:val="%6."/>
      <w:lvlJc w:val="right"/>
      <w:pPr>
        <w:ind w:left="6555" w:hanging="180"/>
      </w:pPr>
    </w:lvl>
    <w:lvl w:ilvl="6" w:tplc="040C000F" w:tentative="1">
      <w:start w:val="1"/>
      <w:numFmt w:val="decimal"/>
      <w:lvlText w:val="%7."/>
      <w:lvlJc w:val="left"/>
      <w:pPr>
        <w:ind w:left="7275" w:hanging="360"/>
      </w:pPr>
    </w:lvl>
    <w:lvl w:ilvl="7" w:tplc="040C0019" w:tentative="1">
      <w:start w:val="1"/>
      <w:numFmt w:val="lowerLetter"/>
      <w:lvlText w:val="%8."/>
      <w:lvlJc w:val="left"/>
      <w:pPr>
        <w:ind w:left="7995" w:hanging="360"/>
      </w:pPr>
    </w:lvl>
    <w:lvl w:ilvl="8" w:tplc="040C001B" w:tentative="1">
      <w:start w:val="1"/>
      <w:numFmt w:val="lowerRoman"/>
      <w:lvlText w:val="%9."/>
      <w:lvlJc w:val="right"/>
      <w:pPr>
        <w:ind w:left="871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2F"/>
    <w:rsid w:val="00014DB0"/>
    <w:rsid w:val="0006325D"/>
    <w:rsid w:val="0006507E"/>
    <w:rsid w:val="00081670"/>
    <w:rsid w:val="00094629"/>
    <w:rsid w:val="000A0DA1"/>
    <w:rsid w:val="000A1F8C"/>
    <w:rsid w:val="000B310D"/>
    <w:rsid w:val="000B38CD"/>
    <w:rsid w:val="000C4D8F"/>
    <w:rsid w:val="000C7EE2"/>
    <w:rsid w:val="000E39B8"/>
    <w:rsid w:val="001056DB"/>
    <w:rsid w:val="001142FE"/>
    <w:rsid w:val="00115ADA"/>
    <w:rsid w:val="001261FD"/>
    <w:rsid w:val="00162CC7"/>
    <w:rsid w:val="0017062F"/>
    <w:rsid w:val="001746C9"/>
    <w:rsid w:val="001748ED"/>
    <w:rsid w:val="001D0EC6"/>
    <w:rsid w:val="001D2FB6"/>
    <w:rsid w:val="001D7C77"/>
    <w:rsid w:val="002112A9"/>
    <w:rsid w:val="00217B74"/>
    <w:rsid w:val="00236232"/>
    <w:rsid w:val="00244EA3"/>
    <w:rsid w:val="0026251B"/>
    <w:rsid w:val="002647CC"/>
    <w:rsid w:val="002B742D"/>
    <w:rsid w:val="002C21B4"/>
    <w:rsid w:val="0030311D"/>
    <w:rsid w:val="003555CD"/>
    <w:rsid w:val="003621CB"/>
    <w:rsid w:val="0037552E"/>
    <w:rsid w:val="00376DDF"/>
    <w:rsid w:val="0038357B"/>
    <w:rsid w:val="00384CBF"/>
    <w:rsid w:val="00392E3D"/>
    <w:rsid w:val="003C53FB"/>
    <w:rsid w:val="003C647B"/>
    <w:rsid w:val="003F6474"/>
    <w:rsid w:val="00405D52"/>
    <w:rsid w:val="00417304"/>
    <w:rsid w:val="00422562"/>
    <w:rsid w:val="0042736D"/>
    <w:rsid w:val="00457AE2"/>
    <w:rsid w:val="004608E1"/>
    <w:rsid w:val="00473542"/>
    <w:rsid w:val="004829FE"/>
    <w:rsid w:val="00495BC7"/>
    <w:rsid w:val="004A1236"/>
    <w:rsid w:val="004A21CC"/>
    <w:rsid w:val="004A5166"/>
    <w:rsid w:val="004C5819"/>
    <w:rsid w:val="004E524B"/>
    <w:rsid w:val="004E7644"/>
    <w:rsid w:val="00510A4E"/>
    <w:rsid w:val="005462B9"/>
    <w:rsid w:val="005631AB"/>
    <w:rsid w:val="005736F3"/>
    <w:rsid w:val="0057437B"/>
    <w:rsid w:val="00581A86"/>
    <w:rsid w:val="00594E6D"/>
    <w:rsid w:val="00595D4E"/>
    <w:rsid w:val="005A1D18"/>
    <w:rsid w:val="005D0083"/>
    <w:rsid w:val="005E6E9E"/>
    <w:rsid w:val="006376AC"/>
    <w:rsid w:val="006452CA"/>
    <w:rsid w:val="00645304"/>
    <w:rsid w:val="00653231"/>
    <w:rsid w:val="006615E5"/>
    <w:rsid w:val="00661C67"/>
    <w:rsid w:val="00675CE6"/>
    <w:rsid w:val="006A2300"/>
    <w:rsid w:val="006E1A33"/>
    <w:rsid w:val="006E25FC"/>
    <w:rsid w:val="006F65E4"/>
    <w:rsid w:val="00721526"/>
    <w:rsid w:val="00736FAF"/>
    <w:rsid w:val="00737F72"/>
    <w:rsid w:val="00744768"/>
    <w:rsid w:val="007503A9"/>
    <w:rsid w:val="00765A29"/>
    <w:rsid w:val="00781112"/>
    <w:rsid w:val="00781BC9"/>
    <w:rsid w:val="007A519F"/>
    <w:rsid w:val="007A7E1F"/>
    <w:rsid w:val="007B1C95"/>
    <w:rsid w:val="007B7FD3"/>
    <w:rsid w:val="007C1B48"/>
    <w:rsid w:val="007D5D9A"/>
    <w:rsid w:val="007E0DF6"/>
    <w:rsid w:val="007F189B"/>
    <w:rsid w:val="007F2B82"/>
    <w:rsid w:val="00814B9E"/>
    <w:rsid w:val="0081636A"/>
    <w:rsid w:val="00842BB3"/>
    <w:rsid w:val="00843369"/>
    <w:rsid w:val="0085310F"/>
    <w:rsid w:val="008678FC"/>
    <w:rsid w:val="00884A74"/>
    <w:rsid w:val="00891402"/>
    <w:rsid w:val="008A7923"/>
    <w:rsid w:val="008D1747"/>
    <w:rsid w:val="008E5F54"/>
    <w:rsid w:val="008F4DEF"/>
    <w:rsid w:val="00904373"/>
    <w:rsid w:val="009228F9"/>
    <w:rsid w:val="009332A4"/>
    <w:rsid w:val="0093377C"/>
    <w:rsid w:val="00950B6B"/>
    <w:rsid w:val="009606FB"/>
    <w:rsid w:val="00965EF2"/>
    <w:rsid w:val="00967815"/>
    <w:rsid w:val="00977D12"/>
    <w:rsid w:val="00981F85"/>
    <w:rsid w:val="009831EC"/>
    <w:rsid w:val="009D485A"/>
    <w:rsid w:val="009F3454"/>
    <w:rsid w:val="009F40A6"/>
    <w:rsid w:val="009F4EC8"/>
    <w:rsid w:val="00A02559"/>
    <w:rsid w:val="00A05FBE"/>
    <w:rsid w:val="00A32FD6"/>
    <w:rsid w:val="00A3721F"/>
    <w:rsid w:val="00A416C8"/>
    <w:rsid w:val="00A45E3A"/>
    <w:rsid w:val="00A600B7"/>
    <w:rsid w:val="00A64CDA"/>
    <w:rsid w:val="00A67372"/>
    <w:rsid w:val="00A67CCB"/>
    <w:rsid w:val="00A7398E"/>
    <w:rsid w:val="00A80753"/>
    <w:rsid w:val="00A86713"/>
    <w:rsid w:val="00AA1186"/>
    <w:rsid w:val="00AA1D23"/>
    <w:rsid w:val="00AA2BE6"/>
    <w:rsid w:val="00AC24EC"/>
    <w:rsid w:val="00AD3527"/>
    <w:rsid w:val="00AD4293"/>
    <w:rsid w:val="00AE3671"/>
    <w:rsid w:val="00AE6403"/>
    <w:rsid w:val="00AE73D3"/>
    <w:rsid w:val="00B128D2"/>
    <w:rsid w:val="00B16211"/>
    <w:rsid w:val="00B448E8"/>
    <w:rsid w:val="00B66F26"/>
    <w:rsid w:val="00B758EB"/>
    <w:rsid w:val="00B82E3F"/>
    <w:rsid w:val="00B936EF"/>
    <w:rsid w:val="00B96E52"/>
    <w:rsid w:val="00BA25B2"/>
    <w:rsid w:val="00BC46A5"/>
    <w:rsid w:val="00BD1A1B"/>
    <w:rsid w:val="00BE2B4D"/>
    <w:rsid w:val="00BF1D6D"/>
    <w:rsid w:val="00BF5C23"/>
    <w:rsid w:val="00C06A68"/>
    <w:rsid w:val="00C27DDF"/>
    <w:rsid w:val="00C32669"/>
    <w:rsid w:val="00C32986"/>
    <w:rsid w:val="00CB3A5A"/>
    <w:rsid w:val="00CE13A6"/>
    <w:rsid w:val="00CF0487"/>
    <w:rsid w:val="00CF3E93"/>
    <w:rsid w:val="00D02DF3"/>
    <w:rsid w:val="00D22931"/>
    <w:rsid w:val="00D22F1E"/>
    <w:rsid w:val="00D243E1"/>
    <w:rsid w:val="00D403A6"/>
    <w:rsid w:val="00D50DE0"/>
    <w:rsid w:val="00D52954"/>
    <w:rsid w:val="00D55E24"/>
    <w:rsid w:val="00D75422"/>
    <w:rsid w:val="00D76332"/>
    <w:rsid w:val="00D8370D"/>
    <w:rsid w:val="00D840BD"/>
    <w:rsid w:val="00D8774E"/>
    <w:rsid w:val="00D96411"/>
    <w:rsid w:val="00DA0127"/>
    <w:rsid w:val="00DA68BE"/>
    <w:rsid w:val="00DC352E"/>
    <w:rsid w:val="00DD21CB"/>
    <w:rsid w:val="00DE57B9"/>
    <w:rsid w:val="00DE6BA9"/>
    <w:rsid w:val="00E15BD2"/>
    <w:rsid w:val="00E2138F"/>
    <w:rsid w:val="00E52E14"/>
    <w:rsid w:val="00E60264"/>
    <w:rsid w:val="00E63D09"/>
    <w:rsid w:val="00E6614A"/>
    <w:rsid w:val="00ED0894"/>
    <w:rsid w:val="00EE6731"/>
    <w:rsid w:val="00F25191"/>
    <w:rsid w:val="00F64499"/>
    <w:rsid w:val="00F90DD8"/>
    <w:rsid w:val="00FA0E9C"/>
    <w:rsid w:val="00FA5BD5"/>
    <w:rsid w:val="00FC2583"/>
    <w:rsid w:val="00FD0E4B"/>
    <w:rsid w:val="00FF49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EE2"/>
    <w:pPr>
      <w:ind w:left="720"/>
      <w:contextualSpacing/>
    </w:pPr>
  </w:style>
  <w:style w:type="character" w:styleId="Textedelespacerserv">
    <w:name w:val="Placeholder Text"/>
    <w:basedOn w:val="Policepardfaut"/>
    <w:uiPriority w:val="99"/>
    <w:semiHidden/>
    <w:rsid w:val="00D02DF3"/>
    <w:rPr>
      <w:color w:val="808080"/>
    </w:rPr>
  </w:style>
  <w:style w:type="paragraph" w:styleId="Textedebulles">
    <w:name w:val="Balloon Text"/>
    <w:basedOn w:val="Normal"/>
    <w:link w:val="TextedebullesCar"/>
    <w:uiPriority w:val="99"/>
    <w:semiHidden/>
    <w:unhideWhenUsed/>
    <w:rsid w:val="00D02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EE2"/>
    <w:pPr>
      <w:ind w:left="720"/>
      <w:contextualSpacing/>
    </w:pPr>
  </w:style>
  <w:style w:type="character" w:styleId="Textedelespacerserv">
    <w:name w:val="Placeholder Text"/>
    <w:basedOn w:val="Policepardfaut"/>
    <w:uiPriority w:val="99"/>
    <w:semiHidden/>
    <w:rsid w:val="00D02DF3"/>
    <w:rPr>
      <w:color w:val="808080"/>
    </w:rPr>
  </w:style>
  <w:style w:type="paragraph" w:styleId="Textedebulles">
    <w:name w:val="Balloon Text"/>
    <w:basedOn w:val="Normal"/>
    <w:link w:val="TextedebullesCar"/>
    <w:uiPriority w:val="99"/>
    <w:semiHidden/>
    <w:unhideWhenUsed/>
    <w:rsid w:val="00D02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4061</Words>
  <Characters>22336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POSTE06</dc:creator>
  <cp:lastModifiedBy>Client</cp:lastModifiedBy>
  <cp:revision>4</cp:revision>
  <dcterms:created xsi:type="dcterms:W3CDTF">2020-05-31T14:05:00Z</dcterms:created>
  <dcterms:modified xsi:type="dcterms:W3CDTF">2021-04-13T22:37:00Z</dcterms:modified>
</cp:coreProperties>
</file>