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F5" w:rsidRDefault="002310F5" w:rsidP="002310F5">
      <w:pPr>
        <w:spacing w:line="192" w:lineRule="auto"/>
        <w:jc w:val="center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  <w:r w:rsidRPr="00C11A56">
        <w:rPr>
          <w:rFonts w:ascii="Simplified Arabic" w:eastAsiaTheme="minorEastAsia" w:hAnsi="Simplified Arabic" w:cs="Simplified Arabic"/>
          <w:bCs/>
          <w:sz w:val="28"/>
          <w:szCs w:val="28"/>
          <w:u w:val="single"/>
          <w:rtl/>
          <w:lang w:val="fr-FR" w:bidi="ar-DZ"/>
        </w:rPr>
        <w:t>حل الس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u w:val="single"/>
          <w:rtl/>
          <w:lang w:val="fr-FR" w:bidi="ar-DZ"/>
        </w:rPr>
        <w:t>لسلة الثالثة</w:t>
      </w:r>
      <w:r w:rsidRPr="00C11A56"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  <w:t>:</w:t>
      </w:r>
    </w:p>
    <w:p w:rsidR="002310F5" w:rsidRPr="00C11A56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  <w:r w:rsidRPr="00C11A56">
        <w:rPr>
          <w:rFonts w:ascii="Simplified Arabic" w:eastAsiaTheme="minorEastAsia" w:hAnsi="Simplified Arabic" w:cs="Simplified Arabic"/>
          <w:bCs/>
          <w:sz w:val="28"/>
          <w:szCs w:val="28"/>
          <w:u w:val="single"/>
          <w:rtl/>
          <w:lang w:val="fr-FR" w:bidi="ar-DZ"/>
        </w:rPr>
        <w:t>حل السؤال الثا</w:t>
      </w:r>
      <w:r>
        <w:rPr>
          <w:rFonts w:ascii="Simplified Arabic" w:eastAsiaTheme="minorEastAsia" w:hAnsi="Simplified Arabic" w:cs="Simplified Arabic" w:hint="cs"/>
          <w:bCs/>
          <w:sz w:val="28"/>
          <w:szCs w:val="28"/>
          <w:u w:val="single"/>
          <w:rtl/>
          <w:lang w:val="fr-FR" w:bidi="ar-DZ"/>
        </w:rPr>
        <w:t>ني</w:t>
      </w:r>
      <w:r w:rsidRPr="00C11A56"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  <w:t>:</w:t>
      </w:r>
    </w:p>
    <w:p w:rsidR="002310F5" w:rsidRPr="00C11A56" w:rsidRDefault="002310F5" w:rsidP="002310F5">
      <w:pPr>
        <w:pStyle w:val="Paragraphedeliste"/>
        <w:numPr>
          <w:ilvl w:val="0"/>
          <w:numId w:val="1"/>
        </w:num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lang w:val="fr-FR" w:bidi="ar-DZ"/>
        </w:rPr>
      </w:pPr>
      <w:r w:rsidRPr="0060255F">
        <w:rPr>
          <w:rFonts w:ascii="Traditional Arabic" w:eastAsiaTheme="minorEastAsia" w:hAnsi="Traditional Arabic"/>
          <w:b/>
          <w:szCs w:val="32"/>
          <w:u w:val="single"/>
          <w:rtl/>
          <w:lang w:val="fr-FR" w:bidi="ar-DZ"/>
        </w:rPr>
        <w:t>انجاز حساب النتائج حسب الطبيعة</w:t>
      </w:r>
      <w:r w:rsidRPr="00C11A56">
        <w:rPr>
          <w:rFonts w:ascii="Simplified Arabic" w:eastAsiaTheme="minorEastAsia" w:hAnsi="Simplified Arabic" w:cs="Simplified Arabic"/>
          <w:b/>
          <w:sz w:val="28"/>
          <w:szCs w:val="28"/>
          <w:u w:val="single"/>
          <w:rtl/>
          <w:lang w:val="fr-FR" w:bidi="ar-DZ"/>
        </w:rPr>
        <w:t xml:space="preserve"> </w:t>
      </w:r>
      <w:r w:rsidRPr="0089584E">
        <w:rPr>
          <w:rFonts w:asciiTheme="majorBidi" w:eastAsiaTheme="minorEastAsia" w:hAnsiTheme="majorBidi" w:cstheme="majorBidi"/>
          <w:bCs/>
          <w:sz w:val="24"/>
          <w:szCs w:val="24"/>
          <w:u w:val="single"/>
          <w:lang w:val="fr-FR" w:bidi="ar-DZ"/>
        </w:rPr>
        <w:t>CR par nature</w:t>
      </w:r>
      <w:r w:rsidRPr="00C11A56">
        <w:rPr>
          <w:rFonts w:ascii="Simplified Arabic" w:eastAsiaTheme="minorEastAsia" w:hAnsi="Simplified Arabic" w:cs="Simplified Arabic"/>
          <w:bCs/>
          <w:sz w:val="28"/>
          <w:szCs w:val="28"/>
          <w:rtl/>
          <w:lang w:val="fr-FR" w:bidi="ar-DZ"/>
        </w:rPr>
        <w:t>:</w:t>
      </w:r>
    </w:p>
    <w:p w:rsidR="002310F5" w:rsidRPr="00C11A56" w:rsidRDefault="002310F5" w:rsidP="002310F5">
      <w:pPr>
        <w:pStyle w:val="Paragraphedeliste"/>
        <w:spacing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حساب النتائج (حسب الطبيعة)</w:t>
      </w:r>
    </w:p>
    <w:p w:rsidR="002310F5" w:rsidRPr="00C11A56" w:rsidRDefault="002310F5" w:rsidP="002310F5">
      <w:pPr>
        <w:pStyle w:val="Paragraphedeliste"/>
        <w:spacing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الفترة </w:t>
      </w:r>
      <w:r w:rsidRPr="0089584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من</w:t>
      </w:r>
      <w:r w:rsidRPr="0089584E">
        <w:rPr>
          <w:rFonts w:asciiTheme="majorBidi" w:hAnsiTheme="majorBidi" w:cstheme="majorBidi"/>
          <w:sz w:val="24"/>
          <w:szCs w:val="24"/>
          <w:rtl/>
          <w:lang w:bidi="ar-DZ"/>
        </w:rPr>
        <w:t>1/1/</w:t>
      </w:r>
      <w:r w:rsidRPr="00C11A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  إلى</w:t>
      </w:r>
      <w:proofErr w:type="gramEnd"/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9584E">
        <w:rPr>
          <w:rFonts w:asciiTheme="majorBidi" w:hAnsiTheme="majorBidi" w:cstheme="majorBidi"/>
          <w:sz w:val="24"/>
          <w:szCs w:val="24"/>
          <w:rtl/>
          <w:lang w:bidi="ar-DZ"/>
        </w:rPr>
        <w:t>31/12</w:t>
      </w:r>
      <w:r w:rsidRPr="00C11A56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</w:t>
      </w:r>
    </w:p>
    <w:tbl>
      <w:tblPr>
        <w:tblStyle w:val="Grilledutableau"/>
        <w:bidiVisual/>
        <w:tblW w:w="6977" w:type="dxa"/>
        <w:jc w:val="center"/>
        <w:tblLayout w:type="fixed"/>
        <w:tblLook w:val="04A0"/>
      </w:tblPr>
      <w:tblGrid>
        <w:gridCol w:w="912"/>
        <w:gridCol w:w="2977"/>
        <w:gridCol w:w="851"/>
        <w:gridCol w:w="992"/>
        <w:gridCol w:w="425"/>
        <w:gridCol w:w="820"/>
      </w:tblGrid>
      <w:tr w:rsidR="002310F5" w:rsidRPr="007E1916" w:rsidTr="00935678">
        <w:trPr>
          <w:cantSplit/>
          <w:trHeight w:val="1134"/>
          <w:jc w:val="center"/>
        </w:trPr>
        <w:tc>
          <w:tcPr>
            <w:tcW w:w="912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رقم الحساب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البيــــــــــــــــــــــــــــــــــــــــــــان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المبلغ</w:t>
            </w:r>
            <w:proofErr w:type="gramEnd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 xml:space="preserve"> المدين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المبلغ</w:t>
            </w:r>
            <w:proofErr w:type="gramEnd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 xml:space="preserve"> الدائن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:rsidR="002310F5" w:rsidRPr="007E1916" w:rsidRDefault="002310F5" w:rsidP="00935678">
            <w:pPr>
              <w:spacing w:line="192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ملاحظة</w:t>
            </w:r>
            <w:proofErr w:type="gramEnd"/>
          </w:p>
        </w:tc>
        <w:tc>
          <w:tcPr>
            <w:tcW w:w="820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DZ"/>
              </w:rPr>
            </w:pPr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 xml:space="preserve">أرصدة الدورة السابقة </w:t>
            </w:r>
            <w:r w:rsidRPr="004A688B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N-1</w:t>
            </w: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70</w:t>
            </w:r>
          </w:p>
        </w:tc>
        <w:tc>
          <w:tcPr>
            <w:tcW w:w="2977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رقم الأعمال</w:t>
            </w:r>
          </w:p>
        </w:tc>
        <w:tc>
          <w:tcPr>
            <w:tcW w:w="851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1200000</w:t>
            </w:r>
          </w:p>
        </w:tc>
        <w:tc>
          <w:tcPr>
            <w:tcW w:w="425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72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التغير في المخزون (مخ</w:t>
            </w:r>
            <w:r w:rsidRPr="004A688B">
              <w:rPr>
                <w:rFonts w:ascii="Simplified Arabic" w:hAnsi="Simplified Arabic" w:cs="Simplified Arabic"/>
                <w:sz w:val="20"/>
                <w:szCs w:val="20"/>
                <w:vertAlign w:val="subscript"/>
                <w:rtl/>
                <w:lang w:bidi="ar-DZ"/>
              </w:rPr>
              <w:t>2</w:t>
            </w: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– مخ</w:t>
            </w:r>
            <w:r w:rsidRPr="004A688B">
              <w:rPr>
                <w:rFonts w:ascii="Simplified Arabic" w:hAnsi="Simplified Arabic" w:cs="Simplified Arabic"/>
                <w:sz w:val="20"/>
                <w:szCs w:val="20"/>
                <w:vertAlign w:val="subscript"/>
                <w:rtl/>
                <w:lang w:bidi="ar-DZ"/>
              </w:rPr>
              <w:t>1</w:t>
            </w: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14000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إنتاج</w:t>
            </w:r>
            <w:proofErr w:type="gramEnd"/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السنة المالية -1-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1214000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المشتريات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المستهلكة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714000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tabs>
                <w:tab w:val="left" w:pos="2560"/>
              </w:tabs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استهلاك السنة المالية -2-</w:t>
            </w: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714000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القيمة المضافة للاستغلال </w:t>
            </w:r>
            <w:r w:rsidRPr="004A688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(3 = 1 – 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500000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أعباء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المستخدمين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272000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64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الضرائب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والرسوم والمدفوعات المشابهة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60000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الفائض الإجمالي عن الاستغلال -4-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168000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65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الأعباء </w:t>
            </w:r>
            <w:proofErr w:type="spell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الأخرى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128000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68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المخصصات </w:t>
            </w:r>
            <w:proofErr w:type="spell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للاهتلاكات</w:t>
            </w:r>
            <w:proofErr w:type="spell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والمؤونات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12000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النتيجة </w:t>
            </w:r>
            <w:proofErr w:type="spellStart"/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-5-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28000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الإيرادات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المالية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66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الأعباء المالية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المالية -6-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النتيجة العادية قبل الضريبة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( 7 = 5 + 6</w:t>
            </w:r>
            <w:r w:rsidRPr="004A688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22000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695-698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الضرائب المستحقة على النتيجة العادية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مجموع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إيرادات الأنشطة العادية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مجموع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أعباء الأنشطة العادية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الصافية للأنشطة العادية -8-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14000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النتيجة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غير العادية -9-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FR"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val="fr-FR" w:bidi="ar-DZ"/>
              </w:rPr>
              <w:t>10000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tabs>
                <w:tab w:val="right" w:pos="3895"/>
              </w:tabs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الصافية للسنة المالية -10-</w:t>
            </w: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24000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2310F5" w:rsidRPr="00C11A56" w:rsidRDefault="002310F5" w:rsidP="002310F5">
      <w:pPr>
        <w:pStyle w:val="Paragraphedeliste"/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lang w:val="fr-FR" w:bidi="ar-DZ"/>
        </w:rPr>
      </w:pPr>
    </w:p>
    <w:p w:rsidR="002310F5" w:rsidRPr="0060255F" w:rsidRDefault="002310F5" w:rsidP="002310F5">
      <w:pPr>
        <w:pStyle w:val="Paragraphedeliste"/>
        <w:numPr>
          <w:ilvl w:val="0"/>
          <w:numId w:val="1"/>
        </w:num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lang w:val="fr-FR" w:bidi="ar-DZ"/>
        </w:rPr>
      </w:pPr>
      <w:r w:rsidRPr="00C11A56">
        <w:rPr>
          <w:rFonts w:ascii="Simplified Arabic" w:eastAsiaTheme="minorEastAsia" w:hAnsi="Simplified Arabic" w:cs="Simplified Arabic"/>
          <w:b/>
          <w:sz w:val="28"/>
          <w:szCs w:val="28"/>
          <w:u w:val="single"/>
          <w:rtl/>
          <w:lang w:val="fr-FR" w:bidi="ar-DZ"/>
        </w:rPr>
        <w:t xml:space="preserve">انجاز حساب النتائج حسب الوظيفة </w:t>
      </w:r>
      <w:r w:rsidRPr="004A688B">
        <w:rPr>
          <w:rFonts w:asciiTheme="majorBidi" w:eastAsiaTheme="minorEastAsia" w:hAnsiTheme="majorBidi" w:cstheme="majorBidi"/>
          <w:bCs/>
          <w:sz w:val="24"/>
          <w:szCs w:val="24"/>
          <w:u w:val="single"/>
          <w:lang w:val="fr-FR" w:bidi="ar-DZ"/>
        </w:rPr>
        <w:t>CR par fonction</w:t>
      </w:r>
      <w:r w:rsidRPr="00C11A56">
        <w:rPr>
          <w:rFonts w:ascii="Simplified Arabic" w:eastAsiaTheme="minorEastAsia" w:hAnsi="Simplified Arabic" w:cs="Simplified Arabic"/>
          <w:bCs/>
          <w:sz w:val="28"/>
          <w:szCs w:val="28"/>
          <w:rtl/>
          <w:lang w:val="fr-FR" w:bidi="ar-DZ"/>
        </w:rPr>
        <w:t>:</w:t>
      </w:r>
    </w:p>
    <w:p w:rsidR="002310F5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</w:p>
    <w:p w:rsidR="002310F5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</w:p>
    <w:p w:rsidR="002310F5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</w:p>
    <w:p w:rsidR="002310F5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</w:p>
    <w:p w:rsidR="002310F5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</w:p>
    <w:p w:rsidR="002310F5" w:rsidRPr="0060255F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lang w:val="fr-FR" w:bidi="ar-DZ"/>
        </w:rPr>
      </w:pPr>
    </w:p>
    <w:p w:rsidR="002310F5" w:rsidRPr="00C11A56" w:rsidRDefault="002310F5" w:rsidP="002310F5">
      <w:pPr>
        <w:spacing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حساب النتائج (حسب الوظيفة)</w:t>
      </w:r>
    </w:p>
    <w:p w:rsidR="002310F5" w:rsidRPr="00C11A56" w:rsidRDefault="002310F5" w:rsidP="002310F5">
      <w:pPr>
        <w:spacing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الفترة </w:t>
      </w:r>
      <w:r w:rsidRPr="004A68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من1/1/..</w:t>
      </w:r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 </w:t>
      </w:r>
      <w:proofErr w:type="gramStart"/>
      <w:r w:rsidRPr="004A68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إلى</w:t>
      </w:r>
      <w:proofErr w:type="gramEnd"/>
      <w:r w:rsidRPr="004A688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31/12/..</w:t>
      </w:r>
      <w:r w:rsidRPr="00C11A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</w:t>
      </w:r>
    </w:p>
    <w:tbl>
      <w:tblPr>
        <w:tblStyle w:val="Grilledutableau"/>
        <w:bidiVisual/>
        <w:tblW w:w="0" w:type="auto"/>
        <w:jc w:val="center"/>
        <w:tblInd w:w="-1179" w:type="dxa"/>
        <w:tblLayout w:type="fixed"/>
        <w:tblLook w:val="04A0"/>
      </w:tblPr>
      <w:tblGrid>
        <w:gridCol w:w="4363"/>
        <w:gridCol w:w="904"/>
        <w:gridCol w:w="974"/>
        <w:gridCol w:w="290"/>
        <w:gridCol w:w="796"/>
      </w:tblGrid>
      <w:tr w:rsidR="002310F5" w:rsidRPr="007E1916" w:rsidTr="00935678">
        <w:trPr>
          <w:cantSplit/>
          <w:trHeight w:val="1134"/>
          <w:jc w:val="center"/>
        </w:trPr>
        <w:tc>
          <w:tcPr>
            <w:tcW w:w="4363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البيــــــــــــــــــــــــــــــــــــــــــــــــــــــــــــــان</w:t>
            </w:r>
            <w:proofErr w:type="gramEnd"/>
          </w:p>
        </w:tc>
        <w:tc>
          <w:tcPr>
            <w:tcW w:w="904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المبلغ</w:t>
            </w:r>
            <w:proofErr w:type="gramEnd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 xml:space="preserve"> المدين</w:t>
            </w:r>
          </w:p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المبلغ</w:t>
            </w:r>
            <w:proofErr w:type="gramEnd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 xml:space="preserve"> الدائن</w:t>
            </w:r>
          </w:p>
        </w:tc>
        <w:tc>
          <w:tcPr>
            <w:tcW w:w="290" w:type="dxa"/>
            <w:tcBorders>
              <w:bottom w:val="single" w:sz="4" w:space="0" w:color="000000" w:themeColor="text1"/>
            </w:tcBorders>
            <w:textDirection w:val="btLr"/>
          </w:tcPr>
          <w:p w:rsidR="002310F5" w:rsidRPr="007E1916" w:rsidRDefault="002310F5" w:rsidP="00935678">
            <w:pPr>
              <w:spacing w:line="192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ملاحظة</w:t>
            </w:r>
            <w:proofErr w:type="gramEnd"/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r w:rsidRPr="007E191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  <w:t>أرصدة الدورة السابقة</w:t>
            </w:r>
          </w:p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</w:pPr>
            <w:r w:rsidRPr="004A688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N-1</w:t>
            </w: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رقم الأعمال</w:t>
            </w:r>
          </w:p>
        </w:tc>
        <w:tc>
          <w:tcPr>
            <w:tcW w:w="904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1200000</w:t>
            </w:r>
          </w:p>
        </w:tc>
        <w:tc>
          <w:tcPr>
            <w:tcW w:w="290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2310F5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تكلفة المبيعات(=مشتريات البضائع +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مخ1</w:t>
            </w:r>
            <w:r>
              <w:rPr>
                <w:rFonts w:ascii="Simplified Arabic" w:hAnsi="Simplified Arabic" w:cs="Simplified Arabic"/>
                <w:sz w:val="20"/>
                <w:szCs w:val="20"/>
                <w:lang w:val="en-ZA" w:bidi="ar-DZ"/>
              </w:rPr>
              <w:t>-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مخ2</w:t>
            </w: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)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700000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هامش</w:t>
            </w:r>
            <w:proofErr w:type="gramEnd"/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 الربح الإجمالي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500000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أعباء وظيفة التسويق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152000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أعباء الوظيفة الإدارية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163000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أعباء وظيفة البحث والتطوير</w:t>
            </w:r>
          </w:p>
        </w:tc>
        <w:tc>
          <w:tcPr>
            <w:tcW w:w="904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157000</w:t>
            </w:r>
          </w:p>
        </w:tc>
        <w:tc>
          <w:tcPr>
            <w:tcW w:w="974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النتيجة </w:t>
            </w:r>
            <w:proofErr w:type="spellStart"/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العملياتية</w:t>
            </w:r>
            <w:proofErr w:type="spellEnd"/>
          </w:p>
        </w:tc>
        <w:tc>
          <w:tcPr>
            <w:tcW w:w="904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28000</w:t>
            </w:r>
          </w:p>
        </w:tc>
        <w:tc>
          <w:tcPr>
            <w:tcW w:w="290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الأعباء المالية</w:t>
            </w:r>
          </w:p>
        </w:tc>
        <w:tc>
          <w:tcPr>
            <w:tcW w:w="904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6000</w:t>
            </w:r>
          </w:p>
        </w:tc>
        <w:tc>
          <w:tcPr>
            <w:tcW w:w="974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العادية قبل الضريبة</w:t>
            </w:r>
          </w:p>
        </w:tc>
        <w:tc>
          <w:tcPr>
            <w:tcW w:w="904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22000</w:t>
            </w:r>
          </w:p>
        </w:tc>
        <w:tc>
          <w:tcPr>
            <w:tcW w:w="290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الضرائب المستحقة على النتيجة العادية</w:t>
            </w:r>
          </w:p>
        </w:tc>
        <w:tc>
          <w:tcPr>
            <w:tcW w:w="904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8000</w:t>
            </w:r>
          </w:p>
        </w:tc>
        <w:tc>
          <w:tcPr>
            <w:tcW w:w="974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290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الصافية للأنشطة العادية</w:t>
            </w:r>
          </w:p>
        </w:tc>
        <w:tc>
          <w:tcPr>
            <w:tcW w:w="904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14000</w:t>
            </w:r>
          </w:p>
        </w:tc>
        <w:tc>
          <w:tcPr>
            <w:tcW w:w="290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proofErr w:type="gramStart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>النتيجة</w:t>
            </w:r>
            <w:proofErr w:type="gramEnd"/>
            <w:r w:rsidRPr="004A688B"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  <w:t xml:space="preserve"> غير العادية</w:t>
            </w:r>
          </w:p>
        </w:tc>
        <w:tc>
          <w:tcPr>
            <w:tcW w:w="904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10000</w:t>
            </w:r>
          </w:p>
        </w:tc>
        <w:tc>
          <w:tcPr>
            <w:tcW w:w="290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4363" w:type="dxa"/>
          </w:tcPr>
          <w:p w:rsidR="002310F5" w:rsidRPr="004A688B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A688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النتيجة الصافية للسنة المالية</w:t>
            </w:r>
          </w:p>
        </w:tc>
        <w:tc>
          <w:tcPr>
            <w:tcW w:w="904" w:type="dxa"/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ar-DZ"/>
              </w:rPr>
            </w:pPr>
          </w:p>
        </w:tc>
        <w:tc>
          <w:tcPr>
            <w:tcW w:w="974" w:type="dxa"/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4A688B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24000</w:t>
            </w:r>
          </w:p>
        </w:tc>
        <w:tc>
          <w:tcPr>
            <w:tcW w:w="290" w:type="dxa"/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  <w:tc>
          <w:tcPr>
            <w:tcW w:w="796" w:type="dxa"/>
          </w:tcPr>
          <w:p w:rsidR="002310F5" w:rsidRPr="007E1916" w:rsidRDefault="002310F5" w:rsidP="00935678">
            <w:pPr>
              <w:spacing w:line="192" w:lineRule="auto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</w:p>
        </w:tc>
      </w:tr>
    </w:tbl>
    <w:p w:rsidR="002310F5" w:rsidRPr="00C11A56" w:rsidRDefault="002310F5" w:rsidP="002310F5">
      <w:pPr>
        <w:pStyle w:val="Paragraphedeliste"/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lang w:val="fr-FR" w:bidi="ar-DZ"/>
        </w:rPr>
      </w:pPr>
    </w:p>
    <w:p w:rsidR="002310F5" w:rsidRPr="00C11A56" w:rsidRDefault="002310F5" w:rsidP="002310F5">
      <w:pPr>
        <w:pStyle w:val="Paragraphedeliste"/>
        <w:numPr>
          <w:ilvl w:val="0"/>
          <w:numId w:val="1"/>
        </w:num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  <w:r w:rsidRPr="00C11A56">
        <w:rPr>
          <w:rFonts w:ascii="Simplified Arabic" w:eastAsiaTheme="minorEastAsia" w:hAnsi="Simplified Arabic" w:cs="Simplified Arabic"/>
          <w:b/>
          <w:sz w:val="28"/>
          <w:szCs w:val="28"/>
          <w:u w:val="single"/>
          <w:rtl/>
          <w:lang w:val="fr-FR" w:bidi="ar-DZ"/>
        </w:rPr>
        <w:t xml:space="preserve">انجاز الميزانية المالية المقفلة بتاريخ </w:t>
      </w:r>
      <w:r w:rsidRPr="004A688B">
        <w:rPr>
          <w:rFonts w:asciiTheme="majorBidi" w:eastAsiaTheme="minorEastAsia" w:hAnsiTheme="majorBidi" w:cstheme="majorBidi"/>
          <w:b/>
          <w:sz w:val="24"/>
          <w:szCs w:val="24"/>
          <w:u w:val="single"/>
          <w:rtl/>
          <w:lang w:val="fr-FR" w:bidi="ar-DZ"/>
        </w:rPr>
        <w:t>31/12/</w:t>
      </w:r>
      <w:r w:rsidRPr="004A688B">
        <w:rPr>
          <w:rFonts w:asciiTheme="majorBidi" w:eastAsiaTheme="minorEastAsia" w:hAnsiTheme="majorBidi" w:cstheme="majorBidi"/>
          <w:b/>
          <w:sz w:val="24"/>
          <w:szCs w:val="24"/>
          <w:rtl/>
          <w:lang w:val="fr-FR" w:bidi="ar-DZ"/>
        </w:rPr>
        <w:t>...20</w:t>
      </w:r>
      <w:r w:rsidRPr="00C11A56"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  <w:t>:</w:t>
      </w:r>
    </w:p>
    <w:p w:rsidR="002310F5" w:rsidRPr="00C11A56" w:rsidRDefault="002310F5" w:rsidP="002310F5">
      <w:pPr>
        <w:spacing w:line="192" w:lineRule="auto"/>
        <w:jc w:val="center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  <w:r w:rsidRPr="00C11A56"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  <w:t xml:space="preserve">الميزانية المالية المقفلة بتاريخ </w:t>
      </w:r>
      <w:r w:rsidRPr="004A688B">
        <w:rPr>
          <w:rFonts w:asciiTheme="majorBidi" w:eastAsiaTheme="minorEastAsia" w:hAnsiTheme="majorBidi" w:cstheme="majorBidi"/>
          <w:b/>
          <w:sz w:val="24"/>
          <w:szCs w:val="24"/>
          <w:rtl/>
          <w:lang w:val="fr-FR" w:bidi="ar-DZ"/>
        </w:rPr>
        <w:t>31/12/..ن20</w:t>
      </w:r>
    </w:p>
    <w:tbl>
      <w:tblPr>
        <w:tblStyle w:val="Grilledutableau"/>
        <w:bidiVisual/>
        <w:tblW w:w="8185" w:type="dxa"/>
        <w:jc w:val="center"/>
        <w:tblInd w:w="-721" w:type="dxa"/>
        <w:tblLayout w:type="fixed"/>
        <w:tblLook w:val="04A0"/>
      </w:tblPr>
      <w:tblGrid>
        <w:gridCol w:w="2249"/>
        <w:gridCol w:w="283"/>
        <w:gridCol w:w="992"/>
        <w:gridCol w:w="284"/>
        <w:gridCol w:w="283"/>
        <w:gridCol w:w="2676"/>
        <w:gridCol w:w="284"/>
        <w:gridCol w:w="850"/>
        <w:gridCol w:w="284"/>
      </w:tblGrid>
      <w:tr w:rsidR="002310F5" w:rsidRPr="007E1916" w:rsidTr="00935678">
        <w:trPr>
          <w:cantSplit/>
          <w:trHeight w:val="1134"/>
          <w:jc w:val="center"/>
        </w:trPr>
        <w:tc>
          <w:tcPr>
            <w:tcW w:w="2249" w:type="dxa"/>
          </w:tcPr>
          <w:p w:rsidR="002310F5" w:rsidRPr="00A1130F" w:rsidRDefault="002310F5" w:rsidP="00935678">
            <w:pPr>
              <w:spacing w:line="192" w:lineRule="auto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الأصــــــــــــــــــــــــــــــول</w:t>
            </w:r>
            <w:proofErr w:type="gramEnd"/>
          </w:p>
        </w:tc>
        <w:tc>
          <w:tcPr>
            <w:tcW w:w="283" w:type="dxa"/>
            <w:textDirection w:val="btLr"/>
          </w:tcPr>
          <w:p w:rsidR="002310F5" w:rsidRPr="00A1130F" w:rsidRDefault="002310F5" w:rsidP="00935678">
            <w:pPr>
              <w:spacing w:line="192" w:lineRule="auto"/>
              <w:ind w:left="113" w:right="113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ملاحظة</w:t>
            </w:r>
            <w:proofErr w:type="gramEnd"/>
          </w:p>
        </w:tc>
        <w:tc>
          <w:tcPr>
            <w:tcW w:w="992" w:type="dxa"/>
          </w:tcPr>
          <w:p w:rsidR="002310F5" w:rsidRPr="00A1130F" w:rsidRDefault="002310F5" w:rsidP="00935678">
            <w:pPr>
              <w:spacing w:line="192" w:lineRule="auto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الدورة</w:t>
            </w:r>
            <w:proofErr w:type="gramEnd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ن</w:t>
            </w:r>
          </w:p>
        </w:tc>
        <w:tc>
          <w:tcPr>
            <w:tcW w:w="284" w:type="dxa"/>
            <w:textDirection w:val="btLr"/>
          </w:tcPr>
          <w:p w:rsidR="002310F5" w:rsidRPr="00A1130F" w:rsidRDefault="002310F5" w:rsidP="00935678">
            <w:pPr>
              <w:spacing w:line="192" w:lineRule="auto"/>
              <w:ind w:left="113" w:right="113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الدورة</w:t>
            </w:r>
            <w:proofErr w:type="gramEnd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ن-1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A1130F" w:rsidRDefault="002310F5" w:rsidP="00935678">
            <w:pPr>
              <w:spacing w:line="192" w:lineRule="auto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2676" w:type="dxa"/>
          </w:tcPr>
          <w:p w:rsidR="002310F5" w:rsidRPr="00A1130F" w:rsidRDefault="002310F5" w:rsidP="00935678">
            <w:pPr>
              <w:spacing w:line="192" w:lineRule="auto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الخصـــــــــــــــــــــــــــــــــــــوم</w:t>
            </w:r>
            <w:proofErr w:type="gramEnd"/>
          </w:p>
        </w:tc>
        <w:tc>
          <w:tcPr>
            <w:tcW w:w="284" w:type="dxa"/>
            <w:textDirection w:val="btLr"/>
          </w:tcPr>
          <w:p w:rsidR="002310F5" w:rsidRPr="00A1130F" w:rsidRDefault="002310F5" w:rsidP="00935678">
            <w:pPr>
              <w:spacing w:line="192" w:lineRule="auto"/>
              <w:ind w:left="113" w:right="113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ملاحظة</w:t>
            </w:r>
            <w:proofErr w:type="gramEnd"/>
          </w:p>
        </w:tc>
        <w:tc>
          <w:tcPr>
            <w:tcW w:w="850" w:type="dxa"/>
          </w:tcPr>
          <w:p w:rsidR="002310F5" w:rsidRPr="00A1130F" w:rsidRDefault="002310F5" w:rsidP="00935678">
            <w:pPr>
              <w:spacing w:line="192" w:lineRule="auto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الدورة</w:t>
            </w:r>
            <w:r>
              <w:rPr>
                <w:rFonts w:ascii="Simplified Arabic" w:eastAsiaTheme="minorEastAsia" w:hAnsi="Simplified Arabic" w:cs="Simplified Arabic" w:hint="cs"/>
                <w:bCs/>
                <w:sz w:val="20"/>
                <w:szCs w:val="20"/>
                <w:rtl/>
                <w:lang w:val="fr-FR" w:bidi="ar-DZ"/>
              </w:rPr>
              <w:t xml:space="preserve"> </w:t>
            </w:r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ن</w:t>
            </w:r>
            <w:proofErr w:type="gramEnd"/>
          </w:p>
        </w:tc>
        <w:tc>
          <w:tcPr>
            <w:tcW w:w="284" w:type="dxa"/>
            <w:textDirection w:val="btLr"/>
          </w:tcPr>
          <w:p w:rsidR="002310F5" w:rsidRPr="00A1130F" w:rsidRDefault="002310F5" w:rsidP="00935678">
            <w:pPr>
              <w:spacing w:line="192" w:lineRule="auto"/>
              <w:ind w:left="113" w:right="113"/>
              <w:jc w:val="center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الدورة</w:t>
            </w:r>
            <w:proofErr w:type="gramEnd"/>
            <w:r w:rsidRPr="00A1130F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ن-1</w:t>
            </w: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>الأصــــول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 xml:space="preserve"> غير المتداولة</w:t>
            </w:r>
          </w:p>
        </w:tc>
        <w:tc>
          <w:tcPr>
            <w:tcW w:w="283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  <w:t>50000</w:t>
            </w:r>
          </w:p>
        </w:tc>
        <w:tc>
          <w:tcPr>
            <w:tcW w:w="284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>رؤوس الأمــــوال الخاصة</w:t>
            </w:r>
          </w:p>
        </w:tc>
        <w:tc>
          <w:tcPr>
            <w:tcW w:w="284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  <w:t>54000</w:t>
            </w:r>
          </w:p>
        </w:tc>
        <w:tc>
          <w:tcPr>
            <w:tcW w:w="284" w:type="dxa"/>
            <w:tcBorders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القيم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 xml:space="preserve"> الثابتة المعنوية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10000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رأس المال الخاص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20000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القيم الثابتة المادية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39000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الاحتياطات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10000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القيم الثابتة المالية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1000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النتيجة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 xml:space="preserve"> الصافية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24000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trHeight w:val="155"/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>الأصــــــــول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 xml:space="preserve"> المتداولة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  <w:t>124000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 xml:space="preserve">الخصوم </w:t>
            </w:r>
            <w:proofErr w:type="gramStart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>غير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 xml:space="preserve"> المتـــداولة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  <w:t>60000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proofErr w:type="spellStart"/>
            <w:proofErr w:type="gramStart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المخزونات</w:t>
            </w:r>
            <w:proofErr w:type="spellEnd"/>
            <w:proofErr w:type="gramEnd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 xml:space="preserve"> والمنتجات قيد التنفيذ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44000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A1130F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</w:pPr>
            <w:proofErr w:type="spellStart"/>
            <w:r w:rsidRPr="00A1130F"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  <w:t>الاقتراضات</w:t>
            </w:r>
            <w:proofErr w:type="spellEnd"/>
            <w:r w:rsidRPr="00A1130F"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  <w:t xml:space="preserve"> والديون المماثلة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56000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حسابات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 xml:space="preserve"> الــــــــــغير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A1130F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</w:pPr>
            <w:proofErr w:type="spellStart"/>
            <w:r w:rsidRPr="00A1130F"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  <w:t>مؤونات</w:t>
            </w:r>
            <w:proofErr w:type="spellEnd"/>
            <w:r w:rsidRPr="00A1130F"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  <w:t xml:space="preserve"> للأعباء – الخصوم غير الجارية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4000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الزبـــــــــــــــــــائن</w:t>
            </w:r>
            <w:proofErr w:type="gram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70000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>الخصوم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u w:val="single"/>
                <w:rtl/>
                <w:lang w:val="fr-FR" w:bidi="ar-DZ"/>
              </w:rPr>
              <w:t xml:space="preserve"> المتداولـــــة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u w:val="single"/>
                <w:rtl/>
                <w:lang w:val="fr-FR" w:bidi="ar-DZ"/>
              </w:rPr>
              <w:t>30000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A1130F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</w:pPr>
            <w:r w:rsidRPr="00A1130F"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  <w:t>الأصول المالية المتداولة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10000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proofErr w:type="gramStart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ديون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 xml:space="preserve"> أخرى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10000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2310F5" w:rsidRPr="00A1130F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</w:pPr>
            <w:r w:rsidRPr="00A1130F">
              <w:rPr>
                <w:rFonts w:ascii="Simplified Arabic" w:eastAsiaTheme="minorEastAsia" w:hAnsi="Simplified Arabic" w:cs="Simplified Arabic"/>
                <w:b/>
                <w:sz w:val="18"/>
                <w:szCs w:val="18"/>
                <w:rtl/>
                <w:lang w:val="fr-FR" w:bidi="ar-DZ"/>
              </w:rPr>
              <w:t>الدولة – الرسوم على الأعمال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20000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 xml:space="preserve">ديون </w:t>
            </w:r>
            <w:proofErr w:type="gramStart"/>
            <w:r w:rsidRPr="004A688B">
              <w:rPr>
                <w:rFonts w:ascii="Simplified Arabic" w:eastAsiaTheme="minorEastAsia" w:hAnsi="Simplified Arabic" w:cs="Simplified Arabic"/>
                <w:b/>
                <w:sz w:val="20"/>
                <w:szCs w:val="20"/>
                <w:rtl/>
                <w:lang w:val="fr-FR" w:bidi="ar-DZ"/>
              </w:rPr>
              <w:t>الموردين</w:t>
            </w:r>
            <w:proofErr w:type="gramEnd"/>
          </w:p>
        </w:tc>
        <w:tc>
          <w:tcPr>
            <w:tcW w:w="284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30000</w:t>
            </w:r>
          </w:p>
        </w:tc>
        <w:tc>
          <w:tcPr>
            <w:tcW w:w="284" w:type="dxa"/>
            <w:tcBorders>
              <w:top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310F5" w:rsidRPr="007E1916" w:rsidTr="00935678">
        <w:trPr>
          <w:jc w:val="center"/>
        </w:trPr>
        <w:tc>
          <w:tcPr>
            <w:tcW w:w="2249" w:type="dxa"/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 </w:t>
            </w:r>
            <w:proofErr w:type="gramStart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مجموع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الأصول</w:t>
            </w:r>
          </w:p>
        </w:tc>
        <w:tc>
          <w:tcPr>
            <w:tcW w:w="283" w:type="dxa"/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992" w:type="dxa"/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174000</w:t>
            </w:r>
          </w:p>
        </w:tc>
        <w:tc>
          <w:tcPr>
            <w:tcW w:w="284" w:type="dxa"/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2676" w:type="dxa"/>
          </w:tcPr>
          <w:p w:rsidR="002310F5" w:rsidRPr="004A688B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      </w:t>
            </w:r>
            <w:proofErr w:type="gramStart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>مجموع</w:t>
            </w:r>
            <w:proofErr w:type="gramEnd"/>
            <w:r w:rsidRPr="004A688B">
              <w:rPr>
                <w:rFonts w:ascii="Simplified Arabic" w:eastAsiaTheme="minorEastAsia" w:hAnsi="Simplified Arabic" w:cs="Simplified Arabic"/>
                <w:bCs/>
                <w:sz w:val="20"/>
                <w:szCs w:val="20"/>
                <w:rtl/>
                <w:lang w:val="fr-FR" w:bidi="ar-DZ"/>
              </w:rPr>
              <w:t xml:space="preserve"> الخصوم</w:t>
            </w:r>
          </w:p>
        </w:tc>
        <w:tc>
          <w:tcPr>
            <w:tcW w:w="284" w:type="dxa"/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850" w:type="dxa"/>
          </w:tcPr>
          <w:p w:rsidR="002310F5" w:rsidRPr="004A688B" w:rsidRDefault="002310F5" w:rsidP="00935678">
            <w:pPr>
              <w:spacing w:line="192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</w:pPr>
            <w:r w:rsidRPr="004A688B">
              <w:rPr>
                <w:rFonts w:asciiTheme="majorBidi" w:eastAsiaTheme="minorEastAsia" w:hAnsiTheme="majorBidi" w:cstheme="majorBidi"/>
                <w:b/>
                <w:sz w:val="20"/>
                <w:szCs w:val="20"/>
                <w:rtl/>
                <w:lang w:val="fr-FR" w:bidi="ar-DZ"/>
              </w:rPr>
              <w:t>174000</w:t>
            </w:r>
          </w:p>
        </w:tc>
        <w:tc>
          <w:tcPr>
            <w:tcW w:w="284" w:type="dxa"/>
          </w:tcPr>
          <w:p w:rsidR="002310F5" w:rsidRPr="007E1916" w:rsidRDefault="002310F5" w:rsidP="00935678">
            <w:pPr>
              <w:spacing w:line="192" w:lineRule="auto"/>
              <w:rPr>
                <w:rFonts w:ascii="Simplified Arabic" w:eastAsiaTheme="minorEastAsia" w:hAnsi="Simplified Arabic" w:cs="Simplified Arabic"/>
                <w:bCs/>
                <w:sz w:val="22"/>
                <w:szCs w:val="22"/>
                <w:rtl/>
                <w:lang w:val="fr-FR" w:bidi="ar-DZ"/>
              </w:rPr>
            </w:pPr>
          </w:p>
        </w:tc>
      </w:tr>
    </w:tbl>
    <w:p w:rsidR="002310F5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</w:p>
    <w:p w:rsidR="002310F5" w:rsidRDefault="002310F5" w:rsidP="002310F5">
      <w:pPr>
        <w:spacing w:line="192" w:lineRule="auto"/>
        <w:rPr>
          <w:rFonts w:ascii="Simplified Arabic" w:eastAsiaTheme="minorEastAsia" w:hAnsi="Simplified Arabic" w:cs="Simplified Arabic"/>
          <w:b/>
          <w:sz w:val="28"/>
          <w:szCs w:val="28"/>
          <w:rtl/>
          <w:lang w:val="fr-FR" w:bidi="ar-DZ"/>
        </w:rPr>
      </w:pPr>
    </w:p>
    <w:sectPr w:rsidR="002310F5" w:rsidSect="00B967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047A"/>
    <w:multiLevelType w:val="hybridMultilevel"/>
    <w:tmpl w:val="38265D2A"/>
    <w:lvl w:ilvl="0" w:tplc="040C0001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10F5"/>
    <w:rsid w:val="002310F5"/>
    <w:rsid w:val="00B62AA9"/>
    <w:rsid w:val="00B9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F5"/>
    <w:pPr>
      <w:bidi/>
    </w:pPr>
    <w:rPr>
      <w:rFonts w:ascii="Times New Roman" w:hAnsi="Times New Roman" w:cs="Traditional Arabic"/>
      <w:sz w:val="32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10F5"/>
    <w:pPr>
      <w:ind w:left="720"/>
      <w:contextualSpacing/>
    </w:pPr>
  </w:style>
  <w:style w:type="table" w:styleId="Grilledutableau">
    <w:name w:val="Table Grid"/>
    <w:basedOn w:val="TableauNormal"/>
    <w:rsid w:val="002310F5"/>
    <w:pPr>
      <w:spacing w:after="0" w:line="240" w:lineRule="auto"/>
    </w:pPr>
    <w:rPr>
      <w:rFonts w:ascii="Times New Roman" w:hAnsi="Times New Roman" w:cs="Traditional Arabic"/>
      <w:sz w:val="32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aggoun</dc:creator>
  <cp:lastModifiedBy>aggoun</cp:lastModifiedBy>
  <cp:revision>1</cp:revision>
  <dcterms:created xsi:type="dcterms:W3CDTF">2022-01-11T05:42:00Z</dcterms:created>
  <dcterms:modified xsi:type="dcterms:W3CDTF">2022-01-11T05:44:00Z</dcterms:modified>
</cp:coreProperties>
</file>