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9" w:rsidRPr="00DD2C94" w:rsidRDefault="00A675B9" w:rsidP="00310C5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Grammar                                                  </w:t>
      </w:r>
      <w:r w:rsidR="00576C66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3B1D8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Mohamed </w:t>
      </w:r>
      <w:proofErr w:type="spellStart"/>
      <w:r w:rsidR="003B1D8B">
        <w:rPr>
          <w:rFonts w:asciiTheme="majorBidi" w:hAnsiTheme="majorBidi" w:cstheme="majorBidi"/>
          <w:b/>
          <w:bCs/>
          <w:sz w:val="20"/>
          <w:szCs w:val="20"/>
          <w:lang w:val="en-US"/>
        </w:rPr>
        <w:t>Kh</w:t>
      </w:r>
      <w:r w:rsidR="00310C5C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ider</w:t>
      </w:r>
      <w:proofErr w:type="spellEnd"/>
      <w:r w:rsidR="00310C5C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University</w:t>
      </w:r>
    </w:p>
    <w:p w:rsidR="00A675B9" w:rsidRPr="00DD2C94" w:rsidRDefault="00A675B9" w:rsidP="003B1D8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First year LMD                                                        </w:t>
      </w:r>
      <w:r w:rsidR="00576C66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</w:t>
      </w:r>
      <w:r w:rsidR="00905864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675B9" w:rsidRPr="00DD2C94" w:rsidRDefault="00A675B9" w:rsidP="00A1429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 </w:t>
      </w: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one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Parts of Speech</w:t>
      </w:r>
    </w:p>
    <w:p w:rsidR="00A675B9" w:rsidRPr="00DD2C94" w:rsidRDefault="00A675B9" w:rsidP="00E34D3B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E34D3B" w:rsidRPr="00DD2C94" w:rsidRDefault="00A675B9" w:rsidP="00E34D3B">
      <w:pPr>
        <w:pStyle w:val="ListParagraph"/>
        <w:numPr>
          <w:ilvl w:val="0"/>
          <w:numId w:val="5"/>
        </w:numPr>
        <w:ind w:left="426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spellStart"/>
      <w:r w:rsidRPr="00DD2C94">
        <w:rPr>
          <w:rFonts w:asciiTheme="majorBidi" w:hAnsiTheme="majorBidi" w:cstheme="majorBidi"/>
          <w:b/>
          <w:bCs/>
          <w:color w:val="FF0000"/>
          <w:sz w:val="24"/>
          <w:szCs w:val="24"/>
        </w:rPr>
        <w:t>Adverbs</w:t>
      </w:r>
      <w:proofErr w:type="spellEnd"/>
      <w:r w:rsidRPr="00DD2C94">
        <w:rPr>
          <w:rFonts w:asciiTheme="majorBidi" w:hAnsiTheme="majorBidi" w:cstheme="majorBidi"/>
          <w:b/>
          <w:bCs/>
          <w:color w:val="FF0000"/>
          <w:sz w:val="24"/>
          <w:szCs w:val="24"/>
        </w:rPr>
        <w:t> </w:t>
      </w:r>
    </w:p>
    <w:p w:rsidR="00A675B9" w:rsidRPr="00DD2C94" w:rsidRDefault="00E34D3B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An adverb is a word that modifies (qualifies or limits) verbs, adjectives, other adverbs or groups of words.</w:t>
      </w:r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75B9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Start"/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>.-</w:t>
      </w:r>
      <w:proofErr w:type="gramEnd"/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He reads </w:t>
      </w:r>
      <w:r w:rsidR="00A675B9"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carefully</w:t>
      </w:r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A675B9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carefully</w:t>
      </w:r>
      <w:proofErr w:type="gramEnd"/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modifies the verb </w:t>
      </w:r>
      <w:r w:rsidR="00A675B9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reads</w:t>
      </w:r>
      <w:r w:rsidR="00A675B9"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75B9" w:rsidRPr="00DD2C94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     - He is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truly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dedicated. (</w:t>
      </w:r>
      <w:proofErr w:type="gramStart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truly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modifies the adjective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dedicated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75B9" w:rsidRPr="00DD2C94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     - He walks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too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quickly</w:t>
      </w:r>
      <w:proofErr w:type="gramStart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.(</w:t>
      </w:r>
      <w:proofErr w:type="gramEnd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too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modifies the adverb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quickly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DD2C94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      -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Unfortunately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, I cannot attend the wedding. (</w:t>
      </w:r>
      <w:proofErr w:type="gramStart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unfortunately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modifies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the sentence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DD2C94" w:rsidRDefault="00E34D3B" w:rsidP="00E34D3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34D3B" w:rsidRPr="00DD2C94" w:rsidRDefault="00E34D3B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Formation of adverbs</w:t>
      </w:r>
    </w:p>
    <w:p w:rsidR="00E34D3B" w:rsidRPr="00DD2C94" w:rsidRDefault="006C1B8A" w:rsidP="00A87755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Many</w:t>
      </w:r>
      <w:r w:rsidR="00A87755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adverbs are formed from adjectives.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Many adverbs end in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- </w:t>
      </w:r>
      <w:proofErr w:type="spellStart"/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ly</w:t>
      </w:r>
      <w:proofErr w:type="spellEnd"/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. It is the case of adverbs of m</w:t>
      </w:r>
      <w:r w:rsidR="00A87755" w:rsidRPr="00DD2C94">
        <w:rPr>
          <w:rFonts w:asciiTheme="majorBidi" w:hAnsiTheme="majorBidi" w:cstheme="majorBidi"/>
          <w:sz w:val="20"/>
          <w:szCs w:val="20"/>
          <w:lang w:val="en-US"/>
        </w:rPr>
        <w:t>anner + some adverbs of degree.</w:t>
      </w:r>
    </w:p>
    <w:p w:rsidR="00A87755" w:rsidRPr="00DD2C94" w:rsidRDefault="00A87755" w:rsidP="00A87755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replace it with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i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and then add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Ind w:w="2482" w:type="dxa"/>
        <w:tblLook w:val="04A0"/>
      </w:tblPr>
      <w:tblGrid>
        <w:gridCol w:w="1798"/>
        <w:gridCol w:w="1559"/>
      </w:tblGrid>
      <w:tr w:rsidR="001D5502" w:rsidRPr="00DD2C94" w:rsidTr="001D5502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D5502" w:rsidRPr="00DD2C94" w:rsidTr="001D5502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happy</w:t>
            </w:r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happily</w:t>
            </w:r>
            <w:proofErr w:type="spellEnd"/>
          </w:p>
        </w:tc>
      </w:tr>
      <w:tr w:rsidR="001D5502" w:rsidRPr="00DD2C94" w:rsidTr="001D5502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angry</w:t>
            </w:r>
            <w:proofErr w:type="spellEnd"/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angrily</w:t>
            </w:r>
            <w:proofErr w:type="spellEnd"/>
          </w:p>
        </w:tc>
      </w:tr>
      <w:tr w:rsidR="001D5502" w:rsidRPr="00DD2C94" w:rsidTr="001D5502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lucky</w:t>
            </w:r>
            <w:proofErr w:type="spellEnd"/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luckily</w:t>
            </w:r>
            <w:proofErr w:type="spellEnd"/>
          </w:p>
        </w:tc>
      </w:tr>
    </w:tbl>
    <w:p w:rsidR="001D5502" w:rsidRPr="00DD2C94" w:rsidRDefault="001D5502" w:rsidP="001D5502">
      <w:pPr>
        <w:pStyle w:val="ListParagraph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A87755" w:rsidRPr="00DD2C94" w:rsidRDefault="001D5502" w:rsidP="001D550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–able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ible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, or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–le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, replace the </w:t>
      </w:r>
      <w:r w:rsidR="00C80E16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C80E16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with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</w:p>
    <w:tbl>
      <w:tblPr>
        <w:tblStyle w:val="TableGrid"/>
        <w:tblW w:w="0" w:type="auto"/>
        <w:tblInd w:w="2482" w:type="dxa"/>
        <w:tblLook w:val="04A0"/>
      </w:tblPr>
      <w:tblGrid>
        <w:gridCol w:w="1798"/>
        <w:gridCol w:w="1559"/>
      </w:tblGrid>
      <w:tr w:rsidR="001D5502" w:rsidRPr="00DD2C94" w:rsidTr="00B4438A">
        <w:tc>
          <w:tcPr>
            <w:tcW w:w="1798" w:type="dxa"/>
          </w:tcPr>
          <w:p w:rsidR="001D5502" w:rsidRPr="00DD2C94" w:rsidRDefault="001D5502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1D5502" w:rsidRPr="00DD2C94" w:rsidRDefault="001D5502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D5502" w:rsidRPr="00DD2C94" w:rsidTr="00B4438A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probable</w:t>
            </w:r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probably</w:t>
            </w:r>
            <w:proofErr w:type="spellEnd"/>
          </w:p>
        </w:tc>
      </w:tr>
      <w:tr w:rsidR="001D5502" w:rsidRPr="00DD2C94" w:rsidTr="00B4438A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gentle</w:t>
            </w:r>
            <w:proofErr w:type="spellEnd"/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gently</w:t>
            </w:r>
            <w:proofErr w:type="spellEnd"/>
          </w:p>
        </w:tc>
      </w:tr>
      <w:tr w:rsidR="001D5502" w:rsidRPr="00DD2C94" w:rsidTr="00B4438A">
        <w:tc>
          <w:tcPr>
            <w:tcW w:w="1798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humble</w:t>
            </w:r>
          </w:p>
        </w:tc>
        <w:tc>
          <w:tcPr>
            <w:tcW w:w="1559" w:type="dxa"/>
          </w:tcPr>
          <w:p w:rsidR="001D5502" w:rsidRPr="00DD2C94" w:rsidRDefault="001D5502" w:rsidP="001D5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humbly</w:t>
            </w:r>
            <w:proofErr w:type="spellEnd"/>
          </w:p>
        </w:tc>
      </w:tr>
    </w:tbl>
    <w:p w:rsidR="001D5502" w:rsidRPr="00DD2C94" w:rsidRDefault="00C80E16" w:rsidP="00C80E16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ic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, add 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–ally</w:t>
      </w:r>
    </w:p>
    <w:tbl>
      <w:tblPr>
        <w:tblStyle w:val="TableGrid"/>
        <w:tblW w:w="0" w:type="auto"/>
        <w:tblInd w:w="2482" w:type="dxa"/>
        <w:tblLook w:val="04A0"/>
      </w:tblPr>
      <w:tblGrid>
        <w:gridCol w:w="1798"/>
        <w:gridCol w:w="1559"/>
      </w:tblGrid>
      <w:tr w:rsidR="00C80E16" w:rsidRPr="00DD2C94" w:rsidTr="00B4438A">
        <w:tc>
          <w:tcPr>
            <w:tcW w:w="1798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C80E16" w:rsidRPr="00DD2C94" w:rsidTr="00B4438A">
        <w:tc>
          <w:tcPr>
            <w:tcW w:w="1798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basic</w:t>
            </w:r>
          </w:p>
        </w:tc>
        <w:tc>
          <w:tcPr>
            <w:tcW w:w="1559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basically</w:t>
            </w:r>
            <w:proofErr w:type="spellEnd"/>
          </w:p>
        </w:tc>
      </w:tr>
      <w:tr w:rsidR="00C80E16" w:rsidRPr="00DD2C94" w:rsidTr="00B4438A">
        <w:tc>
          <w:tcPr>
            <w:tcW w:w="1798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economic</w:t>
            </w:r>
            <w:proofErr w:type="spellEnd"/>
          </w:p>
        </w:tc>
        <w:tc>
          <w:tcPr>
            <w:tcW w:w="1559" w:type="dxa"/>
          </w:tcPr>
          <w:p w:rsidR="00C80E16" w:rsidRPr="00DD2C94" w:rsidRDefault="00C80E16" w:rsidP="00B443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economically</w:t>
            </w:r>
            <w:proofErr w:type="spellEnd"/>
          </w:p>
        </w:tc>
      </w:tr>
    </w:tbl>
    <w:p w:rsidR="00C80E16" w:rsidRPr="00DD2C94" w:rsidRDefault="0019086B" w:rsidP="00C80E16">
      <w:pPr>
        <w:pStyle w:val="ListParagraph"/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C80E16" w:rsidRPr="00DD2C94">
        <w:rPr>
          <w:rFonts w:asciiTheme="majorBidi" w:hAnsiTheme="majorBidi" w:cstheme="majorBidi"/>
          <w:b/>
          <w:bCs/>
          <w:sz w:val="20"/>
          <w:szCs w:val="20"/>
        </w:rPr>
        <w:t xml:space="preserve">BUT </w:t>
      </w:r>
      <w:r w:rsidRPr="00DD2C94">
        <w:rPr>
          <w:rFonts w:asciiTheme="majorBidi" w:hAnsiTheme="majorBidi" w:cstheme="majorBidi"/>
          <w:sz w:val="20"/>
          <w:szCs w:val="20"/>
        </w:rPr>
        <w:t>→ publ</w:t>
      </w:r>
      <w:r w:rsidRPr="00DD2C94">
        <w:rPr>
          <w:rFonts w:asciiTheme="majorBidi" w:hAnsiTheme="majorBidi" w:cstheme="majorBidi"/>
          <w:b/>
          <w:bCs/>
          <w:sz w:val="20"/>
          <w:szCs w:val="20"/>
        </w:rPr>
        <w:t>ic</w:t>
      </w:r>
      <w:r w:rsidRPr="00DD2C94">
        <w:rPr>
          <w:rFonts w:asciiTheme="majorBidi" w:hAnsiTheme="majorBidi" w:cstheme="majorBidi"/>
          <w:sz w:val="20"/>
          <w:szCs w:val="20"/>
        </w:rPr>
        <w:t xml:space="preserve"> → 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publi</w:t>
      </w:r>
      <w:r w:rsidRPr="00DD2C94">
        <w:rPr>
          <w:rFonts w:asciiTheme="majorBidi" w:hAnsiTheme="majorBidi" w:cstheme="majorBidi"/>
          <w:b/>
          <w:bCs/>
          <w:sz w:val="20"/>
          <w:szCs w:val="20"/>
        </w:rPr>
        <w:t>cly</w:t>
      </w:r>
      <w:proofErr w:type="spellEnd"/>
    </w:p>
    <w:p w:rsidR="0019086B" w:rsidRPr="00DD2C94" w:rsidRDefault="0019086B" w:rsidP="0019086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19086B" w:rsidRPr="00DD2C94" w:rsidRDefault="0019086B" w:rsidP="0019086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</w:rPr>
        <w:t>Irregular</w:t>
      </w:r>
      <w:proofErr w:type="spellEnd"/>
      <w:r w:rsidRPr="00DD2C9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DD2C94">
        <w:rPr>
          <w:rFonts w:asciiTheme="majorBidi" w:hAnsiTheme="majorBidi" w:cstheme="majorBidi"/>
          <w:b/>
          <w:bCs/>
          <w:sz w:val="20"/>
          <w:szCs w:val="20"/>
        </w:rPr>
        <w:t>adverbs</w:t>
      </w:r>
      <w:proofErr w:type="spellEnd"/>
      <w:r w:rsidRPr="00DD2C9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9086B" w:rsidRPr="00DD2C94" w:rsidRDefault="002F134D" w:rsidP="00E34D3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M</w:t>
      </w:r>
      <w:r w:rsidR="0019086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ost adverbs are formed by adding </w:t>
      </w:r>
      <w:r w:rsidR="0019086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="0019086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proofErr w:type="spellEnd"/>
      <w:r w:rsidR="0019086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to an adjective. However, there are some irregular </w:t>
      </w:r>
      <w:proofErr w:type="gramStart"/>
      <w:r w:rsidR="0019086B" w:rsidRPr="00DD2C94">
        <w:rPr>
          <w:rFonts w:asciiTheme="majorBidi" w:hAnsiTheme="majorBidi" w:cstheme="majorBidi"/>
          <w:sz w:val="20"/>
          <w:szCs w:val="20"/>
          <w:lang w:val="en-US"/>
        </w:rPr>
        <w:t>adverbs :</w:t>
      </w:r>
      <w:proofErr w:type="gramEnd"/>
    </w:p>
    <w:tbl>
      <w:tblPr>
        <w:tblStyle w:val="TableGrid"/>
        <w:tblW w:w="0" w:type="auto"/>
        <w:tblInd w:w="2737" w:type="dxa"/>
        <w:tblLook w:val="04A0"/>
      </w:tblPr>
      <w:tblGrid>
        <w:gridCol w:w="1482"/>
        <w:gridCol w:w="1418"/>
      </w:tblGrid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well</w:t>
            </w:r>
            <w:proofErr w:type="spellEnd"/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fast</w:t>
            </w:r>
            <w:proofErr w:type="spellEnd"/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fast</w:t>
            </w:r>
            <w:proofErr w:type="spellEnd"/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hard</w:t>
            </w:r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D2C94">
              <w:rPr>
                <w:rFonts w:asciiTheme="majorBidi" w:hAnsiTheme="majorBidi" w:cstheme="majorBidi"/>
                <w:sz w:val="20"/>
                <w:szCs w:val="20"/>
              </w:rPr>
              <w:t>hard</w:t>
            </w:r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late</w:t>
            </w:r>
            <w:proofErr w:type="spellEnd"/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late</w:t>
            </w:r>
            <w:proofErr w:type="spellEnd"/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early</w:t>
            </w:r>
            <w:proofErr w:type="spellEnd"/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early</w:t>
            </w:r>
            <w:proofErr w:type="spellEnd"/>
          </w:p>
        </w:tc>
      </w:tr>
      <w:tr w:rsidR="0019086B" w:rsidRPr="00DD2C94" w:rsidTr="002F134D">
        <w:tc>
          <w:tcPr>
            <w:tcW w:w="1482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1418" w:type="dxa"/>
          </w:tcPr>
          <w:p w:rsidR="0019086B" w:rsidRPr="00DD2C94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2C94">
              <w:rPr>
                <w:rFonts w:asciiTheme="majorBidi" w:hAnsiTheme="majorBidi" w:cstheme="majorBidi"/>
                <w:sz w:val="20"/>
                <w:szCs w:val="20"/>
              </w:rPr>
              <w:t>daily</w:t>
            </w:r>
            <w:proofErr w:type="spellEnd"/>
          </w:p>
        </w:tc>
      </w:tr>
    </w:tbl>
    <w:p w:rsidR="0019086B" w:rsidRPr="00DD2C94" w:rsidRDefault="0019086B" w:rsidP="00E34D3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E34D3B" w:rsidRPr="00DD2C94" w:rsidRDefault="006C1B8A" w:rsidP="006C1B8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nic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→ nic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DB1987" w:rsidRPr="00DD2C94">
        <w:rPr>
          <w:rFonts w:asciiTheme="majorBidi" w:hAnsiTheme="majorBidi" w:cstheme="majorBidi"/>
          <w:sz w:val="20"/>
          <w:szCs w:val="20"/>
          <w:lang w:val="en-GB"/>
        </w:rPr>
        <w:t>immediate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→ immediat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ly         extrem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→ extrem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ly  </w:t>
      </w:r>
    </w:p>
    <w:p w:rsidR="00E34D3B" w:rsidRPr="00DD2C94" w:rsidRDefault="00E34D3B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proofErr w:type="gramStart"/>
      <w:r w:rsidR="006C1B8A" w:rsidRPr="00DD2C94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BUT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tru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→ tru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du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→ du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whol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→ who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lly</w:t>
      </w:r>
    </w:p>
    <w:p w:rsidR="00E34D3B" w:rsidRPr="00DD2C94" w:rsidRDefault="00E34D3B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E34D3B" w:rsidRPr="00DD2C94" w:rsidRDefault="006C1B8A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highlight w:val="yellow"/>
          <w:u w:val="single"/>
          <w:lang w:val="en-US"/>
        </w:rPr>
        <w:t>NOTE</w:t>
      </w:r>
      <w:r w:rsidRPr="00DD2C94">
        <w:rPr>
          <w:rFonts w:asciiTheme="majorBidi" w:hAnsiTheme="majorBidi" w:cstheme="majorBidi"/>
          <w:b/>
          <w:bCs/>
          <w:sz w:val="20"/>
          <w:szCs w:val="20"/>
          <w:highlight w:val="yellow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not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all words ending in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-</w:t>
      </w:r>
      <w:proofErr w:type="spellStart"/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ly</w:t>
      </w:r>
      <w:proofErr w:type="spellEnd"/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</w:t>
      </w:r>
      <w:proofErr w:type="spellStart"/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lly</w:t>
      </w:r>
      <w:proofErr w:type="spellEnd"/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are adverbs : silly, friendly, likely, lonely, lovely.</w:t>
      </w:r>
    </w:p>
    <w:p w:rsidR="00496742" w:rsidRPr="00DD2C94" w:rsidRDefault="00E34D3B" w:rsidP="006C1B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These are adjectives and have no adverb form. To supply this deficiency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we use a similar adverb or an adverb phrase.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E34D3B" w:rsidRPr="00DD2C94" w:rsidRDefault="006C1B8A" w:rsidP="006C1B8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e.g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dog is very friendly. He behaves in a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friendly way.</w:t>
      </w:r>
    </w:p>
    <w:p w:rsidR="006C1B8A" w:rsidRPr="00DD2C94" w:rsidRDefault="006C1B8A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E34D3B" w:rsidRPr="00DD2C94" w:rsidRDefault="00E34D3B" w:rsidP="00E34D3B">
      <w:pPr>
        <w:spacing w:after="0"/>
        <w:jc w:val="both"/>
        <w:rPr>
          <w:rFonts w:asciiTheme="majorBidi" w:hAnsiTheme="majorBidi" w:cstheme="majorBidi"/>
          <w:b/>
          <w:bCs/>
          <w:color w:val="FF0000"/>
          <w:lang w:val="en-US"/>
        </w:rPr>
      </w:pPr>
      <w:r w:rsidRPr="00DD2C94">
        <w:rPr>
          <w:rFonts w:asciiTheme="majorBidi" w:hAnsiTheme="majorBidi" w:cstheme="majorBidi"/>
          <w:b/>
          <w:bCs/>
          <w:color w:val="FF0000"/>
          <w:lang w:val="en-US"/>
        </w:rPr>
        <w:t xml:space="preserve">Kinds </w:t>
      </w:r>
      <w:r w:rsidR="00B75124" w:rsidRPr="00DD2C94">
        <w:rPr>
          <w:rFonts w:asciiTheme="majorBidi" w:hAnsiTheme="majorBidi" w:cstheme="majorBidi"/>
          <w:b/>
          <w:bCs/>
          <w:color w:val="FF0000"/>
          <w:lang w:val="en-US"/>
        </w:rPr>
        <w:t xml:space="preserve">and position </w:t>
      </w:r>
      <w:r w:rsidRPr="00DD2C94">
        <w:rPr>
          <w:rFonts w:asciiTheme="majorBidi" w:hAnsiTheme="majorBidi" w:cstheme="majorBidi"/>
          <w:b/>
          <w:bCs/>
          <w:color w:val="FF0000"/>
          <w:lang w:val="en-US"/>
        </w:rPr>
        <w:t>of A</w:t>
      </w:r>
      <w:r w:rsidR="00A87755" w:rsidRPr="00DD2C94">
        <w:rPr>
          <w:rFonts w:asciiTheme="majorBidi" w:hAnsiTheme="majorBidi" w:cstheme="majorBidi"/>
          <w:b/>
          <w:bCs/>
          <w:color w:val="FF0000"/>
          <w:lang w:val="en-US"/>
        </w:rPr>
        <w:t>dverbs </w:t>
      </w:r>
    </w:p>
    <w:p w:rsidR="006C1B8A" w:rsidRPr="00DD2C94" w:rsidRDefault="006C1B8A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 xml:space="preserve">Adverbs of </w:t>
      </w:r>
      <w:proofErr w:type="gramStart"/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manner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Tell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something happens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  <w:r w:rsidR="00673C88" w:rsidRPr="00DD2C94">
        <w:rPr>
          <w:rFonts w:asciiTheme="majorBidi" w:hAnsiTheme="majorBidi" w:cstheme="majorBidi"/>
          <w:sz w:val="20"/>
          <w:szCs w:val="20"/>
          <w:lang w:val="en-US"/>
        </w:rPr>
        <w:t>fast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, hard, well, quickly,</w:t>
      </w:r>
      <w:r w:rsidR="00673C88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slowly,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kindly, happily,</w:t>
      </w:r>
      <w:r w:rsidR="00E74C6C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73C88" w:rsidRPr="00DD2C94">
        <w:rPr>
          <w:rFonts w:asciiTheme="majorBidi" w:hAnsiTheme="majorBidi" w:cstheme="majorBidi"/>
          <w:sz w:val="20"/>
          <w:szCs w:val="20"/>
          <w:lang w:val="en-US"/>
        </w:rPr>
        <w:t>angrily,</w:t>
      </w:r>
      <w:r w:rsidR="00E74C6C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73C88" w:rsidRPr="00DD2C94">
        <w:rPr>
          <w:rFonts w:asciiTheme="majorBidi" w:hAnsiTheme="majorBidi" w:cstheme="majorBidi"/>
          <w:sz w:val="20"/>
          <w:szCs w:val="20"/>
          <w:lang w:val="en-US"/>
        </w:rPr>
        <w:t>clearly,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patiently, </w:t>
      </w:r>
      <w:r w:rsidR="00673C88" w:rsidRPr="00DD2C94">
        <w:rPr>
          <w:rFonts w:asciiTheme="majorBidi" w:hAnsiTheme="majorBidi" w:cstheme="majorBidi"/>
          <w:sz w:val="20"/>
          <w:szCs w:val="20"/>
          <w:lang w:val="en-US"/>
        </w:rPr>
        <w:t>generously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….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They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are usually placed after the main verb or after the object.</w:t>
      </w:r>
    </w:p>
    <w:p w:rsidR="00E34D3B" w:rsidRPr="00DD2C94" w:rsidRDefault="006C1B8A" w:rsidP="006C1B8A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swims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fast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sings the song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beautifully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673C88" w:rsidRPr="00DD2C94" w:rsidRDefault="00673C88" w:rsidP="006C1B8A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The child ran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happily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towards his mother.</w:t>
      </w: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lastRenderedPageBreak/>
        <w:t>Adverbs of place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Tell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where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something happens :  here, there, up, down, near, far, away, right, left, west, south, southwards, downstairs, outside,</w:t>
      </w:r>
      <w:r w:rsidR="00D633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indoors,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inside, anywhere, everywhere, somewhere, nowhere, elsewhere, home</w:t>
      </w:r>
      <w:r w:rsidR="00AC1271" w:rsidRPr="00DD2C94">
        <w:rPr>
          <w:rFonts w:asciiTheme="majorBidi" w:hAnsiTheme="majorBidi" w:cstheme="majorBidi"/>
          <w:sz w:val="20"/>
          <w:szCs w:val="20"/>
          <w:lang w:val="en-US"/>
        </w:rPr>
        <w:t>, in, off, on, over,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……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They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are usually placed after the main verb or after the object.</w:t>
      </w:r>
    </w:p>
    <w:p w:rsidR="00E34D3B" w:rsidRPr="00DD2C94" w:rsidRDefault="006C1B8A" w:rsidP="006C1B8A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students are walking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home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threw the ball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downstairs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Come </w:t>
      </w:r>
      <w:proofErr w:type="gramStart"/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here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 !</w:t>
      </w:r>
      <w:proofErr w:type="gramEnd"/>
    </w:p>
    <w:p w:rsidR="0043666B" w:rsidRPr="00DD2C94" w:rsidRDefault="0043666B" w:rsidP="0043666B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 would like to go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somewhere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warm for my vacation.</w:t>
      </w:r>
    </w:p>
    <w:p w:rsidR="00A72A1E" w:rsidRPr="00DD2C94" w:rsidRDefault="00A72A1E" w:rsidP="00A72A1E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DD2C94">
        <w:rPr>
          <w:rFonts w:asciiTheme="majorBidi" w:hAnsiTheme="majorBidi" w:cstheme="majorBidi"/>
          <w:color w:val="555555"/>
          <w:sz w:val="20"/>
          <w:szCs w:val="20"/>
          <w:lang w:val="en-US"/>
        </w:rPr>
        <w:t xml:space="preserve"> </w:t>
      </w:r>
      <w:r w:rsidRPr="00DD2C94">
        <w:rPr>
          <w:rStyle w:val="Emphasis"/>
          <w:rFonts w:asciiTheme="majorBidi" w:hAnsiTheme="majorBidi" w:cstheme="majorBidi"/>
          <w:sz w:val="20"/>
          <w:szCs w:val="20"/>
          <w:lang w:val="en-US"/>
        </w:rPr>
        <w:t>Here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DD2C94">
        <w:rPr>
          <w:rStyle w:val="Emphasis"/>
          <w:rFonts w:asciiTheme="majorBidi" w:hAnsiTheme="majorBidi" w:cstheme="majorBidi"/>
          <w:sz w:val="20"/>
          <w:szCs w:val="20"/>
          <w:lang w:val="en-US"/>
        </w:rPr>
        <w:t>there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are combined with prepositions to make many common adverbial phrases. </w:t>
      </w: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DD2C94">
        <w:rPr>
          <w:rFonts w:asciiTheme="majorBidi" w:hAnsiTheme="majorBidi" w:cstheme="majorBidi"/>
          <w:color w:val="555555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Come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over here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look what I found !          What are</w:t>
      </w:r>
      <w:r w:rsidR="0072656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doing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up </w:t>
      </w:r>
      <w:proofErr w:type="gramStart"/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there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 ?</w:t>
      </w:r>
      <w:proofErr w:type="gramEnd"/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Most common adverbs of place also fu</w:t>
      </w:r>
      <w:r w:rsidR="006C1B8A" w:rsidRPr="00DD2C94">
        <w:rPr>
          <w:rFonts w:asciiTheme="majorBidi" w:hAnsiTheme="majorBidi" w:cstheme="majorBidi"/>
          <w:sz w:val="20"/>
          <w:szCs w:val="20"/>
          <w:lang w:val="en-US"/>
        </w:rPr>
        <w:t>nction as prepositions.</w:t>
      </w: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Adverbs of time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Tell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when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something happens, and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 how long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 : now, soon, still, today, yesterday, tomorrow, tonight, early, late, recently, currently, after, before, afterwards, yet, then, just, </w:t>
      </w:r>
      <w:r w:rsidR="00B674EC" w:rsidRPr="00DD2C94">
        <w:rPr>
          <w:rFonts w:asciiTheme="majorBidi" w:hAnsiTheme="majorBidi" w:cstheme="majorBidi"/>
          <w:sz w:val="20"/>
          <w:szCs w:val="20"/>
          <w:lang w:val="en-US"/>
        </w:rPr>
        <w:t>immediately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, next, all day, not long,…….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→The use of adverbs of time might affect the verb tenses in a </w:t>
      </w:r>
      <w:r w:rsidR="003238CD" w:rsidRPr="00DD2C94">
        <w:rPr>
          <w:rFonts w:asciiTheme="majorBidi" w:hAnsiTheme="majorBidi" w:cstheme="majorBidi"/>
          <w:sz w:val="20"/>
          <w:szCs w:val="20"/>
          <w:lang w:val="en-US"/>
        </w:rPr>
        <w:t>particular clause and can be placed at the initial, middle or final position of a clause.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currently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works as a news caster.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present</w:t>
      </w:r>
      <w:proofErr w:type="spellEnd"/>
      <w:r w:rsidRPr="00DD2C9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DD2C94">
        <w:rPr>
          <w:rFonts w:asciiTheme="majorBidi" w:hAnsiTheme="majorBidi" w:cstheme="majorBidi"/>
          <w:sz w:val="20"/>
          <w:szCs w:val="20"/>
        </w:rPr>
        <w:t>)</w:t>
      </w:r>
    </w:p>
    <w:p w:rsidR="003238CD" w:rsidRPr="00DD2C94" w:rsidRDefault="003238CD" w:rsidP="003238CD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father is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currently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working with the press.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went to school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yesterday.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past</w:t>
      </w:r>
      <w:proofErr w:type="spellEnd"/>
      <w:r w:rsidRPr="00DD2C9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DD2C94">
        <w:rPr>
          <w:rFonts w:asciiTheme="majorBidi" w:hAnsiTheme="majorBidi" w:cstheme="majorBidi"/>
          <w:sz w:val="20"/>
          <w:szCs w:val="20"/>
        </w:rPr>
        <w:t>)</w:t>
      </w:r>
    </w:p>
    <w:p w:rsidR="00E34D3B" w:rsidRPr="00DD2C94" w:rsidRDefault="00E34D3B" w:rsidP="003238CD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will finish doing my work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tomorrow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DD2C94">
        <w:rPr>
          <w:rFonts w:asciiTheme="majorBidi" w:hAnsiTheme="majorBidi" w:cstheme="majorBidi"/>
          <w:sz w:val="20"/>
          <w:szCs w:val="20"/>
        </w:rPr>
        <w:t xml:space="preserve">(future </w:t>
      </w:r>
      <w:proofErr w:type="spellStart"/>
      <w:r w:rsidRPr="00DD2C94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DD2C94">
        <w:rPr>
          <w:rFonts w:asciiTheme="majorBidi" w:hAnsiTheme="majorBidi" w:cstheme="majorBidi"/>
          <w:sz w:val="20"/>
          <w:szCs w:val="20"/>
        </w:rPr>
        <w:t>)</w:t>
      </w: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 xml:space="preserve">Adverbs of </w:t>
      </w:r>
      <w:proofErr w:type="gramStart"/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frequency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Tell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 often/ how many times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something happens : once, twice, often , rarely, never, ever, always, usually, occasionally, seldom, sometimes, daily, everyday, monthly, annually, …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They can be placed at the initial, middle or final position of a clause.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Occasionally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, culture interferes with business.</w:t>
      </w:r>
      <w:r w:rsidR="003238CD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</w:t>
      </w:r>
      <w:r w:rsidR="003238CD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Once</w:t>
      </w:r>
      <w:r w:rsidR="003238CD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is fine, but </w:t>
      </w:r>
      <w:r w:rsidR="003238CD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twice</w:t>
      </w:r>
      <w:r w:rsidR="003238CD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is not.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You should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always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think about your future.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cleans her room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daily.</w:t>
      </w: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 xml:space="preserve">Adverbs of </w:t>
      </w:r>
      <w:proofErr w:type="gramStart"/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certainty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Express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 certain or sure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we feel about an action or event : certainly, surely, obviously, </w:t>
      </w:r>
      <w:r w:rsidR="000507ED" w:rsidRPr="000507ED">
        <w:rPr>
          <w:rFonts w:asciiTheme="majorBidi" w:hAnsiTheme="majorBidi" w:cstheme="majorBidi"/>
          <w:sz w:val="20"/>
          <w:szCs w:val="20"/>
          <w:lang w:val="en-GB"/>
        </w:rPr>
        <w:t>definitely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, probably, undoubtedly, ….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They are placed before the main verb, but they come after ‘to be’, or between the auxiliary and the main verb.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r w:rsidR="000507ED" w:rsidRPr="000507ED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definitely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left the house on October 1998.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is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probably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in Paris.</w:t>
      </w:r>
    </w:p>
    <w:p w:rsidR="00E34D3B" w:rsidRPr="00DD2C94" w:rsidRDefault="00E34D3B" w:rsidP="006C1B8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has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certainly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forgotten my birthday.</w:t>
      </w:r>
    </w:p>
    <w:p w:rsidR="00E34D3B" w:rsidRPr="00DD2C94" w:rsidRDefault="00E34D3B" w:rsidP="006C1B8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Adverbs of degree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Tell about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intensity or degree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of an action, an adjective or another adverb : very, fairly, rather, too, totally, so, almost, just, nearly, quite, hardly, much, enough, completely, partially, extremely, such, even, pretty, only … </w:t>
      </w:r>
    </w:p>
    <w:p w:rsidR="00E34D3B" w:rsidRPr="00DD2C94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They are placed before the adjective or adverb they are modifying, after an auxiliary, before the main verb or between the auxiliary and the main verb.</w:t>
      </w:r>
    </w:p>
    <w:p w:rsidR="00E34D3B" w:rsidRPr="00DD2C94" w:rsidRDefault="003238CD" w:rsidP="003238CD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really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good.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almost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noticed his presence.</w:t>
      </w:r>
    </w:p>
    <w:p w:rsidR="00E34D3B" w:rsidRPr="00DD2C94" w:rsidRDefault="003238CD" w:rsidP="003238CD">
      <w:pPr>
        <w:pStyle w:val="ListParagraph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don’t </w:t>
      </w:r>
      <w:r w:rsidR="00E34D3B"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really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 you.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</w:t>
      </w:r>
      <w:r w:rsidR="00E34D3B" w:rsidRPr="00DD2C94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r w:rsidR="00E34D3B" w:rsidRPr="00DF5779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played </w:t>
      </w:r>
      <w:r w:rsidR="00E34D3B" w:rsidRPr="00DF5779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very</w:t>
      </w:r>
      <w:r w:rsidR="00E34D3B" w:rsidRPr="00DF5779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r w:rsidR="00E34D3B" w:rsidRPr="00DF5779">
        <w:rPr>
          <w:rFonts w:asciiTheme="majorBidi" w:hAnsiTheme="majorBidi" w:cstheme="majorBidi"/>
          <w:i/>
          <w:iCs/>
          <w:sz w:val="20"/>
          <w:szCs w:val="20"/>
          <w:u w:val="single"/>
          <w:lang w:val="en-GB"/>
        </w:rPr>
        <w:t>badly</w:t>
      </w:r>
      <w:r w:rsidR="00E34D3B" w:rsidRPr="00DF5779">
        <w:rPr>
          <w:rFonts w:asciiTheme="majorBidi" w:hAnsiTheme="majorBidi" w:cstheme="majorBidi"/>
          <w:i/>
          <w:iCs/>
          <w:sz w:val="20"/>
          <w:szCs w:val="20"/>
          <w:lang w:val="en-GB"/>
        </w:rPr>
        <w:t>.</w:t>
      </w:r>
    </w:p>
    <w:p w:rsidR="00E34D3B" w:rsidRPr="00DD2C94" w:rsidRDefault="00E34D3B" w:rsidP="003238C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 xml:space="preserve">Adverbs of </w:t>
      </w:r>
      <w:proofErr w:type="gramStart"/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opinion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Tell about the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speaker’s opinion/point of view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about an action : frankly, ideally, officially, personally, obviously, theoretically, honestly, seriously, …</w:t>
      </w:r>
    </w:p>
    <w:p w:rsidR="00E34D3B" w:rsidRPr="00DD2C94" w:rsidRDefault="00E34D3B" w:rsidP="003238CD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They are usually placed at the beginning and are separated from the rest of the sentence by a comma.</w:t>
      </w:r>
    </w:p>
    <w:p w:rsidR="00E34D3B" w:rsidRPr="00DD2C94" w:rsidRDefault="00E34D3B" w:rsidP="003238CD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Personally,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I can’t do what she had done.</w:t>
      </w:r>
    </w:p>
    <w:p w:rsidR="00E34D3B" w:rsidRPr="00DD2C94" w:rsidRDefault="00E34D3B" w:rsidP="003238CD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 xml:space="preserve">Interrogative </w:t>
      </w:r>
      <w:proofErr w:type="gramStart"/>
      <w:r w:rsidRPr="00DD2C94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adverbs</w:t>
      </w: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Are used </w:t>
      </w: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to ask questions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 : when, where, why, how.</w:t>
      </w:r>
    </w:p>
    <w:p w:rsidR="00E34D3B" w:rsidRPr="00DD2C94" w:rsidRDefault="00E34D3B" w:rsidP="003238CD">
      <w:p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They are placed at the beginning and are always followed by the main verb.</w:t>
      </w:r>
    </w:p>
    <w:p w:rsidR="00E34D3B" w:rsidRPr="00DD2C94" w:rsidRDefault="00E34D3B" w:rsidP="003238CD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856559">
        <w:rPr>
          <w:rFonts w:asciiTheme="majorBidi" w:hAnsiTheme="majorBidi" w:cstheme="majorBidi"/>
          <w:b/>
          <w:bCs/>
          <w:sz w:val="20"/>
          <w:szCs w:val="20"/>
          <w:lang w:val="en-GB"/>
        </w:rPr>
        <w:t>When</w:t>
      </w:r>
      <w:r w:rsidRPr="00856559">
        <w:rPr>
          <w:rFonts w:asciiTheme="majorBidi" w:hAnsiTheme="majorBidi" w:cstheme="majorBidi"/>
          <w:sz w:val="20"/>
          <w:szCs w:val="20"/>
          <w:lang w:val="en-GB"/>
        </w:rPr>
        <w:t xml:space="preserve"> will she</w:t>
      </w:r>
      <w:r w:rsidRPr="00DD2C9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D2C94">
        <w:rPr>
          <w:rFonts w:asciiTheme="majorBidi" w:hAnsiTheme="majorBidi" w:cstheme="majorBidi"/>
          <w:sz w:val="20"/>
          <w:szCs w:val="20"/>
        </w:rPr>
        <w:t>come ?</w:t>
      </w:r>
      <w:proofErr w:type="gramEnd"/>
    </w:p>
    <w:p w:rsidR="00E34D3B" w:rsidRPr="00DD2C94" w:rsidRDefault="00E34D3B" w:rsidP="003238CD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Where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do you come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from ?</w:t>
      </w:r>
      <w:proofErr w:type="gramEnd"/>
    </w:p>
    <w:p w:rsidR="00E34D3B" w:rsidRPr="00DD2C94" w:rsidRDefault="00E34D3B" w:rsidP="003238CD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Why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have you said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that ?</w:t>
      </w:r>
      <w:proofErr w:type="gramEnd"/>
    </w:p>
    <w:p w:rsidR="00B75124" w:rsidRPr="00DD2C94" w:rsidRDefault="00E34D3B" w:rsidP="00900C4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</w:rPr>
        <w:t>How</w:t>
      </w:r>
      <w:r w:rsidRPr="00DD2C94">
        <w:rPr>
          <w:rFonts w:asciiTheme="majorBidi" w:hAnsiTheme="majorBidi" w:cstheme="majorBidi"/>
          <w:sz w:val="20"/>
          <w:szCs w:val="20"/>
        </w:rPr>
        <w:t xml:space="preserve"> </w:t>
      </w:r>
      <w:r w:rsidRPr="00856559">
        <w:rPr>
          <w:rFonts w:asciiTheme="majorBidi" w:hAnsiTheme="majorBidi" w:cstheme="majorBidi"/>
          <w:sz w:val="20"/>
          <w:szCs w:val="20"/>
          <w:lang w:val="en-GB"/>
        </w:rPr>
        <w:t>is your father</w:t>
      </w:r>
      <w:r w:rsidRPr="00DD2C94">
        <w:rPr>
          <w:rFonts w:asciiTheme="majorBidi" w:hAnsiTheme="majorBidi" w:cstheme="majorBidi"/>
          <w:sz w:val="20"/>
          <w:szCs w:val="20"/>
        </w:rPr>
        <w:t> ?</w:t>
      </w:r>
    </w:p>
    <w:p w:rsidR="00E34D3B" w:rsidRPr="00DD2C94" w:rsidRDefault="00B75124" w:rsidP="00B75124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NOTE :</w:t>
      </w:r>
      <w:proofErr w:type="gramEnd"/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In English, the adverb does not come between the main verb and the direct object.</w:t>
      </w:r>
    </w:p>
    <w:p w:rsidR="00B75124" w:rsidRPr="00DD2C94" w:rsidRDefault="00B75124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brother cleans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never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his room.     → </w:t>
      </w:r>
      <w:proofErr w:type="gramStart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My</w:t>
      </w:r>
      <w:proofErr w:type="gramEnd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brother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never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cleans his room.</w:t>
      </w:r>
    </w:p>
    <w:p w:rsidR="00CE04E7" w:rsidRPr="00DD2C94" w:rsidRDefault="00CE04E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: </w:t>
      </w:r>
    </w:p>
    <w:p w:rsidR="00CE04E7" w:rsidRPr="00DD2C94" w:rsidRDefault="00CE04E7" w:rsidP="00CE04E7">
      <w:pPr>
        <w:shd w:val="clear" w:color="auto" w:fill="FFFFFF"/>
        <w:spacing w:before="54" w:after="54" w:line="336" w:lineRule="atLeast"/>
        <w:ind w:left="-292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Rewrite the sentences placing the adverb in its correct position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Mary goes shopping to the mall. </w:t>
      </w:r>
      <w:r w:rsidRPr="00DD2C94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366697">
        <w:rPr>
          <w:rFonts w:asciiTheme="majorBidi" w:hAnsiTheme="majorBidi" w:cstheme="majorBidi"/>
          <w:sz w:val="20"/>
          <w:szCs w:val="20"/>
          <w:lang w:val="en-GB"/>
        </w:rPr>
        <w:t>usually</w:t>
      </w:r>
      <w:r w:rsidR="00DD2C94">
        <w:rPr>
          <w:rFonts w:asciiTheme="majorBidi" w:hAnsiTheme="majorBidi" w:cstheme="majorBidi"/>
          <w:sz w:val="20"/>
          <w:szCs w:val="20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</w:rPr>
        <w:t>)</w:t>
      </w:r>
      <w:proofErr w:type="gramEnd"/>
      <w:r w:rsidR="00DD2C94"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………………………………………………………………………………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proofErr w:type="spellStart"/>
      <w:r w:rsidRPr="00DD2C94">
        <w:rPr>
          <w:rFonts w:asciiTheme="majorBidi" w:hAnsiTheme="majorBidi" w:cstheme="majorBidi"/>
          <w:sz w:val="20"/>
          <w:szCs w:val="20"/>
          <w:lang w:val="en-US"/>
        </w:rPr>
        <w:t>Amalia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helps her parents with the housework. (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sometimes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DD2C94" w:rsidRPr="00DD2C94">
        <w:rPr>
          <w:rFonts w:asciiTheme="majorBidi" w:hAnsiTheme="majorBidi" w:cstheme="majorBidi"/>
          <w:sz w:val="20"/>
          <w:szCs w:val="20"/>
        </w:rPr>
        <w:t xml:space="preserve"> </w:t>
      </w:r>
      <w:r w:rsidR="00DD2C94">
        <w:rPr>
          <w:rFonts w:asciiTheme="majorBidi" w:hAnsiTheme="majorBidi" w:cstheme="majorBidi"/>
          <w:sz w:val="20"/>
          <w:szCs w:val="20"/>
        </w:rPr>
        <w:t>……………………………………………………………..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Mike and his sister are fighting for the remote. (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always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DD2C94" w:rsidRPr="00DD2C94">
        <w:rPr>
          <w:rFonts w:asciiTheme="majorBidi" w:hAnsiTheme="majorBidi" w:cstheme="majorBidi"/>
          <w:sz w:val="20"/>
          <w:szCs w:val="20"/>
        </w:rPr>
        <w:t xml:space="preserve"> </w:t>
      </w:r>
      <w:r w:rsidR="00DD2C94">
        <w:rPr>
          <w:rFonts w:asciiTheme="majorBidi" w:hAnsiTheme="majorBidi" w:cstheme="majorBidi"/>
          <w:sz w:val="20"/>
          <w:szCs w:val="20"/>
        </w:rPr>
        <w:t>…………………………………………………………………</w:t>
      </w:r>
    </w:p>
    <w:p w:rsidR="00CE04E7" w:rsidRPr="00290CD1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val="en-GB" w:eastAsia="fr-FR"/>
        </w:rPr>
      </w:pPr>
      <w:r w:rsidRPr="00290CD1">
        <w:rPr>
          <w:rFonts w:asciiTheme="majorBidi" w:hAnsiTheme="majorBidi" w:cstheme="majorBidi"/>
          <w:sz w:val="20"/>
          <w:szCs w:val="20"/>
          <w:lang w:val="en-GB"/>
        </w:rPr>
        <w:lastRenderedPageBreak/>
        <w:t xml:space="preserve">Are they </w:t>
      </w:r>
      <w:proofErr w:type="gramStart"/>
      <w:r w:rsidRPr="00290CD1">
        <w:rPr>
          <w:rFonts w:asciiTheme="majorBidi" w:hAnsiTheme="majorBidi" w:cstheme="majorBidi"/>
          <w:sz w:val="20"/>
          <w:szCs w:val="20"/>
          <w:lang w:val="en-GB"/>
        </w:rPr>
        <w:t>going ?</w:t>
      </w:r>
      <w:proofErr w:type="gramEnd"/>
      <w:r w:rsidRPr="00290CD1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proofErr w:type="gramStart"/>
      <w:r w:rsidRPr="00290CD1">
        <w:rPr>
          <w:rFonts w:asciiTheme="majorBidi" w:hAnsiTheme="majorBidi" w:cstheme="majorBidi"/>
          <w:sz w:val="20"/>
          <w:szCs w:val="20"/>
          <w:lang w:val="en-GB"/>
        </w:rPr>
        <w:t>away</w:t>
      </w:r>
      <w:proofErr w:type="gramEnd"/>
      <w:r w:rsidRPr="00290CD1">
        <w:rPr>
          <w:rFonts w:asciiTheme="majorBidi" w:hAnsiTheme="majorBidi" w:cstheme="majorBidi"/>
          <w:sz w:val="20"/>
          <w:szCs w:val="20"/>
          <w:lang w:val="en-GB"/>
        </w:rPr>
        <w:t>)</w:t>
      </w:r>
      <w:r w:rsidR="00DD2C94" w:rsidRPr="00290CD1">
        <w:rPr>
          <w:rFonts w:asciiTheme="majorBidi" w:hAnsiTheme="majorBidi" w:cstheme="majorBidi"/>
          <w:sz w:val="20"/>
          <w:szCs w:val="20"/>
          <w:lang w:val="en-GB"/>
        </w:rPr>
        <w:t xml:space="preserve"> ………………………………………………………………………………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90CD1">
        <w:rPr>
          <w:rFonts w:asciiTheme="majorBidi" w:hAnsiTheme="majorBidi" w:cstheme="majorBidi"/>
          <w:sz w:val="20"/>
          <w:szCs w:val="20"/>
          <w:lang w:val="en-GB"/>
        </w:rPr>
        <w:t>We are late to school. (</w:t>
      </w:r>
      <w:proofErr w:type="gramStart"/>
      <w:r w:rsidRPr="00290CD1">
        <w:rPr>
          <w:rFonts w:asciiTheme="majorBidi" w:hAnsiTheme="majorBidi" w:cstheme="majorBidi"/>
          <w:sz w:val="20"/>
          <w:szCs w:val="20"/>
          <w:lang w:val="en-GB"/>
        </w:rPr>
        <w:t>never</w:t>
      </w:r>
      <w:proofErr w:type="gramEnd"/>
      <w:r w:rsidRPr="00DD2C94">
        <w:rPr>
          <w:rFonts w:asciiTheme="majorBidi" w:hAnsiTheme="majorBidi" w:cstheme="majorBidi"/>
          <w:sz w:val="20"/>
          <w:szCs w:val="20"/>
        </w:rPr>
        <w:t>)</w:t>
      </w:r>
      <w:r w:rsidR="00DD2C94" w:rsidRPr="00DD2C94">
        <w:rPr>
          <w:rFonts w:asciiTheme="majorBidi" w:hAnsiTheme="majorBidi" w:cstheme="majorBidi"/>
          <w:sz w:val="20"/>
          <w:szCs w:val="20"/>
        </w:rPr>
        <w:t xml:space="preserve"> </w:t>
      </w:r>
      <w:r w:rsidR="00DD2C94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The program was unrealistic. (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too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DD2C94" w:rsidRPr="00103F45">
        <w:rPr>
          <w:rFonts w:asciiTheme="majorBidi" w:hAnsiTheme="majorBidi" w:cstheme="majorBidi"/>
          <w:sz w:val="20"/>
          <w:szCs w:val="20"/>
          <w:lang w:val="en-US"/>
        </w:rPr>
        <w:t xml:space="preserve"> ………………………………………………………………………………</w:t>
      </w:r>
    </w:p>
    <w:p w:rsidR="00CE04E7" w:rsidRPr="00DD2C94" w:rsidRDefault="00CE04E7" w:rsidP="00CE04E7">
      <w:pPr>
        <w:pStyle w:val="ListParagraph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Have you been to Mexico City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before ?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</w:rPr>
        <w:t>(</w:t>
      </w:r>
      <w:r w:rsidRPr="00290CD1">
        <w:rPr>
          <w:rFonts w:asciiTheme="majorBidi" w:hAnsiTheme="majorBidi" w:cstheme="majorBidi"/>
          <w:sz w:val="20"/>
          <w:szCs w:val="20"/>
          <w:lang w:val="en-GB"/>
        </w:rPr>
        <w:t>ever</w:t>
      </w:r>
      <w:r w:rsidRPr="00DD2C94">
        <w:rPr>
          <w:rFonts w:asciiTheme="majorBidi" w:hAnsiTheme="majorBidi" w:cstheme="majorBidi"/>
          <w:sz w:val="20"/>
          <w:szCs w:val="20"/>
        </w:rPr>
        <w:t>)</w:t>
      </w:r>
      <w:r w:rsidR="00DD2C94" w:rsidRPr="00DD2C94">
        <w:rPr>
          <w:rFonts w:asciiTheme="majorBidi" w:hAnsiTheme="majorBidi" w:cstheme="majorBidi"/>
          <w:sz w:val="20"/>
          <w:szCs w:val="20"/>
        </w:rPr>
        <w:t xml:space="preserve"> </w:t>
      </w:r>
      <w:r w:rsidR="00DD2C94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</w:t>
      </w:r>
    </w:p>
    <w:p w:rsidR="00CE04E7" w:rsidRPr="00DD2C94" w:rsidRDefault="00CE04E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537A67" w:rsidRPr="00DD2C94" w:rsidRDefault="00537A6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537A67" w:rsidRPr="00DD2C94" w:rsidRDefault="00537A67" w:rsidP="00B75124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Order of adverbs when together</w:t>
      </w:r>
    </w:p>
    <w:p w:rsidR="00537A67" w:rsidRPr="00DD2C94" w:rsidRDefault="008044B9" w:rsidP="00B75124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There is a basis order in which adverbs will appear when there is more than one.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701"/>
        <w:gridCol w:w="1276"/>
        <w:gridCol w:w="1701"/>
        <w:gridCol w:w="1842"/>
      </w:tblGrid>
      <w:tr w:rsidR="007B1054" w:rsidRPr="00DD2C94" w:rsidTr="007B1054">
        <w:tc>
          <w:tcPr>
            <w:tcW w:w="1526" w:type="dxa"/>
          </w:tcPr>
          <w:p w:rsidR="008044B9" w:rsidRPr="00366697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verb</w:t>
            </w:r>
          </w:p>
        </w:tc>
        <w:tc>
          <w:tcPr>
            <w:tcW w:w="1701" w:type="dxa"/>
          </w:tcPr>
          <w:p w:rsidR="008044B9" w:rsidRPr="00366697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manner</w:t>
            </w:r>
          </w:p>
        </w:tc>
        <w:tc>
          <w:tcPr>
            <w:tcW w:w="1276" w:type="dxa"/>
          </w:tcPr>
          <w:p w:rsidR="008044B9" w:rsidRPr="00366697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701" w:type="dxa"/>
          </w:tcPr>
          <w:p w:rsidR="008044B9" w:rsidRPr="00366697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frequency</w:t>
            </w:r>
          </w:p>
        </w:tc>
        <w:tc>
          <w:tcPr>
            <w:tcW w:w="1842" w:type="dxa"/>
          </w:tcPr>
          <w:p w:rsidR="008044B9" w:rsidRPr="00366697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time</w:t>
            </w:r>
          </w:p>
        </w:tc>
      </w:tr>
      <w:tr w:rsidR="007B1054" w:rsidRPr="00DD2C94" w:rsidTr="007B1054">
        <w:tc>
          <w:tcPr>
            <w:tcW w:w="1526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Beth swims</w:t>
            </w:r>
          </w:p>
        </w:tc>
        <w:tc>
          <w:tcPr>
            <w:tcW w:w="1701" w:type="dxa"/>
          </w:tcPr>
          <w:p w:rsidR="008044B9" w:rsidRPr="00366697" w:rsidRDefault="004A337D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enthusiastically</w:t>
            </w:r>
          </w:p>
        </w:tc>
        <w:tc>
          <w:tcPr>
            <w:tcW w:w="1276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 the pool</w:t>
            </w:r>
          </w:p>
        </w:tc>
        <w:tc>
          <w:tcPr>
            <w:tcW w:w="1701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every morning</w:t>
            </w:r>
          </w:p>
        </w:tc>
        <w:tc>
          <w:tcPr>
            <w:tcW w:w="1842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before dawn</w:t>
            </w:r>
          </w:p>
        </w:tc>
      </w:tr>
      <w:tr w:rsidR="007B1054" w:rsidRPr="00DD2C94" w:rsidTr="007B1054">
        <w:tc>
          <w:tcPr>
            <w:tcW w:w="1526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Dad walks</w:t>
            </w:r>
          </w:p>
        </w:tc>
        <w:tc>
          <w:tcPr>
            <w:tcW w:w="1701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impatiently</w:t>
            </w:r>
          </w:p>
        </w:tc>
        <w:tc>
          <w:tcPr>
            <w:tcW w:w="1276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into town</w:t>
            </w:r>
          </w:p>
        </w:tc>
        <w:tc>
          <w:tcPr>
            <w:tcW w:w="1701" w:type="dxa"/>
          </w:tcPr>
          <w:p w:rsidR="008044B9" w:rsidRPr="00366697" w:rsidRDefault="004A337D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every</w:t>
            </w:r>
            <w:r w:rsidR="008044B9"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afternoon</w:t>
            </w:r>
          </w:p>
        </w:tc>
        <w:tc>
          <w:tcPr>
            <w:tcW w:w="1842" w:type="dxa"/>
          </w:tcPr>
          <w:p w:rsidR="008044B9" w:rsidRPr="00366697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6669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before supper</w:t>
            </w:r>
          </w:p>
        </w:tc>
      </w:tr>
    </w:tbl>
    <w:p w:rsidR="00DD2C94" w:rsidRDefault="00DD2C94" w:rsidP="00900C43">
      <w:pPr>
        <w:spacing w:after="0"/>
        <w:ind w:left="-142"/>
        <w:jc w:val="both"/>
        <w:rPr>
          <w:rFonts w:asciiTheme="majorBidi" w:hAnsiTheme="majorBidi" w:cstheme="majorBidi"/>
          <w:color w:val="404040"/>
          <w:sz w:val="20"/>
          <w:szCs w:val="20"/>
          <w:lang w:val="en-US"/>
        </w:rPr>
      </w:pPr>
    </w:p>
    <w:p w:rsidR="008044B9" w:rsidRPr="00DD2C94" w:rsidRDefault="00900C43" w:rsidP="00900C43">
      <w:pPr>
        <w:spacing w:after="0"/>
        <w:ind w:left="-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Of course, it is uncommon to four five adverbs in a row to modify the same word, but if a sentence uses two or three, then it is best to follow this order to avoid sounding unnatural.</w:t>
      </w:r>
    </w:p>
    <w:p w:rsidR="00CE04E7" w:rsidRPr="00DD2C94" w:rsidRDefault="00E34D3B" w:rsidP="00CE04E7">
      <w:pPr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34D3B" w:rsidRPr="00DD2C94" w:rsidRDefault="00EF2686" w:rsidP="007B1054">
      <w:pPr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or </w:t>
      </w:r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 ?</w:t>
      </w:r>
      <w:proofErr w:type="gramEnd"/>
    </w:p>
    <w:p w:rsidR="00E34D3B" w:rsidRPr="00DD2C94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Adjectives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describe nouns and pronouns. Adverbs do not.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Adverbs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describe verbs, adjectives, and other adverbs. </w:t>
      </w:r>
      <w:r w:rsidRPr="00DD2C94">
        <w:rPr>
          <w:rFonts w:asciiTheme="majorBidi" w:hAnsiTheme="majorBidi" w:cstheme="majorBidi"/>
          <w:sz w:val="20"/>
          <w:szCs w:val="20"/>
        </w:rPr>
        <w:t>Adjectives do not.</w:t>
      </w:r>
    </w:p>
    <w:p w:rsidR="00E34D3B" w:rsidRPr="00DD2C94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proofErr w:type="gramStart"/>
      <w:r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spellEnd"/>
      <w:r w:rsidRPr="00DD2C94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-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Helen has a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yearly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membership at the local health club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Yearly</w:t>
      </w:r>
      <w:proofErr w:type="gramEnd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is an adjective since it modifies the noun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membership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and tells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which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membership.)</w:t>
      </w:r>
    </w:p>
    <w:p w:rsidR="00E34D3B" w:rsidRPr="00DD2C94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Helen contributes </w:t>
      </w:r>
      <w:proofErr w:type="gramStart"/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yearly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>Yearly</w:t>
      </w:r>
      <w:proofErr w:type="gramEnd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is an adverb since it modifies the verb 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contributes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and answers the question,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When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does Helen contribute ?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DD2C94" w:rsidRDefault="00E34D3B" w:rsidP="00D6338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D6338A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D6338A" w:rsidRPr="00DD2C94">
        <w:rPr>
          <w:rFonts w:asciiTheme="majorBidi" w:hAnsiTheme="majorBidi" w:cstheme="majorBidi"/>
          <w:sz w:val="20"/>
          <w:szCs w:val="20"/>
          <w:lang w:val="en-US"/>
        </w:rPr>
        <w:t>-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Mike arrived </w:t>
      </w:r>
      <w:proofErr w:type="gramStart"/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late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.</w:t>
      </w:r>
      <w:proofErr w:type="gramEnd"/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6338A"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-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</w:t>
      </w:r>
      <w:r w:rsidRPr="00DD2C94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late</w:t>
      </w:r>
      <w:r w:rsidRPr="00DD2C94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delivery cut down on sales in the supermarket. </w:t>
      </w:r>
    </w:p>
    <w:p w:rsidR="001F0A4D" w:rsidRPr="00DD2C94" w:rsidRDefault="00D6338A" w:rsidP="00BE04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Other words that can be used either as </w:t>
      </w:r>
      <w:proofErr w:type="spellStart"/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adjs</w:t>
      </w:r>
      <w:proofErr w:type="spellEnd"/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 xml:space="preserve"> or adverbs are : </w:t>
      </w:r>
      <w:r w:rsidR="00E34D3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hard, fast, deep, early, near, far, high, little, few, much, many, loud, low, overhead, underground, </w:t>
      </w:r>
      <w:r w:rsidR="00E34D3B" w:rsidRPr="00DD2C94">
        <w:rPr>
          <w:rFonts w:asciiTheme="majorBidi" w:hAnsiTheme="majorBidi" w:cstheme="majorBidi"/>
          <w:sz w:val="20"/>
          <w:szCs w:val="20"/>
          <w:lang w:val="en-US"/>
        </w:rPr>
        <w:t>…</w:t>
      </w:r>
    </w:p>
    <w:p w:rsidR="00FF1CDB" w:rsidRPr="00DD2C94" w:rsidRDefault="00EF2686" w:rsidP="00FF1CD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</w:t>
      </w:r>
    </w:p>
    <w:p w:rsidR="003B2F34" w:rsidRPr="00DD2C94" w:rsidRDefault="00BE0463" w:rsidP="00FF1CD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D2C94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Let’s Practice</w:t>
      </w:r>
      <w:r w:rsidR="00FF1CDB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3B2F34" w:rsidRPr="00DD2C9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3B2F34" w:rsidRPr="00DD2C94" w:rsidRDefault="003B2F34" w:rsidP="003B2F34">
      <w:pPr>
        <w:autoSpaceDE w:val="0"/>
        <w:autoSpaceDN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D2C94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Find the adjective in the first sentence and fill the gap with the adverb.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Joanne is happy. She smiles </w:t>
      </w:r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7.85pt" o:ole="">
            <v:imagedata r:id="rId7" o:title=""/>
          </v:shape>
          <w:control r:id="rId8" w:name="DefaultOcxName" w:shapeid="_x0000_i1046"/>
        </w:objec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The boy is loud. He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shouts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49" type="#_x0000_t75" style="width:1in;height:17.85pt" o:ole="">
            <v:imagedata r:id="rId9" o:title=""/>
          </v:shape>
          <w:control r:id="rId10" w:name="DefaultOcxName1" w:shapeid="_x0000_i1049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Her English is fluent. She speaks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English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52" type="#_x0000_t75" style="width:1in;height:17.85pt" o:ole="">
            <v:imagedata r:id="rId11" o:title=""/>
          </v:shape>
          <w:control r:id="rId12" w:name="DefaultOcxName2" w:shapeid="_x0000_i1052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Our mum was angry. She spoke to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us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55" type="#_x0000_t75" style="width:1in;height:17.85pt" o:ole="">
            <v:imagedata r:id="rId13" o:title=""/>
          </v:shape>
          <w:control r:id="rId14" w:name="DefaultOcxName3" w:shapeid="_x0000_i1055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My neighbour is a careless driver. He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drives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58" type="#_x0000_t75" style="width:1in;height:17.85pt" o:ole="">
            <v:imagedata r:id="rId15" o:title=""/>
          </v:shape>
          <w:control r:id="rId16" w:name="DefaultOcxName4" w:shapeid="_x0000_i1058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The painter is awful. He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paints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61" type="#_x0000_t75" style="width:1in;height:17.85pt" o:ole="">
            <v:imagedata r:id="rId17" o:title=""/>
          </v:shape>
          <w:control r:id="rId18" w:name="DefaultOcxName5" w:shapeid="_x0000_i1061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Jim is a wonderful piano player. He plays the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piano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64" type="#_x0000_t75" style="width:1in;height:17.85pt" o:ole="">
            <v:imagedata r:id="rId19" o:title=""/>
          </v:shape>
          <w:control r:id="rId20" w:name="DefaultOcxName6" w:shapeid="_x0000_i1064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This girl is very quiet. She often sneaks out of the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house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67" type="#_x0000_t75" style="width:1in;height:17.85pt" o:ole="">
            <v:imagedata r:id="rId21" o:title=""/>
          </v:shape>
          <w:control r:id="rId22" w:name="DefaultOcxName7" w:shapeid="_x0000_i1067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She is a good dancer. She dances </w:t>
      </w:r>
      <w:proofErr w:type="gramStart"/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really </w:t>
      </w:r>
      <w:proofErr w:type="gramEnd"/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70" type="#_x0000_t75" style="width:1in;height:17.85pt" o:ole="">
            <v:imagedata r:id="rId23" o:title=""/>
          </v:shape>
          <w:control r:id="rId24" w:name="DefaultOcxName8" w:shapeid="_x0000_i1070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. </w:t>
      </w:r>
    </w:p>
    <w:p w:rsidR="003B2F34" w:rsidRPr="000422F3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</w:pP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 xml:space="preserve">This exercise is simple. You </w:t>
      </w:r>
      <w:r w:rsidR="000D374B"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/>
        </w:rPr>
        <w:object w:dxaOrig="225" w:dyaOrig="225">
          <v:shape id="_x0000_i1073" type="#_x0000_t75" style="width:1in;height:17.85pt" o:ole="">
            <v:imagedata r:id="rId25" o:title=""/>
          </v:shape>
          <w:control r:id="rId26" w:name="DefaultOcxName9" w:shapeid="_x0000_i1073"/>
        </w:object>
      </w:r>
      <w:r w:rsidRPr="000422F3"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fr-FR"/>
        </w:rPr>
        <w:t>have to put one word in each space.</w:t>
      </w:r>
    </w:p>
    <w:p w:rsidR="008546C6" w:rsidRPr="000422F3" w:rsidRDefault="008546C6" w:rsidP="008546C6">
      <w:pPr>
        <w:shd w:val="clear" w:color="auto" w:fill="FFFFFF"/>
        <w:spacing w:before="54" w:after="54" w:line="336" w:lineRule="atLeast"/>
        <w:ind w:left="-567" w:firstLine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GB" w:eastAsia="fr-FR"/>
        </w:rPr>
      </w:pPr>
    </w:p>
    <w:p w:rsidR="00DD2C94" w:rsidRDefault="00DD2C94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</w:p>
    <w:p w:rsidR="00C779E5" w:rsidRDefault="00C779E5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</w:p>
    <w:p w:rsidR="00755191" w:rsidRPr="00DD2C94" w:rsidRDefault="00755191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lastRenderedPageBreak/>
        <w:t>Comparison of adverbs</w:t>
      </w:r>
    </w:p>
    <w:p w:rsidR="00755191" w:rsidRPr="00DD2C94" w:rsidRDefault="00755191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There are three forms: positive – comparative – superlative</w:t>
      </w:r>
    </w:p>
    <w:p w:rsidR="00B4438A" w:rsidRPr="00DD2C94" w:rsidRDefault="00755191" w:rsidP="00B4438A">
      <w:pPr>
        <w:pStyle w:val="ListParagraph"/>
        <w:numPr>
          <w:ilvl w:val="0"/>
          <w:numId w:val="10"/>
        </w:numPr>
        <w:shd w:val="clear" w:color="auto" w:fill="FFFFFF"/>
        <w:spacing w:before="54" w:after="54" w:line="336" w:lineRule="atLeast"/>
        <w:ind w:left="-284" w:right="-76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We use –</w:t>
      </w:r>
      <w:proofErr w:type="spellStart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proofErr w:type="spellEnd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/-</w:t>
      </w:r>
      <w:proofErr w:type="spellStart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  <w:proofErr w:type="spellEnd"/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 with 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all adverbs of 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  <w:t>one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syllable: 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Fast – fast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 w:rsidR="00B4438A"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="00B4438A"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than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</w:t>
      </w:r>
      <w:r w:rsidR="00B4438A"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–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</w:t>
      </w:r>
      <w:r w:rsidR="00B4438A"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the 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fast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  <w:r w:rsidR="00B4438A"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  </w:t>
      </w:r>
      <w:r w:rsidR="00B4438A"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Hard – hard</w:t>
      </w:r>
      <w:r w:rsidR="00B4438A"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 w:rsidR="00B4438A"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– the hard</w:t>
      </w:r>
      <w:r w:rsidR="00B4438A"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</w:p>
    <w:p w:rsidR="00B4438A" w:rsidRPr="00DD2C94" w:rsidRDefault="00B4438A" w:rsidP="00B4438A">
      <w:pPr>
        <w:pStyle w:val="ListParagraph"/>
        <w:shd w:val="clear" w:color="auto" w:fill="FFFFFF"/>
        <w:spacing w:before="54" w:after="54" w:line="336" w:lineRule="atLeast"/>
        <w:ind w:left="-284" w:right="-625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                                                                                    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High – high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– the high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est                                                                                   </w:t>
      </w:r>
    </w:p>
    <w:p w:rsidR="00B4438A" w:rsidRPr="00DD2C94" w:rsidRDefault="00B4438A" w:rsidP="00B4438A">
      <w:p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+ </w:t>
      </w:r>
      <w:proofErr w:type="gramStart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the</w:t>
      </w:r>
      <w:proofErr w:type="gramEnd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adverb early : 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earl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ier – the </w:t>
      </w: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earl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iest</w:t>
      </w:r>
    </w:p>
    <w:p w:rsidR="00B4438A" w:rsidRPr="00DD2C94" w:rsidRDefault="00B4438A" w:rsidP="00B4438A">
      <w:pPr>
        <w:pStyle w:val="ListParagraph"/>
        <w:numPr>
          <w:ilvl w:val="0"/>
          <w:numId w:val="10"/>
        </w:numPr>
        <w:shd w:val="clear" w:color="auto" w:fill="FFFFFF"/>
        <w:spacing w:before="54" w:after="54" w:line="336" w:lineRule="atLeast"/>
        <w:ind w:left="-284" w:hanging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We use  more –most with adverbs of 2 or more syllables (adverbs ending in –</w:t>
      </w:r>
      <w:proofErr w:type="spellStart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ly</w:t>
      </w:r>
      <w:proofErr w:type="spellEnd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="008546C6"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  <w:t>not early)</w:t>
      </w:r>
    </w:p>
    <w:p w:rsidR="00B4438A" w:rsidRPr="00DD2C94" w:rsidRDefault="00B4438A" w:rsidP="00B4438A">
      <w:pPr>
        <w:pStyle w:val="ListParagraph"/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proofErr w:type="gramStart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carefully</w:t>
      </w:r>
      <w:proofErr w:type="gramEnd"/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– more carefully – (the) most carefully</w:t>
      </w:r>
    </w:p>
    <w:tbl>
      <w:tblPr>
        <w:tblStyle w:val="TableGrid"/>
        <w:tblpPr w:leftFromText="141" w:rightFromText="141" w:vertAnchor="text" w:horzAnchor="page" w:tblpXSpec="center" w:tblpY="247"/>
        <w:tblW w:w="0" w:type="auto"/>
        <w:tblLayout w:type="fixed"/>
        <w:tblLook w:val="04A0"/>
      </w:tblPr>
      <w:tblGrid>
        <w:gridCol w:w="817"/>
        <w:gridCol w:w="992"/>
        <w:gridCol w:w="1418"/>
      </w:tblGrid>
      <w:tr w:rsidR="00B4438A" w:rsidRPr="00DD2C94" w:rsidTr="00EF3D84">
        <w:tc>
          <w:tcPr>
            <w:tcW w:w="817" w:type="dxa"/>
          </w:tcPr>
          <w:p w:rsidR="00B4438A" w:rsidRPr="00DD2C9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well</w:t>
            </w:r>
          </w:p>
        </w:tc>
        <w:tc>
          <w:tcPr>
            <w:tcW w:w="992" w:type="dxa"/>
          </w:tcPr>
          <w:p w:rsidR="00B4438A" w:rsidRPr="00DD2C9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better</w:t>
            </w:r>
          </w:p>
        </w:tc>
        <w:tc>
          <w:tcPr>
            <w:tcW w:w="1418" w:type="dxa"/>
          </w:tcPr>
          <w:p w:rsidR="00B4438A" w:rsidRPr="00DD2C9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best</w:t>
            </w:r>
          </w:p>
        </w:tc>
      </w:tr>
      <w:tr w:rsidR="00B4438A" w:rsidRPr="00DD2C94" w:rsidTr="00EF3D84">
        <w:tc>
          <w:tcPr>
            <w:tcW w:w="817" w:type="dxa"/>
          </w:tcPr>
          <w:p w:rsidR="00B4438A" w:rsidRPr="00DD2C94" w:rsidRDefault="00B4438A" w:rsidP="00B4438A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badly</w:t>
            </w:r>
          </w:p>
        </w:tc>
        <w:tc>
          <w:tcPr>
            <w:tcW w:w="992" w:type="dxa"/>
          </w:tcPr>
          <w:p w:rsidR="00B4438A" w:rsidRPr="00DD2C94" w:rsidRDefault="00B4438A" w:rsidP="00B4438A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worse</w:t>
            </w:r>
          </w:p>
        </w:tc>
        <w:tc>
          <w:tcPr>
            <w:tcW w:w="1418" w:type="dxa"/>
          </w:tcPr>
          <w:p w:rsidR="00B4438A" w:rsidRPr="00DD2C94" w:rsidRDefault="00EF3D84" w:rsidP="00B4438A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worst</w:t>
            </w:r>
          </w:p>
        </w:tc>
      </w:tr>
      <w:tr w:rsidR="00B4438A" w:rsidRPr="00DD2C94" w:rsidTr="00EF3D84">
        <w:tc>
          <w:tcPr>
            <w:tcW w:w="817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much</w:t>
            </w:r>
          </w:p>
        </w:tc>
        <w:tc>
          <w:tcPr>
            <w:tcW w:w="992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more</w:t>
            </w:r>
          </w:p>
        </w:tc>
        <w:tc>
          <w:tcPr>
            <w:tcW w:w="1418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most</w:t>
            </w:r>
          </w:p>
        </w:tc>
      </w:tr>
      <w:tr w:rsidR="00B4438A" w:rsidRPr="00DD2C94" w:rsidTr="00EF3D84">
        <w:tc>
          <w:tcPr>
            <w:tcW w:w="817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little</w:t>
            </w:r>
          </w:p>
        </w:tc>
        <w:tc>
          <w:tcPr>
            <w:tcW w:w="992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little</w:t>
            </w:r>
          </w:p>
        </w:tc>
        <w:tc>
          <w:tcPr>
            <w:tcW w:w="1418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least</w:t>
            </w:r>
          </w:p>
        </w:tc>
      </w:tr>
      <w:tr w:rsidR="00B4438A" w:rsidRPr="00DD2C94" w:rsidTr="00EF3D84">
        <w:tc>
          <w:tcPr>
            <w:tcW w:w="817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</w:t>
            </w:r>
          </w:p>
        </w:tc>
        <w:tc>
          <w:tcPr>
            <w:tcW w:w="992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later</w:t>
            </w:r>
          </w:p>
        </w:tc>
        <w:tc>
          <w:tcPr>
            <w:tcW w:w="1418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latest</w:t>
            </w:r>
          </w:p>
        </w:tc>
      </w:tr>
      <w:tr w:rsidR="00B4438A" w:rsidRPr="00DD2C94" w:rsidTr="00EF3D84">
        <w:tc>
          <w:tcPr>
            <w:tcW w:w="817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</w:t>
            </w:r>
          </w:p>
        </w:tc>
        <w:tc>
          <w:tcPr>
            <w:tcW w:w="992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Farther</w:t>
            </w:r>
          </w:p>
          <w:p w:rsidR="00EF3D84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further</w:t>
            </w:r>
          </w:p>
        </w:tc>
        <w:tc>
          <w:tcPr>
            <w:tcW w:w="1418" w:type="dxa"/>
          </w:tcPr>
          <w:p w:rsidR="00B4438A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Farthest</w:t>
            </w:r>
          </w:p>
          <w:p w:rsidR="00EF3D84" w:rsidRPr="00DD2C94" w:rsidRDefault="00EF3D84" w:rsidP="00EF3D84">
            <w:pPr>
              <w:pStyle w:val="ListParagraph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DD2C9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furthest</w:t>
            </w:r>
          </w:p>
        </w:tc>
      </w:tr>
    </w:tbl>
    <w:p w:rsidR="00B4438A" w:rsidRPr="00DD2C94" w:rsidRDefault="00B4438A" w:rsidP="00B4438A">
      <w:pPr>
        <w:pStyle w:val="ListParagraph"/>
        <w:numPr>
          <w:ilvl w:val="0"/>
          <w:numId w:val="10"/>
        </w:numPr>
        <w:shd w:val="clear" w:color="auto" w:fill="FFFFFF"/>
        <w:spacing w:before="54" w:after="54" w:line="336" w:lineRule="atLeast"/>
        <w:ind w:left="-284" w:hanging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Irregular adverbs   </w:t>
      </w:r>
    </w:p>
    <w:p w:rsidR="00B4438A" w:rsidRPr="00DD2C94" w:rsidRDefault="00B4438A" w:rsidP="00EF3D84">
      <w:pPr>
        <w:pStyle w:val="ListParagraph"/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</w:p>
    <w:p w:rsidR="00B4438A" w:rsidRPr="00DD2C94" w:rsidRDefault="00B4438A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lang w:val="en-US" w:eastAsia="fr-FR"/>
        </w:rPr>
      </w:pPr>
    </w:p>
    <w:p w:rsidR="00B4438A" w:rsidRPr="00DD2C94" w:rsidRDefault="00B4438A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                                                                   </w:t>
      </w:r>
    </w:p>
    <w:p w:rsidR="00EF3D84" w:rsidRPr="00DD2C94" w:rsidRDefault="00EF3D84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Pr="00DD2C94" w:rsidRDefault="00EF3D84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Pr="00DD2C94" w:rsidRDefault="00EF3D84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Pr="00DD2C94" w:rsidRDefault="00EF3D84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Pr="00DD2C94" w:rsidRDefault="00EF3D84" w:rsidP="00B4438A">
      <w:pPr>
        <w:pStyle w:val="ListParagraph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Pr="00DD2C94" w:rsidRDefault="00EF3D84" w:rsidP="00EF3D84">
      <w:pPr>
        <w:pStyle w:val="ListParagraph"/>
        <w:shd w:val="clear" w:color="auto" w:fill="FFFFFF"/>
        <w:spacing w:before="54" w:after="54" w:line="336" w:lineRule="atLeast"/>
        <w:ind w:left="-142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Practice: Complete the following sentences with the correct form (comparative or superlative) of the adverbs provided.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proofErr w:type="gramStart"/>
      <w:r w:rsidRPr="00DD2C94">
        <w:rPr>
          <w:rFonts w:asciiTheme="majorBidi" w:hAnsiTheme="majorBidi" w:cstheme="majorBidi"/>
          <w:sz w:val="20"/>
          <w:szCs w:val="20"/>
          <w:lang w:val="en-US"/>
        </w:rPr>
        <w:t>arrived</w:t>
      </w:r>
      <w:proofErr w:type="gramEnd"/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___________________ than expected. (early) 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We walked ___________________ than the rest of the people. (slowly) 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 They called us ___________________ in the afternoon. (late) 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He hit his arm ___________________ than before. (hard) 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The Spanish athlete ran ___________________ than the other runners. (fast) </w:t>
      </w:r>
    </w:p>
    <w:p w:rsidR="008546C6" w:rsidRPr="00DD2C94" w:rsidRDefault="008546C6" w:rsidP="00EF3D84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Jim threw the ball ___________________ than Peter. (far) </w:t>
      </w:r>
    </w:p>
    <w:p w:rsidR="008546C6" w:rsidRPr="00DD2C94" w:rsidRDefault="008546C6" w:rsidP="008546C6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We answered all the questions ___________________ than the other students. (well) </w:t>
      </w:r>
    </w:p>
    <w:p w:rsidR="008546C6" w:rsidRPr="00DD2C94" w:rsidRDefault="008546C6" w:rsidP="008546C6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ind w:right="-4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 xml:space="preserve">Our new teacher explains the exercises ___________________ than our old teacher. (badly) </w:t>
      </w:r>
    </w:p>
    <w:p w:rsidR="00EF3D84" w:rsidRPr="00DD2C94" w:rsidRDefault="008546C6" w:rsidP="008546C6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ind w:right="-625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The new mechanic checked the car ___________________ than the old mechanic. (thoroughly)</w:t>
      </w:r>
    </w:p>
    <w:p w:rsidR="008546C6" w:rsidRPr="00DD2C94" w:rsidRDefault="008546C6" w:rsidP="008546C6">
      <w:pPr>
        <w:pStyle w:val="ListParagraph"/>
        <w:numPr>
          <w:ilvl w:val="0"/>
          <w:numId w:val="12"/>
        </w:numPr>
        <w:shd w:val="clear" w:color="auto" w:fill="FFFFFF"/>
        <w:spacing w:before="54" w:after="54" w:line="336" w:lineRule="atLeast"/>
        <w:ind w:right="-625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DD2C94">
        <w:rPr>
          <w:rFonts w:asciiTheme="majorBidi" w:hAnsiTheme="majorBidi" w:cstheme="majorBidi"/>
          <w:sz w:val="20"/>
          <w:szCs w:val="20"/>
          <w:lang w:val="en-US"/>
        </w:rPr>
        <w:t>Angela works ____________________________ than my husband. (hard)</w:t>
      </w:r>
    </w:p>
    <w:sectPr w:rsidR="008546C6" w:rsidRPr="00DD2C94" w:rsidSect="009E4200">
      <w:footerReference w:type="default" r:id="rId27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8A" w:rsidRDefault="00B4438A" w:rsidP="00FB7E4A">
      <w:pPr>
        <w:spacing w:after="0" w:line="240" w:lineRule="auto"/>
      </w:pPr>
      <w:r>
        <w:separator/>
      </w:r>
    </w:p>
  </w:endnote>
  <w:endnote w:type="continuationSeparator" w:id="1">
    <w:p w:rsidR="00B4438A" w:rsidRDefault="00B4438A" w:rsidP="00F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39437"/>
      <w:docPartObj>
        <w:docPartGallery w:val="Page Numbers (Bottom of Page)"/>
        <w:docPartUnique/>
      </w:docPartObj>
    </w:sdtPr>
    <w:sdtContent>
      <w:p w:rsidR="00B4438A" w:rsidRDefault="000D374B">
        <w:pPr>
          <w:pStyle w:val="Footer"/>
          <w:jc w:val="center"/>
        </w:pPr>
        <w:fldSimple w:instr=" PAGE   \* MERGEFORMAT ">
          <w:r w:rsidR="00C779E5">
            <w:rPr>
              <w:noProof/>
            </w:rPr>
            <w:t>4</w:t>
          </w:r>
        </w:fldSimple>
      </w:p>
    </w:sdtContent>
  </w:sdt>
  <w:p w:rsidR="00B4438A" w:rsidRDefault="00B44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8A" w:rsidRDefault="00B4438A" w:rsidP="00FB7E4A">
      <w:pPr>
        <w:spacing w:after="0" w:line="240" w:lineRule="auto"/>
      </w:pPr>
      <w:r>
        <w:separator/>
      </w:r>
    </w:p>
  </w:footnote>
  <w:footnote w:type="continuationSeparator" w:id="1">
    <w:p w:rsidR="00B4438A" w:rsidRDefault="00B4438A" w:rsidP="00FB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26"/>
    <w:multiLevelType w:val="hybridMultilevel"/>
    <w:tmpl w:val="38FA4526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7B1"/>
    <w:multiLevelType w:val="hybridMultilevel"/>
    <w:tmpl w:val="F386EFD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742FF0"/>
    <w:multiLevelType w:val="hybridMultilevel"/>
    <w:tmpl w:val="7E04D9B2"/>
    <w:lvl w:ilvl="0" w:tplc="FB184C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01902"/>
    <w:multiLevelType w:val="hybridMultilevel"/>
    <w:tmpl w:val="2270AE0C"/>
    <w:lvl w:ilvl="0" w:tplc="6424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913"/>
    <w:multiLevelType w:val="hybridMultilevel"/>
    <w:tmpl w:val="9C40B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796F"/>
    <w:multiLevelType w:val="hybridMultilevel"/>
    <w:tmpl w:val="784EDB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194F"/>
    <w:multiLevelType w:val="hybridMultilevel"/>
    <w:tmpl w:val="644896E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E4146E4"/>
    <w:multiLevelType w:val="multilevel"/>
    <w:tmpl w:val="7AE0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B1EC2"/>
    <w:multiLevelType w:val="hybridMultilevel"/>
    <w:tmpl w:val="379A7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173A1"/>
    <w:multiLevelType w:val="hybridMultilevel"/>
    <w:tmpl w:val="3E022D4A"/>
    <w:lvl w:ilvl="0" w:tplc="4AD097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D3B"/>
    <w:rsid w:val="000422F3"/>
    <w:rsid w:val="000507ED"/>
    <w:rsid w:val="000D374B"/>
    <w:rsid w:val="00103F45"/>
    <w:rsid w:val="00183132"/>
    <w:rsid w:val="0019086B"/>
    <w:rsid w:val="001D5502"/>
    <w:rsid w:val="001F0A4D"/>
    <w:rsid w:val="00290CD1"/>
    <w:rsid w:val="002C6077"/>
    <w:rsid w:val="002F134D"/>
    <w:rsid w:val="00310C5C"/>
    <w:rsid w:val="003238CD"/>
    <w:rsid w:val="00351475"/>
    <w:rsid w:val="00366697"/>
    <w:rsid w:val="003B1D8B"/>
    <w:rsid w:val="003B2F34"/>
    <w:rsid w:val="0043666B"/>
    <w:rsid w:val="00496742"/>
    <w:rsid w:val="004A337D"/>
    <w:rsid w:val="00537A67"/>
    <w:rsid w:val="00576C66"/>
    <w:rsid w:val="00673C88"/>
    <w:rsid w:val="006C1B8A"/>
    <w:rsid w:val="006F6E82"/>
    <w:rsid w:val="0072656A"/>
    <w:rsid w:val="00755191"/>
    <w:rsid w:val="007B1054"/>
    <w:rsid w:val="007E4888"/>
    <w:rsid w:val="008044B9"/>
    <w:rsid w:val="008546C6"/>
    <w:rsid w:val="00856559"/>
    <w:rsid w:val="00900C43"/>
    <w:rsid w:val="00905864"/>
    <w:rsid w:val="009E4200"/>
    <w:rsid w:val="00A14293"/>
    <w:rsid w:val="00A675B9"/>
    <w:rsid w:val="00A72A1E"/>
    <w:rsid w:val="00A86CF5"/>
    <w:rsid w:val="00A87755"/>
    <w:rsid w:val="00AC1271"/>
    <w:rsid w:val="00AE0228"/>
    <w:rsid w:val="00B20311"/>
    <w:rsid w:val="00B3653E"/>
    <w:rsid w:val="00B4438A"/>
    <w:rsid w:val="00B674EC"/>
    <w:rsid w:val="00B75124"/>
    <w:rsid w:val="00B805D1"/>
    <w:rsid w:val="00B93D97"/>
    <w:rsid w:val="00BE0463"/>
    <w:rsid w:val="00C779E5"/>
    <w:rsid w:val="00C80E16"/>
    <w:rsid w:val="00CC26A3"/>
    <w:rsid w:val="00CE04E7"/>
    <w:rsid w:val="00D6338A"/>
    <w:rsid w:val="00DB1987"/>
    <w:rsid w:val="00DD220E"/>
    <w:rsid w:val="00DD2C94"/>
    <w:rsid w:val="00DF5779"/>
    <w:rsid w:val="00E34D3B"/>
    <w:rsid w:val="00E74C6C"/>
    <w:rsid w:val="00EF2686"/>
    <w:rsid w:val="00EF3D84"/>
    <w:rsid w:val="00F32604"/>
    <w:rsid w:val="00FB1870"/>
    <w:rsid w:val="00FB7E4A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3B"/>
    <w:pPr>
      <w:ind w:left="720"/>
      <w:contextualSpacing/>
    </w:pPr>
  </w:style>
  <w:style w:type="table" w:styleId="TableGrid">
    <w:name w:val="Table Grid"/>
    <w:basedOn w:val="TableNormal"/>
    <w:uiPriority w:val="59"/>
    <w:rsid w:val="001D5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E4A"/>
  </w:style>
  <w:style w:type="paragraph" w:styleId="Footer">
    <w:name w:val="footer"/>
    <w:basedOn w:val="Normal"/>
    <w:link w:val="FooterChar"/>
    <w:uiPriority w:val="99"/>
    <w:unhideWhenUsed/>
    <w:rsid w:val="00FB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4A"/>
  </w:style>
  <w:style w:type="paragraph" w:customStyle="1" w:styleId="explanation2">
    <w:name w:val="explanation2"/>
    <w:basedOn w:val="Normal"/>
    <w:rsid w:val="003B2F34"/>
    <w:pPr>
      <w:spacing w:before="204" w:after="204" w:line="288" w:lineRule="atLeast"/>
      <w:ind w:left="68"/>
    </w:pPr>
    <w:rPr>
      <w:rFonts w:ascii="Times New Roman" w:eastAsia="Times New Roman" w:hAnsi="Times New Roman" w:cs="Times New Roman"/>
      <w:color w:val="800000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A72A1E"/>
    <w:rPr>
      <w:i/>
      <w:iCs/>
    </w:rPr>
  </w:style>
  <w:style w:type="character" w:styleId="Strong">
    <w:name w:val="Strong"/>
    <w:basedOn w:val="DefaultParagraphFont"/>
    <w:uiPriority w:val="22"/>
    <w:qFormat/>
    <w:rsid w:val="00FF1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67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1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80115505">
              <w:marLeft w:val="0"/>
              <w:marRight w:val="0"/>
              <w:marTop w:val="0"/>
              <w:marBottom w:val="0"/>
              <w:divBdr>
                <w:top w:val="single" w:sz="48" w:space="7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4</Pages>
  <Words>1547</Words>
  <Characters>8513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53</cp:revision>
  <cp:lastPrinted>2017-12-04T20:29:00Z</cp:lastPrinted>
  <dcterms:created xsi:type="dcterms:W3CDTF">2017-01-22T11:43:00Z</dcterms:created>
  <dcterms:modified xsi:type="dcterms:W3CDTF">2022-01-01T21:31:00Z</dcterms:modified>
</cp:coreProperties>
</file>