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3D" w:rsidRDefault="0020263D" w:rsidP="0020263D">
      <w:pPr>
        <w:pStyle w:val="Sansinterligne"/>
        <w:bidi/>
        <w:spacing w:line="360" w:lineRule="auto"/>
        <w:jc w:val="center"/>
        <w:rPr>
          <w:rStyle w:val="Rfrenceple"/>
          <w:rFonts w:ascii="Simplified Arabic" w:hAnsi="Simplified Arabic" w:cs="Simplified Arabic"/>
          <w:color w:val="000000" w:themeColor="text1"/>
          <w:sz w:val="28"/>
          <w:szCs w:val="28"/>
          <w:rtl/>
          <w:lang w:bidi="ar-DZ"/>
        </w:rPr>
      </w:pPr>
      <w:r>
        <w:rPr>
          <w:rStyle w:val="Rfrenceple"/>
          <w:rFonts w:ascii="Simplified Arabic" w:hAnsi="Simplified Arabic" w:cs="Simplified Arabic" w:hint="cs"/>
          <w:color w:val="000000" w:themeColor="text1"/>
          <w:sz w:val="28"/>
          <w:szCs w:val="28"/>
          <w:rtl/>
          <w:lang w:bidi="ar-DZ"/>
        </w:rPr>
        <w:t>السنة الثانية ماستر علم النفس العيادي</w:t>
      </w:r>
    </w:p>
    <w:p w:rsidR="0020263D" w:rsidRDefault="0020263D" w:rsidP="0020263D">
      <w:pPr>
        <w:pStyle w:val="Sansinterligne"/>
        <w:bidi/>
        <w:spacing w:line="360" w:lineRule="auto"/>
        <w:jc w:val="center"/>
        <w:rPr>
          <w:rStyle w:val="Rfrenceple"/>
          <w:rFonts w:ascii="Simplified Arabic" w:hAnsi="Simplified Arabic" w:cs="Simplified Arabic"/>
          <w:color w:val="000000" w:themeColor="text1"/>
          <w:sz w:val="28"/>
          <w:szCs w:val="28"/>
          <w:rtl/>
          <w:lang w:bidi="ar-DZ"/>
        </w:rPr>
      </w:pPr>
      <w:r>
        <w:rPr>
          <w:rStyle w:val="Rfrenceple"/>
          <w:rFonts w:ascii="Simplified Arabic" w:hAnsi="Simplified Arabic" w:cs="Simplified Arabic" w:hint="cs"/>
          <w:color w:val="000000" w:themeColor="text1"/>
          <w:sz w:val="28"/>
          <w:szCs w:val="28"/>
          <w:rtl/>
          <w:lang w:bidi="ar-DZ"/>
        </w:rPr>
        <w:t>مقياس :العلاجات النفسية</w:t>
      </w:r>
    </w:p>
    <w:p w:rsidR="00CE435D" w:rsidRDefault="0020263D" w:rsidP="0020263D">
      <w:pPr>
        <w:jc w:val="center"/>
        <w:rPr>
          <w:rStyle w:val="Rfrenceple"/>
          <w:rFonts w:ascii="Simplified Arabic" w:hAnsi="Simplified Arabic" w:cs="Simplified Arabic"/>
          <w:color w:val="000000" w:themeColor="text1"/>
          <w:sz w:val="28"/>
          <w:szCs w:val="28"/>
          <w:rtl/>
          <w:lang w:bidi="ar-DZ"/>
        </w:rPr>
      </w:pPr>
      <w:r w:rsidRPr="00175AFC">
        <w:rPr>
          <w:rStyle w:val="Rfrenceple"/>
          <w:rFonts w:ascii="Simplified Arabic" w:hAnsi="Simplified Arabic" w:cs="Simplified Arabic"/>
          <w:b/>
          <w:bCs/>
          <w:color w:val="000000" w:themeColor="text1"/>
          <w:sz w:val="28"/>
          <w:szCs w:val="28"/>
          <w:rtl/>
        </w:rPr>
        <w:t>محاضرة حول ا</w:t>
      </w:r>
      <w:r w:rsidRPr="00D41277">
        <w:rPr>
          <w:rStyle w:val="Rfrenceple"/>
          <w:rFonts w:ascii="Simplified Arabic" w:hAnsi="Simplified Arabic" w:cs="Simplified Arabic"/>
          <w:b/>
          <w:bCs/>
          <w:color w:val="000000" w:themeColor="text1"/>
          <w:sz w:val="28"/>
          <w:szCs w:val="28"/>
          <w:rtl/>
        </w:rPr>
        <w:t>لعلاج ال</w:t>
      </w:r>
      <w:r w:rsidRPr="00D41277">
        <w:rPr>
          <w:rStyle w:val="Rfrenceple"/>
          <w:rFonts w:ascii="Simplified Arabic" w:hAnsi="Simplified Arabic" w:cs="Simplified Arabic" w:hint="cs"/>
          <w:b/>
          <w:bCs/>
          <w:color w:val="000000" w:themeColor="text1"/>
          <w:sz w:val="28"/>
          <w:szCs w:val="28"/>
          <w:rtl/>
          <w:lang w:bidi="ar-DZ"/>
        </w:rPr>
        <w:t xml:space="preserve">سلوكي الجدلي </w:t>
      </w:r>
      <w:r w:rsidR="00CE435D" w:rsidRPr="00D41277">
        <w:rPr>
          <w:rStyle w:val="Rfrenceple"/>
          <w:rFonts w:ascii="Simplified Arabic" w:hAnsi="Simplified Arabic" w:cs="Simplified Arabic" w:hint="cs"/>
          <w:b/>
          <w:bCs/>
          <w:color w:val="000000" w:themeColor="text1"/>
          <w:sz w:val="28"/>
          <w:szCs w:val="28"/>
          <w:rtl/>
          <w:lang w:bidi="ar-DZ"/>
        </w:rPr>
        <w:t xml:space="preserve"> </w:t>
      </w:r>
      <w:r w:rsidR="00D41277" w:rsidRPr="00D41277">
        <w:rPr>
          <w:rStyle w:val="Rfrenceple"/>
          <w:rFonts w:ascii="Simplified Arabic" w:hAnsi="Simplified Arabic" w:cs="Simplified Arabic" w:hint="cs"/>
          <w:b/>
          <w:bCs/>
          <w:color w:val="000000" w:themeColor="text1"/>
          <w:sz w:val="28"/>
          <w:szCs w:val="28"/>
          <w:rtl/>
          <w:lang w:bidi="ar-DZ"/>
        </w:rPr>
        <w:t xml:space="preserve">لاضطراب الشخصية الحدية </w:t>
      </w:r>
    </w:p>
    <w:p w:rsidR="00D41277" w:rsidRDefault="00D41277" w:rsidP="0050077F">
      <w:pPr>
        <w:bidi/>
        <w:rPr>
          <w:rStyle w:val="Rfrenceple"/>
          <w:rFonts w:ascii="Simplified Arabic" w:hAnsi="Simplified Arabic" w:cs="Simplified Arabic"/>
          <w:color w:val="000000" w:themeColor="text1"/>
          <w:sz w:val="28"/>
          <w:szCs w:val="28"/>
          <w:rtl/>
          <w:lang w:bidi="ar-DZ"/>
        </w:rPr>
      </w:pPr>
    </w:p>
    <w:p w:rsidR="00D41277" w:rsidRDefault="0020263D" w:rsidP="00D41277">
      <w:pPr>
        <w:bidi/>
        <w:rPr>
          <w:rStyle w:val="Rfrenceple"/>
          <w:rFonts w:ascii="Simplified Arabic" w:hAnsi="Simplified Arabic" w:cs="Simplified Arabic"/>
          <w:color w:val="000000" w:themeColor="text1"/>
          <w:sz w:val="28"/>
          <w:szCs w:val="28"/>
          <w:rtl/>
          <w:lang w:bidi="ar-DZ"/>
        </w:rPr>
      </w:pPr>
      <w:r w:rsidRPr="00D41277">
        <w:rPr>
          <w:rStyle w:val="Rfrenceple"/>
          <w:rFonts w:ascii="Simplified Arabic" w:hAnsi="Simplified Arabic" w:cs="Simplified Arabic" w:hint="cs"/>
          <w:color w:val="000000" w:themeColor="text1"/>
          <w:sz w:val="28"/>
          <w:szCs w:val="28"/>
          <w:rtl/>
          <w:lang w:bidi="ar-DZ"/>
        </w:rPr>
        <w:t xml:space="preserve">العلاج السلوكي الجدلي من أكثر </w:t>
      </w:r>
      <w:r w:rsidR="0050077F" w:rsidRPr="00D41277">
        <w:rPr>
          <w:rStyle w:val="Rfrenceple"/>
          <w:rFonts w:ascii="Simplified Arabic" w:hAnsi="Simplified Arabic" w:cs="Simplified Arabic" w:hint="cs"/>
          <w:color w:val="000000" w:themeColor="text1"/>
          <w:sz w:val="28"/>
          <w:szCs w:val="28"/>
          <w:rtl/>
          <w:lang w:bidi="ar-DZ"/>
        </w:rPr>
        <w:t>المداخل</w:t>
      </w:r>
      <w:r w:rsidRPr="00D41277">
        <w:rPr>
          <w:rStyle w:val="Rfrenceple"/>
          <w:rFonts w:ascii="Simplified Arabic" w:hAnsi="Simplified Arabic" w:cs="Simplified Arabic" w:hint="cs"/>
          <w:color w:val="000000" w:themeColor="text1"/>
          <w:sz w:val="28"/>
          <w:szCs w:val="28"/>
          <w:rtl/>
          <w:lang w:bidi="ar-DZ"/>
        </w:rPr>
        <w:t xml:space="preserve"> العلاجية الفعالة في علاج اضطرابات الشخصية </w:t>
      </w:r>
      <w:r w:rsidR="00D41277">
        <w:rPr>
          <w:rStyle w:val="Rfrenceple"/>
          <w:rFonts w:ascii="Simplified Arabic" w:hAnsi="Simplified Arabic" w:cs="Simplified Arabic" w:hint="cs"/>
          <w:color w:val="000000" w:themeColor="text1"/>
          <w:sz w:val="28"/>
          <w:szCs w:val="28"/>
          <w:rtl/>
          <w:lang w:bidi="ar-DZ"/>
        </w:rPr>
        <w:t xml:space="preserve">الحدية ، وذكرت لينهان وزملائها </w:t>
      </w:r>
      <w:r w:rsidRPr="00D41277">
        <w:rPr>
          <w:rStyle w:val="Rfrenceple"/>
          <w:rFonts w:ascii="Simplified Arabic" w:hAnsi="Simplified Arabic" w:cs="Simplified Arabic" w:hint="cs"/>
          <w:color w:val="000000" w:themeColor="text1"/>
          <w:sz w:val="28"/>
          <w:szCs w:val="28"/>
          <w:rtl/>
          <w:lang w:bidi="ar-DZ"/>
        </w:rPr>
        <w:t xml:space="preserve">أن العلاج السلوكي الجدلي فعال أكثر من المداخل العلاجية المضادة في خفض </w:t>
      </w:r>
      <w:r w:rsidR="0050077F" w:rsidRPr="00D41277">
        <w:rPr>
          <w:rStyle w:val="Rfrenceple"/>
          <w:rFonts w:ascii="Simplified Arabic" w:hAnsi="Simplified Arabic" w:cs="Simplified Arabic" w:hint="cs"/>
          <w:color w:val="000000" w:themeColor="text1"/>
          <w:sz w:val="28"/>
          <w:szCs w:val="28"/>
          <w:rtl/>
          <w:lang w:bidi="ar-DZ"/>
        </w:rPr>
        <w:t>أعراض اضطراب الشخصية الحدية</w:t>
      </w:r>
      <w:r w:rsidR="006142E1">
        <w:rPr>
          <w:rStyle w:val="Rfrenceple"/>
          <w:rFonts w:ascii="Simplified Arabic" w:hAnsi="Simplified Arabic" w:cs="Simplified Arabic" w:hint="cs"/>
          <w:color w:val="000000" w:themeColor="text1"/>
          <w:sz w:val="28"/>
          <w:szCs w:val="28"/>
          <w:rtl/>
          <w:lang w:bidi="ar-DZ"/>
        </w:rPr>
        <w:t xml:space="preserve"> فالحالات الحدية أثبتت صعوبتها في العلاج </w:t>
      </w:r>
      <w:r w:rsidR="0050077F" w:rsidRPr="00D41277">
        <w:rPr>
          <w:rStyle w:val="Rfrenceple"/>
          <w:rFonts w:ascii="Simplified Arabic" w:hAnsi="Simplified Arabic" w:cs="Simplified Arabic" w:hint="cs"/>
          <w:color w:val="000000" w:themeColor="text1"/>
          <w:sz w:val="28"/>
          <w:szCs w:val="28"/>
          <w:rtl/>
          <w:lang w:bidi="ar-DZ"/>
        </w:rPr>
        <w:t>.</w:t>
      </w:r>
    </w:p>
    <w:p w:rsidR="00D41277" w:rsidRPr="00D41277" w:rsidRDefault="00D41277" w:rsidP="00D41277">
      <w:pPr>
        <w:bidi/>
        <w:rPr>
          <w:rStyle w:val="Rfrenceple"/>
          <w:rFonts w:ascii="Simplified Arabic" w:hAnsi="Simplified Arabic" w:cs="Simplified Arabic"/>
          <w:b/>
          <w:bCs/>
          <w:color w:val="000000" w:themeColor="text1"/>
          <w:sz w:val="28"/>
          <w:szCs w:val="28"/>
          <w:rtl/>
          <w:lang w:bidi="ar-DZ"/>
        </w:rPr>
      </w:pPr>
      <w:r w:rsidRPr="00D41277">
        <w:rPr>
          <w:rStyle w:val="Rfrenceple"/>
          <w:rFonts w:ascii="Simplified Arabic" w:hAnsi="Simplified Arabic" w:cs="Simplified Arabic" w:hint="cs"/>
          <w:b/>
          <w:bCs/>
          <w:color w:val="000000" w:themeColor="text1"/>
          <w:sz w:val="28"/>
          <w:szCs w:val="28"/>
          <w:rtl/>
          <w:lang w:bidi="ar-DZ"/>
        </w:rPr>
        <w:t>تعريف الشخصية الحدية :</w:t>
      </w:r>
    </w:p>
    <w:p w:rsidR="00B56458" w:rsidRPr="00D41277" w:rsidRDefault="00B56458" w:rsidP="00D41277">
      <w:pPr>
        <w:bidi/>
        <w:rPr>
          <w:rStyle w:val="Rfrenceple"/>
          <w:rFonts w:ascii="Simplified Arabic" w:hAnsi="Simplified Arabic" w:cs="Simplified Arabic"/>
          <w:color w:val="000000" w:themeColor="text1"/>
          <w:sz w:val="28"/>
          <w:szCs w:val="28"/>
          <w:rtl/>
          <w:lang w:bidi="ar-DZ"/>
        </w:rPr>
      </w:pPr>
      <w:r w:rsidRPr="00D41277">
        <w:rPr>
          <w:rStyle w:val="Rfrenceple"/>
          <w:rFonts w:ascii="Simplified Arabic" w:hAnsi="Simplified Arabic" w:cs="Simplified Arabic" w:hint="cs"/>
          <w:color w:val="000000" w:themeColor="text1"/>
          <w:sz w:val="28"/>
          <w:szCs w:val="28"/>
          <w:rtl/>
          <w:lang w:bidi="ar-DZ"/>
        </w:rPr>
        <w:t>ظهر مصطلح الشخصية الحدية من</w:t>
      </w:r>
      <w:r w:rsidR="00D41277">
        <w:rPr>
          <w:rStyle w:val="Rfrenceple"/>
          <w:rFonts w:ascii="Simplified Arabic" w:hAnsi="Simplified Arabic" w:cs="Simplified Arabic" w:hint="cs"/>
          <w:color w:val="000000" w:themeColor="text1"/>
          <w:sz w:val="28"/>
          <w:szCs w:val="28"/>
          <w:rtl/>
          <w:lang w:bidi="ar-DZ"/>
        </w:rPr>
        <w:t xml:space="preserve"> خلال </w:t>
      </w:r>
      <w:r w:rsidRPr="00D41277">
        <w:rPr>
          <w:rStyle w:val="Rfrenceple"/>
          <w:rFonts w:ascii="Simplified Arabic" w:hAnsi="Simplified Arabic" w:cs="Simplified Arabic" w:hint="cs"/>
          <w:color w:val="000000" w:themeColor="text1"/>
          <w:sz w:val="28"/>
          <w:szCs w:val="28"/>
          <w:rtl/>
          <w:lang w:bidi="ar-DZ"/>
        </w:rPr>
        <w:t xml:space="preserve"> نظرية التحليل النفسي ،وكان في البداية يوصف على </w:t>
      </w:r>
      <w:r w:rsidR="00CE435D" w:rsidRPr="00D41277">
        <w:rPr>
          <w:rStyle w:val="Rfrenceple"/>
          <w:rFonts w:ascii="Simplified Arabic" w:hAnsi="Simplified Arabic" w:cs="Simplified Arabic" w:hint="cs"/>
          <w:color w:val="000000" w:themeColor="text1"/>
          <w:sz w:val="28"/>
          <w:szCs w:val="28"/>
          <w:rtl/>
          <w:lang w:bidi="ar-DZ"/>
        </w:rPr>
        <w:t xml:space="preserve">أنه ذهان،قم اطلق عليه فصام حدي ،ووصف لأول مرة من طرف </w:t>
      </w:r>
      <w:r w:rsidR="00CE435D" w:rsidRPr="00D41277">
        <w:rPr>
          <w:rStyle w:val="Rfrenceple"/>
          <w:rFonts w:ascii="Simplified Arabic" w:hAnsi="Simplified Arabic" w:cs="Simplified Arabic"/>
          <w:color w:val="000000" w:themeColor="text1"/>
          <w:sz w:val="28"/>
          <w:szCs w:val="28"/>
          <w:lang w:bidi="ar-DZ"/>
        </w:rPr>
        <w:t xml:space="preserve">Adoff slem </w:t>
      </w:r>
      <w:r w:rsidR="0050077F" w:rsidRPr="00D41277">
        <w:rPr>
          <w:rStyle w:val="Rfrenceple"/>
          <w:rFonts w:ascii="Simplified Arabic" w:hAnsi="Simplified Arabic" w:cs="Simplified Arabic" w:hint="cs"/>
          <w:color w:val="000000" w:themeColor="text1"/>
          <w:sz w:val="28"/>
          <w:szCs w:val="28"/>
          <w:rtl/>
          <w:lang w:bidi="ar-DZ"/>
        </w:rPr>
        <w:t>عام  1938</w:t>
      </w:r>
    </w:p>
    <w:p w:rsidR="00CE435D" w:rsidRDefault="00CE435D" w:rsidP="00CE435D">
      <w:pPr>
        <w:bidi/>
        <w:rPr>
          <w:rStyle w:val="Rfrenceple"/>
          <w:rFonts w:ascii="Simplified Arabic" w:hAnsi="Simplified Arabic" w:cs="Simplified Arabic"/>
          <w:color w:val="000000" w:themeColor="text1"/>
          <w:sz w:val="28"/>
          <w:szCs w:val="28"/>
          <w:rtl/>
          <w:lang w:bidi="ar-DZ"/>
        </w:rPr>
      </w:pPr>
      <w:r w:rsidRPr="0050077F">
        <w:rPr>
          <w:rStyle w:val="Rfrenceple"/>
          <w:rFonts w:ascii="Simplified Arabic" w:hAnsi="Simplified Arabic" w:cs="Simplified Arabic" w:hint="cs"/>
          <w:b/>
          <w:bCs/>
          <w:color w:val="000000" w:themeColor="text1"/>
          <w:sz w:val="28"/>
          <w:szCs w:val="28"/>
          <w:rtl/>
          <w:lang w:bidi="ar-DZ"/>
        </w:rPr>
        <w:t>وعرف على انه</w:t>
      </w:r>
      <w:r>
        <w:rPr>
          <w:rStyle w:val="Rfrenceple"/>
          <w:rFonts w:ascii="Simplified Arabic" w:hAnsi="Simplified Arabic" w:cs="Simplified Arabic" w:hint="cs"/>
          <w:color w:val="000000" w:themeColor="text1"/>
          <w:sz w:val="28"/>
          <w:szCs w:val="28"/>
          <w:rtl/>
          <w:lang w:bidi="ar-DZ"/>
        </w:rPr>
        <w:t xml:space="preserve"> :" مرض عقلي حاد </w:t>
      </w:r>
      <w:r w:rsidR="0050077F">
        <w:rPr>
          <w:rStyle w:val="Rfrenceple"/>
          <w:rFonts w:ascii="Simplified Arabic" w:hAnsi="Simplified Arabic" w:cs="Simplified Arabic" w:hint="cs"/>
          <w:color w:val="000000" w:themeColor="text1"/>
          <w:sz w:val="28"/>
          <w:szCs w:val="28"/>
          <w:rtl/>
          <w:lang w:bidi="ar-DZ"/>
        </w:rPr>
        <w:t xml:space="preserve">ينتشر من 2 الى 6 </w:t>
      </w:r>
      <w:r w:rsidR="0050077F">
        <w:rPr>
          <w:rStyle w:val="Rfrenceple"/>
          <w:rFonts w:ascii="Simplified Arabic" w:hAnsi="Simplified Arabic" w:cs="Simplified Arabic"/>
          <w:color w:val="000000" w:themeColor="text1"/>
          <w:sz w:val="28"/>
          <w:szCs w:val="28"/>
          <w:lang w:bidi="ar-DZ"/>
        </w:rPr>
        <w:t>%</w:t>
      </w:r>
      <w:r w:rsidR="0050077F">
        <w:rPr>
          <w:rStyle w:val="Rfrenceple"/>
          <w:rFonts w:ascii="Simplified Arabic" w:hAnsi="Simplified Arabic" w:cs="Simplified Arabic" w:hint="cs"/>
          <w:color w:val="000000" w:themeColor="text1"/>
          <w:sz w:val="28"/>
          <w:szCs w:val="28"/>
          <w:rtl/>
          <w:lang w:bidi="ar-DZ"/>
        </w:rPr>
        <w:t xml:space="preserve"> </w:t>
      </w:r>
      <w:r>
        <w:rPr>
          <w:rStyle w:val="Rfrenceple"/>
          <w:rFonts w:ascii="Simplified Arabic" w:hAnsi="Simplified Arabic" w:cs="Simplified Arabic" w:hint="cs"/>
          <w:color w:val="000000" w:themeColor="text1"/>
          <w:sz w:val="28"/>
          <w:szCs w:val="28"/>
          <w:rtl/>
          <w:lang w:bidi="ar-DZ"/>
        </w:rPr>
        <w:t>يتميز بصعوبات في التنظيم الانفعالي والسلوكي وض</w:t>
      </w:r>
      <w:r w:rsidR="0050077F">
        <w:rPr>
          <w:rStyle w:val="Rfrenceple"/>
          <w:rFonts w:ascii="Simplified Arabic" w:hAnsi="Simplified Arabic" w:cs="Simplified Arabic" w:hint="cs"/>
          <w:color w:val="000000" w:themeColor="text1"/>
          <w:sz w:val="28"/>
          <w:szCs w:val="28"/>
          <w:rtl/>
          <w:lang w:bidi="ar-DZ"/>
        </w:rPr>
        <w:t>ع</w:t>
      </w:r>
      <w:r>
        <w:rPr>
          <w:rStyle w:val="Rfrenceple"/>
          <w:rFonts w:ascii="Simplified Arabic" w:hAnsi="Simplified Arabic" w:cs="Simplified Arabic" w:hint="cs"/>
          <w:color w:val="000000" w:themeColor="text1"/>
          <w:sz w:val="28"/>
          <w:szCs w:val="28"/>
          <w:rtl/>
          <w:lang w:bidi="ar-DZ"/>
        </w:rPr>
        <w:t>ف في الوظيفة النفسية وارتفاع معدل المخاطرة للوفاة ".</w:t>
      </w:r>
    </w:p>
    <w:p w:rsidR="00A50F4B" w:rsidRPr="00D41277" w:rsidRDefault="00D41277" w:rsidP="00A50F4B">
      <w:pPr>
        <w:bidi/>
        <w:rPr>
          <w:rStyle w:val="Rfrenceple"/>
          <w:rFonts w:ascii="Simplified Arabic" w:hAnsi="Simplified Arabic" w:cs="Simplified Arabic"/>
          <w:color w:val="000000" w:themeColor="text1"/>
          <w:sz w:val="28"/>
          <w:szCs w:val="28"/>
          <w:rtl/>
          <w:lang w:bidi="ar-DZ"/>
        </w:rPr>
      </w:pPr>
      <w:r w:rsidRPr="00D41277">
        <w:rPr>
          <w:rFonts w:ascii="Simplified Arabic" w:eastAsia="Sakkal Majalla" w:hAnsi="Simplified Arabic" w:cs="Simplified Arabic"/>
          <w:b/>
          <w:bCs/>
          <w:color w:val="000000"/>
          <w:sz w:val="28"/>
          <w:szCs w:val="28"/>
          <w:rtl/>
        </w:rPr>
        <w:t>فهو</w:t>
      </w:r>
      <w:r w:rsidRPr="00D41277">
        <w:rPr>
          <w:rFonts w:ascii="Simplified Arabic" w:eastAsia="Sakkal Majalla" w:hAnsi="Simplified Arabic" w:cs="Simplified Arabic"/>
          <w:color w:val="000000"/>
          <w:sz w:val="28"/>
          <w:szCs w:val="28"/>
          <w:rtl/>
        </w:rPr>
        <w:t xml:space="preserve"> " </w:t>
      </w:r>
      <w:r w:rsidR="00A50F4B" w:rsidRPr="00D41277">
        <w:rPr>
          <w:rFonts w:ascii="Simplified Arabic" w:eastAsia="Sakkal Majalla" w:hAnsi="Simplified Arabic" w:cs="Simplified Arabic"/>
          <w:color w:val="000000"/>
          <w:sz w:val="28"/>
          <w:szCs w:val="28"/>
          <w:rtl/>
        </w:rPr>
        <w:t>اضطراب عقلي خطير له نمط مميز من عدم الاستقرار في تنظيم المشاعر، والتحكم في الاندفاع، والعلاقات البين شخصية، وإدراك الذات ويكون فيه الفرد على الحدود ما بين المرض النفسي والعقلي، ويتميز بعدم الاستقرار في المشاعر والعلاقات مع الأخرين، والسلوك المنافع</w:t>
      </w:r>
      <w:r w:rsidRPr="00D41277">
        <w:rPr>
          <w:rFonts w:ascii="Simplified Arabic" w:eastAsia="Sakkal Majalla" w:hAnsi="Simplified Arabic" w:cs="Simplified Arabic"/>
          <w:color w:val="000000"/>
          <w:sz w:val="28"/>
          <w:szCs w:val="28"/>
          <w:rtl/>
        </w:rPr>
        <w:t xml:space="preserve">" </w:t>
      </w:r>
    </w:p>
    <w:p w:rsidR="00CE435D" w:rsidRPr="0050077F" w:rsidRDefault="00CE435D" w:rsidP="00CE435D">
      <w:pPr>
        <w:bidi/>
        <w:rPr>
          <w:rStyle w:val="Rfrenceple"/>
          <w:rFonts w:ascii="Simplified Arabic" w:hAnsi="Simplified Arabic" w:cs="Simplified Arabic"/>
          <w:b/>
          <w:bCs/>
          <w:color w:val="000000" w:themeColor="text1"/>
          <w:sz w:val="28"/>
          <w:szCs w:val="28"/>
          <w:rtl/>
          <w:lang w:bidi="ar-DZ"/>
        </w:rPr>
      </w:pPr>
      <w:r w:rsidRPr="0050077F">
        <w:rPr>
          <w:rStyle w:val="Rfrenceple"/>
          <w:rFonts w:ascii="Simplified Arabic" w:hAnsi="Simplified Arabic" w:cs="Simplified Arabic" w:hint="cs"/>
          <w:b/>
          <w:bCs/>
          <w:color w:val="000000" w:themeColor="text1"/>
          <w:sz w:val="28"/>
          <w:szCs w:val="28"/>
          <w:rtl/>
          <w:lang w:bidi="ar-DZ"/>
        </w:rPr>
        <w:t xml:space="preserve">ومن </w:t>
      </w:r>
      <w:r w:rsidR="0050077F" w:rsidRPr="0050077F">
        <w:rPr>
          <w:rStyle w:val="Rfrenceple"/>
          <w:rFonts w:ascii="Simplified Arabic" w:hAnsi="Simplified Arabic" w:cs="Simplified Arabic" w:hint="cs"/>
          <w:b/>
          <w:bCs/>
          <w:color w:val="000000" w:themeColor="text1"/>
          <w:sz w:val="28"/>
          <w:szCs w:val="28"/>
          <w:rtl/>
          <w:lang w:bidi="ar-DZ"/>
        </w:rPr>
        <w:t>أعراضه</w:t>
      </w:r>
      <w:r w:rsidRPr="0050077F">
        <w:rPr>
          <w:rStyle w:val="Rfrenceple"/>
          <w:rFonts w:ascii="Simplified Arabic" w:hAnsi="Simplified Arabic" w:cs="Simplified Arabic" w:hint="cs"/>
          <w:b/>
          <w:bCs/>
          <w:color w:val="000000" w:themeColor="text1"/>
          <w:sz w:val="28"/>
          <w:szCs w:val="28"/>
          <w:rtl/>
          <w:lang w:bidi="ar-DZ"/>
        </w:rPr>
        <w:t xml:space="preserve"> : </w:t>
      </w:r>
    </w:p>
    <w:p w:rsidR="00CE435D" w:rsidRPr="0050077F" w:rsidRDefault="00CE435D" w:rsidP="0050077F">
      <w:pPr>
        <w:pStyle w:val="Paragraphedeliste"/>
        <w:numPr>
          <w:ilvl w:val="0"/>
          <w:numId w:val="1"/>
        </w:numPr>
        <w:bidi/>
        <w:rPr>
          <w:rStyle w:val="Rfrenceple"/>
          <w:rFonts w:ascii="Simplified Arabic" w:hAnsi="Simplified Arabic" w:cs="Simplified Arabic"/>
          <w:color w:val="000000" w:themeColor="text1"/>
          <w:sz w:val="28"/>
          <w:szCs w:val="28"/>
          <w:rtl/>
          <w:lang w:bidi="ar-DZ"/>
        </w:rPr>
      </w:pPr>
      <w:r w:rsidRPr="0050077F">
        <w:rPr>
          <w:rStyle w:val="Rfrenceple"/>
          <w:rFonts w:ascii="Simplified Arabic" w:hAnsi="Simplified Arabic" w:cs="Simplified Arabic" w:hint="cs"/>
          <w:color w:val="000000" w:themeColor="text1"/>
          <w:sz w:val="28"/>
          <w:szCs w:val="28"/>
          <w:rtl/>
          <w:lang w:bidi="ar-DZ"/>
        </w:rPr>
        <w:t>زيادة مشاعر الشدة عندما يشعرون بالارهاق</w:t>
      </w:r>
    </w:p>
    <w:p w:rsidR="00CE435D" w:rsidRPr="0050077F" w:rsidRDefault="00CE435D" w:rsidP="0050077F">
      <w:pPr>
        <w:pStyle w:val="Paragraphedeliste"/>
        <w:numPr>
          <w:ilvl w:val="0"/>
          <w:numId w:val="1"/>
        </w:numPr>
        <w:bidi/>
        <w:rPr>
          <w:rStyle w:val="Rfrenceple"/>
          <w:rFonts w:ascii="Simplified Arabic" w:hAnsi="Simplified Arabic" w:cs="Simplified Arabic"/>
          <w:color w:val="000000" w:themeColor="text1"/>
          <w:sz w:val="28"/>
          <w:szCs w:val="28"/>
          <w:rtl/>
          <w:lang w:bidi="ar-DZ"/>
        </w:rPr>
      </w:pPr>
      <w:r w:rsidRPr="0050077F">
        <w:rPr>
          <w:rStyle w:val="Rfrenceple"/>
          <w:rFonts w:ascii="Simplified Arabic" w:hAnsi="Simplified Arabic" w:cs="Simplified Arabic" w:hint="cs"/>
          <w:color w:val="000000" w:themeColor="text1"/>
          <w:sz w:val="28"/>
          <w:szCs w:val="28"/>
          <w:rtl/>
          <w:lang w:bidi="ar-DZ"/>
        </w:rPr>
        <w:t xml:space="preserve">انهاء العلاقات </w:t>
      </w:r>
      <w:r w:rsidR="0050077F" w:rsidRPr="0050077F">
        <w:rPr>
          <w:rStyle w:val="Rfrenceple"/>
          <w:rFonts w:ascii="Simplified Arabic" w:hAnsi="Simplified Arabic" w:cs="Simplified Arabic" w:hint="cs"/>
          <w:color w:val="000000" w:themeColor="text1"/>
          <w:sz w:val="28"/>
          <w:szCs w:val="28"/>
          <w:rtl/>
          <w:lang w:bidi="ar-DZ"/>
        </w:rPr>
        <w:t xml:space="preserve">،اضطرابات متزامنة </w:t>
      </w:r>
    </w:p>
    <w:p w:rsidR="0050077F" w:rsidRPr="0050077F" w:rsidRDefault="0020263D" w:rsidP="0050077F">
      <w:pPr>
        <w:pStyle w:val="Paragraphedeliste"/>
        <w:numPr>
          <w:ilvl w:val="0"/>
          <w:numId w:val="1"/>
        </w:numPr>
        <w:bidi/>
        <w:rPr>
          <w:rStyle w:val="Rfrenceple"/>
          <w:rFonts w:ascii="Simplified Arabic" w:hAnsi="Simplified Arabic" w:cs="Simplified Arabic"/>
          <w:color w:val="000000" w:themeColor="text1"/>
          <w:sz w:val="28"/>
          <w:szCs w:val="28"/>
          <w:rtl/>
          <w:lang w:bidi="ar-DZ"/>
        </w:rPr>
      </w:pPr>
      <w:r w:rsidRPr="0050077F">
        <w:rPr>
          <w:rStyle w:val="Rfrenceple"/>
          <w:rFonts w:ascii="Simplified Arabic" w:hAnsi="Simplified Arabic" w:cs="Simplified Arabic" w:hint="cs"/>
          <w:color w:val="000000" w:themeColor="text1"/>
          <w:sz w:val="28"/>
          <w:szCs w:val="28"/>
          <w:rtl/>
          <w:lang w:bidi="ar-DZ"/>
        </w:rPr>
        <w:t>نمط من عدم استقرار في العلاقات ال</w:t>
      </w:r>
      <w:r w:rsidR="0050077F" w:rsidRPr="0050077F">
        <w:rPr>
          <w:rStyle w:val="Rfrenceple"/>
          <w:rFonts w:ascii="Simplified Arabic" w:hAnsi="Simplified Arabic" w:cs="Simplified Arabic" w:hint="cs"/>
          <w:color w:val="000000" w:themeColor="text1"/>
          <w:sz w:val="28"/>
          <w:szCs w:val="28"/>
          <w:rtl/>
          <w:lang w:bidi="ar-DZ"/>
        </w:rPr>
        <w:t xml:space="preserve">يبنشخصية </w:t>
      </w:r>
      <w:r w:rsidR="00C96651">
        <w:rPr>
          <w:rStyle w:val="Rfrenceple"/>
          <w:rFonts w:ascii="Simplified Arabic" w:hAnsi="Simplified Arabic" w:cs="Simplified Arabic" w:hint="cs"/>
          <w:color w:val="000000" w:themeColor="text1"/>
          <w:sz w:val="28"/>
          <w:szCs w:val="28"/>
          <w:rtl/>
          <w:lang w:bidi="ar-DZ"/>
        </w:rPr>
        <w:t xml:space="preserve">بين الشدة وعدم الاستقرار </w:t>
      </w:r>
    </w:p>
    <w:p w:rsidR="0020263D" w:rsidRDefault="0050077F" w:rsidP="0050077F">
      <w:pPr>
        <w:pStyle w:val="Paragraphedeliste"/>
        <w:numPr>
          <w:ilvl w:val="0"/>
          <w:numId w:val="1"/>
        </w:numPr>
        <w:bidi/>
        <w:rPr>
          <w:rStyle w:val="Rfrenceple"/>
          <w:rFonts w:ascii="Simplified Arabic" w:hAnsi="Simplified Arabic" w:cs="Simplified Arabic"/>
          <w:color w:val="000000" w:themeColor="text1"/>
          <w:sz w:val="28"/>
          <w:szCs w:val="28"/>
          <w:lang w:bidi="ar-DZ"/>
        </w:rPr>
      </w:pPr>
      <w:r w:rsidRPr="0050077F">
        <w:rPr>
          <w:rStyle w:val="Rfrenceple"/>
          <w:rFonts w:ascii="Simplified Arabic" w:hAnsi="Simplified Arabic" w:cs="Simplified Arabic" w:hint="cs"/>
          <w:color w:val="000000" w:themeColor="text1"/>
          <w:sz w:val="28"/>
          <w:szCs w:val="28"/>
          <w:rtl/>
          <w:lang w:bidi="ar-DZ"/>
        </w:rPr>
        <w:t xml:space="preserve">اضطراب في </w:t>
      </w:r>
      <w:r w:rsidR="0020263D" w:rsidRPr="0050077F">
        <w:rPr>
          <w:rStyle w:val="Rfrenceple"/>
          <w:rFonts w:ascii="Simplified Arabic" w:hAnsi="Simplified Arabic" w:cs="Simplified Arabic" w:hint="cs"/>
          <w:color w:val="000000" w:themeColor="text1"/>
          <w:sz w:val="28"/>
          <w:szCs w:val="28"/>
          <w:rtl/>
          <w:lang w:bidi="ar-DZ"/>
        </w:rPr>
        <w:t xml:space="preserve">صورة </w:t>
      </w:r>
      <w:r w:rsidRPr="0050077F">
        <w:rPr>
          <w:rStyle w:val="Rfrenceple"/>
          <w:rFonts w:ascii="Simplified Arabic" w:hAnsi="Simplified Arabic" w:cs="Simplified Arabic" w:hint="cs"/>
          <w:color w:val="000000" w:themeColor="text1"/>
          <w:sz w:val="28"/>
          <w:szCs w:val="28"/>
          <w:rtl/>
          <w:lang w:bidi="ar-DZ"/>
        </w:rPr>
        <w:t>الذات</w:t>
      </w:r>
      <w:r w:rsidR="0020263D" w:rsidRPr="0050077F">
        <w:rPr>
          <w:rStyle w:val="Rfrenceple"/>
          <w:rFonts w:ascii="Simplified Arabic" w:hAnsi="Simplified Arabic" w:cs="Simplified Arabic" w:hint="cs"/>
          <w:color w:val="000000" w:themeColor="text1"/>
          <w:sz w:val="28"/>
          <w:szCs w:val="28"/>
          <w:rtl/>
          <w:lang w:bidi="ar-DZ"/>
        </w:rPr>
        <w:t xml:space="preserve"> والوجدان</w:t>
      </w:r>
      <w:r w:rsidR="00C96651">
        <w:rPr>
          <w:rStyle w:val="Rfrenceple"/>
          <w:rFonts w:ascii="Simplified Arabic" w:hAnsi="Simplified Arabic" w:cs="Simplified Arabic" w:hint="cs"/>
          <w:color w:val="000000" w:themeColor="text1"/>
          <w:sz w:val="28"/>
          <w:szCs w:val="28"/>
          <w:rtl/>
          <w:lang w:bidi="ar-DZ"/>
        </w:rPr>
        <w:t xml:space="preserve"> والاندفاعية الملحوظة وفي الهوية </w:t>
      </w:r>
    </w:p>
    <w:p w:rsidR="00C96651" w:rsidRDefault="00C96651" w:rsidP="00C96651">
      <w:pPr>
        <w:pStyle w:val="Paragraphedeliste"/>
        <w:numPr>
          <w:ilvl w:val="0"/>
          <w:numId w:val="1"/>
        </w:numPr>
        <w:bidi/>
        <w:rPr>
          <w:rStyle w:val="Rfrenceple"/>
          <w:rFonts w:ascii="Simplified Arabic" w:hAnsi="Simplified Arabic" w:cs="Simplified Arabic"/>
          <w:color w:val="000000" w:themeColor="text1"/>
          <w:sz w:val="28"/>
          <w:szCs w:val="28"/>
          <w:lang w:bidi="ar-DZ"/>
        </w:rPr>
      </w:pPr>
      <w:r>
        <w:rPr>
          <w:rStyle w:val="Rfrenceple"/>
          <w:rFonts w:ascii="Simplified Arabic" w:hAnsi="Simplified Arabic" w:cs="Simplified Arabic" w:hint="cs"/>
          <w:color w:val="000000" w:themeColor="text1"/>
          <w:sz w:val="28"/>
          <w:szCs w:val="28"/>
          <w:rtl/>
          <w:lang w:bidi="ar-DZ"/>
        </w:rPr>
        <w:t>مشاعر الفراغ العاطفي المزمن</w:t>
      </w:r>
    </w:p>
    <w:p w:rsidR="00C96651" w:rsidRDefault="00C96651" w:rsidP="00C96651">
      <w:pPr>
        <w:pStyle w:val="Paragraphedeliste"/>
        <w:numPr>
          <w:ilvl w:val="0"/>
          <w:numId w:val="1"/>
        </w:numPr>
        <w:bidi/>
        <w:rPr>
          <w:rStyle w:val="Rfrenceple"/>
          <w:rFonts w:ascii="Simplified Arabic" w:hAnsi="Simplified Arabic" w:cs="Simplified Arabic"/>
          <w:color w:val="000000" w:themeColor="text1"/>
          <w:sz w:val="28"/>
          <w:szCs w:val="28"/>
          <w:lang w:bidi="ar-DZ"/>
        </w:rPr>
      </w:pPr>
      <w:r>
        <w:rPr>
          <w:rStyle w:val="Rfrenceple"/>
          <w:rFonts w:ascii="Simplified Arabic" w:hAnsi="Simplified Arabic" w:cs="Simplified Arabic" w:hint="cs"/>
          <w:color w:val="000000" w:themeColor="text1"/>
          <w:sz w:val="28"/>
          <w:szCs w:val="28"/>
          <w:rtl/>
          <w:lang w:bidi="ar-DZ"/>
        </w:rPr>
        <w:t xml:space="preserve">التعبير عن الغضب الشديد والخارج عن السيطرة </w:t>
      </w:r>
    </w:p>
    <w:p w:rsidR="00C96651" w:rsidRDefault="00C96651" w:rsidP="00C96651">
      <w:pPr>
        <w:pStyle w:val="Paragraphedeliste"/>
        <w:numPr>
          <w:ilvl w:val="0"/>
          <w:numId w:val="1"/>
        </w:numPr>
        <w:bidi/>
        <w:rPr>
          <w:rStyle w:val="Rfrenceple"/>
          <w:rFonts w:ascii="Simplified Arabic" w:hAnsi="Simplified Arabic" w:cs="Simplified Arabic"/>
          <w:color w:val="000000" w:themeColor="text1"/>
          <w:sz w:val="28"/>
          <w:szCs w:val="28"/>
          <w:lang w:bidi="ar-DZ"/>
        </w:rPr>
      </w:pPr>
      <w:r>
        <w:rPr>
          <w:rStyle w:val="Rfrenceple"/>
          <w:rFonts w:ascii="Simplified Arabic" w:hAnsi="Simplified Arabic" w:cs="Simplified Arabic" w:hint="cs"/>
          <w:color w:val="000000" w:themeColor="text1"/>
          <w:sz w:val="28"/>
          <w:szCs w:val="28"/>
          <w:rtl/>
          <w:lang w:bidi="ar-DZ"/>
        </w:rPr>
        <w:t xml:space="preserve">افكار الاضطهاد والانفصال </w:t>
      </w:r>
    </w:p>
    <w:p w:rsidR="00B10F6C" w:rsidRDefault="0045463B" w:rsidP="00D41277">
      <w:pPr>
        <w:pBdr>
          <w:top w:val="nil"/>
          <w:left w:val="nil"/>
          <w:bottom w:val="nil"/>
          <w:right w:val="nil"/>
          <w:between w:val="nil"/>
        </w:pBdr>
        <w:bidi/>
        <w:rPr>
          <w:rFonts w:ascii="Simplified Arabic" w:eastAsia="Sakkal Majalla" w:hAnsi="Simplified Arabic" w:cs="Simplified Arabic" w:hint="cs"/>
          <w:color w:val="000000"/>
          <w:sz w:val="28"/>
          <w:szCs w:val="28"/>
          <w:rtl/>
          <w:lang w:bidi="ar-DZ"/>
        </w:rPr>
      </w:pPr>
      <w:r w:rsidRPr="00D41277">
        <w:rPr>
          <w:rFonts w:ascii="Simplified Arabic" w:eastAsia="Sakkal Majalla" w:hAnsi="Simplified Arabic" w:cs="Simplified Arabic"/>
          <w:color w:val="000000"/>
          <w:sz w:val="28"/>
          <w:szCs w:val="28"/>
          <w:rtl/>
        </w:rPr>
        <w:lastRenderedPageBreak/>
        <w:t>أشارت لينهان (1993)</w:t>
      </w:r>
      <w:r w:rsidR="00B10F6C">
        <w:rPr>
          <w:rFonts w:ascii="Simplified Arabic" w:eastAsia="Sakkal Majalla" w:hAnsi="Simplified Arabic" w:cs="Simplified Arabic" w:hint="cs"/>
          <w:color w:val="000000"/>
          <w:sz w:val="28"/>
          <w:szCs w:val="28"/>
          <w:rtl/>
        </w:rPr>
        <w:t xml:space="preserve"> الى ان اضطراب الشخصية الحدية هو اضطراب مزمن وثابت لدى بعض الاشخاص وتؤكد </w:t>
      </w:r>
      <w:r w:rsidR="00B62EC1">
        <w:rPr>
          <w:rFonts w:ascii="Simplified Arabic" w:eastAsia="Sakkal Majalla" w:hAnsi="Simplified Arabic" w:cs="Simplified Arabic" w:hint="cs"/>
          <w:color w:val="000000"/>
          <w:sz w:val="28"/>
          <w:szCs w:val="28"/>
          <w:rtl/>
        </w:rPr>
        <w:t>الدراسات</w:t>
      </w:r>
      <w:r w:rsidR="00B10F6C">
        <w:rPr>
          <w:rFonts w:ascii="Simplified Arabic" w:eastAsia="Sakkal Majalla" w:hAnsi="Simplified Arabic" w:cs="Simplified Arabic" w:hint="cs"/>
          <w:color w:val="000000"/>
          <w:sz w:val="28"/>
          <w:szCs w:val="28"/>
          <w:rtl/>
        </w:rPr>
        <w:t xml:space="preserve"> الى ان 10</w:t>
      </w:r>
      <w:r w:rsidR="00B10F6C">
        <w:rPr>
          <w:rFonts w:ascii="Simplified Arabic" w:eastAsia="Sakkal Majalla" w:hAnsi="Simplified Arabic" w:cs="Simplified Arabic"/>
          <w:color w:val="000000"/>
          <w:sz w:val="28"/>
          <w:szCs w:val="28"/>
        </w:rPr>
        <w:t xml:space="preserve">% </w:t>
      </w:r>
      <w:r w:rsidR="00B10F6C">
        <w:rPr>
          <w:rFonts w:ascii="Simplified Arabic" w:eastAsia="Sakkal Majalla" w:hAnsi="Simplified Arabic" w:cs="Simplified Arabic" w:hint="cs"/>
          <w:color w:val="000000"/>
          <w:sz w:val="28"/>
          <w:szCs w:val="28"/>
          <w:rtl/>
          <w:lang w:bidi="ar-DZ"/>
        </w:rPr>
        <w:t xml:space="preserve"> من المصابين ينتهي بهم  الى الانتحار </w:t>
      </w:r>
      <w:r w:rsidR="00B62EC1">
        <w:rPr>
          <w:rFonts w:ascii="Simplified Arabic" w:eastAsia="Sakkal Majalla" w:hAnsi="Simplified Arabic" w:cs="Simplified Arabic" w:hint="cs"/>
          <w:color w:val="000000"/>
          <w:sz w:val="28"/>
          <w:szCs w:val="28"/>
          <w:rtl/>
          <w:lang w:bidi="ar-DZ"/>
        </w:rPr>
        <w:t>.</w:t>
      </w:r>
    </w:p>
    <w:p w:rsidR="0045463B" w:rsidRDefault="00B10F6C" w:rsidP="00B10F6C">
      <w:pPr>
        <w:pBdr>
          <w:top w:val="nil"/>
          <w:left w:val="nil"/>
          <w:bottom w:val="nil"/>
          <w:right w:val="nil"/>
          <w:between w:val="nil"/>
        </w:pBdr>
        <w:bidi/>
        <w:rPr>
          <w:rFonts w:ascii="Simplified Arabic" w:eastAsia="Sakkal Majalla" w:hAnsi="Simplified Arabic" w:cs="Simplified Arabic" w:hint="cs"/>
          <w:color w:val="000000"/>
          <w:sz w:val="28"/>
          <w:szCs w:val="28"/>
          <w:rtl/>
        </w:rPr>
      </w:pPr>
      <w:r>
        <w:rPr>
          <w:rFonts w:ascii="Simplified Arabic" w:eastAsia="Sakkal Majalla" w:hAnsi="Simplified Arabic" w:cs="Simplified Arabic" w:hint="cs"/>
          <w:color w:val="000000"/>
          <w:sz w:val="28"/>
          <w:szCs w:val="28"/>
          <w:rtl/>
          <w:lang w:bidi="ar-DZ"/>
        </w:rPr>
        <w:t xml:space="preserve">وتوصلت لينهان الى </w:t>
      </w:r>
      <w:r>
        <w:rPr>
          <w:rFonts w:ascii="Simplified Arabic" w:eastAsia="Sakkal Majalla" w:hAnsi="Simplified Arabic" w:cs="Simplified Arabic" w:hint="cs"/>
          <w:color w:val="000000"/>
          <w:sz w:val="28"/>
          <w:szCs w:val="28"/>
          <w:rtl/>
        </w:rPr>
        <w:t xml:space="preserve"> </w:t>
      </w:r>
      <w:r w:rsidR="0045463B" w:rsidRPr="00D41277">
        <w:rPr>
          <w:rFonts w:ascii="Simplified Arabic" w:eastAsia="Sakkal Majalla" w:hAnsi="Simplified Arabic" w:cs="Simplified Arabic"/>
          <w:color w:val="000000"/>
          <w:sz w:val="28"/>
          <w:szCs w:val="28"/>
          <w:rtl/>
        </w:rPr>
        <w:t xml:space="preserve"> ان العوامل البيئية و الأسر المفككة لها دور في الإصابة ب</w:t>
      </w:r>
      <w:r w:rsidR="00D41277">
        <w:rPr>
          <w:rFonts w:ascii="Simplified Arabic" w:eastAsia="Sakkal Majalla" w:hAnsi="Simplified Arabic" w:cs="Simplified Arabic"/>
          <w:color w:val="000000"/>
          <w:sz w:val="28"/>
          <w:szCs w:val="28"/>
          <w:rtl/>
        </w:rPr>
        <w:t>اضطراب الشخصية الحدية و ذلك مثل</w:t>
      </w:r>
      <w:r w:rsidR="00D41277">
        <w:rPr>
          <w:rFonts w:ascii="Simplified Arabic" w:eastAsia="Sakkal Majalla" w:hAnsi="Simplified Arabic" w:cs="Simplified Arabic" w:hint="cs"/>
          <w:color w:val="000000"/>
          <w:sz w:val="28"/>
          <w:szCs w:val="28"/>
          <w:rtl/>
        </w:rPr>
        <w:t xml:space="preserve"> </w:t>
      </w:r>
      <w:r w:rsidR="0045463B" w:rsidRPr="00D41277">
        <w:rPr>
          <w:rFonts w:ascii="Simplified Arabic" w:eastAsia="Sakkal Majalla" w:hAnsi="Simplified Arabic" w:cs="Simplified Arabic"/>
          <w:color w:val="000000"/>
          <w:sz w:val="28"/>
          <w:szCs w:val="28"/>
          <w:rtl/>
        </w:rPr>
        <w:t xml:space="preserve"> ظهور الشخصية السيكوباتية في الأسرة الإدمان داخل الأسرة، العلاقة المضطربة مع أحد الوالدين أو كلاهما، التقلب في الرعاية خاصة من طرف الأم ، الرفض، الحماية المفرطة، الغياب الكلي أو الجزئي لدور الأب، الاعتداء الجسدي والجنسي، خاصة الجنسي فهو مهم جدا، الاعتداء والإهمال من طرف الوالدين، الانفصال عن الوالدين لفترات طويلة مثل: دخول مستشفى لفترة طويلة، فقدان الوالدين بسبب الموت.</w:t>
      </w:r>
    </w:p>
    <w:p w:rsidR="00572102" w:rsidRDefault="00572102" w:rsidP="00572102">
      <w:pPr>
        <w:pBdr>
          <w:top w:val="nil"/>
          <w:left w:val="nil"/>
          <w:bottom w:val="nil"/>
          <w:right w:val="nil"/>
          <w:between w:val="nil"/>
        </w:pBdr>
        <w:bidi/>
        <w:rPr>
          <w:rFonts w:ascii="Simplified Arabic" w:eastAsia="Sakkal Majalla" w:hAnsi="Simplified Arabic" w:cs="Simplified Arabic" w:hint="cs"/>
          <w:color w:val="000000"/>
          <w:sz w:val="28"/>
          <w:szCs w:val="28"/>
          <w:rtl/>
        </w:rPr>
      </w:pPr>
      <w:r>
        <w:rPr>
          <w:rFonts w:ascii="Simplified Arabic" w:eastAsia="Sakkal Majalla" w:hAnsi="Simplified Arabic" w:cs="Simplified Arabic" w:hint="cs"/>
          <w:color w:val="000000"/>
          <w:sz w:val="28"/>
          <w:szCs w:val="28"/>
          <w:rtl/>
        </w:rPr>
        <w:t>كما وضعت مارشا لينهانا طارا لعلاج الشخصية الحدية من خلال التركيز على :</w:t>
      </w:r>
    </w:p>
    <w:p w:rsidR="00572102" w:rsidRPr="00572102" w:rsidRDefault="00572102" w:rsidP="00572102">
      <w:pPr>
        <w:pStyle w:val="Paragraphedeliste"/>
        <w:numPr>
          <w:ilvl w:val="0"/>
          <w:numId w:val="6"/>
        </w:numPr>
        <w:pBdr>
          <w:top w:val="nil"/>
          <w:left w:val="nil"/>
          <w:bottom w:val="nil"/>
          <w:right w:val="nil"/>
          <w:between w:val="nil"/>
        </w:pBdr>
        <w:bidi/>
        <w:rPr>
          <w:rFonts w:ascii="Simplified Arabic" w:eastAsia="Sakkal Majalla" w:hAnsi="Simplified Arabic" w:cs="Simplified Arabic" w:hint="cs"/>
          <w:color w:val="000000"/>
          <w:sz w:val="28"/>
          <w:szCs w:val="28"/>
          <w:rtl/>
        </w:rPr>
      </w:pPr>
      <w:r w:rsidRPr="00572102">
        <w:rPr>
          <w:rFonts w:ascii="Simplified Arabic" w:eastAsia="Sakkal Majalla" w:hAnsi="Simplified Arabic" w:cs="Simplified Arabic" w:hint="cs"/>
          <w:color w:val="000000"/>
          <w:sz w:val="28"/>
          <w:szCs w:val="28"/>
          <w:rtl/>
        </w:rPr>
        <w:t xml:space="preserve">التقلبات الانفعالية  </w:t>
      </w:r>
    </w:p>
    <w:p w:rsidR="00572102" w:rsidRPr="00572102" w:rsidRDefault="00572102" w:rsidP="00572102">
      <w:pPr>
        <w:pStyle w:val="Paragraphedeliste"/>
        <w:numPr>
          <w:ilvl w:val="0"/>
          <w:numId w:val="6"/>
        </w:numPr>
        <w:pBdr>
          <w:top w:val="nil"/>
          <w:left w:val="nil"/>
          <w:bottom w:val="nil"/>
          <w:right w:val="nil"/>
          <w:between w:val="nil"/>
        </w:pBdr>
        <w:bidi/>
        <w:rPr>
          <w:rFonts w:ascii="Simplified Arabic" w:eastAsia="Sakkal Majalla" w:hAnsi="Simplified Arabic" w:cs="Simplified Arabic" w:hint="cs"/>
          <w:color w:val="000000"/>
          <w:sz w:val="28"/>
          <w:szCs w:val="28"/>
          <w:rtl/>
        </w:rPr>
      </w:pPr>
      <w:r w:rsidRPr="00572102">
        <w:rPr>
          <w:rFonts w:ascii="Simplified Arabic" w:eastAsia="Sakkal Majalla" w:hAnsi="Simplified Arabic" w:cs="Simplified Arabic" w:hint="cs"/>
          <w:color w:val="000000"/>
          <w:sz w:val="28"/>
          <w:szCs w:val="28"/>
          <w:rtl/>
        </w:rPr>
        <w:t xml:space="preserve">التقلبات الشخصية </w:t>
      </w:r>
    </w:p>
    <w:p w:rsidR="00572102" w:rsidRPr="00572102" w:rsidRDefault="00572102" w:rsidP="00572102">
      <w:pPr>
        <w:pStyle w:val="Paragraphedeliste"/>
        <w:numPr>
          <w:ilvl w:val="0"/>
          <w:numId w:val="6"/>
        </w:numPr>
        <w:pBdr>
          <w:top w:val="nil"/>
          <w:left w:val="nil"/>
          <w:bottom w:val="nil"/>
          <w:right w:val="nil"/>
          <w:between w:val="nil"/>
        </w:pBdr>
        <w:bidi/>
        <w:rPr>
          <w:rFonts w:ascii="Simplified Arabic" w:eastAsia="Sakkal Majalla" w:hAnsi="Simplified Arabic" w:cs="Simplified Arabic" w:hint="cs"/>
          <w:color w:val="000000"/>
          <w:sz w:val="28"/>
          <w:szCs w:val="28"/>
          <w:rtl/>
        </w:rPr>
      </w:pPr>
      <w:r w:rsidRPr="00572102">
        <w:rPr>
          <w:rFonts w:ascii="Simplified Arabic" w:eastAsia="Sakkal Majalla" w:hAnsi="Simplified Arabic" w:cs="Simplified Arabic" w:hint="cs"/>
          <w:color w:val="000000"/>
          <w:sz w:val="28"/>
          <w:szCs w:val="28"/>
          <w:rtl/>
        </w:rPr>
        <w:t xml:space="preserve">التقلبات السلوكية </w:t>
      </w:r>
    </w:p>
    <w:p w:rsidR="00572102" w:rsidRDefault="00572102" w:rsidP="00572102">
      <w:pPr>
        <w:pStyle w:val="Paragraphedeliste"/>
        <w:numPr>
          <w:ilvl w:val="0"/>
          <w:numId w:val="6"/>
        </w:numPr>
        <w:pBdr>
          <w:top w:val="nil"/>
          <w:left w:val="nil"/>
          <w:bottom w:val="nil"/>
          <w:right w:val="nil"/>
          <w:between w:val="nil"/>
        </w:pBdr>
        <w:bidi/>
        <w:rPr>
          <w:rFonts w:ascii="Simplified Arabic" w:eastAsia="Sakkal Majalla" w:hAnsi="Simplified Arabic" w:cs="Simplified Arabic" w:hint="cs"/>
          <w:color w:val="000000"/>
          <w:sz w:val="28"/>
          <w:szCs w:val="28"/>
        </w:rPr>
      </w:pPr>
      <w:r w:rsidRPr="00572102">
        <w:rPr>
          <w:rFonts w:ascii="Simplified Arabic" w:eastAsia="Sakkal Majalla" w:hAnsi="Simplified Arabic" w:cs="Simplified Arabic" w:hint="cs"/>
          <w:color w:val="000000"/>
          <w:sz w:val="28"/>
          <w:szCs w:val="28"/>
          <w:rtl/>
        </w:rPr>
        <w:t>التقلبات الفكرية</w:t>
      </w:r>
    </w:p>
    <w:p w:rsidR="0050077F" w:rsidRDefault="0020263D" w:rsidP="0020263D">
      <w:pPr>
        <w:bidi/>
        <w:ind w:left="708" w:hanging="708"/>
        <w:rPr>
          <w:rStyle w:val="Rfrenceple"/>
          <w:rFonts w:ascii="Simplified Arabic" w:hAnsi="Simplified Arabic" w:cs="Simplified Arabic"/>
          <w:b/>
          <w:bCs/>
          <w:color w:val="000000" w:themeColor="text1"/>
          <w:sz w:val="28"/>
          <w:szCs w:val="28"/>
          <w:rtl/>
          <w:lang w:bidi="ar-DZ"/>
        </w:rPr>
      </w:pPr>
      <w:r w:rsidRPr="0050077F">
        <w:rPr>
          <w:rStyle w:val="Rfrenceple"/>
          <w:rFonts w:ascii="Simplified Arabic" w:hAnsi="Simplified Arabic" w:cs="Simplified Arabic" w:hint="cs"/>
          <w:b/>
          <w:bCs/>
          <w:color w:val="000000" w:themeColor="text1"/>
          <w:sz w:val="28"/>
          <w:szCs w:val="28"/>
          <w:rtl/>
          <w:lang w:bidi="ar-DZ"/>
        </w:rPr>
        <w:t xml:space="preserve">تعريف العلاج </w:t>
      </w:r>
      <w:r w:rsidR="0050077F" w:rsidRPr="0050077F">
        <w:rPr>
          <w:rStyle w:val="Rfrenceple"/>
          <w:rFonts w:ascii="Simplified Arabic" w:hAnsi="Simplified Arabic" w:cs="Simplified Arabic" w:hint="cs"/>
          <w:b/>
          <w:bCs/>
          <w:color w:val="000000" w:themeColor="text1"/>
          <w:sz w:val="28"/>
          <w:szCs w:val="28"/>
          <w:rtl/>
          <w:lang w:bidi="ar-DZ"/>
        </w:rPr>
        <w:t>السلوكي</w:t>
      </w:r>
      <w:r w:rsidRPr="0050077F">
        <w:rPr>
          <w:rStyle w:val="Rfrenceple"/>
          <w:rFonts w:ascii="Simplified Arabic" w:hAnsi="Simplified Arabic" w:cs="Simplified Arabic" w:hint="cs"/>
          <w:b/>
          <w:bCs/>
          <w:color w:val="000000" w:themeColor="text1"/>
          <w:sz w:val="28"/>
          <w:szCs w:val="28"/>
          <w:rtl/>
          <w:lang w:bidi="ar-DZ"/>
        </w:rPr>
        <w:t xml:space="preserve"> الجدلي : </w:t>
      </w:r>
      <w:r w:rsidR="0050077F" w:rsidRPr="0050077F">
        <w:rPr>
          <w:rStyle w:val="Rfrenceple"/>
          <w:rFonts w:ascii="Simplified Arabic" w:hAnsi="Simplified Arabic" w:cs="Simplified Arabic" w:hint="cs"/>
          <w:b/>
          <w:bCs/>
          <w:color w:val="000000" w:themeColor="text1"/>
          <w:sz w:val="28"/>
          <w:szCs w:val="28"/>
          <w:rtl/>
          <w:lang w:bidi="ar-DZ"/>
        </w:rPr>
        <w:t xml:space="preserve"> </w:t>
      </w:r>
      <w:r w:rsidRPr="0050077F">
        <w:rPr>
          <w:rStyle w:val="Rfrenceple"/>
          <w:rFonts w:ascii="Simplified Arabic" w:hAnsi="Simplified Arabic" w:cs="Simplified Arabic"/>
          <w:b/>
          <w:bCs/>
          <w:color w:val="000000" w:themeColor="text1"/>
          <w:sz w:val="28"/>
          <w:szCs w:val="28"/>
          <w:lang w:bidi="ar-DZ"/>
        </w:rPr>
        <w:t xml:space="preserve">Dialetical behavior therapy </w:t>
      </w:r>
    </w:p>
    <w:p w:rsidR="006142E1" w:rsidRDefault="006142E1" w:rsidP="006142E1">
      <w:pPr>
        <w:bidi/>
        <w:rPr>
          <w:rStyle w:val="Rfrenceple"/>
          <w:rFonts w:ascii="Simplified Arabic" w:hAnsi="Simplified Arabic" w:cs="Simplified Arabic"/>
          <w:color w:val="000000" w:themeColor="text1"/>
          <w:sz w:val="28"/>
          <w:szCs w:val="28"/>
          <w:rtl/>
          <w:lang w:bidi="ar-DZ"/>
        </w:rPr>
      </w:pPr>
      <w:r>
        <w:rPr>
          <w:rStyle w:val="Rfrenceple"/>
          <w:rFonts w:ascii="Simplified Arabic" w:hAnsi="Simplified Arabic" w:cs="Simplified Arabic" w:hint="cs"/>
          <w:color w:val="000000" w:themeColor="text1"/>
          <w:sz w:val="28"/>
          <w:szCs w:val="28"/>
          <w:rtl/>
          <w:lang w:bidi="ar-DZ"/>
        </w:rPr>
        <w:t xml:space="preserve">ولد العلاج السلوكي الجدلي على يد مارشا لينهان فهي طبيبة نفسية واستاذ علم النفس في جامعة واشنطن وعرفت العلاج السلوكي الجدلي </w:t>
      </w:r>
      <w:r>
        <w:rPr>
          <w:rStyle w:val="Rfrenceple"/>
          <w:rFonts w:ascii="Simplified Arabic" w:hAnsi="Simplified Arabic" w:cs="Simplified Arabic"/>
          <w:color w:val="000000" w:themeColor="text1"/>
          <w:sz w:val="28"/>
          <w:szCs w:val="28"/>
          <w:lang w:bidi="ar-DZ"/>
        </w:rPr>
        <w:t xml:space="preserve">DBT </w:t>
      </w:r>
      <w:r>
        <w:rPr>
          <w:rStyle w:val="Rfrenceple"/>
          <w:rFonts w:ascii="Simplified Arabic" w:hAnsi="Simplified Arabic" w:cs="Simplified Arabic" w:hint="cs"/>
          <w:color w:val="000000" w:themeColor="text1"/>
          <w:sz w:val="28"/>
          <w:szCs w:val="28"/>
          <w:rtl/>
          <w:lang w:bidi="ar-DZ"/>
        </w:rPr>
        <w:t xml:space="preserve"> على انه:</w:t>
      </w:r>
    </w:p>
    <w:p w:rsidR="0020263D" w:rsidRPr="00D41277" w:rsidRDefault="0020263D" w:rsidP="00D41277">
      <w:pPr>
        <w:pStyle w:val="Paragraphedeliste"/>
        <w:numPr>
          <w:ilvl w:val="0"/>
          <w:numId w:val="3"/>
        </w:numPr>
        <w:bidi/>
        <w:spacing w:line="276" w:lineRule="auto"/>
        <w:rPr>
          <w:rStyle w:val="Rfrenceple"/>
          <w:rFonts w:ascii="Simplified Arabic" w:hAnsi="Simplified Arabic" w:cs="Simplified Arabic"/>
          <w:color w:val="000000" w:themeColor="text1"/>
          <w:sz w:val="28"/>
          <w:szCs w:val="28"/>
          <w:rtl/>
          <w:lang w:bidi="ar-DZ"/>
        </w:rPr>
      </w:pPr>
      <w:r w:rsidRPr="00D41277">
        <w:rPr>
          <w:rStyle w:val="Rfrenceple"/>
          <w:rFonts w:ascii="Simplified Arabic" w:hAnsi="Simplified Arabic" w:cs="Simplified Arabic" w:hint="cs"/>
          <w:color w:val="000000" w:themeColor="text1"/>
          <w:sz w:val="28"/>
          <w:szCs w:val="28"/>
          <w:rtl/>
          <w:lang w:bidi="ar-DZ"/>
        </w:rPr>
        <w:t>مدخل علاجي وضعته لينهان يستند الى النظرية الحيوية الاجتماعية وي</w:t>
      </w:r>
      <w:r w:rsidR="0050077F" w:rsidRPr="00D41277">
        <w:rPr>
          <w:rStyle w:val="Rfrenceple"/>
          <w:rFonts w:ascii="Simplified Arabic" w:hAnsi="Simplified Arabic" w:cs="Simplified Arabic" w:hint="cs"/>
          <w:color w:val="000000" w:themeColor="text1"/>
          <w:sz w:val="28"/>
          <w:szCs w:val="28"/>
          <w:rtl/>
          <w:lang w:bidi="ar-DZ"/>
        </w:rPr>
        <w:t xml:space="preserve">هدف الى تعليم العميل خفض وتعديل </w:t>
      </w:r>
      <w:r w:rsidRPr="00D41277">
        <w:rPr>
          <w:rStyle w:val="Rfrenceple"/>
          <w:rFonts w:ascii="Simplified Arabic" w:hAnsi="Simplified Arabic" w:cs="Simplified Arabic" w:hint="cs"/>
          <w:color w:val="000000" w:themeColor="text1"/>
          <w:sz w:val="28"/>
          <w:szCs w:val="28"/>
          <w:rtl/>
          <w:lang w:bidi="ar-DZ"/>
        </w:rPr>
        <w:t xml:space="preserve">الانفعالات المتطرفة أو الحادة ،وخفض السلوك السلبي المرتبط بالانفعالات وزيادة الثقة في انفعالاته وأفكاره وسلوكه ويتم من خلال </w:t>
      </w:r>
      <w:r w:rsidR="0050077F" w:rsidRPr="00D41277">
        <w:rPr>
          <w:rStyle w:val="Rfrenceple"/>
          <w:rFonts w:ascii="Simplified Arabic" w:hAnsi="Simplified Arabic" w:cs="Simplified Arabic" w:hint="cs"/>
          <w:color w:val="000000" w:themeColor="text1"/>
          <w:sz w:val="28"/>
          <w:szCs w:val="28"/>
          <w:rtl/>
          <w:lang w:bidi="ar-DZ"/>
        </w:rPr>
        <w:t>استراتيجيات</w:t>
      </w:r>
      <w:r w:rsidRPr="00D41277">
        <w:rPr>
          <w:rStyle w:val="Rfrenceple"/>
          <w:rFonts w:ascii="Simplified Arabic" w:hAnsi="Simplified Arabic" w:cs="Simplified Arabic" w:hint="cs"/>
          <w:color w:val="000000" w:themeColor="text1"/>
          <w:sz w:val="28"/>
          <w:szCs w:val="28"/>
          <w:rtl/>
          <w:lang w:bidi="ar-DZ"/>
        </w:rPr>
        <w:t xml:space="preserve"> (العلاج الفردي،العلاج الجماعي،</w:t>
      </w:r>
      <w:r w:rsidR="00B56458" w:rsidRPr="00D41277">
        <w:rPr>
          <w:rStyle w:val="Rfrenceple"/>
          <w:rFonts w:ascii="Simplified Arabic" w:hAnsi="Simplified Arabic" w:cs="Simplified Arabic" w:hint="cs"/>
          <w:color w:val="000000" w:themeColor="text1"/>
          <w:sz w:val="28"/>
          <w:szCs w:val="28"/>
          <w:rtl/>
          <w:lang w:bidi="ar-DZ"/>
        </w:rPr>
        <w:t xml:space="preserve">التدريب المهاري) في تحمل </w:t>
      </w:r>
      <w:r w:rsidR="0050077F" w:rsidRPr="00D41277">
        <w:rPr>
          <w:rStyle w:val="Rfrenceple"/>
          <w:rFonts w:ascii="Simplified Arabic" w:hAnsi="Simplified Arabic" w:cs="Simplified Arabic" w:hint="cs"/>
          <w:color w:val="000000" w:themeColor="text1"/>
          <w:sz w:val="28"/>
          <w:szCs w:val="28"/>
          <w:rtl/>
          <w:lang w:bidi="ar-DZ"/>
        </w:rPr>
        <w:t>الإحباط</w:t>
      </w:r>
      <w:r w:rsidR="00B56458" w:rsidRPr="00D41277">
        <w:rPr>
          <w:rStyle w:val="Rfrenceple"/>
          <w:rFonts w:ascii="Simplified Arabic" w:hAnsi="Simplified Arabic" w:cs="Simplified Arabic" w:hint="cs"/>
          <w:color w:val="000000" w:themeColor="text1"/>
          <w:sz w:val="28"/>
          <w:szCs w:val="28"/>
          <w:rtl/>
          <w:lang w:bidi="ar-DZ"/>
        </w:rPr>
        <w:t xml:space="preserve"> والفاعلية البينشخصية والتدريب على </w:t>
      </w:r>
      <w:r w:rsidR="0050077F" w:rsidRPr="00D41277">
        <w:rPr>
          <w:rStyle w:val="Rfrenceple"/>
          <w:rFonts w:ascii="Simplified Arabic" w:hAnsi="Simplified Arabic" w:cs="Simplified Arabic" w:hint="cs"/>
          <w:color w:val="000000" w:themeColor="text1"/>
          <w:sz w:val="28"/>
          <w:szCs w:val="28"/>
          <w:rtl/>
          <w:lang w:bidi="ar-DZ"/>
        </w:rPr>
        <w:t>الأزمات</w:t>
      </w:r>
      <w:r w:rsidR="00B56458" w:rsidRPr="00D41277">
        <w:rPr>
          <w:rStyle w:val="Rfrenceple"/>
          <w:rFonts w:ascii="Simplified Arabic" w:hAnsi="Simplified Arabic" w:cs="Simplified Arabic" w:hint="cs"/>
          <w:color w:val="000000" w:themeColor="text1"/>
          <w:sz w:val="28"/>
          <w:szCs w:val="28"/>
          <w:rtl/>
          <w:lang w:bidi="ar-DZ"/>
        </w:rPr>
        <w:t>.</w:t>
      </w:r>
    </w:p>
    <w:p w:rsidR="00D41277" w:rsidRDefault="00F577D0" w:rsidP="00D41277">
      <w:pPr>
        <w:pStyle w:val="Paragraphedeliste"/>
        <w:numPr>
          <w:ilvl w:val="0"/>
          <w:numId w:val="3"/>
        </w:numPr>
        <w:bidi/>
        <w:spacing w:line="276" w:lineRule="auto"/>
        <w:jc w:val="both"/>
        <w:rPr>
          <w:rFonts w:ascii="Simplified Arabic" w:eastAsia="Sakkal Majalla" w:hAnsi="Simplified Arabic" w:cs="Simplified Arabic"/>
          <w:color w:val="000000"/>
          <w:sz w:val="28"/>
          <w:szCs w:val="28"/>
        </w:rPr>
      </w:pPr>
      <w:r w:rsidRPr="00D41277">
        <w:rPr>
          <w:rFonts w:ascii="Simplified Arabic" w:eastAsia="Sakkal Majalla" w:hAnsi="Simplified Arabic" w:cs="Simplified Arabic"/>
          <w:color w:val="000000"/>
          <w:sz w:val="28"/>
          <w:szCs w:val="28"/>
          <w:rtl/>
        </w:rPr>
        <w:t xml:space="preserve">ذكرت مارشا لينهان </w:t>
      </w:r>
      <w:r w:rsidRPr="00D41277">
        <w:rPr>
          <w:rFonts w:ascii="Simplified Arabic" w:eastAsia="Sakkal Majalla" w:hAnsi="Simplified Arabic" w:cs="Simplified Arabic"/>
          <w:color w:val="000000"/>
          <w:sz w:val="28"/>
          <w:szCs w:val="28"/>
        </w:rPr>
        <w:t>Marsha Linehan</w:t>
      </w:r>
      <w:r w:rsidRPr="00D41277">
        <w:rPr>
          <w:rFonts w:ascii="Simplified Arabic" w:eastAsia="Sakkal Majalla" w:hAnsi="Simplified Arabic" w:cs="Simplified Arabic"/>
          <w:color w:val="000000"/>
          <w:sz w:val="28"/>
          <w:szCs w:val="28"/>
          <w:rtl/>
        </w:rPr>
        <w:t xml:space="preserve"> إن  العلاج الجدلي السلوكي يهدف إلى الحد من سلوكيات الانتحار عالية الخطورة والأفكار الانتحارية عالية الخطورة، و الحد من سلوكيات واستجابات المرضى التي تؤثر سلباً على سرية العلاج، والتي تعمل على تقدم العلاج أو استمراره، على سبيل المثال، التسرب أو التأخر عن حضور الجلسات، وصعوبة الاتصال في ساعات غير منا</w:t>
      </w:r>
      <w:r w:rsidR="00D41277">
        <w:rPr>
          <w:rFonts w:ascii="Simplified Arabic" w:eastAsia="Sakkal Majalla" w:hAnsi="Simplified Arabic" w:cs="Simplified Arabic"/>
          <w:color w:val="000000"/>
          <w:sz w:val="28"/>
          <w:szCs w:val="28"/>
          <w:rtl/>
        </w:rPr>
        <w:t>سبة، ورفض التعاون في   الجلسات</w:t>
      </w:r>
    </w:p>
    <w:p w:rsidR="000B5186" w:rsidRDefault="00D41277" w:rsidP="00D41277">
      <w:pPr>
        <w:bidi/>
        <w:spacing w:line="276" w:lineRule="auto"/>
        <w:ind w:left="360"/>
        <w:jc w:val="both"/>
        <w:rPr>
          <w:rFonts w:ascii="Simplified Arabic" w:eastAsia="Sakkal Majalla" w:hAnsi="Simplified Arabic" w:cs="Simplified Arabic" w:hint="cs"/>
          <w:color w:val="000000"/>
          <w:sz w:val="28"/>
          <w:szCs w:val="28"/>
          <w:rtl/>
        </w:rPr>
      </w:pPr>
      <w:r>
        <w:rPr>
          <w:rFonts w:ascii="Simplified Arabic" w:eastAsia="Sakkal Majalla" w:hAnsi="Simplified Arabic" w:cs="Simplified Arabic" w:hint="cs"/>
          <w:color w:val="000000"/>
          <w:sz w:val="28"/>
          <w:szCs w:val="28"/>
          <w:rtl/>
        </w:rPr>
        <w:lastRenderedPageBreak/>
        <w:t xml:space="preserve">  </w:t>
      </w:r>
      <w:r w:rsidRPr="00D41277">
        <w:rPr>
          <w:rFonts w:ascii="Simplified Arabic" w:eastAsia="Sakkal Majalla" w:hAnsi="Simplified Arabic" w:cs="Simplified Arabic" w:hint="cs"/>
          <w:color w:val="000000"/>
          <w:sz w:val="28"/>
          <w:szCs w:val="28"/>
          <w:rtl/>
        </w:rPr>
        <w:t xml:space="preserve">- </w:t>
      </w:r>
      <w:r w:rsidR="00F577D0" w:rsidRPr="00D41277">
        <w:rPr>
          <w:rFonts w:ascii="Simplified Arabic" w:eastAsia="Sakkal Majalla" w:hAnsi="Simplified Arabic" w:cs="Simplified Arabic"/>
          <w:color w:val="000000"/>
          <w:sz w:val="28"/>
          <w:szCs w:val="28"/>
          <w:rtl/>
        </w:rPr>
        <w:t>كما أكدت بأن العلاج الجدلي السلوكي يهدف إلى اكتساب المهارات السلوكية مثل مهارات تنظيم الانفعال، والعلاقات الفعالة، وتجاوز المحنة، وإدارة الذات، بالإضافة إلى عدد من القدرات الأساسية كاليقظة الذهنية لزيادة</w:t>
      </w:r>
      <w:r w:rsidR="000B5186">
        <w:rPr>
          <w:rFonts w:ascii="Simplified Arabic" w:eastAsia="Sakkal Majalla" w:hAnsi="Simplified Arabic" w:cs="Simplified Arabic"/>
          <w:color w:val="000000"/>
          <w:sz w:val="28"/>
          <w:szCs w:val="28"/>
          <w:rtl/>
        </w:rPr>
        <w:t xml:space="preserve"> الوعي باللحظة الراهنة بدون حكم</w:t>
      </w:r>
    </w:p>
    <w:p w:rsidR="003C72F0" w:rsidRDefault="00F577D0" w:rsidP="000B5186">
      <w:pPr>
        <w:bidi/>
        <w:spacing w:line="276" w:lineRule="auto"/>
        <w:ind w:left="360"/>
        <w:jc w:val="both"/>
        <w:rPr>
          <w:rFonts w:ascii="Simplified Arabic" w:eastAsia="Sakkal Majalla" w:hAnsi="Simplified Arabic" w:cs="Simplified Arabic" w:hint="cs"/>
          <w:color w:val="000000"/>
          <w:sz w:val="28"/>
          <w:szCs w:val="28"/>
          <w:rtl/>
        </w:rPr>
      </w:pPr>
      <w:r w:rsidRPr="00D41277">
        <w:rPr>
          <w:rFonts w:ascii="Simplified Arabic" w:eastAsia="Sakkal Majalla" w:hAnsi="Simplified Arabic" w:cs="Simplified Arabic"/>
          <w:color w:val="000000"/>
          <w:sz w:val="28"/>
          <w:szCs w:val="28"/>
          <w:rtl/>
        </w:rPr>
        <w:t xml:space="preserve"> </w:t>
      </w:r>
      <w:r w:rsidR="000B5186">
        <w:rPr>
          <w:rFonts w:ascii="Simplified Arabic" w:eastAsia="Sakkal Majalla" w:hAnsi="Simplified Arabic" w:cs="Simplified Arabic" w:hint="cs"/>
          <w:color w:val="000000"/>
          <w:sz w:val="28"/>
          <w:szCs w:val="28"/>
          <w:rtl/>
        </w:rPr>
        <w:t xml:space="preserve">- تم تكييف هذا الاسلوب العلاجي لعلاج كذلك اضطرابات الميزاج،اضطرابات </w:t>
      </w:r>
      <w:r w:rsidRPr="00D41277">
        <w:rPr>
          <w:rFonts w:ascii="Simplified Arabic" w:eastAsia="Sakkal Majalla" w:hAnsi="Simplified Arabic" w:cs="Simplified Arabic"/>
          <w:color w:val="000000"/>
          <w:sz w:val="28"/>
          <w:szCs w:val="28"/>
          <w:rtl/>
        </w:rPr>
        <w:t>كرب ما بعد الصدمة ال</w:t>
      </w:r>
      <w:r w:rsidR="000B5186">
        <w:rPr>
          <w:rFonts w:ascii="Simplified Arabic" w:eastAsia="Sakkal Majalla" w:hAnsi="Simplified Arabic" w:cs="Simplified Arabic"/>
          <w:color w:val="000000"/>
          <w:sz w:val="28"/>
          <w:szCs w:val="28"/>
          <w:rtl/>
        </w:rPr>
        <w:t>متعلقة بالأحداث الصدمية السابقة</w:t>
      </w:r>
      <w:r w:rsidR="000B5186">
        <w:rPr>
          <w:rFonts w:ascii="Simplified Arabic" w:eastAsia="Sakkal Majalla" w:hAnsi="Simplified Arabic" w:cs="Simplified Arabic" w:hint="cs"/>
          <w:color w:val="000000"/>
          <w:sz w:val="28"/>
          <w:szCs w:val="28"/>
          <w:rtl/>
        </w:rPr>
        <w:t>، تعاطي المخدرات،المشكلات والصراعات الزوجية.</w:t>
      </w:r>
    </w:p>
    <w:p w:rsidR="00F577D0" w:rsidRPr="00D41277" w:rsidRDefault="00F577D0" w:rsidP="00F577D0">
      <w:pPr>
        <w:pBdr>
          <w:top w:val="nil"/>
          <w:left w:val="nil"/>
          <w:bottom w:val="nil"/>
          <w:right w:val="nil"/>
          <w:between w:val="nil"/>
        </w:pBdr>
        <w:bidi/>
        <w:jc w:val="both"/>
        <w:rPr>
          <w:rFonts w:ascii="Simplified Arabic" w:eastAsia="Sakkal Majalla" w:hAnsi="Simplified Arabic" w:cs="Simplified Arabic"/>
          <w:b/>
          <w:bCs/>
          <w:color w:val="000000"/>
          <w:sz w:val="28"/>
          <w:szCs w:val="28"/>
        </w:rPr>
      </w:pPr>
      <w:r w:rsidRPr="00D41277">
        <w:rPr>
          <w:rFonts w:ascii="Simplified Arabic" w:eastAsia="Sakkal Majalla" w:hAnsi="Simplified Arabic" w:cs="Simplified Arabic"/>
          <w:b/>
          <w:bCs/>
          <w:color w:val="000000"/>
          <w:sz w:val="28"/>
          <w:szCs w:val="28"/>
          <w:rtl/>
        </w:rPr>
        <w:t>مهارات العلاج الجدلي السلوكي</w:t>
      </w:r>
    </w:p>
    <w:p w:rsidR="00F577D0" w:rsidRPr="00D41277" w:rsidRDefault="00F577D0" w:rsidP="00F577D0">
      <w:pPr>
        <w:pBdr>
          <w:top w:val="nil"/>
          <w:left w:val="nil"/>
          <w:bottom w:val="nil"/>
          <w:right w:val="nil"/>
          <w:between w:val="nil"/>
        </w:pBdr>
        <w:bidi/>
        <w:jc w:val="both"/>
        <w:rPr>
          <w:rFonts w:ascii="Simplified Arabic" w:eastAsia="Sakkal Majalla" w:hAnsi="Simplified Arabic" w:cs="Simplified Arabic"/>
          <w:color w:val="000000"/>
          <w:sz w:val="28"/>
          <w:szCs w:val="28"/>
        </w:rPr>
      </w:pPr>
      <w:r w:rsidRPr="00D41277">
        <w:rPr>
          <w:rFonts w:ascii="Simplified Arabic" w:eastAsia="Sakkal Majalla" w:hAnsi="Simplified Arabic" w:cs="Simplified Arabic"/>
          <w:color w:val="000000"/>
          <w:sz w:val="28"/>
          <w:szCs w:val="28"/>
          <w:rtl/>
        </w:rPr>
        <w:t>يساعد العلاج الجدلي السلوكي الفرد على اكتساب أربع مهارات مهمة للغاية، والتي تهدف الى تقليل مستوى نوبات الانفعالات المتطرفة، كما وتساعد على الحفاظ على التوازن الخاص بالفرد عندما يزيد مستوى المشاعر السلبية لديه وتتمثل هذه المهارات كما وضحتها</w:t>
      </w:r>
      <w:r w:rsidRPr="00D41277">
        <w:rPr>
          <w:rFonts w:ascii="Simplified Arabic" w:eastAsia="Sakkal Majalla" w:hAnsi="Simplified Arabic" w:cs="Simplified Arabic"/>
          <w:b/>
          <w:color w:val="000000"/>
          <w:sz w:val="28"/>
          <w:szCs w:val="28"/>
          <w:rtl/>
        </w:rPr>
        <w:t xml:space="preserve"> لينهان </w:t>
      </w:r>
      <w:r w:rsidRPr="00D41277">
        <w:rPr>
          <w:rFonts w:ascii="Simplified Arabic" w:eastAsia="Sakkal Majalla" w:hAnsi="Simplified Arabic" w:cs="Simplified Arabic"/>
          <w:color w:val="000000"/>
          <w:sz w:val="28"/>
          <w:szCs w:val="28"/>
        </w:rPr>
        <w:t>(1993 ,Linehan</w:t>
      </w:r>
      <w:r w:rsidRPr="00D41277">
        <w:rPr>
          <w:rFonts w:ascii="Simplified Arabic" w:eastAsia="Sakkal Majalla" w:hAnsi="Simplified Arabic" w:cs="Simplified Arabic"/>
          <w:color w:val="000000"/>
          <w:sz w:val="28"/>
          <w:szCs w:val="28"/>
          <w:rtl/>
        </w:rPr>
        <w:t xml:space="preserve">)  في التالي: </w:t>
      </w:r>
    </w:p>
    <w:p w:rsidR="00C96651" w:rsidRPr="00C96651" w:rsidRDefault="00F577D0" w:rsidP="00D41277">
      <w:pPr>
        <w:pStyle w:val="Paragraphedeliste"/>
        <w:numPr>
          <w:ilvl w:val="0"/>
          <w:numId w:val="5"/>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D41277">
        <w:rPr>
          <w:rFonts w:ascii="Simplified Arabic" w:eastAsia="Sakkal Majalla" w:hAnsi="Simplified Arabic" w:cs="Simplified Arabic"/>
          <w:b/>
          <w:color w:val="000000"/>
          <w:sz w:val="28"/>
          <w:szCs w:val="28"/>
          <w:rtl/>
        </w:rPr>
        <w:t xml:space="preserve">اليقظة الذهنية </w:t>
      </w:r>
      <w:r w:rsidRPr="00D41277">
        <w:rPr>
          <w:rFonts w:ascii="Simplified Arabic" w:eastAsia="Sakkal Majalla" w:hAnsi="Simplified Arabic" w:cs="Simplified Arabic"/>
          <w:b/>
          <w:color w:val="000000"/>
          <w:sz w:val="28"/>
          <w:szCs w:val="28"/>
        </w:rPr>
        <w:t>Mindfulness:</w:t>
      </w:r>
      <w:r w:rsidRPr="00D41277">
        <w:rPr>
          <w:rFonts w:ascii="Simplified Arabic" w:eastAsia="Sakkal Majalla" w:hAnsi="Simplified Arabic" w:cs="Simplified Arabic"/>
          <w:color w:val="000000"/>
          <w:sz w:val="28"/>
          <w:szCs w:val="28"/>
          <w:rtl/>
        </w:rPr>
        <w:t xml:space="preserve"> </w:t>
      </w:r>
    </w:p>
    <w:p w:rsidR="00C96651" w:rsidRPr="00C96651" w:rsidRDefault="00C96651" w:rsidP="00C96651">
      <w:pPr>
        <w:bidi/>
        <w:ind w:left="360"/>
        <w:rPr>
          <w:rStyle w:val="Rfrenceple"/>
          <w:rFonts w:ascii="Simplified Arabic" w:hAnsi="Simplified Arabic" w:cs="Simplified Arabic"/>
          <w:color w:val="000000" w:themeColor="text1"/>
          <w:sz w:val="28"/>
          <w:szCs w:val="28"/>
          <w:rtl/>
          <w:lang w:bidi="ar-DZ"/>
        </w:rPr>
      </w:pPr>
      <w:r w:rsidRPr="00C96651">
        <w:rPr>
          <w:rStyle w:val="Rfrenceple"/>
          <w:rFonts w:ascii="Simplified Arabic" w:hAnsi="Simplified Arabic" w:cs="Simplified Arabic" w:hint="cs"/>
          <w:color w:val="000000" w:themeColor="text1"/>
          <w:sz w:val="28"/>
          <w:szCs w:val="28"/>
          <w:rtl/>
          <w:lang w:bidi="ar-DZ"/>
        </w:rPr>
        <w:t>هي واحدة من المفاهيم الاساسية وراء كل عناصر العلاج السلوكي الجدلي وهي حالة من الوعي المتوازن الذي يجنب الفرد النقيضين من الافراط الكلي في الهوية الذاتية وعدم الارتباط بالخبرة /حيث يقبل الظاهرة النفسية والانفعالية كما تظهر ،كما تعني ايضا الانفتاح على عالم الافكار والمشاعر والاحاسيس المؤلمة والخبرات غير السارة لدى الفرد</w:t>
      </w:r>
      <w:r>
        <w:rPr>
          <w:rStyle w:val="Rfrenceple"/>
          <w:rFonts w:ascii="Simplified Arabic" w:hAnsi="Simplified Arabic" w:cs="Simplified Arabic" w:hint="cs"/>
          <w:color w:val="000000" w:themeColor="text1"/>
          <w:sz w:val="28"/>
          <w:szCs w:val="28"/>
          <w:rtl/>
          <w:lang w:bidi="ar-DZ"/>
        </w:rPr>
        <w:t xml:space="preserve"> </w:t>
      </w:r>
      <w:r w:rsidRPr="00C96651">
        <w:rPr>
          <w:rStyle w:val="Rfrenceple"/>
          <w:rFonts w:ascii="Simplified Arabic" w:hAnsi="Simplified Arabic" w:cs="Simplified Arabic" w:hint="cs"/>
          <w:color w:val="000000" w:themeColor="text1"/>
          <w:sz w:val="28"/>
          <w:szCs w:val="28"/>
          <w:rtl/>
          <w:lang w:bidi="ar-DZ"/>
        </w:rPr>
        <w:t xml:space="preserve">والذي يتضمن معايشة الخبرة في اللحظة الحاضرة بشكل متوازن </w:t>
      </w:r>
    </w:p>
    <w:p w:rsidR="00F577D0" w:rsidRDefault="00F577D0" w:rsidP="00C96651">
      <w:pPr>
        <w:pBdr>
          <w:top w:val="nil"/>
          <w:left w:val="nil"/>
          <w:bottom w:val="nil"/>
          <w:right w:val="nil"/>
          <w:between w:val="nil"/>
        </w:pBdr>
        <w:bidi/>
        <w:spacing w:after="0" w:line="240" w:lineRule="auto"/>
        <w:ind w:left="360"/>
        <w:jc w:val="both"/>
        <w:rPr>
          <w:rFonts w:ascii="Simplified Arabic" w:eastAsia="Sakkal Majalla" w:hAnsi="Simplified Arabic" w:cs="Simplified Arabic"/>
          <w:color w:val="000000"/>
          <w:sz w:val="28"/>
          <w:szCs w:val="28"/>
          <w:rtl/>
        </w:rPr>
      </w:pPr>
      <w:r w:rsidRPr="00C96651">
        <w:rPr>
          <w:rFonts w:ascii="Simplified Arabic" w:eastAsia="Sakkal Majalla" w:hAnsi="Simplified Arabic" w:cs="Simplified Arabic"/>
          <w:color w:val="000000"/>
          <w:sz w:val="28"/>
          <w:szCs w:val="28"/>
          <w:rtl/>
        </w:rPr>
        <w:t>وتهدف هذه المهارة إلى تنمية أسلوب حياة المريض بالاعتماد على اليقظة الذهنية مما يساعده في التخلص من اندفاعاته المضطربة وتعمل على تحسين مزاجه الشخصي، فيتم تدريبه على الوعي بمدركاته وأفكاره الداخلية وما يمر به من خيرات خارجية، ويتم استخدام ماذا"، "كيف"، فيقصد بمهارة "ماذا؟ ما المواقف التي يتعرض لها المريض وطريقة تقيمه وملاحظته لها، ومهارة "كيف وتشير إلى كيف يتعامل المريض مع تلك المواقف، وبالتالي يتم تدريبه على عدم إصدار الأحكام العاطفية، وتجنب طرق التفكير المتطرف.</w:t>
      </w:r>
    </w:p>
    <w:p w:rsidR="006142E1" w:rsidRDefault="006142E1" w:rsidP="006142E1">
      <w:pPr>
        <w:bidi/>
        <w:ind w:left="141" w:hanging="141"/>
        <w:rPr>
          <w:rStyle w:val="Rfrenceple"/>
          <w:rFonts w:ascii="Simplified Arabic" w:hAnsi="Simplified Arabic" w:cs="Simplified Arabic"/>
          <w:color w:val="000000" w:themeColor="text1"/>
          <w:sz w:val="28"/>
          <w:szCs w:val="28"/>
          <w:rtl/>
          <w:lang w:bidi="ar-DZ"/>
        </w:rPr>
      </w:pPr>
      <w:r>
        <w:rPr>
          <w:rStyle w:val="Rfrenceple"/>
          <w:rFonts w:ascii="Simplified Arabic" w:hAnsi="Simplified Arabic" w:cs="Simplified Arabic" w:hint="cs"/>
          <w:color w:val="000000" w:themeColor="text1"/>
          <w:sz w:val="28"/>
          <w:szCs w:val="28"/>
          <w:rtl/>
          <w:lang w:bidi="ar-DZ"/>
        </w:rPr>
        <w:t>هناك أربع مهارات يعتمد عليها العلاج لتطوير مهارة اليقظة العقلية :</w:t>
      </w:r>
    </w:p>
    <w:p w:rsidR="008253E3" w:rsidRPr="00AE5225" w:rsidRDefault="006142E1" w:rsidP="00AE5225">
      <w:pPr>
        <w:pStyle w:val="Paragraphedeliste"/>
        <w:numPr>
          <w:ilvl w:val="0"/>
          <w:numId w:val="3"/>
        </w:numPr>
        <w:bidi/>
        <w:rPr>
          <w:rStyle w:val="Rfrenceple"/>
          <w:rFonts w:ascii="Simplified Arabic" w:hAnsi="Simplified Arabic" w:cs="Simplified Arabic"/>
          <w:color w:val="000000" w:themeColor="text1"/>
          <w:sz w:val="28"/>
          <w:szCs w:val="28"/>
          <w:rtl/>
          <w:lang w:bidi="ar-DZ"/>
        </w:rPr>
      </w:pPr>
      <w:r w:rsidRPr="00AE5225">
        <w:rPr>
          <w:rStyle w:val="Rfrenceple"/>
          <w:rFonts w:ascii="Simplified Arabic" w:hAnsi="Simplified Arabic" w:cs="Simplified Arabic" w:hint="cs"/>
          <w:color w:val="000000" w:themeColor="text1"/>
          <w:sz w:val="28"/>
          <w:szCs w:val="28"/>
          <w:rtl/>
          <w:lang w:bidi="ar-DZ"/>
        </w:rPr>
        <w:t xml:space="preserve">مهارة العقل الحكيم : حالة ذهنية تتميز بالتكامل بين العقل الانفعالي </w:t>
      </w:r>
      <w:r w:rsidR="008253E3" w:rsidRPr="00AE5225">
        <w:rPr>
          <w:rStyle w:val="Rfrenceple"/>
          <w:rFonts w:ascii="Simplified Arabic" w:hAnsi="Simplified Arabic" w:cs="Simplified Arabic" w:hint="cs"/>
          <w:color w:val="000000" w:themeColor="text1"/>
          <w:sz w:val="28"/>
          <w:szCs w:val="28"/>
          <w:rtl/>
          <w:lang w:bidi="ar-DZ"/>
        </w:rPr>
        <w:t xml:space="preserve">والعقل الواعي ،فهي تجمع </w:t>
      </w:r>
      <w:r w:rsidRPr="00AE5225">
        <w:rPr>
          <w:rStyle w:val="Rfrenceple"/>
          <w:rFonts w:ascii="Simplified Arabic" w:hAnsi="Simplified Arabic" w:cs="Simplified Arabic" w:hint="cs"/>
          <w:color w:val="000000" w:themeColor="text1"/>
          <w:sz w:val="28"/>
          <w:szCs w:val="28"/>
          <w:rtl/>
          <w:lang w:bidi="ar-DZ"/>
        </w:rPr>
        <w:t xml:space="preserve"> بين الشعور ليس فقط المعرفة الفعلية ولكن ايضا الحكمة البديهية </w:t>
      </w:r>
    </w:p>
    <w:p w:rsidR="006142E1" w:rsidRPr="00AE5225" w:rsidRDefault="006142E1" w:rsidP="00AE5225">
      <w:pPr>
        <w:pStyle w:val="Paragraphedeliste"/>
        <w:numPr>
          <w:ilvl w:val="0"/>
          <w:numId w:val="3"/>
        </w:numPr>
        <w:bidi/>
        <w:rPr>
          <w:rStyle w:val="Rfrenceple"/>
          <w:rFonts w:ascii="Simplified Arabic" w:hAnsi="Simplified Arabic" w:cs="Simplified Arabic"/>
          <w:color w:val="000000" w:themeColor="text1"/>
          <w:sz w:val="28"/>
          <w:szCs w:val="28"/>
          <w:rtl/>
          <w:lang w:bidi="ar-DZ"/>
        </w:rPr>
      </w:pPr>
      <w:r w:rsidRPr="00AE5225">
        <w:rPr>
          <w:rStyle w:val="Rfrenceple"/>
          <w:rFonts w:ascii="Simplified Arabic" w:hAnsi="Simplified Arabic" w:cs="Simplified Arabic" w:hint="cs"/>
          <w:color w:val="000000" w:themeColor="text1"/>
          <w:sz w:val="28"/>
          <w:szCs w:val="28"/>
          <w:rtl/>
          <w:lang w:bidi="ar-DZ"/>
        </w:rPr>
        <w:t xml:space="preserve">الملاحظة </w:t>
      </w:r>
      <w:r w:rsidR="00B10F6C">
        <w:rPr>
          <w:rStyle w:val="Rfrenceple"/>
          <w:rFonts w:ascii="Simplified Arabic" w:hAnsi="Simplified Arabic" w:cs="Simplified Arabic"/>
          <w:color w:val="000000" w:themeColor="text1"/>
          <w:sz w:val="28"/>
          <w:szCs w:val="28"/>
          <w:lang w:bidi="ar-DZ"/>
        </w:rPr>
        <w:t xml:space="preserve"> </w:t>
      </w:r>
      <w:r w:rsidR="00B10F6C">
        <w:rPr>
          <w:rStyle w:val="Rfrenceple"/>
          <w:rFonts w:ascii="Simplified Arabic" w:hAnsi="Simplified Arabic" w:cs="Simplified Arabic" w:hint="cs"/>
          <w:color w:val="000000" w:themeColor="text1"/>
          <w:sz w:val="28"/>
          <w:szCs w:val="28"/>
          <w:rtl/>
          <w:lang w:bidi="ar-DZ"/>
        </w:rPr>
        <w:t>: وهو الاحاطة الكاملة بملاحظة كل ماحولنا بادق تفاصيل المشهد وكل ما يحيط به</w:t>
      </w:r>
    </w:p>
    <w:p w:rsidR="006142E1" w:rsidRPr="00AE5225" w:rsidRDefault="006142E1" w:rsidP="00AE5225">
      <w:pPr>
        <w:pStyle w:val="Paragraphedeliste"/>
        <w:numPr>
          <w:ilvl w:val="0"/>
          <w:numId w:val="3"/>
        </w:numPr>
        <w:bidi/>
        <w:rPr>
          <w:rStyle w:val="Rfrenceple"/>
          <w:rFonts w:ascii="Simplified Arabic" w:hAnsi="Simplified Arabic" w:cs="Simplified Arabic"/>
          <w:color w:val="000000" w:themeColor="text1"/>
          <w:sz w:val="28"/>
          <w:szCs w:val="28"/>
          <w:rtl/>
          <w:lang w:bidi="ar-DZ"/>
        </w:rPr>
      </w:pPr>
      <w:r w:rsidRPr="00AE5225">
        <w:rPr>
          <w:rStyle w:val="Rfrenceple"/>
          <w:rFonts w:ascii="Simplified Arabic" w:hAnsi="Simplified Arabic" w:cs="Simplified Arabic" w:hint="cs"/>
          <w:color w:val="000000" w:themeColor="text1"/>
          <w:sz w:val="28"/>
          <w:szCs w:val="28"/>
          <w:rtl/>
          <w:lang w:bidi="ar-DZ"/>
        </w:rPr>
        <w:t xml:space="preserve">الوصف </w:t>
      </w:r>
      <w:r w:rsidR="00AE5225">
        <w:rPr>
          <w:rStyle w:val="Rfrenceple"/>
          <w:rFonts w:ascii="Simplified Arabic" w:hAnsi="Simplified Arabic" w:cs="Simplified Arabic" w:hint="cs"/>
          <w:color w:val="000000" w:themeColor="text1"/>
          <w:sz w:val="28"/>
          <w:szCs w:val="28"/>
          <w:rtl/>
          <w:lang w:bidi="ar-DZ"/>
        </w:rPr>
        <w:t>:التعبير عن تجاربنا ومشاعرنا بمفردات</w:t>
      </w:r>
      <w:r w:rsidR="00A35B24">
        <w:rPr>
          <w:rStyle w:val="Rfrenceple"/>
          <w:rFonts w:ascii="Simplified Arabic" w:hAnsi="Simplified Arabic" w:cs="Simplified Arabic" w:hint="cs"/>
          <w:color w:val="000000" w:themeColor="text1"/>
          <w:sz w:val="28"/>
          <w:szCs w:val="28"/>
          <w:rtl/>
          <w:lang w:bidi="ar-DZ"/>
        </w:rPr>
        <w:t xml:space="preserve"> </w:t>
      </w:r>
      <w:r w:rsidR="00AE5225">
        <w:rPr>
          <w:rStyle w:val="Rfrenceple"/>
          <w:rFonts w:ascii="Simplified Arabic" w:hAnsi="Simplified Arabic" w:cs="Simplified Arabic" w:hint="cs"/>
          <w:color w:val="000000" w:themeColor="text1"/>
          <w:sz w:val="28"/>
          <w:szCs w:val="28"/>
          <w:rtl/>
          <w:lang w:bidi="ar-DZ"/>
        </w:rPr>
        <w:t xml:space="preserve">مثلا </w:t>
      </w:r>
      <w:r w:rsidR="00A35B24">
        <w:rPr>
          <w:rStyle w:val="Rfrenceple"/>
          <w:rFonts w:ascii="Simplified Arabic" w:hAnsi="Simplified Arabic" w:cs="Simplified Arabic" w:hint="cs"/>
          <w:color w:val="000000" w:themeColor="text1"/>
          <w:sz w:val="28"/>
          <w:szCs w:val="28"/>
          <w:rtl/>
          <w:lang w:bidi="ar-DZ"/>
        </w:rPr>
        <w:t>قلبي يخفق من شدة السعادة .</w:t>
      </w:r>
    </w:p>
    <w:p w:rsidR="006142E1" w:rsidRPr="00AE5225" w:rsidRDefault="006142E1" w:rsidP="00AE5225">
      <w:pPr>
        <w:pStyle w:val="Paragraphedeliste"/>
        <w:numPr>
          <w:ilvl w:val="0"/>
          <w:numId w:val="3"/>
        </w:numPr>
        <w:bidi/>
        <w:rPr>
          <w:rStyle w:val="Rfrenceple"/>
          <w:rFonts w:ascii="Simplified Arabic" w:hAnsi="Simplified Arabic" w:cs="Simplified Arabic"/>
          <w:color w:val="000000" w:themeColor="text1"/>
          <w:sz w:val="28"/>
          <w:szCs w:val="28"/>
          <w:rtl/>
          <w:lang w:bidi="ar-DZ"/>
        </w:rPr>
      </w:pPr>
      <w:r w:rsidRPr="00AE5225">
        <w:rPr>
          <w:rStyle w:val="Rfrenceple"/>
          <w:rFonts w:ascii="Simplified Arabic" w:hAnsi="Simplified Arabic" w:cs="Simplified Arabic" w:hint="cs"/>
          <w:color w:val="000000" w:themeColor="text1"/>
          <w:sz w:val="28"/>
          <w:szCs w:val="28"/>
          <w:rtl/>
          <w:lang w:bidi="ar-DZ"/>
        </w:rPr>
        <w:lastRenderedPageBreak/>
        <w:t xml:space="preserve">المشاركة </w:t>
      </w:r>
    </w:p>
    <w:p w:rsidR="00C96651" w:rsidRPr="00C96651" w:rsidRDefault="00F577D0" w:rsidP="00C96651">
      <w:pPr>
        <w:pStyle w:val="Paragraphedeliste"/>
        <w:numPr>
          <w:ilvl w:val="0"/>
          <w:numId w:val="5"/>
        </w:numPr>
        <w:pBdr>
          <w:top w:val="nil"/>
          <w:left w:val="nil"/>
          <w:bottom w:val="nil"/>
          <w:right w:val="nil"/>
          <w:between w:val="nil"/>
        </w:pBdr>
        <w:bidi/>
        <w:spacing w:after="0" w:line="240" w:lineRule="auto"/>
        <w:jc w:val="both"/>
        <w:rPr>
          <w:rFonts w:ascii="Simplified Arabic" w:hAnsi="Simplified Arabic" w:cs="Simplified Arabic"/>
          <w:bCs/>
          <w:color w:val="000000"/>
          <w:sz w:val="28"/>
          <w:szCs w:val="28"/>
        </w:rPr>
      </w:pPr>
      <w:r w:rsidRPr="00C96651">
        <w:rPr>
          <w:rFonts w:ascii="Simplified Arabic" w:eastAsia="Sakkal Majalla" w:hAnsi="Simplified Arabic" w:cs="Simplified Arabic"/>
          <w:bCs/>
          <w:color w:val="000000"/>
          <w:sz w:val="28"/>
          <w:szCs w:val="28"/>
          <w:rtl/>
        </w:rPr>
        <w:t>التنظيم الانفعالي</w:t>
      </w:r>
      <w:r w:rsidR="00C96651" w:rsidRPr="00C96651">
        <w:rPr>
          <w:rFonts w:ascii="Simplified Arabic" w:eastAsia="Sakkal Majalla" w:hAnsi="Simplified Arabic" w:cs="Simplified Arabic" w:hint="cs"/>
          <w:bCs/>
          <w:color w:val="000000"/>
          <w:sz w:val="28"/>
          <w:szCs w:val="28"/>
          <w:rtl/>
        </w:rPr>
        <w:t xml:space="preserve"> :</w:t>
      </w:r>
    </w:p>
    <w:p w:rsidR="00F577D0" w:rsidRDefault="00C96651" w:rsidP="00C96651">
      <w:pPr>
        <w:pBdr>
          <w:top w:val="nil"/>
          <w:left w:val="nil"/>
          <w:bottom w:val="nil"/>
          <w:right w:val="nil"/>
          <w:between w:val="nil"/>
        </w:pBdr>
        <w:bidi/>
        <w:spacing w:after="0" w:line="240" w:lineRule="auto"/>
        <w:ind w:left="360"/>
        <w:jc w:val="both"/>
        <w:rPr>
          <w:rFonts w:ascii="Simplified Arabic" w:eastAsia="Sakkal Majalla" w:hAnsi="Simplified Arabic" w:cs="Simplified Arabic" w:hint="cs"/>
          <w:color w:val="000000"/>
          <w:sz w:val="28"/>
          <w:szCs w:val="28"/>
          <w:rtl/>
        </w:rPr>
      </w:pPr>
      <w:r w:rsidRPr="00C96651">
        <w:rPr>
          <w:rFonts w:ascii="Simplified Arabic" w:eastAsia="Sakkal Majalla" w:hAnsi="Simplified Arabic" w:cs="Simplified Arabic" w:hint="cs"/>
          <w:b/>
          <w:color w:val="000000"/>
          <w:sz w:val="28"/>
          <w:szCs w:val="28"/>
          <w:rtl/>
        </w:rPr>
        <w:t xml:space="preserve"> </w:t>
      </w:r>
      <w:r w:rsidR="00F577D0" w:rsidRPr="00C96651">
        <w:rPr>
          <w:rFonts w:ascii="Simplified Arabic" w:eastAsia="Sakkal Majalla" w:hAnsi="Simplified Arabic" w:cs="Simplified Arabic"/>
          <w:color w:val="000000"/>
          <w:sz w:val="28"/>
          <w:szCs w:val="28"/>
          <w:rtl/>
        </w:rPr>
        <w:t>وتهدف هذه المهارة إلى تدريب المريض على فهم الطبيعة التكيفية للانفعالات، والتعرف على الأحداث التي تزيد من مستوى الاستثارة الانفعالية، وفهم الاستجابات السلوكية لبعض الخبرات الانفعالية، وتهدف تلك الفنية إلى تنمية القدرة على عدم إصدار الأحكام السريعة طبقا للانفعالات الإيجابية أو السلبية وتقليل القابلية السريعة للتأثر والمعاناة العاطفية.</w:t>
      </w:r>
    </w:p>
    <w:p w:rsidR="00572102" w:rsidRDefault="00572102" w:rsidP="00572102">
      <w:pPr>
        <w:pBdr>
          <w:top w:val="nil"/>
          <w:left w:val="nil"/>
          <w:bottom w:val="nil"/>
          <w:right w:val="nil"/>
          <w:between w:val="nil"/>
        </w:pBdr>
        <w:bidi/>
        <w:spacing w:after="0" w:line="240" w:lineRule="auto"/>
        <w:ind w:left="360"/>
        <w:jc w:val="both"/>
        <w:rPr>
          <w:rFonts w:ascii="Simplified Arabic" w:eastAsia="Sakkal Majalla" w:hAnsi="Simplified Arabic" w:cs="Simplified Arabic" w:hint="cs"/>
          <w:color w:val="000000"/>
          <w:sz w:val="28"/>
          <w:szCs w:val="28"/>
          <w:rtl/>
        </w:rPr>
      </w:pPr>
      <w:r>
        <w:rPr>
          <w:rFonts w:ascii="Simplified Arabic" w:eastAsia="Sakkal Majalla" w:hAnsi="Simplified Arabic" w:cs="Simplified Arabic" w:hint="cs"/>
          <w:color w:val="000000"/>
          <w:sz w:val="28"/>
          <w:szCs w:val="28"/>
          <w:rtl/>
        </w:rPr>
        <w:t>وتتضمن المهارات التالية :</w:t>
      </w:r>
    </w:p>
    <w:p w:rsidR="00572102" w:rsidRPr="00A35B24" w:rsidRDefault="00572102" w:rsidP="00A35B24">
      <w:pPr>
        <w:pStyle w:val="Paragraphedeliste"/>
        <w:numPr>
          <w:ilvl w:val="0"/>
          <w:numId w:val="7"/>
        </w:numPr>
        <w:pBdr>
          <w:top w:val="nil"/>
          <w:left w:val="nil"/>
          <w:bottom w:val="nil"/>
          <w:right w:val="nil"/>
          <w:between w:val="nil"/>
        </w:pBdr>
        <w:bidi/>
        <w:spacing w:after="0" w:line="240" w:lineRule="auto"/>
        <w:jc w:val="both"/>
        <w:rPr>
          <w:rFonts w:ascii="Simplified Arabic" w:eastAsia="Sakkal Majalla" w:hAnsi="Simplified Arabic" w:cs="Simplified Arabic" w:hint="cs"/>
          <w:color w:val="000000"/>
          <w:sz w:val="28"/>
          <w:szCs w:val="28"/>
          <w:rtl/>
        </w:rPr>
      </w:pPr>
      <w:r w:rsidRPr="00A35B24">
        <w:rPr>
          <w:rFonts w:ascii="Simplified Arabic" w:eastAsia="Sakkal Majalla" w:hAnsi="Simplified Arabic" w:cs="Simplified Arabic" w:hint="cs"/>
          <w:color w:val="000000"/>
          <w:sz w:val="28"/>
          <w:szCs w:val="28"/>
          <w:rtl/>
        </w:rPr>
        <w:t xml:space="preserve">تجنب التفكير بالاحداث والانفعالات السلبية والتركيز على الجوانب الايجابية </w:t>
      </w:r>
    </w:p>
    <w:p w:rsidR="00572102" w:rsidRPr="00A35B24" w:rsidRDefault="00572102" w:rsidP="00A35B24">
      <w:pPr>
        <w:pStyle w:val="Paragraphedeliste"/>
        <w:numPr>
          <w:ilvl w:val="0"/>
          <w:numId w:val="7"/>
        </w:numPr>
        <w:pBdr>
          <w:top w:val="nil"/>
          <w:left w:val="nil"/>
          <w:bottom w:val="nil"/>
          <w:right w:val="nil"/>
          <w:between w:val="nil"/>
        </w:pBdr>
        <w:bidi/>
        <w:spacing w:after="0" w:line="240" w:lineRule="auto"/>
        <w:jc w:val="both"/>
        <w:rPr>
          <w:rFonts w:ascii="Simplified Arabic" w:eastAsia="Sakkal Majalla" w:hAnsi="Simplified Arabic" w:cs="Simplified Arabic" w:hint="cs"/>
          <w:color w:val="000000"/>
          <w:sz w:val="28"/>
          <w:szCs w:val="28"/>
          <w:rtl/>
        </w:rPr>
      </w:pPr>
      <w:r w:rsidRPr="00A35B24">
        <w:rPr>
          <w:rFonts w:ascii="Simplified Arabic" w:eastAsia="Sakkal Majalla" w:hAnsi="Simplified Arabic" w:cs="Simplified Arabic" w:hint="cs"/>
          <w:color w:val="000000"/>
          <w:sz w:val="28"/>
          <w:szCs w:val="28"/>
          <w:rtl/>
        </w:rPr>
        <w:t xml:space="preserve">المقارنة الاجتماعية: التوجه نحو حل المشكلة </w:t>
      </w:r>
    </w:p>
    <w:p w:rsidR="00572102" w:rsidRPr="00A35B24" w:rsidRDefault="00572102" w:rsidP="00A35B24">
      <w:pPr>
        <w:pStyle w:val="Paragraphedeliste"/>
        <w:numPr>
          <w:ilvl w:val="0"/>
          <w:numId w:val="7"/>
        </w:numPr>
        <w:pBdr>
          <w:top w:val="nil"/>
          <w:left w:val="nil"/>
          <w:bottom w:val="nil"/>
          <w:right w:val="nil"/>
          <w:between w:val="nil"/>
        </w:pBdr>
        <w:bidi/>
        <w:spacing w:after="0" w:line="240" w:lineRule="auto"/>
        <w:jc w:val="both"/>
        <w:rPr>
          <w:rFonts w:ascii="Simplified Arabic" w:eastAsia="Sakkal Majalla" w:hAnsi="Simplified Arabic" w:cs="Simplified Arabic" w:hint="cs"/>
          <w:color w:val="000000"/>
          <w:sz w:val="28"/>
          <w:szCs w:val="28"/>
          <w:rtl/>
        </w:rPr>
      </w:pPr>
      <w:r w:rsidRPr="00A35B24">
        <w:rPr>
          <w:rFonts w:ascii="Simplified Arabic" w:eastAsia="Sakkal Majalla" w:hAnsi="Simplified Arabic" w:cs="Simplified Arabic" w:hint="cs"/>
          <w:color w:val="000000"/>
          <w:sz w:val="28"/>
          <w:szCs w:val="28"/>
          <w:rtl/>
        </w:rPr>
        <w:t>لو</w:t>
      </w:r>
      <w:r w:rsidR="00A35B24" w:rsidRPr="00A35B24">
        <w:rPr>
          <w:rFonts w:ascii="Simplified Arabic" w:eastAsia="Sakkal Majalla" w:hAnsi="Simplified Arabic" w:cs="Simplified Arabic" w:hint="cs"/>
          <w:color w:val="000000"/>
          <w:sz w:val="28"/>
          <w:szCs w:val="28"/>
          <w:rtl/>
        </w:rPr>
        <w:t>م</w:t>
      </w:r>
      <w:r w:rsidRPr="00A35B24">
        <w:rPr>
          <w:rFonts w:ascii="Simplified Arabic" w:eastAsia="Sakkal Majalla" w:hAnsi="Simplified Arabic" w:cs="Simplified Arabic" w:hint="cs"/>
          <w:color w:val="000000"/>
          <w:sz w:val="28"/>
          <w:szCs w:val="28"/>
          <w:rtl/>
        </w:rPr>
        <w:t xml:space="preserve"> الذات ونقدها: لوم الآخرين </w:t>
      </w:r>
    </w:p>
    <w:p w:rsidR="00572102" w:rsidRPr="00A35B24" w:rsidRDefault="00572102" w:rsidP="00A35B24">
      <w:pPr>
        <w:pStyle w:val="Paragraphedeliste"/>
        <w:numPr>
          <w:ilvl w:val="0"/>
          <w:numId w:val="7"/>
        </w:numPr>
        <w:pBdr>
          <w:top w:val="nil"/>
          <w:left w:val="nil"/>
          <w:bottom w:val="nil"/>
          <w:right w:val="nil"/>
          <w:between w:val="nil"/>
        </w:pBdr>
        <w:bidi/>
        <w:spacing w:after="0" w:line="240" w:lineRule="auto"/>
        <w:jc w:val="both"/>
        <w:rPr>
          <w:rFonts w:ascii="Simplified Arabic" w:hAnsi="Simplified Arabic" w:cs="Simplified Arabic"/>
          <w:color w:val="000000"/>
          <w:sz w:val="28"/>
          <w:szCs w:val="28"/>
        </w:rPr>
      </w:pPr>
      <w:r w:rsidRPr="00A35B24">
        <w:rPr>
          <w:rFonts w:ascii="Simplified Arabic" w:eastAsia="Sakkal Majalla" w:hAnsi="Simplified Arabic" w:cs="Simplified Arabic" w:hint="cs"/>
          <w:color w:val="000000"/>
          <w:sz w:val="28"/>
          <w:szCs w:val="28"/>
          <w:rtl/>
        </w:rPr>
        <w:t xml:space="preserve">التفكير بالانتحار: صرف النظر عن موضوع الانتحار </w:t>
      </w:r>
    </w:p>
    <w:p w:rsidR="00C96651" w:rsidRPr="00C96651" w:rsidRDefault="00F577D0" w:rsidP="00C96651">
      <w:pPr>
        <w:pStyle w:val="Paragraphedeliste"/>
        <w:numPr>
          <w:ilvl w:val="0"/>
          <w:numId w:val="5"/>
        </w:numPr>
        <w:pBdr>
          <w:top w:val="nil"/>
          <w:left w:val="nil"/>
          <w:bottom w:val="nil"/>
          <w:right w:val="nil"/>
          <w:between w:val="nil"/>
        </w:pBdr>
        <w:bidi/>
        <w:spacing w:after="0" w:line="240" w:lineRule="auto"/>
        <w:jc w:val="both"/>
        <w:rPr>
          <w:rFonts w:ascii="Simplified Arabic" w:hAnsi="Simplified Arabic" w:cs="Simplified Arabic"/>
          <w:bCs/>
          <w:color w:val="000000"/>
          <w:sz w:val="28"/>
          <w:szCs w:val="28"/>
        </w:rPr>
      </w:pPr>
      <w:r w:rsidRPr="00C96651">
        <w:rPr>
          <w:rFonts w:ascii="Simplified Arabic" w:eastAsia="Sakkal Majalla" w:hAnsi="Simplified Arabic" w:cs="Simplified Arabic"/>
          <w:bCs/>
          <w:color w:val="000000"/>
          <w:sz w:val="28"/>
          <w:szCs w:val="28"/>
          <w:rtl/>
        </w:rPr>
        <w:t>تحمل الضغوط</w:t>
      </w:r>
      <w:r w:rsidRPr="00C96651">
        <w:rPr>
          <w:rFonts w:ascii="Simplified Arabic" w:eastAsia="Sakkal Majalla" w:hAnsi="Simplified Arabic" w:cs="Simplified Arabic"/>
          <w:bCs/>
          <w:color w:val="000000"/>
          <w:sz w:val="28"/>
          <w:szCs w:val="28"/>
        </w:rPr>
        <w:t>:</w:t>
      </w:r>
    </w:p>
    <w:p w:rsidR="00F577D0" w:rsidRPr="00C96651" w:rsidRDefault="00F577D0" w:rsidP="00C96651">
      <w:pPr>
        <w:pBdr>
          <w:top w:val="nil"/>
          <w:left w:val="nil"/>
          <w:bottom w:val="nil"/>
          <w:right w:val="nil"/>
          <w:between w:val="nil"/>
        </w:pBdr>
        <w:bidi/>
        <w:spacing w:after="0" w:line="240" w:lineRule="auto"/>
        <w:ind w:left="360"/>
        <w:jc w:val="both"/>
        <w:rPr>
          <w:rFonts w:ascii="Simplified Arabic" w:hAnsi="Simplified Arabic" w:cs="Simplified Arabic"/>
          <w:color w:val="000000"/>
          <w:sz w:val="28"/>
          <w:szCs w:val="28"/>
        </w:rPr>
      </w:pPr>
      <w:r w:rsidRPr="00C96651">
        <w:rPr>
          <w:rFonts w:ascii="Simplified Arabic" w:eastAsia="Sakkal Majalla" w:hAnsi="Simplified Arabic" w:cs="Simplified Arabic"/>
          <w:color w:val="000000"/>
          <w:sz w:val="28"/>
          <w:szCs w:val="28"/>
          <w:rtl/>
        </w:rPr>
        <w:t xml:space="preserve"> وتهدف هذه المهارة إلى تدريب المريض على الطرق الفعالة لمواجهة الضغوط النفسية والانفعالات السلبية، وذلك من خلال تدريبه على عدم انتقاد ظروفه الحياتية والتي يعجز سريعا عن تغيرها، وتشمل هذه المهارة عدة مهارات: كتهدئة الذات، وتحسين اللحظة، وتقييم الإيجابيات والسلبيات.</w:t>
      </w:r>
    </w:p>
    <w:p w:rsidR="00C96651" w:rsidRPr="00C96651" w:rsidRDefault="00F577D0" w:rsidP="00C96651">
      <w:pPr>
        <w:pStyle w:val="Paragraphedeliste"/>
        <w:numPr>
          <w:ilvl w:val="0"/>
          <w:numId w:val="5"/>
        </w:numPr>
        <w:bidi/>
        <w:rPr>
          <w:rFonts w:ascii="Simplified Arabic" w:eastAsia="Sakkal Majalla" w:hAnsi="Simplified Arabic" w:cs="Simplified Arabic"/>
          <w:bCs/>
          <w:color w:val="000000"/>
          <w:sz w:val="28"/>
          <w:szCs w:val="28"/>
          <w:rtl/>
        </w:rPr>
      </w:pPr>
      <w:r w:rsidRPr="00C96651">
        <w:rPr>
          <w:rFonts w:ascii="Simplified Arabic" w:eastAsia="Sakkal Majalla" w:hAnsi="Simplified Arabic" w:cs="Simplified Arabic"/>
          <w:bCs/>
          <w:color w:val="000000"/>
          <w:sz w:val="28"/>
          <w:szCs w:val="28"/>
          <w:rtl/>
        </w:rPr>
        <w:t xml:space="preserve">الفعالية البينشخصية </w:t>
      </w:r>
    </w:p>
    <w:p w:rsidR="00A35B24" w:rsidRDefault="00F577D0" w:rsidP="00A35B24">
      <w:pPr>
        <w:bidi/>
        <w:ind w:left="141" w:hanging="141"/>
        <w:rPr>
          <w:rFonts w:ascii="Simplified Arabic" w:eastAsia="Sakkal Majalla" w:hAnsi="Simplified Arabic" w:cs="Simplified Arabic" w:hint="cs"/>
          <w:color w:val="000000"/>
          <w:sz w:val="28"/>
          <w:szCs w:val="28"/>
          <w:rtl/>
        </w:rPr>
      </w:pPr>
      <w:r w:rsidRPr="00D41277">
        <w:rPr>
          <w:rFonts w:ascii="Simplified Arabic" w:eastAsia="Sakkal Majalla" w:hAnsi="Simplified Arabic" w:cs="Simplified Arabic"/>
          <w:color w:val="000000"/>
          <w:sz w:val="28"/>
          <w:szCs w:val="28"/>
          <w:rtl/>
        </w:rPr>
        <w:t>وتهدف هذه المهارة إلى تدريب المريض على التعرف وفهم احتياجاتهم الشخصية والاجتماعية وتحقيق التوازن بينها، وبالتالي إقامة علاقات اجتماعية ناجحة وإدارتها بكفاءة، وذلك من خلال التدريب على مهارة حل المشكلات ومواجهة التوقعات السلبية المستمرة عن الذات والأخرين وتقدير الذات</w:t>
      </w:r>
      <w:r w:rsidR="00572102">
        <w:rPr>
          <w:rFonts w:ascii="Simplified Arabic" w:eastAsia="Sakkal Majalla" w:hAnsi="Simplified Arabic" w:cs="Simplified Arabic" w:hint="cs"/>
          <w:color w:val="000000"/>
          <w:sz w:val="28"/>
          <w:szCs w:val="28"/>
          <w:rtl/>
        </w:rPr>
        <w:t xml:space="preserve"> ومن مهاراتها</w:t>
      </w:r>
      <w:r w:rsidR="00A35B24">
        <w:rPr>
          <w:rFonts w:ascii="Simplified Arabic" w:eastAsia="Sakkal Majalla" w:hAnsi="Simplified Arabic" w:cs="Simplified Arabic" w:hint="cs"/>
          <w:color w:val="000000"/>
          <w:sz w:val="28"/>
          <w:szCs w:val="28"/>
          <w:rtl/>
        </w:rPr>
        <w:t xml:space="preserve"> مهارة العفو والتسامح ومهارة المحافظة على العلاقات الاجتماعية سواءا كانوا اصدقاء او زملاء عمل او شريك ...وتتظمن المهارة:</w:t>
      </w:r>
    </w:p>
    <w:p w:rsidR="00A35B24" w:rsidRDefault="00A35B24" w:rsidP="00A35B24">
      <w:pPr>
        <w:bidi/>
        <w:ind w:left="141" w:hanging="141"/>
        <w:rPr>
          <w:rFonts w:ascii="Simplified Arabic" w:eastAsia="Sakkal Majalla" w:hAnsi="Simplified Arabic" w:cs="Simplified Arabic" w:hint="cs"/>
          <w:color w:val="000000"/>
          <w:sz w:val="28"/>
          <w:szCs w:val="28"/>
          <w:rtl/>
        </w:rPr>
      </w:pPr>
      <w:r>
        <w:rPr>
          <w:rFonts w:ascii="Simplified Arabic" w:eastAsia="Sakkal Majalla" w:hAnsi="Simplified Arabic" w:cs="Simplified Arabic" w:hint="cs"/>
          <w:color w:val="000000"/>
          <w:sz w:val="28"/>
          <w:szCs w:val="28"/>
          <w:rtl/>
        </w:rPr>
        <w:t>اللطف : استخدام اللغة الماسبة ،تعبيرات لفظية جسدية،تجنب السخرية،</w:t>
      </w:r>
      <w:r w:rsidR="00D724CD">
        <w:rPr>
          <w:rFonts w:ascii="Simplified Arabic" w:eastAsia="Sakkal Majalla" w:hAnsi="Simplified Arabic" w:cs="Simplified Arabic" w:hint="cs"/>
          <w:color w:val="000000"/>
          <w:sz w:val="28"/>
          <w:szCs w:val="28"/>
          <w:rtl/>
        </w:rPr>
        <w:t>عدم اطلاق اخكام لفظية.</w:t>
      </w:r>
    </w:p>
    <w:p w:rsidR="00D724CD" w:rsidRDefault="00D724CD" w:rsidP="00D724CD">
      <w:pPr>
        <w:bidi/>
        <w:ind w:left="141" w:hanging="141"/>
        <w:rPr>
          <w:rFonts w:ascii="Simplified Arabic" w:eastAsia="Sakkal Majalla" w:hAnsi="Simplified Arabic" w:cs="Simplified Arabic" w:hint="cs"/>
          <w:color w:val="000000"/>
          <w:sz w:val="28"/>
          <w:szCs w:val="28"/>
          <w:rtl/>
        </w:rPr>
      </w:pPr>
      <w:r>
        <w:rPr>
          <w:rFonts w:ascii="Simplified Arabic" w:eastAsia="Sakkal Majalla" w:hAnsi="Simplified Arabic" w:cs="Simplified Arabic" w:hint="cs"/>
          <w:color w:val="000000"/>
          <w:sz w:val="28"/>
          <w:szCs w:val="28"/>
          <w:rtl/>
        </w:rPr>
        <w:t>الاهتمام: وذلك بابداء الانصات للشخص عندما يتحدث والتصرف باهتمام فيما يقوله</w:t>
      </w:r>
    </w:p>
    <w:p w:rsidR="00D724CD" w:rsidRDefault="00D724CD" w:rsidP="00D724CD">
      <w:pPr>
        <w:bidi/>
        <w:ind w:left="141" w:hanging="141"/>
        <w:rPr>
          <w:rFonts w:ascii="Simplified Arabic" w:eastAsia="Sakkal Majalla" w:hAnsi="Simplified Arabic" w:cs="Simplified Arabic" w:hint="cs"/>
          <w:color w:val="000000"/>
          <w:sz w:val="28"/>
          <w:szCs w:val="28"/>
          <w:rtl/>
        </w:rPr>
      </w:pPr>
      <w:r>
        <w:rPr>
          <w:rFonts w:ascii="Simplified Arabic" w:eastAsia="Sakkal Majalla" w:hAnsi="Simplified Arabic" w:cs="Simplified Arabic" w:hint="cs"/>
          <w:color w:val="000000"/>
          <w:sz w:val="28"/>
          <w:szCs w:val="28"/>
          <w:rtl/>
        </w:rPr>
        <w:t xml:space="preserve">التحقق: تفهم وضع الشخص وكيفية التعاطف معه </w:t>
      </w:r>
    </w:p>
    <w:p w:rsidR="00D970D0" w:rsidRDefault="00D724CD" w:rsidP="00D724CD">
      <w:pPr>
        <w:bidi/>
        <w:ind w:left="141" w:hanging="141"/>
        <w:rPr>
          <w:rStyle w:val="Rfrenceple"/>
          <w:rFonts w:ascii="Simplified Arabic" w:hAnsi="Simplified Arabic" w:cs="Simplified Arabic"/>
          <w:color w:val="000000" w:themeColor="text1"/>
          <w:sz w:val="28"/>
          <w:szCs w:val="28"/>
          <w:rtl/>
          <w:lang w:bidi="ar-DZ"/>
        </w:rPr>
      </w:pPr>
      <w:r>
        <w:rPr>
          <w:rFonts w:ascii="Simplified Arabic" w:eastAsia="Sakkal Majalla" w:hAnsi="Simplified Arabic" w:cs="Simplified Arabic" w:hint="cs"/>
          <w:color w:val="000000"/>
          <w:sz w:val="28"/>
          <w:szCs w:val="28"/>
          <w:rtl/>
        </w:rPr>
        <w:t>الاداء البسيط : الهدوء والراحة أثناء المحادثة ،استخدام الابتسامة:اتصال فقال بالعين،الصوت والنبرة،استعمال فعال للغة،كن ذاتك الطبيعية والابتعاد عن التصنع والافتعال.</w:t>
      </w:r>
    </w:p>
    <w:p w:rsidR="00B56458" w:rsidRPr="0020263D" w:rsidRDefault="00B56458" w:rsidP="00B56458">
      <w:pPr>
        <w:bidi/>
        <w:ind w:left="708" w:hanging="708"/>
        <w:rPr>
          <w:rtl/>
          <w:lang w:bidi="ar-DZ"/>
        </w:rPr>
      </w:pPr>
    </w:p>
    <w:sectPr w:rsidR="00B56458" w:rsidRPr="0020263D" w:rsidSect="00FD37E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294" w:rsidRDefault="009B1294" w:rsidP="00F577D0">
      <w:pPr>
        <w:spacing w:after="0" w:line="240" w:lineRule="auto"/>
      </w:pPr>
      <w:r>
        <w:separator/>
      </w:r>
    </w:p>
  </w:endnote>
  <w:endnote w:type="continuationSeparator" w:id="1">
    <w:p w:rsidR="009B1294" w:rsidRDefault="009B1294" w:rsidP="00F57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Noto Sans Symbols">
    <w:altName w:val="Segoe UI Symbol"/>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294" w:rsidRDefault="009B1294" w:rsidP="00F577D0">
      <w:pPr>
        <w:spacing w:after="0" w:line="240" w:lineRule="auto"/>
      </w:pPr>
      <w:r>
        <w:separator/>
      </w:r>
    </w:p>
  </w:footnote>
  <w:footnote w:type="continuationSeparator" w:id="1">
    <w:p w:rsidR="009B1294" w:rsidRDefault="009B1294" w:rsidP="00F57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024"/>
    <w:multiLevelType w:val="hybridMultilevel"/>
    <w:tmpl w:val="99E2148E"/>
    <w:lvl w:ilvl="0" w:tplc="C152F488">
      <w:numFmt w:val="bullet"/>
      <w:lvlText w:val="-"/>
      <w:lvlJc w:val="left"/>
      <w:pPr>
        <w:ind w:left="720" w:hanging="360"/>
      </w:pPr>
      <w:rPr>
        <w:rFonts w:ascii="Sakkal Majalla" w:eastAsia="Sakkal Majall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1002BB"/>
    <w:multiLevelType w:val="hybridMultilevel"/>
    <w:tmpl w:val="FCF28318"/>
    <w:lvl w:ilvl="0" w:tplc="497CA218">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85232E"/>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B8761AA"/>
    <w:multiLevelType w:val="hybridMultilevel"/>
    <w:tmpl w:val="E378F35A"/>
    <w:lvl w:ilvl="0" w:tplc="14D802A6">
      <w:start w:val="1"/>
      <w:numFmt w:val="decimal"/>
      <w:lvlText w:val="%1."/>
      <w:lvlJc w:val="left"/>
      <w:pPr>
        <w:ind w:left="720" w:hanging="360"/>
      </w:pPr>
      <w:rPr>
        <w:rFonts w:eastAsia="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173387"/>
    <w:multiLevelType w:val="hybridMultilevel"/>
    <w:tmpl w:val="DA3E013A"/>
    <w:lvl w:ilvl="0" w:tplc="C152F488">
      <w:numFmt w:val="bullet"/>
      <w:lvlText w:val="-"/>
      <w:lvlJc w:val="left"/>
      <w:pPr>
        <w:ind w:left="1080" w:hanging="360"/>
      </w:pPr>
      <w:rPr>
        <w:rFonts w:ascii="Sakkal Majalla" w:eastAsia="Sakkal Majalla"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6E2513A"/>
    <w:multiLevelType w:val="hybridMultilevel"/>
    <w:tmpl w:val="E80CC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757B88"/>
    <w:multiLevelType w:val="hybridMultilevel"/>
    <w:tmpl w:val="C9D45168"/>
    <w:lvl w:ilvl="0" w:tplc="C152F488">
      <w:numFmt w:val="bullet"/>
      <w:lvlText w:val="-"/>
      <w:lvlJc w:val="left"/>
      <w:pPr>
        <w:ind w:left="720" w:hanging="360"/>
      </w:pPr>
      <w:rPr>
        <w:rFonts w:ascii="Sakkal Majalla" w:eastAsia="Sakkal Majall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hyphenationZone w:val="425"/>
  <w:characterSpacingControl w:val="doNotCompress"/>
  <w:footnotePr>
    <w:footnote w:id="0"/>
    <w:footnote w:id="1"/>
  </w:footnotePr>
  <w:endnotePr>
    <w:endnote w:id="0"/>
    <w:endnote w:id="1"/>
  </w:endnotePr>
  <w:compat/>
  <w:rsids>
    <w:rsidRoot w:val="0020263D"/>
    <w:rsid w:val="000B5186"/>
    <w:rsid w:val="001713F5"/>
    <w:rsid w:val="0020263D"/>
    <w:rsid w:val="003C72F0"/>
    <w:rsid w:val="004126D0"/>
    <w:rsid w:val="0045463B"/>
    <w:rsid w:val="0050077F"/>
    <w:rsid w:val="00572102"/>
    <w:rsid w:val="006142E1"/>
    <w:rsid w:val="006B376F"/>
    <w:rsid w:val="00706354"/>
    <w:rsid w:val="008253E3"/>
    <w:rsid w:val="00923C5B"/>
    <w:rsid w:val="009B1294"/>
    <w:rsid w:val="00A35B24"/>
    <w:rsid w:val="00A50F4B"/>
    <w:rsid w:val="00AE5225"/>
    <w:rsid w:val="00B10F6C"/>
    <w:rsid w:val="00B56458"/>
    <w:rsid w:val="00B62EC1"/>
    <w:rsid w:val="00C96651"/>
    <w:rsid w:val="00CE435D"/>
    <w:rsid w:val="00D41277"/>
    <w:rsid w:val="00D724CD"/>
    <w:rsid w:val="00D970D0"/>
    <w:rsid w:val="00DF515B"/>
    <w:rsid w:val="00E91787"/>
    <w:rsid w:val="00F577D0"/>
    <w:rsid w:val="00FD37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3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20263D"/>
    <w:rPr>
      <w:smallCaps/>
      <w:color w:val="5A5A5A" w:themeColor="text1" w:themeTint="A5"/>
    </w:rPr>
  </w:style>
  <w:style w:type="paragraph" w:styleId="Sansinterligne">
    <w:name w:val="No Spacing"/>
    <w:uiPriority w:val="1"/>
    <w:qFormat/>
    <w:rsid w:val="0020263D"/>
    <w:pPr>
      <w:spacing w:after="0" w:line="240" w:lineRule="auto"/>
    </w:pPr>
  </w:style>
  <w:style w:type="paragraph" w:styleId="Paragraphedeliste">
    <w:name w:val="List Paragraph"/>
    <w:basedOn w:val="Normal"/>
    <w:uiPriority w:val="34"/>
    <w:qFormat/>
    <w:rsid w:val="0050077F"/>
    <w:pPr>
      <w:ind w:left="720"/>
      <w:contextualSpacing/>
    </w:pPr>
  </w:style>
  <w:style w:type="paragraph" w:styleId="En-tte">
    <w:name w:val="header"/>
    <w:basedOn w:val="Normal"/>
    <w:link w:val="En-tteCar"/>
    <w:uiPriority w:val="99"/>
    <w:semiHidden/>
    <w:unhideWhenUsed/>
    <w:rsid w:val="00F577D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7D0"/>
  </w:style>
  <w:style w:type="paragraph" w:styleId="Pieddepage">
    <w:name w:val="footer"/>
    <w:basedOn w:val="Normal"/>
    <w:link w:val="PieddepageCar"/>
    <w:uiPriority w:val="99"/>
    <w:semiHidden/>
    <w:unhideWhenUsed/>
    <w:rsid w:val="00F577D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77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1009</Words>
  <Characters>5552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embratoria</dc:creator>
  <cp:lastModifiedBy>embratoria</cp:lastModifiedBy>
  <cp:revision>9</cp:revision>
  <dcterms:created xsi:type="dcterms:W3CDTF">2021-02-17T15:52:00Z</dcterms:created>
  <dcterms:modified xsi:type="dcterms:W3CDTF">2021-02-18T16:44:00Z</dcterms:modified>
</cp:coreProperties>
</file>