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A" w:rsidRPr="00756D3A" w:rsidRDefault="00756D3A" w:rsidP="00756D3A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proofErr w:type="gramStart"/>
      <w:r w:rsidRPr="00756D3A">
        <w:rPr>
          <w:rFonts w:ascii="Sakkal Majalla" w:hAnsi="Sakkal Majalla" w:cs="Sakkal Majalla" w:hint="cs"/>
          <w:b/>
          <w:bCs/>
          <w:sz w:val="32"/>
          <w:szCs w:val="32"/>
          <w:rtl/>
        </w:rPr>
        <w:t>تمهيد</w:t>
      </w:r>
      <w:proofErr w:type="gramEnd"/>
    </w:p>
    <w:p w:rsidR="00E13205" w:rsidRPr="00433FA0" w:rsidRDefault="00E51A80" w:rsidP="00756D3A">
      <w:pPr>
        <w:bidi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56D3A">
        <w:rPr>
          <w:rFonts w:ascii="Sakkal Majalla" w:hAnsi="Sakkal Majalla" w:cs="Sakkal Majalla"/>
          <w:sz w:val="32"/>
          <w:szCs w:val="32"/>
          <w:rtl/>
        </w:rPr>
        <w:t xml:space="preserve">في الفترة الأخيرة من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الزمن،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شهد العالم تقدم</w:t>
      </w:r>
      <w:r w:rsidR="00613B3B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756D3A">
        <w:rPr>
          <w:rFonts w:ascii="Sakkal Majalla" w:hAnsi="Sakkal Majalla" w:cs="Sakkal Majalla"/>
          <w:sz w:val="32"/>
          <w:szCs w:val="32"/>
          <w:rtl/>
        </w:rPr>
        <w:t xml:space="preserve"> تكنولوجياً كبيراً جداً لا يُقارن بالعصور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السابقة،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ومع الزيادة السريعة في التراكمات المتعلقة بالمعرفة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البشرية،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ظهرت الحاجة إلى زيادة كفاءة الأنظمة المختصة في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الاتصالات،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وتطوير الطرق المرتبطة بتخزين وتبادل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المعلومات،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حيثُ تُعتبر الاتصالات أحد الأمور التي لا يمكن الاستغناء عنها في مجالات الحياة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المختلفة؛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منها: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مجال الصناعة ومجال الاقتصاد ومجال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العلم،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فهي السبيل إلى تقدم البلاد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ونموها،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وتساعد الاتصالات الرقمية والتماثلية على توفير مجموعة لا بأس </w:t>
      </w:r>
      <w:proofErr w:type="spellStart"/>
      <w:r w:rsidRPr="00756D3A">
        <w:rPr>
          <w:rFonts w:ascii="Sakkal Majalla" w:hAnsi="Sakkal Majalla" w:cs="Sakkal Majalla"/>
          <w:sz w:val="32"/>
          <w:szCs w:val="32"/>
          <w:rtl/>
        </w:rPr>
        <w:t>بها</w:t>
      </w:r>
      <w:proofErr w:type="spellEnd"/>
      <w:r w:rsidRPr="00756D3A">
        <w:rPr>
          <w:rFonts w:ascii="Sakkal Majalla" w:hAnsi="Sakkal Majalla" w:cs="Sakkal Majalla"/>
          <w:sz w:val="32"/>
          <w:szCs w:val="32"/>
          <w:rtl/>
        </w:rPr>
        <w:t xml:space="preserve"> من المعلومات الهامّة</w:t>
      </w:r>
      <w:r w:rsidRPr="00756D3A">
        <w:rPr>
          <w:rFonts w:ascii="Sakkal Majalla" w:hAnsi="Sakkal Majalla" w:cs="Sakkal Majalla"/>
          <w:sz w:val="32"/>
          <w:szCs w:val="32"/>
        </w:rPr>
        <w:t>.</w:t>
      </w:r>
      <w:r w:rsidRPr="00756D3A">
        <w:rPr>
          <w:rFonts w:ascii="Sakkal Majalla" w:hAnsi="Sakkal Majalla" w:cs="Sakkal Majalla"/>
          <w:sz w:val="32"/>
          <w:szCs w:val="32"/>
        </w:rPr>
        <w:br/>
      </w:r>
      <w:r>
        <w:rPr>
          <w:rFonts w:ascii="droid-naskh" w:hAnsi="droid-naskh"/>
          <w:color w:val="2C2F34"/>
          <w:sz w:val="14"/>
          <w:szCs w:val="14"/>
        </w:rPr>
        <w:br/>
      </w:r>
      <w:proofErr w:type="spellStart"/>
      <w:r w:rsidR="00756D3A"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أولا-</w:t>
      </w:r>
      <w:proofErr w:type="spellEnd"/>
      <w:r w:rsidR="00756D3A"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E13205" w:rsidRPr="0003678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أشكال تكنولوجيا الاتصال الحديثة</w:t>
      </w:r>
      <w:r w:rsidR="00E13205" w:rsidRPr="00433FA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4960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E13205" w:rsidRPr="00433FA0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433FA0" w:rsidRDefault="00E13205" w:rsidP="00756D3A">
      <w:pPr>
        <w:bidi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433FA0">
        <w:rPr>
          <w:rFonts w:ascii="Sakkal Majalla" w:hAnsi="Sakkal Majalla" w:cs="Sakkal Majalla"/>
          <w:sz w:val="32"/>
          <w:szCs w:val="32"/>
          <w:rtl/>
        </w:rPr>
        <w:t xml:space="preserve">إن تطور تكنولوجيا الاتصال وانتشارها بصورة كبيرة جعلها تدخل جميع مجالات الحياة الاجتماعية ومنها المؤسسات بمختلف أنواعها وبغض النظر عن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نشاطاتها،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حيث أن متطلبات العمل باتت تحتم بالضرورة استخدام هذه التكنولوجيات التي تتمثل أساسا في جهاز الحاسوب ومنظومة </w:t>
      </w:r>
      <w:r w:rsidR="00433FA0">
        <w:rPr>
          <w:rFonts w:ascii="Sakkal Majalla" w:hAnsi="Sakkal Majalla" w:cs="Sakkal Majalla"/>
          <w:sz w:val="32"/>
          <w:szCs w:val="32"/>
          <w:rtl/>
        </w:rPr>
        <w:t>الشبكات</w:t>
      </w:r>
      <w:r w:rsidR="00433FA0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EE70D2" w:rsidRPr="00433FA0" w:rsidRDefault="00433FA0" w:rsidP="00756D3A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433FA0">
        <w:rPr>
          <w:rFonts w:ascii="Sakkal Majalla" w:hAnsi="Sakkal Majalla" w:cs="Sakkal Majalla" w:hint="cs"/>
          <w:b/>
          <w:bCs/>
          <w:sz w:val="32"/>
          <w:szCs w:val="32"/>
          <w:rtl/>
        </w:rPr>
        <w:t>1-</w:t>
      </w:r>
      <w:proofErr w:type="spellEnd"/>
      <w:r w:rsidRPr="00433FA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أجهزة</w:t>
      </w:r>
      <w:r w:rsidR="00E13205" w:rsidRPr="00433FA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الحاسوب</w:t>
      </w:r>
      <w:r w:rsidR="00E13205" w:rsidRPr="00433FA0">
        <w:rPr>
          <w:rFonts w:ascii="Sakkal Majalla" w:hAnsi="Sakkal Majalla" w:cs="Sakkal Majalla"/>
          <w:sz w:val="32"/>
          <w:szCs w:val="32"/>
        </w:rPr>
        <w:t xml:space="preserve"> Computer: </w:t>
      </w:r>
      <w:r w:rsidR="00E13205" w:rsidRPr="00433FA0">
        <w:rPr>
          <w:rFonts w:ascii="Sakkal Majalla" w:hAnsi="Sakkal Majalla" w:cs="Sakkal Majalla"/>
          <w:sz w:val="32"/>
          <w:szCs w:val="32"/>
          <w:rtl/>
        </w:rPr>
        <w:t xml:space="preserve">نعيش اليوم عصر ثورة في </w:t>
      </w:r>
      <w:proofErr w:type="spellStart"/>
      <w:r w:rsidR="00E13205" w:rsidRPr="00433FA0">
        <w:rPr>
          <w:rFonts w:ascii="Sakkal Majalla" w:hAnsi="Sakkal Majalla" w:cs="Sakkal Majalla"/>
          <w:sz w:val="32"/>
          <w:szCs w:val="32"/>
          <w:rtl/>
        </w:rPr>
        <w:t>المعلومات،</w:t>
      </w:r>
      <w:proofErr w:type="spellEnd"/>
      <w:r w:rsidR="00E13205" w:rsidRPr="00433FA0">
        <w:rPr>
          <w:rFonts w:ascii="Sakkal Majalla" w:hAnsi="Sakkal Majalla" w:cs="Sakkal Majalla"/>
          <w:sz w:val="32"/>
          <w:szCs w:val="32"/>
          <w:rtl/>
        </w:rPr>
        <w:t xml:space="preserve"> وتعتبر الحاسبات الإلكترونية المختلفة هي بالأساس</w:t>
      </w:r>
      <w:r w:rsidR="00E13205" w:rsidRPr="00433FA0">
        <w:rPr>
          <w:rFonts w:ascii="Sakkal Majalla" w:hAnsi="Sakkal Majalla" w:cs="Sakkal Majalla"/>
          <w:sz w:val="32"/>
          <w:szCs w:val="32"/>
        </w:rPr>
        <w:t xml:space="preserve"> </w:t>
      </w:r>
      <w:r w:rsidR="00E13205" w:rsidRPr="00433FA0">
        <w:rPr>
          <w:rFonts w:ascii="Sakkal Majalla" w:hAnsi="Sakkal Majalla" w:cs="Sakkal Majalla"/>
          <w:sz w:val="32"/>
          <w:szCs w:val="32"/>
          <w:rtl/>
        </w:rPr>
        <w:t xml:space="preserve">جزء من هذا العصر </w:t>
      </w:r>
      <w:proofErr w:type="spellStart"/>
      <w:r w:rsidR="00E13205" w:rsidRPr="00433FA0">
        <w:rPr>
          <w:rFonts w:ascii="Sakkal Majalla" w:hAnsi="Sakkal Majalla" w:cs="Sakkal Majalla"/>
          <w:sz w:val="32"/>
          <w:szCs w:val="32"/>
          <w:rtl/>
        </w:rPr>
        <w:t>المتطور،</w:t>
      </w:r>
      <w:proofErr w:type="spellEnd"/>
      <w:r w:rsidR="00E13205" w:rsidRPr="00433FA0">
        <w:rPr>
          <w:rFonts w:ascii="Sakkal Majalla" w:hAnsi="Sakkal Majalla" w:cs="Sakkal Majalla"/>
          <w:sz w:val="32"/>
          <w:szCs w:val="32"/>
          <w:rtl/>
        </w:rPr>
        <w:t xml:space="preserve"> حيث يعد هذا الاختراع من أهم الإنجازات التكنولوجية الحديثة التي أثرت على جميع المستويات في فترة </w:t>
      </w:r>
      <w:proofErr w:type="spellStart"/>
      <w:r w:rsidR="00E13205" w:rsidRPr="00433FA0">
        <w:rPr>
          <w:rFonts w:ascii="Sakkal Majalla" w:hAnsi="Sakkal Majalla" w:cs="Sakkal Majalla"/>
          <w:sz w:val="32"/>
          <w:szCs w:val="32"/>
          <w:rtl/>
        </w:rPr>
        <w:t>وجيزة،</w:t>
      </w:r>
      <w:proofErr w:type="spellEnd"/>
      <w:r w:rsidR="00E13205" w:rsidRPr="00433FA0">
        <w:rPr>
          <w:rFonts w:ascii="Sakkal Majalla" w:hAnsi="Sakkal Majalla" w:cs="Sakkal Majalla"/>
          <w:sz w:val="32"/>
          <w:szCs w:val="32"/>
          <w:rtl/>
        </w:rPr>
        <w:t xml:space="preserve"> ذلك أنه وفّر الجهد الفكري والعضلي وحسن من الطريقة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المستخدمة في أداء أي عمل.</w:t>
      </w:r>
    </w:p>
    <w:p w:rsidR="00433FA0" w:rsidRPr="00A51162" w:rsidRDefault="00A51162" w:rsidP="00756D3A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proofErr w:type="spellStart"/>
      <w:r w:rsidRPr="00A51162">
        <w:rPr>
          <w:rFonts w:ascii="Sakkal Majalla" w:hAnsi="Sakkal Majalla" w:cs="Sakkal Majalla" w:hint="cs"/>
          <w:b/>
          <w:bCs/>
          <w:sz w:val="32"/>
          <w:szCs w:val="32"/>
          <w:rtl/>
        </w:rPr>
        <w:t>2-</w:t>
      </w:r>
      <w:proofErr w:type="spellEnd"/>
      <w:r w:rsidRPr="00A5116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E13205" w:rsidRPr="00A5116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الشبكات </w:t>
      </w:r>
      <w:r w:rsidRPr="00A51162">
        <w:rPr>
          <w:rFonts w:ascii="Sakkal Majalla" w:hAnsi="Sakkal Majalla" w:cs="Sakkal Majalla"/>
          <w:b/>
          <w:bCs/>
          <w:sz w:val="32"/>
          <w:szCs w:val="32"/>
        </w:rPr>
        <w:t>:</w:t>
      </w:r>
      <w:proofErr w:type="gramEnd"/>
      <w:r w:rsidRPr="00A51162">
        <w:rPr>
          <w:rFonts w:ascii="Sakkal Majalla" w:hAnsi="Sakkal Majalla" w:cs="Sakkal Majalla"/>
          <w:b/>
          <w:bCs/>
          <w:sz w:val="32"/>
          <w:szCs w:val="32"/>
        </w:rPr>
        <w:t>Les réseaux</w:t>
      </w:r>
    </w:p>
    <w:p w:rsidR="00A51162" w:rsidRDefault="00E13205" w:rsidP="00756D3A">
      <w:pPr>
        <w:bidi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433FA0">
        <w:rPr>
          <w:rFonts w:ascii="Sakkal Majalla" w:hAnsi="Sakkal Majalla" w:cs="Sakkal Majalla"/>
          <w:sz w:val="32"/>
          <w:szCs w:val="32"/>
          <w:rtl/>
        </w:rPr>
        <w:t xml:space="preserve">حتى يتمكن كمبيوتر من الاتصال بآخر لابد من توافر قنوات اتصالية لنقل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البيانات،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كما يجب أن تتواجد مجموعة من الأساليب والقواعد والأدوات التي تعمل على تحويل البيانات من الشكل الرقمي للحاسوب إلى الشكل التناظري لقناة الاتصال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والعكس،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هذه القنوات الاتصالية تعرف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بالشبكات،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والشبكة أساسا هي "الرابط بين البيانات الطرفية</w:t>
      </w:r>
      <w:r w:rsidRPr="00433FA0">
        <w:rPr>
          <w:rFonts w:ascii="Sakkal Majalla" w:hAnsi="Sakkal Majalla" w:cs="Sakkal Majalla"/>
          <w:sz w:val="32"/>
          <w:szCs w:val="32"/>
        </w:rPr>
        <w:t xml:space="preserve"> "</w:t>
      </w:r>
      <w:proofErr w:type="spellStart"/>
      <w:r w:rsidRPr="00433FA0">
        <w:rPr>
          <w:rFonts w:ascii="Sakkal Majalla" w:hAnsi="Sakkal Majalla" w:cs="Sakkal Majalla"/>
          <w:sz w:val="32"/>
          <w:szCs w:val="32"/>
        </w:rPr>
        <w:t>Terminals</w:t>
      </w:r>
      <w:proofErr w:type="spellEnd"/>
      <w:r w:rsidRPr="00433FA0">
        <w:rPr>
          <w:rFonts w:ascii="Sakkal Majalla" w:hAnsi="Sakkal Majalla" w:cs="Sakkal Majalla"/>
          <w:sz w:val="32"/>
          <w:szCs w:val="32"/>
        </w:rPr>
        <w:t xml:space="preserve"> "</w:t>
      </w:r>
      <w:r w:rsidRPr="00433FA0">
        <w:rPr>
          <w:rFonts w:ascii="Sakkal Majalla" w:hAnsi="Sakkal Majalla" w:cs="Sakkal Majalla"/>
          <w:sz w:val="32"/>
          <w:szCs w:val="32"/>
          <w:rtl/>
        </w:rPr>
        <w:t xml:space="preserve">للحاسبات بهدف نقل وتبادل المعلومات بين الحاسب الآلي والنهايات الطرفية المتصلة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به،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في إطار النقل على الخط المباشر</w:t>
      </w:r>
      <w:r w:rsidRPr="00433FA0">
        <w:rPr>
          <w:rFonts w:ascii="Sakkal Majalla" w:hAnsi="Sakkal Majalla" w:cs="Sakkal Majalla"/>
          <w:sz w:val="32"/>
          <w:szCs w:val="32"/>
        </w:rPr>
        <w:t xml:space="preserve"> </w:t>
      </w:r>
      <w:r w:rsidRPr="00433FA0">
        <w:rPr>
          <w:rFonts w:ascii="Sakkal Majalla" w:hAnsi="Sakkal Majalla" w:cs="Sakkal Majalla"/>
          <w:sz w:val="32"/>
          <w:szCs w:val="32"/>
          <w:rtl/>
        </w:rPr>
        <w:t>للبيانات</w:t>
      </w:r>
      <w:r w:rsidR="00A51162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E13205" w:rsidRPr="00433FA0" w:rsidRDefault="00E13205" w:rsidP="00756D3A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433FA0">
        <w:rPr>
          <w:rFonts w:ascii="Sakkal Majalla" w:hAnsi="Sakkal Majalla" w:cs="Sakkal Majalla"/>
          <w:sz w:val="32"/>
          <w:szCs w:val="32"/>
        </w:rPr>
        <w:t xml:space="preserve"> </w:t>
      </w:r>
      <w:r w:rsidR="00613B3B">
        <w:rPr>
          <w:rFonts w:ascii="Sakkal Majalla" w:hAnsi="Sakkal Majalla" w:cs="Sakkal Majalla" w:hint="cs"/>
          <w:sz w:val="32"/>
          <w:szCs w:val="32"/>
          <w:rtl/>
        </w:rPr>
        <w:tab/>
      </w:r>
      <w:r w:rsidRPr="00433FA0">
        <w:rPr>
          <w:rFonts w:ascii="Sakkal Majalla" w:hAnsi="Sakkal Majalla" w:cs="Sakkal Majalla"/>
          <w:sz w:val="32"/>
          <w:szCs w:val="32"/>
          <w:rtl/>
        </w:rPr>
        <w:t xml:space="preserve">ولعل من الشروط الرئيسية لتنظيم الربط الشبكي أنها يجب أن تكون </w:t>
      </w:r>
      <w:r w:rsidRPr="00613B3B">
        <w:rPr>
          <w:rFonts w:ascii="Sakkal Majalla" w:hAnsi="Sakkal Majalla" w:cs="Sakkal Majalla"/>
          <w:b/>
          <w:bCs/>
          <w:sz w:val="32"/>
          <w:szCs w:val="32"/>
          <w:rtl/>
        </w:rPr>
        <w:t>سريعة ودقيقة ومتاحة</w:t>
      </w:r>
      <w:r w:rsidRPr="00433FA0">
        <w:rPr>
          <w:rFonts w:ascii="Sakkal Majalla" w:hAnsi="Sakkal Majalla" w:cs="Sakkal Majalla"/>
          <w:sz w:val="32"/>
          <w:szCs w:val="32"/>
          <w:rtl/>
        </w:rPr>
        <w:t xml:space="preserve"> على الدوام و</w:t>
      </w:r>
      <w:r w:rsidRPr="00613B3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أمنية ومرنة وسهلة الإصلاح وغير </w:t>
      </w: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</w:rPr>
        <w:t>مكلفة</w:t>
      </w:r>
      <w:r w:rsidRPr="00433FA0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وأحد الشروط الرئيسية الأخرى هي أن </w:t>
      </w:r>
      <w:r w:rsidRPr="00613B3B">
        <w:rPr>
          <w:rFonts w:ascii="Sakkal Majalla" w:hAnsi="Sakkal Majalla" w:cs="Sakkal Majalla"/>
          <w:b/>
          <w:bCs/>
          <w:sz w:val="32"/>
          <w:szCs w:val="32"/>
          <w:rtl/>
        </w:rPr>
        <w:t>نظم الربط يجب أن تكون سهلة الاستخدام</w:t>
      </w:r>
      <w:r w:rsidRPr="00433FA0">
        <w:rPr>
          <w:rFonts w:ascii="Sakkal Majalla" w:hAnsi="Sakkal Majalla" w:cs="Sakkal Majalla"/>
          <w:sz w:val="32"/>
          <w:szCs w:val="32"/>
          <w:rtl/>
        </w:rPr>
        <w:t xml:space="preserve"> أو بمعنى آخر أنها تعمل وفق إجراءات بسيطة لاستقبال وبث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البيانات،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كما </w:t>
      </w:r>
      <w:r w:rsidRPr="00613B3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يجب </w:t>
      </w:r>
      <w:r w:rsidRPr="00613B3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أن تعمل حسب مواصفات إلكترونية سهلة</w:t>
      </w:r>
      <w:r w:rsidRPr="00433FA0">
        <w:rPr>
          <w:rFonts w:ascii="Sakkal Majalla" w:hAnsi="Sakkal Majalla" w:cs="Sakkal Majalla"/>
          <w:sz w:val="32"/>
          <w:szCs w:val="32"/>
          <w:rtl/>
        </w:rPr>
        <w:t xml:space="preserve"> مما يتيح ربط سلسلة من الأجهزة في </w:t>
      </w:r>
      <w:proofErr w:type="spellStart"/>
      <w:r w:rsidR="00A51162">
        <w:rPr>
          <w:rFonts w:ascii="Sakkal Majalla" w:hAnsi="Sakkal Majalla" w:cs="Sakkal Majalla"/>
          <w:sz w:val="32"/>
          <w:szCs w:val="32"/>
          <w:rtl/>
        </w:rPr>
        <w:t>الشبكة</w:t>
      </w:r>
      <w:r w:rsidRPr="00433FA0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وهذه الشبكات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هي: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الإنترنيت،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الإنترانت،</w:t>
      </w:r>
      <w:proofErr w:type="spellEnd"/>
      <w:r w:rsidRPr="00433FA0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433FA0">
        <w:rPr>
          <w:rFonts w:ascii="Sakkal Majalla" w:hAnsi="Sakkal Majalla" w:cs="Sakkal Majalla"/>
          <w:sz w:val="32"/>
          <w:szCs w:val="32"/>
          <w:rtl/>
        </w:rPr>
        <w:t>الإكسترانت</w:t>
      </w:r>
      <w:proofErr w:type="spellEnd"/>
      <w:r w:rsidRPr="00433FA0">
        <w:rPr>
          <w:rFonts w:ascii="Sakkal Majalla" w:hAnsi="Sakkal Majalla" w:cs="Sakkal Majalla"/>
          <w:sz w:val="32"/>
          <w:szCs w:val="32"/>
        </w:rPr>
        <w:t xml:space="preserve">. </w:t>
      </w:r>
    </w:p>
    <w:p w:rsidR="00E44960" w:rsidRPr="00E44960" w:rsidRDefault="00E44960" w:rsidP="00756D3A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proofErr w:type="spellStart"/>
      <w:r w:rsidRPr="00E44960">
        <w:rPr>
          <w:rFonts w:ascii="Sakkal Majalla" w:hAnsi="Sakkal Majalla" w:cs="Sakkal Majalla" w:hint="cs"/>
          <w:b/>
          <w:bCs/>
          <w:sz w:val="32"/>
          <w:szCs w:val="32"/>
          <w:rtl/>
        </w:rPr>
        <w:t>2-1-</w:t>
      </w:r>
      <w:proofErr w:type="spellEnd"/>
      <w:r w:rsidRPr="00E4496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A51162" w:rsidRPr="00E44960">
        <w:rPr>
          <w:rFonts w:ascii="Sakkal Majalla" w:hAnsi="Sakkal Majalla" w:cs="Sakkal Majalla"/>
          <w:b/>
          <w:bCs/>
          <w:sz w:val="32"/>
          <w:szCs w:val="32"/>
          <w:rtl/>
        </w:rPr>
        <w:t>شبكة الإنترنيت</w:t>
      </w:r>
      <w:r w:rsidR="00A51162" w:rsidRPr="00E44960">
        <w:rPr>
          <w:rFonts w:ascii="Sakkal Majalla" w:hAnsi="Sakkal Majalla" w:cs="Sakkal Majalla"/>
          <w:b/>
          <w:bCs/>
          <w:sz w:val="32"/>
          <w:szCs w:val="32"/>
        </w:rPr>
        <w:t xml:space="preserve"> Internet :</w:t>
      </w:r>
    </w:p>
    <w:p w:rsidR="00E44960" w:rsidRDefault="00A51162" w:rsidP="00756D3A">
      <w:pPr>
        <w:bidi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E44960">
        <w:rPr>
          <w:rFonts w:ascii="Sakkal Majalla" w:hAnsi="Sakkal Majalla" w:cs="Sakkal Majalla"/>
          <w:sz w:val="32"/>
          <w:szCs w:val="32"/>
          <w:rtl/>
        </w:rPr>
        <w:t xml:space="preserve">تعد الإنترنيت إحدى أهم إنجازات تكنولوجيا شبكات الكمبيوتر في عالمنا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المعاصر،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بل ربما هي أكثرها قوة فقد بات بإمكان أي شخص استخدام الإنترنيت التي لا تحتاج إلى شفرات أو أجهزة كمبيوتر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خاصة،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إضافة إلى إمكانية الولوج إليها من أي مكان في العالم الذي وصلت الإنترنيت إلى أقطابه كلها</w:t>
      </w:r>
      <w:r w:rsidR="00E44960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A51162" w:rsidRPr="00E44960" w:rsidRDefault="00E44960" w:rsidP="00756D3A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ف</w:t>
      </w:r>
      <w:r w:rsidR="00A51162" w:rsidRPr="00E44960">
        <w:rPr>
          <w:rFonts w:ascii="Sakkal Majalla" w:hAnsi="Sakkal Majalla" w:cs="Sakkal Majalla"/>
          <w:sz w:val="32"/>
          <w:szCs w:val="32"/>
          <w:rtl/>
        </w:rPr>
        <w:t xml:space="preserve">الإنترنيت هي جزء من ثورة </w:t>
      </w:r>
      <w:proofErr w:type="spellStart"/>
      <w:r w:rsidR="00A51162" w:rsidRPr="00E44960">
        <w:rPr>
          <w:rFonts w:ascii="Sakkal Majalla" w:hAnsi="Sakkal Majalla" w:cs="Sakkal Majalla"/>
          <w:sz w:val="32"/>
          <w:szCs w:val="32"/>
          <w:rtl/>
        </w:rPr>
        <w:t>الاتصالات،</w:t>
      </w:r>
      <w:proofErr w:type="spellEnd"/>
      <w:r w:rsidR="00A51162" w:rsidRPr="00E44960">
        <w:rPr>
          <w:rFonts w:ascii="Sakkal Majalla" w:hAnsi="Sakkal Majalla" w:cs="Sakkal Majalla"/>
          <w:sz w:val="32"/>
          <w:szCs w:val="32"/>
          <w:rtl/>
        </w:rPr>
        <w:t xml:space="preserve"> ويعرف البعض الإنترنيت بشبكة </w:t>
      </w:r>
      <w:proofErr w:type="spellStart"/>
      <w:r w:rsidR="00A51162" w:rsidRPr="00E44960">
        <w:rPr>
          <w:rFonts w:ascii="Sakkal Majalla" w:hAnsi="Sakkal Majalla" w:cs="Sakkal Majalla"/>
          <w:sz w:val="32"/>
          <w:szCs w:val="32"/>
          <w:rtl/>
        </w:rPr>
        <w:t>الشبكات،</w:t>
      </w:r>
      <w:proofErr w:type="spellEnd"/>
      <w:r w:rsidR="00A51162" w:rsidRPr="00E44960">
        <w:rPr>
          <w:rFonts w:ascii="Sakkal Majalla" w:hAnsi="Sakkal Majalla" w:cs="Sakkal Majalla"/>
          <w:sz w:val="32"/>
          <w:szCs w:val="32"/>
          <w:rtl/>
        </w:rPr>
        <w:t xml:space="preserve"> في حين يعرفها البعض الآخر بأنها شبكة طرق المواصلات </w:t>
      </w:r>
      <w:proofErr w:type="spellStart"/>
      <w:r w:rsidR="00A51162" w:rsidRPr="00E44960">
        <w:rPr>
          <w:rFonts w:ascii="Sakkal Majalla" w:hAnsi="Sakkal Majalla" w:cs="Sakkal Majalla"/>
          <w:sz w:val="32"/>
          <w:szCs w:val="32"/>
          <w:rtl/>
        </w:rPr>
        <w:t>السريعة،</w:t>
      </w:r>
      <w:proofErr w:type="spellEnd"/>
      <w:r w:rsidR="00A51162" w:rsidRPr="00E44960">
        <w:rPr>
          <w:rFonts w:ascii="Sakkal Majalla" w:hAnsi="Sakkal Majalla" w:cs="Sakkal Majalla"/>
          <w:sz w:val="32"/>
          <w:szCs w:val="32"/>
          <w:rtl/>
        </w:rPr>
        <w:t xml:space="preserve"> ويمكن ت</w:t>
      </w:r>
      <w:r>
        <w:rPr>
          <w:rFonts w:ascii="Sakkal Majalla" w:hAnsi="Sakkal Majalla" w:cs="Sakkal Majalla"/>
          <w:sz w:val="32"/>
          <w:szCs w:val="32"/>
          <w:rtl/>
        </w:rPr>
        <w:t xml:space="preserve">عريفها بشبكة </w:t>
      </w:r>
      <w:proofErr w:type="spellStart"/>
      <w:r>
        <w:rPr>
          <w:rFonts w:ascii="Sakkal Majalla" w:hAnsi="Sakkal Majalla" w:cs="Sakkal Majalla"/>
          <w:sz w:val="32"/>
          <w:szCs w:val="32"/>
          <w:rtl/>
        </w:rPr>
        <w:t>الشبكات،</w:t>
      </w:r>
      <w:proofErr w:type="spellEnd"/>
      <w:r>
        <w:rPr>
          <w:rFonts w:ascii="Sakkal Majalla" w:hAnsi="Sakkal Majalla" w:cs="Sakkal Majalla"/>
          <w:sz w:val="32"/>
          <w:szCs w:val="32"/>
          <w:rtl/>
        </w:rPr>
        <w:t xml:space="preserve"> كما </w:t>
      </w:r>
      <w:r>
        <w:rPr>
          <w:rFonts w:ascii="Sakkal Majalla" w:hAnsi="Sakkal Majalla" w:cs="Sakkal Majalla" w:hint="cs"/>
          <w:sz w:val="32"/>
          <w:szCs w:val="32"/>
          <w:rtl/>
        </w:rPr>
        <w:t>ت</w:t>
      </w:r>
      <w:r>
        <w:rPr>
          <w:rFonts w:ascii="Sakkal Majalla" w:hAnsi="Sakkal Majalla" w:cs="Sakkal Majalla"/>
          <w:sz w:val="32"/>
          <w:szCs w:val="32"/>
          <w:rtl/>
        </w:rPr>
        <w:t>عرف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على أنها</w:t>
      </w:r>
      <w:r w:rsidR="00A51162" w:rsidRPr="00E44960">
        <w:rPr>
          <w:rFonts w:ascii="Sakkal Majalla" w:hAnsi="Sakkal Majalla" w:cs="Sakkal Majalla"/>
          <w:sz w:val="32"/>
          <w:szCs w:val="32"/>
          <w:rtl/>
        </w:rPr>
        <w:t xml:space="preserve"> كلمة إنجليزية مختزلة لعبارة</w:t>
      </w:r>
      <w:r w:rsidR="00A51162" w:rsidRPr="00E44960">
        <w:rPr>
          <w:rFonts w:ascii="Sakkal Majalla" w:hAnsi="Sakkal Majalla" w:cs="Sakkal Majalla"/>
          <w:sz w:val="32"/>
          <w:szCs w:val="32"/>
        </w:rPr>
        <w:t xml:space="preserve"> " </w:t>
      </w:r>
      <w:proofErr w:type="spellStart"/>
      <w:r w:rsidR="00A51162" w:rsidRPr="00E44960">
        <w:rPr>
          <w:rFonts w:ascii="Sakkal Majalla" w:hAnsi="Sakkal Majalla" w:cs="Sakkal Majalla"/>
          <w:sz w:val="32"/>
          <w:szCs w:val="32"/>
        </w:rPr>
        <w:t>work</w:t>
      </w:r>
      <w:proofErr w:type="spellEnd"/>
      <w:r w:rsidR="00A51162" w:rsidRPr="00E44960">
        <w:rPr>
          <w:rFonts w:ascii="Sakkal Majalla" w:hAnsi="Sakkal Majalla" w:cs="Sakkal Majalla"/>
          <w:sz w:val="32"/>
          <w:szCs w:val="32"/>
        </w:rPr>
        <w:t xml:space="preserve"> net of </w:t>
      </w:r>
      <w:proofErr w:type="spellStart"/>
      <w:r w:rsidR="00A51162" w:rsidRPr="00E44960">
        <w:rPr>
          <w:rFonts w:ascii="Sakkal Majalla" w:hAnsi="Sakkal Majalla" w:cs="Sakkal Majalla"/>
          <w:sz w:val="32"/>
          <w:szCs w:val="32"/>
        </w:rPr>
        <w:t>Interconnection</w:t>
      </w:r>
      <w:proofErr w:type="spellEnd"/>
      <w:r w:rsidR="00A51162" w:rsidRPr="00E44960">
        <w:rPr>
          <w:rFonts w:ascii="Sakkal Majalla" w:hAnsi="Sakkal Majalla" w:cs="Sakkal Majalla"/>
          <w:sz w:val="32"/>
          <w:szCs w:val="32"/>
        </w:rPr>
        <w:t xml:space="preserve"> "</w:t>
      </w:r>
      <w:r w:rsidR="00A51162" w:rsidRPr="00E44960">
        <w:rPr>
          <w:rFonts w:ascii="Sakkal Majalla" w:hAnsi="Sakkal Majalla" w:cs="Sakkal Majalla"/>
          <w:sz w:val="32"/>
          <w:szCs w:val="32"/>
          <w:rtl/>
        </w:rPr>
        <w:t>وهي تتجزأ إلى كلمتين</w:t>
      </w:r>
      <w:r w:rsidR="00A51162" w:rsidRPr="00E44960">
        <w:rPr>
          <w:rFonts w:ascii="Sakkal Majalla" w:hAnsi="Sakkal Majalla" w:cs="Sakkal Majalla"/>
          <w:sz w:val="32"/>
          <w:szCs w:val="32"/>
        </w:rPr>
        <w:t xml:space="preserve"> "</w:t>
      </w:r>
      <w:proofErr w:type="spellStart"/>
      <w:r w:rsidR="00A51162" w:rsidRPr="00E44960">
        <w:rPr>
          <w:rFonts w:ascii="Sakkal Majalla" w:hAnsi="Sakkal Majalla" w:cs="Sakkal Majalla"/>
          <w:sz w:val="32"/>
          <w:szCs w:val="32"/>
        </w:rPr>
        <w:t>Interconnection</w:t>
      </w:r>
      <w:proofErr w:type="spellEnd"/>
      <w:r w:rsidR="00A51162" w:rsidRPr="00E44960">
        <w:rPr>
          <w:rFonts w:ascii="Sakkal Majalla" w:hAnsi="Sakkal Majalla" w:cs="Sakkal Majalla"/>
          <w:sz w:val="32"/>
          <w:szCs w:val="32"/>
        </w:rPr>
        <w:t xml:space="preserve"> "</w:t>
      </w:r>
      <w:r w:rsidR="00A51162" w:rsidRPr="00E44960">
        <w:rPr>
          <w:rFonts w:ascii="Sakkal Majalla" w:hAnsi="Sakkal Majalla" w:cs="Sakkal Majalla"/>
          <w:sz w:val="32"/>
          <w:szCs w:val="32"/>
          <w:rtl/>
        </w:rPr>
        <w:t>وتعني الربط بين عنصرين أو شيئين و</w:t>
      </w:r>
      <w:r w:rsidR="00A51162" w:rsidRPr="00E44960">
        <w:rPr>
          <w:rFonts w:ascii="Sakkal Majalla" w:hAnsi="Sakkal Majalla" w:cs="Sakkal Majalla"/>
          <w:sz w:val="32"/>
          <w:szCs w:val="32"/>
        </w:rPr>
        <w:t xml:space="preserve"> "</w:t>
      </w:r>
      <w:proofErr w:type="spellStart"/>
      <w:r w:rsidR="00A51162" w:rsidRPr="00E44960">
        <w:rPr>
          <w:rFonts w:ascii="Sakkal Majalla" w:hAnsi="Sakkal Majalla" w:cs="Sakkal Majalla"/>
          <w:sz w:val="32"/>
          <w:szCs w:val="32"/>
        </w:rPr>
        <w:t>work</w:t>
      </w:r>
      <w:proofErr w:type="spellEnd"/>
      <w:r w:rsidR="00A51162" w:rsidRPr="00E44960">
        <w:rPr>
          <w:rFonts w:ascii="Sakkal Majalla" w:hAnsi="Sakkal Majalla" w:cs="Sakkal Majalla"/>
          <w:sz w:val="32"/>
          <w:szCs w:val="32"/>
        </w:rPr>
        <w:t xml:space="preserve"> Net "</w:t>
      </w:r>
      <w:r w:rsidR="00A51162" w:rsidRPr="00E44960">
        <w:rPr>
          <w:rFonts w:ascii="Sakkal Majalla" w:hAnsi="Sakkal Majalla" w:cs="Sakkal Majalla"/>
          <w:sz w:val="32"/>
          <w:szCs w:val="32"/>
          <w:rtl/>
        </w:rPr>
        <w:t>وتعني الشبكة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7A2E48" w:rsidRPr="007A2E48" w:rsidRDefault="007A2E48" w:rsidP="00756D3A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proofErr w:type="spellStart"/>
      <w:r w:rsidRPr="007A2E48">
        <w:rPr>
          <w:rFonts w:ascii="Sakkal Majalla" w:hAnsi="Sakkal Majalla" w:cs="Sakkal Majalla" w:hint="cs"/>
          <w:b/>
          <w:bCs/>
          <w:sz w:val="32"/>
          <w:szCs w:val="32"/>
          <w:rtl/>
        </w:rPr>
        <w:t>2-2-</w:t>
      </w:r>
      <w:proofErr w:type="spellEnd"/>
      <w:r w:rsidRPr="007A2E4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F0869" w:rsidRPr="007A2E4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شبكة </w:t>
      </w:r>
      <w:proofErr w:type="spellStart"/>
      <w:r w:rsidR="00CF0869" w:rsidRPr="007A2E48">
        <w:rPr>
          <w:rFonts w:ascii="Sakkal Majalla" w:hAnsi="Sakkal Majalla" w:cs="Sakkal Majalla"/>
          <w:b/>
          <w:bCs/>
          <w:sz w:val="32"/>
          <w:szCs w:val="32"/>
          <w:rtl/>
        </w:rPr>
        <w:t>الإنترانت</w:t>
      </w:r>
      <w:proofErr w:type="spellEnd"/>
      <w:r w:rsidR="00CF0869" w:rsidRPr="007A2E48">
        <w:rPr>
          <w:rFonts w:ascii="Sakkal Majalla" w:hAnsi="Sakkal Majalla" w:cs="Sakkal Majalla"/>
          <w:b/>
          <w:bCs/>
          <w:sz w:val="32"/>
          <w:szCs w:val="32"/>
        </w:rPr>
        <w:t xml:space="preserve"> Intranet :</w:t>
      </w:r>
    </w:p>
    <w:p w:rsidR="007A2E48" w:rsidRDefault="00CF0869" w:rsidP="00756D3A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E44960">
        <w:rPr>
          <w:rFonts w:ascii="Sakkal Majalla" w:hAnsi="Sakkal Majalla" w:cs="Sakkal Majalla"/>
          <w:sz w:val="32"/>
          <w:szCs w:val="32"/>
          <w:rtl/>
        </w:rPr>
        <w:t xml:space="preserve">أدت التطورات التكنولوجية إلى ظهور أنظمة اتصالية حديثة للحد من مختلف العوائق والانحرافات التي تعترض العملية الاتصالية داخل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المؤسسات،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مع توفير ظروف أحسن لنقل الرسائل وتبادلها في أسرع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وقت،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وقد أدى ربط أجهزة الكمبيوتر المتواجدة في أقسام المؤسسة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بكوابل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إلى تكوين شبكة معلوماتية تسمح بتنظيم الع</w:t>
      </w:r>
      <w:r w:rsidR="007A2E48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E44960">
        <w:rPr>
          <w:rFonts w:ascii="Sakkal Majalla" w:hAnsi="Sakkal Majalla" w:cs="Sakkal Majalla"/>
          <w:sz w:val="32"/>
          <w:szCs w:val="32"/>
          <w:rtl/>
        </w:rPr>
        <w:t xml:space="preserve">ل بشكل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متناسق،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تسمى هذه الشبكة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بالإنترانت</w:t>
      </w:r>
      <w:proofErr w:type="spellEnd"/>
      <w:r w:rsidRPr="00E44960">
        <w:rPr>
          <w:rFonts w:ascii="Sakkal Majalla" w:hAnsi="Sakkal Majalla" w:cs="Sakkal Majalla"/>
          <w:sz w:val="32"/>
          <w:szCs w:val="32"/>
        </w:rPr>
        <w:t>.</w:t>
      </w:r>
    </w:p>
    <w:p w:rsidR="00CF0869" w:rsidRPr="00E44960" w:rsidRDefault="007A2E48" w:rsidP="00756D3A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</w:t>
      </w:r>
      <w:r w:rsidR="00CF0869" w:rsidRPr="00E44960">
        <w:rPr>
          <w:rFonts w:ascii="Sakkal Majalla" w:hAnsi="Sakkal Majalla" w:cs="Sakkal Majalla"/>
          <w:sz w:val="32"/>
          <w:szCs w:val="32"/>
          <w:rtl/>
        </w:rPr>
        <w:t>هي: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"شبكة داخلية تقوم المؤسسات بإنتاجها على اختلاف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أحجامها،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هذه الشبكة تستعمل بروتوكولات إنترنيت مثل</w:t>
      </w:r>
      <w:r w:rsidR="00CF0869" w:rsidRPr="00E44960">
        <w:rPr>
          <w:rFonts w:ascii="Sakkal Majalla" w:hAnsi="Sakkal Majalla" w:cs="Sakkal Majalla"/>
          <w:sz w:val="32"/>
          <w:szCs w:val="32"/>
        </w:rPr>
        <w:t xml:space="preserve"> HTTP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F0869" w:rsidRPr="00E44960">
        <w:rPr>
          <w:rFonts w:ascii="Sakkal Majalla" w:hAnsi="Sakkal Majalla" w:cs="Sakkal Majalla"/>
          <w:sz w:val="32"/>
          <w:szCs w:val="32"/>
          <w:rtl/>
        </w:rPr>
        <w:t>و</w:t>
      </w:r>
      <w:r w:rsidR="00CF0869" w:rsidRPr="00E44960">
        <w:rPr>
          <w:rFonts w:ascii="Sakkal Majalla" w:hAnsi="Sakkal Majalla" w:cs="Sakkal Majalla"/>
          <w:sz w:val="32"/>
          <w:szCs w:val="32"/>
        </w:rPr>
        <w:t xml:space="preserve"> FTP </w:t>
      </w:r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وتستخدم خدمات الإنترنيت مثل البريد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الإلكتروني،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ولا يستطيع شخص من خارج المؤسسة أن يدخل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لها،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ومحتوياتها تحددها المؤسسة وعادة تحتوي خدمات البريد الإلكتروني وتنظيم مساحات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النقاش،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قاعدة بيانات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7A2E48" w:rsidRPr="007A2E48" w:rsidRDefault="007A2E48" w:rsidP="00756D3A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proofErr w:type="spellStart"/>
      <w:r w:rsidRPr="007A2E48">
        <w:rPr>
          <w:rFonts w:ascii="Sakkal Majalla" w:hAnsi="Sakkal Majalla" w:cs="Sakkal Majalla" w:hint="cs"/>
          <w:b/>
          <w:bCs/>
          <w:sz w:val="32"/>
          <w:szCs w:val="32"/>
          <w:rtl/>
        </w:rPr>
        <w:t>3-2-</w:t>
      </w:r>
      <w:proofErr w:type="spellEnd"/>
      <w:r w:rsidRPr="007A2E4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F0869" w:rsidRPr="007A2E4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شبكة </w:t>
      </w:r>
      <w:proofErr w:type="spellStart"/>
      <w:r w:rsidR="00CF0869" w:rsidRPr="007A2E48">
        <w:rPr>
          <w:rFonts w:ascii="Sakkal Majalla" w:hAnsi="Sakkal Majalla" w:cs="Sakkal Majalla"/>
          <w:b/>
          <w:bCs/>
          <w:sz w:val="32"/>
          <w:szCs w:val="32"/>
          <w:rtl/>
        </w:rPr>
        <w:t>الإكسترانت</w:t>
      </w:r>
      <w:proofErr w:type="spellEnd"/>
      <w:r w:rsidR="00CF0869" w:rsidRPr="007A2E4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</w:p>
    <w:p w:rsidR="007A2E48" w:rsidRDefault="00CF0869" w:rsidP="00613B3B">
      <w:pPr>
        <w:bidi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E44960">
        <w:rPr>
          <w:rFonts w:ascii="Sakkal Majalla" w:hAnsi="Sakkal Majalla" w:cs="Sakkal Majalla"/>
          <w:sz w:val="32"/>
          <w:szCs w:val="32"/>
          <w:rtl/>
        </w:rPr>
        <w:t xml:space="preserve">ظهرت شبكة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الإكسترانت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نتيجة الانتقادات التي وجهت إلى نظام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الإنترانت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وفي مقدمتها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"الاستقلالية"،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والبعد عن الأطراف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الخارجية،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حيث يرى البعض أن نجاح أي</w:t>
      </w:r>
      <w:r w:rsidR="007A2E4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مشروع،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لن يأتي إلا بعلاقة متواصلة واتصال دائم مع موزعيه </w:t>
      </w:r>
      <w:proofErr w:type="spellStart"/>
      <w:r w:rsidRPr="00E44960">
        <w:rPr>
          <w:rFonts w:ascii="Sakkal Majalla" w:hAnsi="Sakkal Majalla" w:cs="Sakkal Majalla"/>
          <w:sz w:val="32"/>
          <w:szCs w:val="32"/>
          <w:rtl/>
        </w:rPr>
        <w:t>وعملائه،</w:t>
      </w:r>
      <w:proofErr w:type="spellEnd"/>
      <w:r w:rsidRPr="00E44960">
        <w:rPr>
          <w:rFonts w:ascii="Sakkal Majalla" w:hAnsi="Sakkal Majalla" w:cs="Sakkal Majalla"/>
          <w:sz w:val="32"/>
          <w:szCs w:val="32"/>
          <w:rtl/>
        </w:rPr>
        <w:t xml:space="preserve"> والذي يؤدي في النهاية إلى علاقة متشابكة</w:t>
      </w:r>
      <w:r w:rsidR="007A2E48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CF0869" w:rsidRDefault="007A2E48" w:rsidP="00756D3A">
      <w:pPr>
        <w:bidi/>
        <w:jc w:val="both"/>
        <w:rPr>
          <w:rFonts w:hint="cs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و</w:t>
      </w:r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على عكس شبكة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الإنترانت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التي تقوم بتجهيز العاملين داخل المؤسسة باحتياجاتهم من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المعلومات،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فإن شبكة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الإكسترانت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تصمم لتلبية احتياجات المستفيدين في خارج المؤسسة من المجهزين والعملاء والزبائن ومجموعات المؤتمرين وحملة الأسهم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وشبكة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الإكسترانت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هي: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"شبكة المؤسسة الخاصة التي تصمم لتلبية احتياجات الناس من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="00CF0869" w:rsidRPr="00E44960">
        <w:rPr>
          <w:rFonts w:ascii="Sakkal Majalla" w:hAnsi="Sakkal Majalla" w:cs="Sakkal Majalla"/>
          <w:sz w:val="32"/>
          <w:szCs w:val="32"/>
          <w:rtl/>
        </w:rPr>
        <w:t>لمعلومات،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ومتطلبات المؤسسات الأخرى الموجودة في بيئة الأعمال</w:t>
      </w:r>
      <w:r w:rsidR="00CF0869" w:rsidRPr="00E44960">
        <w:rPr>
          <w:rFonts w:ascii="Sakkal Majalla" w:hAnsi="Sakkal Majalla" w:cs="Sakkal Majalla"/>
          <w:sz w:val="32"/>
          <w:szCs w:val="32"/>
        </w:rPr>
        <w:t xml:space="preserve">"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وتستخدم في هذه الشبكة أيضا تقنيات الحماية ويتطلب الدخول إليها استخدام كلمة </w:t>
      </w:r>
      <w:proofErr w:type="spellStart"/>
      <w:r w:rsidR="00CF0869" w:rsidRPr="00E44960">
        <w:rPr>
          <w:rFonts w:ascii="Sakkal Majalla" w:hAnsi="Sakkal Majalla" w:cs="Sakkal Majalla"/>
          <w:sz w:val="32"/>
          <w:szCs w:val="32"/>
          <w:rtl/>
        </w:rPr>
        <w:t>المرور،</w:t>
      </w:r>
      <w:proofErr w:type="spellEnd"/>
      <w:r w:rsidR="00CF0869" w:rsidRPr="00E44960">
        <w:rPr>
          <w:rFonts w:ascii="Sakkal Majalla" w:hAnsi="Sakkal Majalla" w:cs="Sakkal Majalla"/>
          <w:sz w:val="32"/>
          <w:szCs w:val="32"/>
          <w:rtl/>
        </w:rPr>
        <w:t xml:space="preserve"> ذلك أن الشبكة أيضا غير موجهة إلى الجمهور العام</w:t>
      </w:r>
      <w:r w:rsidR="00CF0869" w:rsidRPr="00E44960">
        <w:rPr>
          <w:rFonts w:ascii="Sakkal Majalla" w:hAnsi="Sakkal Majalla" w:cs="Sakkal Majalla"/>
          <w:sz w:val="32"/>
          <w:szCs w:val="32"/>
        </w:rPr>
        <w:t xml:space="preserve">. </w:t>
      </w:r>
    </w:p>
    <w:p w:rsidR="00E51A80" w:rsidRDefault="00E51A80" w:rsidP="00756D3A">
      <w:pPr>
        <w:bidi/>
        <w:jc w:val="both"/>
        <w:rPr>
          <w:rFonts w:hint="cs"/>
          <w:rtl/>
        </w:rPr>
      </w:pPr>
    </w:p>
    <w:p w:rsidR="00E51A80" w:rsidRPr="00036784" w:rsidRDefault="00756D3A" w:rsidP="00756D3A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</w:pPr>
      <w:proofErr w:type="spellStart"/>
      <w:r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</w:t>
      </w:r>
      <w:r w:rsidR="00E51A80" w:rsidRPr="0003678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ا-</w:t>
      </w:r>
      <w:proofErr w:type="spellEnd"/>
      <w:r w:rsidR="00E51A80" w:rsidRPr="0003678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E51A80"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تعريف</w:t>
      </w:r>
      <w:proofErr w:type="gramEnd"/>
      <w:r w:rsidR="00E51A80"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الاتصال الالكتروني:</w:t>
      </w:r>
    </w:p>
    <w:p w:rsidR="00E51A80" w:rsidRDefault="00E51A80" w:rsidP="00756D3A">
      <w:pPr>
        <w:bidi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C75593">
        <w:rPr>
          <w:rFonts w:ascii="Sakkal Majalla" w:hAnsi="Sakkal Majalla" w:cs="Sakkal Majalla" w:hint="cs"/>
          <w:sz w:val="32"/>
          <w:szCs w:val="32"/>
          <w:rtl/>
        </w:rPr>
        <w:t xml:space="preserve">هو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ارسال </w:t>
      </w:r>
      <w:r w:rsidRPr="00C75593">
        <w:rPr>
          <w:rFonts w:ascii="Sakkal Majalla" w:hAnsi="Sakkal Majalla" w:cs="Sakkal Majalla" w:hint="cs"/>
          <w:sz w:val="32"/>
          <w:szCs w:val="32"/>
          <w:rtl/>
        </w:rPr>
        <w:t xml:space="preserve">ونقل الرسائل عبر أنظمة الكترونية لاستقبالها عبر مسافات </w:t>
      </w:r>
      <w:proofErr w:type="spellStart"/>
      <w:r w:rsidRPr="00C75593">
        <w:rPr>
          <w:rFonts w:ascii="Sakkal Majalla" w:hAnsi="Sakkal Majalla" w:cs="Sakkal Majalla" w:hint="cs"/>
          <w:sz w:val="32"/>
          <w:szCs w:val="32"/>
          <w:rtl/>
        </w:rPr>
        <w:t>بعيدة،</w:t>
      </w:r>
      <w:proofErr w:type="spellEnd"/>
      <w:r w:rsidRPr="00C75593">
        <w:rPr>
          <w:rFonts w:ascii="Sakkal Majalla" w:hAnsi="Sakkal Majalla" w:cs="Sakkal Majalla" w:hint="cs"/>
          <w:sz w:val="32"/>
          <w:szCs w:val="32"/>
          <w:rtl/>
        </w:rPr>
        <w:t xml:space="preserve"> سواء كانت الرسالة </w:t>
      </w:r>
      <w:proofErr w:type="spellStart"/>
      <w:r w:rsidRPr="00C75593">
        <w:rPr>
          <w:rFonts w:ascii="Sakkal Majalla" w:hAnsi="Sakkal Majalla" w:cs="Sakkal Majalla" w:hint="cs"/>
          <w:sz w:val="32"/>
          <w:szCs w:val="32"/>
          <w:rtl/>
        </w:rPr>
        <w:t>نصية،</w:t>
      </w:r>
      <w:proofErr w:type="spellEnd"/>
      <w:r w:rsidRPr="00C7559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 w:rsidRPr="00C75593">
        <w:rPr>
          <w:rFonts w:ascii="Sakkal Majalla" w:hAnsi="Sakkal Majalla" w:cs="Sakkal Majalla" w:hint="cs"/>
          <w:sz w:val="32"/>
          <w:szCs w:val="32"/>
          <w:rtl/>
        </w:rPr>
        <w:t>أصوات،</w:t>
      </w:r>
      <w:proofErr w:type="spellEnd"/>
      <w:r w:rsidRPr="00C75593">
        <w:rPr>
          <w:rFonts w:ascii="Sakkal Majalla" w:hAnsi="Sakkal Majalla" w:cs="Sakkal Majalla" w:hint="cs"/>
          <w:sz w:val="32"/>
          <w:szCs w:val="32"/>
          <w:rtl/>
        </w:rPr>
        <w:t xml:space="preserve"> صور مرئية </w:t>
      </w:r>
      <w:proofErr w:type="spellStart"/>
      <w:r w:rsidRPr="00C75593">
        <w:rPr>
          <w:rFonts w:ascii="Sakkal Majalla" w:hAnsi="Sakkal Majalla" w:cs="Sakkal Majalla" w:hint="cs"/>
          <w:sz w:val="32"/>
          <w:szCs w:val="32"/>
          <w:rtl/>
        </w:rPr>
        <w:t>وفيديو</w:t>
      </w:r>
      <w:r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لتحقيق أهداف معينة.</w:t>
      </w:r>
    </w:p>
    <w:p w:rsidR="00E51A80" w:rsidRDefault="00E51A80" w:rsidP="00756D3A">
      <w:pPr>
        <w:bidi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ويقوم الاتصال الالكتروني على </w:t>
      </w:r>
      <w:r w:rsidRPr="00F839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المحددات </w:t>
      </w:r>
      <w:proofErr w:type="gramStart"/>
      <w:r w:rsidRPr="00F839CB">
        <w:rPr>
          <w:rFonts w:ascii="Sakkal Majalla" w:hAnsi="Sakkal Majalla" w:cs="Sakkal Majalla" w:hint="cs"/>
          <w:b/>
          <w:bCs/>
          <w:sz w:val="32"/>
          <w:szCs w:val="32"/>
          <w:rtl/>
        </w:rPr>
        <w:t>التالية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E51A80" w:rsidRDefault="00E51A80" w:rsidP="00756D3A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يزيد من العلاقات الإنسانية لأنه يختصر الوقت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والمسافات،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كما يضمن الاستمرارية.</w:t>
      </w:r>
    </w:p>
    <w:p w:rsidR="00E51A80" w:rsidRDefault="00E51A80" w:rsidP="00756D3A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يلعب دورا اجتماعيا في مجالات التعليم والصحة والاقتصاد ومجالات التنمية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البشرية،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وهي كلها ميادين تدعم البعد الاجتماعي والمتطلبات الاجتماعية للاتصال الرقمي.</w:t>
      </w:r>
    </w:p>
    <w:p w:rsidR="00E51A80" w:rsidRDefault="00E51A80" w:rsidP="00756D3A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التقريب بين الأفراد بالكتابة أو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الصوت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أو الصورة.</w:t>
      </w:r>
    </w:p>
    <w:p w:rsidR="00E51A80" w:rsidRDefault="00E51A80" w:rsidP="00756D3A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لا تختلف عناصر الاتصال الالكتروني عن الاتصال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العادي،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ولكنه يزيد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عنه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في ضرورة توفر الأجهزة الالكترونية للإرسال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والاستقبال،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بالإضافة إلى أجهزة الاتصال.</w:t>
      </w:r>
    </w:p>
    <w:p w:rsidR="00E51A80" w:rsidRDefault="00E51A80" w:rsidP="00756D3A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عكس الاتصال العادي (المواجهي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)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أين يكون أطراف الاتصال معروفة لبعضها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البعض،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ففي الاتصال الالكتروني لا يكون القائم بالاتصال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معروفا،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وكذلك مستقبل المعلومات.</w:t>
      </w:r>
    </w:p>
    <w:p w:rsidR="00E51A80" w:rsidRPr="0028774C" w:rsidRDefault="00E51A80" w:rsidP="00756D3A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الاتصال الالكتروني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عملية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هادفة،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أي لأطراف عملية الاتصال هدف محدد من البداية يسعى الاتصال إلى تحقيقه.</w:t>
      </w:r>
    </w:p>
    <w:p w:rsidR="00E51A80" w:rsidRDefault="00E51A80" w:rsidP="00756D3A">
      <w:pPr>
        <w:bidi/>
        <w:jc w:val="both"/>
        <w:rPr>
          <w:rFonts w:hint="cs"/>
          <w:rtl/>
        </w:rPr>
      </w:pPr>
    </w:p>
    <w:p w:rsidR="00E51A80" w:rsidRDefault="00E51A80" w:rsidP="00756D3A">
      <w:pPr>
        <w:bidi/>
        <w:jc w:val="both"/>
        <w:rPr>
          <w:rFonts w:hint="cs"/>
          <w:rtl/>
        </w:rPr>
      </w:pPr>
    </w:p>
    <w:p w:rsidR="00E51A80" w:rsidRDefault="00E51A80" w:rsidP="00756D3A">
      <w:pPr>
        <w:bidi/>
        <w:jc w:val="both"/>
        <w:rPr>
          <w:rFonts w:hint="cs"/>
          <w:rtl/>
        </w:rPr>
      </w:pPr>
    </w:p>
    <w:p w:rsidR="00E51A80" w:rsidRDefault="00E51A80" w:rsidP="00756D3A">
      <w:pPr>
        <w:bidi/>
        <w:jc w:val="both"/>
        <w:rPr>
          <w:rFonts w:hint="cs"/>
          <w:rtl/>
        </w:rPr>
      </w:pPr>
    </w:p>
    <w:p w:rsidR="005B5770" w:rsidRPr="00036784" w:rsidRDefault="00F839CB" w:rsidP="00756D3A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</w:pPr>
      <w:proofErr w:type="spellStart"/>
      <w:r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lastRenderedPageBreak/>
        <w:t>ثالثا-</w:t>
      </w:r>
      <w:proofErr w:type="spellEnd"/>
      <w:r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5B5770"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خصائص</w:t>
      </w:r>
      <w:proofErr w:type="gramEnd"/>
      <w:r w:rsidR="005B5770"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الاتصال الالكتروني:</w:t>
      </w:r>
    </w:p>
    <w:p w:rsidR="005B5770" w:rsidRPr="005B5770" w:rsidRDefault="005B5770" w:rsidP="005B577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</w:rPr>
      </w:pPr>
      <w:proofErr w:type="spellStart"/>
      <w:proofErr w:type="gramStart"/>
      <w:r w:rsidRPr="005B5770">
        <w:rPr>
          <w:rFonts w:ascii="Sakkal Majalla" w:hAnsi="Sakkal Majalla" w:cs="Sakkal Majalla" w:hint="cs"/>
          <w:b/>
          <w:bCs/>
          <w:sz w:val="32"/>
          <w:szCs w:val="32"/>
          <w:rtl/>
        </w:rPr>
        <w:t>التفاعلية</w:t>
      </w:r>
      <w:proofErr w:type="gramEnd"/>
      <w:r w:rsidRPr="005B5770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proofErr w:type="spellEnd"/>
      <w:r w:rsidRPr="005B577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5B5770">
        <w:rPr>
          <w:rFonts w:ascii="Sakkal Majalla" w:hAnsi="Sakkal Majalla" w:cs="Sakkal Majalla" w:hint="cs"/>
          <w:sz w:val="32"/>
          <w:szCs w:val="32"/>
          <w:rtl/>
        </w:rPr>
        <w:t xml:space="preserve">انتهت فكرة الاتصال في اتجاه واحد من المرسل إلى </w:t>
      </w:r>
      <w:proofErr w:type="spellStart"/>
      <w:r w:rsidRPr="005B5770">
        <w:rPr>
          <w:rFonts w:ascii="Sakkal Majalla" w:hAnsi="Sakkal Majalla" w:cs="Sakkal Majalla" w:hint="cs"/>
          <w:sz w:val="32"/>
          <w:szCs w:val="32"/>
          <w:rtl/>
        </w:rPr>
        <w:t>المتلقي،</w:t>
      </w:r>
      <w:proofErr w:type="spellEnd"/>
      <w:r w:rsidRPr="005B5770">
        <w:rPr>
          <w:rFonts w:ascii="Sakkal Majalla" w:hAnsi="Sakkal Majalla" w:cs="Sakkal Majalla" w:hint="cs"/>
          <w:sz w:val="32"/>
          <w:szCs w:val="32"/>
          <w:rtl/>
        </w:rPr>
        <w:t xml:space="preserve"> وأصبح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الاتصال يتم في اتجاهين تتبادل فيه أطراف عملية الاتصال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الأدوار،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ويكون لكل طرف فيها القدرة والحرية في التأثير على عملية الاتصال في الوقت والمكان الذي يناسبه وبالدرجة التي يراها.</w:t>
      </w:r>
    </w:p>
    <w:p w:rsidR="005B5770" w:rsidRPr="00B85DD1" w:rsidRDefault="005B5770" w:rsidP="005B5770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التنوع: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عناصر العملية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الاتصالية،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والتي وفرت للمتلقي اختيارات أكبر لتوظيف عملية الاتصال بما يتفق مع حاجاته ودوافعه للاتصال. </w:t>
      </w:r>
      <w:r w:rsidR="00B85DD1">
        <w:rPr>
          <w:rFonts w:ascii="Sakkal Majalla" w:hAnsi="Sakkal Majalla" w:cs="Sakkal Majalla" w:hint="cs"/>
          <w:sz w:val="32"/>
          <w:szCs w:val="32"/>
          <w:rtl/>
        </w:rPr>
        <w:t xml:space="preserve">ومن ذلك التنوع في أشكال الاتصال المتاحة </w:t>
      </w:r>
      <w:proofErr w:type="spellStart"/>
      <w:r w:rsidR="00B85DD1">
        <w:rPr>
          <w:rFonts w:ascii="Sakkal Majalla" w:hAnsi="Sakkal Majalla" w:cs="Sakkal Majalla" w:hint="cs"/>
          <w:sz w:val="32"/>
          <w:szCs w:val="32"/>
          <w:rtl/>
        </w:rPr>
        <w:t>الحواسيب،</w:t>
      </w:r>
      <w:proofErr w:type="spellEnd"/>
      <w:r w:rsidR="00B85DD1">
        <w:rPr>
          <w:rFonts w:ascii="Sakkal Majalla" w:hAnsi="Sakkal Majalla" w:cs="Sakkal Majalla" w:hint="cs"/>
          <w:sz w:val="32"/>
          <w:szCs w:val="32"/>
          <w:rtl/>
        </w:rPr>
        <w:t xml:space="preserve"> أجهزة </w:t>
      </w:r>
      <w:proofErr w:type="spellStart"/>
      <w:r w:rsidR="00B85DD1">
        <w:rPr>
          <w:rFonts w:ascii="Sakkal Majalla" w:hAnsi="Sakkal Majalla" w:cs="Sakkal Majalla" w:hint="cs"/>
          <w:sz w:val="32"/>
          <w:szCs w:val="32"/>
          <w:rtl/>
        </w:rPr>
        <w:t>المودم،</w:t>
      </w:r>
      <w:proofErr w:type="spellEnd"/>
      <w:r w:rsidR="00B85DD1">
        <w:rPr>
          <w:rFonts w:ascii="Sakkal Majalla" w:hAnsi="Sakkal Majalla" w:cs="Sakkal Majalla" w:hint="cs"/>
          <w:sz w:val="32"/>
          <w:szCs w:val="32"/>
          <w:rtl/>
        </w:rPr>
        <w:t xml:space="preserve"> البريد </w:t>
      </w:r>
      <w:proofErr w:type="spellStart"/>
      <w:r w:rsidR="00B85DD1">
        <w:rPr>
          <w:rFonts w:ascii="Sakkal Majalla" w:hAnsi="Sakkal Majalla" w:cs="Sakkal Majalla" w:hint="cs"/>
          <w:sz w:val="32"/>
          <w:szCs w:val="32"/>
          <w:rtl/>
        </w:rPr>
        <w:t>الالكتروني،</w:t>
      </w:r>
      <w:proofErr w:type="spellEnd"/>
      <w:r w:rsidR="00B85DD1">
        <w:rPr>
          <w:rFonts w:ascii="Sakkal Majalla" w:hAnsi="Sakkal Majalla" w:cs="Sakkal Majalla" w:hint="cs"/>
          <w:sz w:val="32"/>
          <w:szCs w:val="32"/>
          <w:rtl/>
        </w:rPr>
        <w:t xml:space="preserve"> ....</w:t>
      </w:r>
      <w:proofErr w:type="gramStart"/>
      <w:r w:rsidR="00B85DD1">
        <w:rPr>
          <w:rFonts w:ascii="Sakkal Majalla" w:hAnsi="Sakkal Majalla" w:cs="Sakkal Majalla" w:hint="cs"/>
          <w:sz w:val="32"/>
          <w:szCs w:val="32"/>
          <w:rtl/>
        </w:rPr>
        <w:t>الخ</w:t>
      </w:r>
      <w:proofErr w:type="gramEnd"/>
      <w:r w:rsidR="00B85DD1">
        <w:rPr>
          <w:rFonts w:ascii="Sakkal Majalla" w:hAnsi="Sakkal Majalla" w:cs="Sakkal Majalla" w:hint="cs"/>
          <w:sz w:val="32"/>
          <w:szCs w:val="32"/>
          <w:rtl/>
        </w:rPr>
        <w:t>. وكذلك تنوع المحتوى المعروض والمنتشر على شبكة الانترنت.</w:t>
      </w:r>
    </w:p>
    <w:p w:rsidR="00B85DD1" w:rsidRPr="00C91F2D" w:rsidRDefault="00C91F2D" w:rsidP="00B85DD1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التكامل: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تمثل شبكة الانترنت مظلة اتصالية تجمع بين أشكال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الاتصال،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والوسائل الالكترونية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المتعددة،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فالفرد يمكنه الاختيار من بين المواد الاعلانية المعروضة عليه ما يراه مطلوبا للتخزين أو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الطباعة،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أو إعادة إرسالها إلى الآخرين.</w:t>
      </w:r>
    </w:p>
    <w:p w:rsidR="00C91F2D" w:rsidRDefault="00C91F2D" w:rsidP="00C91F2D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تجاوز الحدود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الثقافية: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بسبب تزايد عدد مستخدمي الانترنت في كل دول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العالم،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ورخص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تكلفتها،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الأمر الذي أدى إلى تجاوز الحدود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الجغرافية،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وتميز الاتصال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بالعالمية،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وسقطت الحواجز الثقافية بين أطراف عملية الاتصال.</w:t>
      </w:r>
    </w:p>
    <w:p w:rsidR="00C91F2D" w:rsidRPr="00C91F2D" w:rsidRDefault="00C91F2D" w:rsidP="00C91F2D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تجاوز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وحدة المكان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والزمان: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لا يشترط فيه تواجد أطراف عملية الاتصال في مكان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واحد،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حيث الاتصال يكون 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بعد،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حتى الأجهزة صارت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محمولة،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سهلة النقل من مكان إلى أخر.</w:t>
      </w:r>
    </w:p>
    <w:p w:rsidR="007A2E48" w:rsidRPr="00036784" w:rsidRDefault="00157E60" w:rsidP="005B5770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</w:pPr>
      <w:proofErr w:type="spellStart"/>
      <w:r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رابعا-</w:t>
      </w:r>
      <w:proofErr w:type="spellEnd"/>
      <w:r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690E51" w:rsidRPr="0003678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تعريف</w:t>
      </w:r>
      <w:proofErr w:type="gramEnd"/>
      <w:r w:rsidR="00690E51" w:rsidRPr="0003678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الاتصالات التسويقية</w:t>
      </w:r>
      <w:r w:rsidR="0028774C" w:rsidRPr="000367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</w:p>
    <w:p w:rsidR="00690E51" w:rsidRPr="00613B3B" w:rsidRDefault="00690E51" w:rsidP="00756D3A">
      <w:pPr>
        <w:bidi/>
        <w:ind w:firstLine="708"/>
        <w:jc w:val="both"/>
        <w:rPr>
          <w:rFonts w:ascii="Sakkal Majalla" w:hAnsi="Sakkal Majalla" w:cs="Sakkal Majalla"/>
          <w:sz w:val="32"/>
          <w:szCs w:val="32"/>
          <w:rtl/>
        </w:rPr>
      </w:pPr>
      <w:r w:rsidRPr="00613B3B">
        <w:rPr>
          <w:rFonts w:ascii="Sakkal Majalla" w:hAnsi="Sakkal Majalla" w:cs="Sakkal Majalla"/>
          <w:sz w:val="32"/>
          <w:szCs w:val="32"/>
          <w:rtl/>
        </w:rPr>
        <w:t xml:space="preserve">"مجموعة الرسائل </w:t>
      </w:r>
      <w:r w:rsidR="0028774C" w:rsidRPr="00613B3B">
        <w:rPr>
          <w:rFonts w:ascii="Sakkal Majalla" w:hAnsi="Sakkal Majalla" w:cs="Sakkal Majalla" w:hint="cs"/>
          <w:sz w:val="32"/>
          <w:szCs w:val="32"/>
          <w:rtl/>
        </w:rPr>
        <w:t xml:space="preserve">المرسلة </w:t>
      </w:r>
      <w:r w:rsidRPr="00613B3B">
        <w:rPr>
          <w:rFonts w:ascii="Sakkal Majalla" w:hAnsi="Sakkal Majalla" w:cs="Sakkal Majalla"/>
          <w:sz w:val="32"/>
          <w:szCs w:val="32"/>
          <w:rtl/>
        </w:rPr>
        <w:t xml:space="preserve">من خلال المنشأة إلى زبائنها والمتعاملين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</w:rPr>
        <w:t>معها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</w:rPr>
        <w:t xml:space="preserve"> بهدف إيصال معلومات لهم لتغيير سلوكهم في الاتجاه المستهدف</w:t>
      </w:r>
      <w:r w:rsidRPr="00613B3B">
        <w:rPr>
          <w:rFonts w:ascii="Sakkal Majalla" w:hAnsi="Sakkal Majalla" w:cs="Sakkal Majalla"/>
          <w:sz w:val="32"/>
          <w:szCs w:val="32"/>
        </w:rPr>
        <w:t>.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</w:rPr>
        <w:t>"</w:t>
      </w:r>
      <w:proofErr w:type="spellEnd"/>
      <w:r w:rsidRPr="00613B3B">
        <w:rPr>
          <w:rFonts w:ascii="Sakkal Majalla" w:hAnsi="Sakkal Majalla" w:cs="Sakkal Majalla"/>
          <w:sz w:val="32"/>
          <w:szCs w:val="32"/>
        </w:rPr>
        <w:t> </w:t>
      </w:r>
    </w:p>
    <w:p w:rsidR="007A2E48" w:rsidRPr="00613B3B" w:rsidRDefault="00690E51" w:rsidP="00613B3B">
      <w:pPr>
        <w:bidi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613B3B">
        <w:rPr>
          <w:rFonts w:ascii="Sakkal Majalla" w:hAnsi="Sakkal Majalla" w:cs="Sakkal Majalla"/>
          <w:sz w:val="32"/>
          <w:szCs w:val="32"/>
          <w:rtl/>
        </w:rPr>
        <w:t xml:space="preserve">والاتصالات التسويقية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</w:rPr>
        <w:t>هي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</w:rPr>
        <w:t xml:space="preserve"> التسمية الحديثة الأكثر تناسبًا لعنصر المزيج التسويقي المعروف بالترويج </w:t>
      </w:r>
      <w:r w:rsidRPr="00613B3B">
        <w:rPr>
          <w:rFonts w:ascii="Sakkal Majalla" w:hAnsi="Sakkal Majalla" w:cs="Sakkal Majalla"/>
          <w:sz w:val="32"/>
          <w:szCs w:val="32"/>
        </w:rPr>
        <w:t> Promotion</w:t>
      </w:r>
      <w:r w:rsidRPr="00613B3B">
        <w:rPr>
          <w:rFonts w:ascii="Sakkal Majalla" w:hAnsi="Sakkal Majalla" w:cs="Sakkal Majalla"/>
          <w:sz w:val="32"/>
          <w:szCs w:val="32"/>
          <w:rtl/>
        </w:rPr>
        <w:t xml:space="preserve"> بما يتوافق مع الاتجاهات الحديثة للتسويق</w:t>
      </w:r>
      <w:r w:rsidR="0028774C" w:rsidRPr="00613B3B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690E51" w:rsidRPr="0028774C" w:rsidRDefault="0028774C" w:rsidP="00613B3B">
      <w:pPr>
        <w:bidi/>
        <w:ind w:firstLine="708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613B3B">
        <w:rPr>
          <w:rFonts w:ascii="Sakkal Majalla" w:hAnsi="Sakkal Majalla" w:cs="Sakkal Majalla" w:hint="cs"/>
          <w:sz w:val="32"/>
          <w:szCs w:val="32"/>
          <w:rtl/>
        </w:rPr>
        <w:t xml:space="preserve">كما تعرف على أنها </w:t>
      </w:r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عبارة عن كل النشاطات و 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  <w:rtl/>
        </w:rPr>
        <w:t>المجهودات</w:t>
      </w:r>
      <w:proofErr w:type="spellEnd"/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 الاتصالية التي تقوم 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  <w:rtl/>
        </w:rPr>
        <w:t>بها</w:t>
      </w:r>
      <w:proofErr w:type="spellEnd"/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 المؤسسة بغرض اخبار او اقناع او تذكير الافراد بقبول و استخدام 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  <w:rtl/>
        </w:rPr>
        <w:t>منتوج</w:t>
      </w:r>
      <w:proofErr w:type="spellEnd"/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 او خدمة او فكرة معينة</w:t>
      </w:r>
      <w:r w:rsidRPr="00613B3B">
        <w:rPr>
          <w:rFonts w:ascii="Sakkal Majalla" w:hAnsi="Sakkal Majalla" w:cs="Sakkal Majalla" w:hint="cs"/>
          <w:sz w:val="32"/>
          <w:szCs w:val="32"/>
          <w:rtl/>
        </w:rPr>
        <w:t>.</w:t>
      </w:r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0E51" w:rsidRPr="00613B3B">
        <w:rPr>
          <w:rFonts w:ascii="Sakkal Majalla" w:hAnsi="Sakkal Majalla" w:cs="Sakkal Majalla"/>
          <w:sz w:val="32"/>
          <w:szCs w:val="32"/>
        </w:rPr>
        <w:br/>
      </w:r>
      <w:r w:rsidRPr="00613B3B">
        <w:rPr>
          <w:rFonts w:ascii="Sakkal Majalla" w:hAnsi="Sakkal Majalla" w:cs="Sakkal Majalla" w:hint="cs"/>
          <w:sz w:val="32"/>
          <w:szCs w:val="32"/>
          <w:rtl/>
        </w:rPr>
        <w:t>و</w:t>
      </w:r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يعرف  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</w:rPr>
        <w:t>kotler</w:t>
      </w:r>
      <w:proofErr w:type="spellEnd"/>
      <w:r w:rsidR="00690E51" w:rsidRPr="00613B3B">
        <w:rPr>
          <w:rFonts w:ascii="Sakkal Majalla" w:hAnsi="Sakkal Majalla" w:cs="Sakkal Majalla"/>
          <w:sz w:val="32"/>
          <w:szCs w:val="32"/>
        </w:rPr>
        <w:t xml:space="preserve"> et Dubois</w:t>
      </w:r>
      <w:r w:rsidR="00690E51" w:rsidRPr="00613B3B">
        <w:rPr>
          <w:rFonts w:ascii="Sakkal Majalla" w:hAnsi="Sakkal Majalla" w:cs="Sakkal Majalla"/>
          <w:sz w:val="32"/>
          <w:szCs w:val="32"/>
          <w:rtl/>
        </w:rPr>
        <w:t> 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  <w:rtl/>
        </w:rPr>
        <w:t>الإتصال</w:t>
      </w:r>
      <w:proofErr w:type="spellEnd"/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 التسويقي على</w:t>
      </w:r>
      <w:r w:rsidR="00690E51" w:rsidRPr="00613B3B">
        <w:rPr>
          <w:rFonts w:ascii="Sakkal Majalla" w:hAnsi="Sakkal Majalla" w:cs="Sakkal Majalla"/>
          <w:sz w:val="32"/>
          <w:szCs w:val="32"/>
        </w:rPr>
        <w:t xml:space="preserve"> </w:t>
      </w:r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أنه 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  <w:rtl/>
        </w:rPr>
        <w:t>«</w:t>
      </w:r>
      <w:proofErr w:type="spellEnd"/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90E51" w:rsidRPr="00613B3B">
        <w:rPr>
          <w:rFonts w:ascii="Sakkal Majalla" w:hAnsi="Sakkal Majalla" w:cs="Sakkal Majalla"/>
          <w:sz w:val="32"/>
          <w:szCs w:val="32"/>
        </w:rPr>
        <w:t xml:space="preserve"> </w:t>
      </w:r>
      <w:r w:rsidR="00690E51" w:rsidRPr="00613B3B">
        <w:rPr>
          <w:rFonts w:ascii="Sakkal Majalla" w:hAnsi="Sakkal Majalla" w:cs="Sakkal Majalla"/>
          <w:sz w:val="32"/>
          <w:szCs w:val="32"/>
          <w:rtl/>
        </w:rPr>
        <w:t>مجموعة</w:t>
      </w:r>
      <w:r w:rsidR="00690E51" w:rsidRPr="00613B3B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  <w:rtl/>
        </w:rPr>
        <w:t>الإرسالات</w:t>
      </w:r>
      <w:proofErr w:type="spellEnd"/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 المرسلة من طرف المؤسسة و الموجهة إلى 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  <w:rtl/>
        </w:rPr>
        <w:t>متعامليها</w:t>
      </w:r>
      <w:proofErr w:type="spellEnd"/>
      <w:r w:rsidR="00690E51" w:rsidRPr="00613B3B">
        <w:rPr>
          <w:rFonts w:ascii="Sakkal Majalla" w:hAnsi="Sakkal Majalla" w:cs="Sakkal Majalla"/>
          <w:sz w:val="32"/>
          <w:szCs w:val="32"/>
          <w:rtl/>
        </w:rPr>
        <w:t xml:space="preserve"> بهدف إيصال معلومات قابلة لتغيير سلوكهم في 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  <w:rtl/>
        </w:rPr>
        <w:t>الإتجاه</w:t>
      </w:r>
      <w:proofErr w:type="spellEnd"/>
      <w:r w:rsidR="00690E51" w:rsidRPr="00613B3B">
        <w:rPr>
          <w:rFonts w:ascii="Sakkal Majalla" w:hAnsi="Sakkal Majalla" w:cs="Sakkal Majalla"/>
          <w:sz w:val="32"/>
          <w:szCs w:val="32"/>
          <w:rtl/>
        </w:rPr>
        <w:t> </w:t>
      </w:r>
      <w:proofErr w:type="spellStart"/>
      <w:r w:rsidR="00690E51" w:rsidRPr="00613B3B">
        <w:rPr>
          <w:rFonts w:ascii="Sakkal Majalla" w:hAnsi="Sakkal Majalla" w:cs="Sakkal Majalla"/>
          <w:sz w:val="32"/>
          <w:szCs w:val="32"/>
          <w:rtl/>
        </w:rPr>
        <w:t>المرجو".</w:t>
      </w:r>
      <w:proofErr w:type="spellEnd"/>
    </w:p>
    <w:p w:rsidR="00690E51" w:rsidRPr="0028774C" w:rsidRDefault="0028774C" w:rsidP="00756D3A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و</w:t>
      </w:r>
      <w:r w:rsidR="00690E51" w:rsidRPr="0028774C">
        <w:rPr>
          <w:rFonts w:ascii="Sakkal Majalla" w:hAnsi="Sakkal Majalla" w:cs="Sakkal Majalla"/>
          <w:sz w:val="32"/>
          <w:szCs w:val="32"/>
          <w:rtl/>
        </w:rPr>
        <w:t xml:space="preserve">الوسائل التي تستخدم في إعلام وإقناع شريحة مستهدفة من الناس بقصد التأثير على سلوكهم نحو شراء منتج بعينه أو الاستمرار في شرائه مع وجود منافسين </w:t>
      </w:r>
      <w:proofErr w:type="spellStart"/>
      <w:r w:rsidR="00690E51" w:rsidRPr="0028774C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="00690E51" w:rsidRPr="0028774C">
        <w:rPr>
          <w:rFonts w:ascii="Sakkal Majalla" w:hAnsi="Sakkal Majalla" w:cs="Sakkal Majalla"/>
          <w:sz w:val="32"/>
          <w:szCs w:val="32"/>
          <w:rtl/>
        </w:rPr>
        <w:t xml:space="preserve"> ومن المعلوم أن عدم وجود </w:t>
      </w:r>
      <w:proofErr w:type="spellStart"/>
      <w:r w:rsidR="00690E51" w:rsidRPr="0028774C">
        <w:rPr>
          <w:rFonts w:ascii="Sakkal Majalla" w:hAnsi="Sakkal Majalla" w:cs="Sakkal Majalla"/>
          <w:sz w:val="32"/>
          <w:szCs w:val="32"/>
          <w:rtl/>
        </w:rPr>
        <w:t>إتصالات</w:t>
      </w:r>
      <w:proofErr w:type="spellEnd"/>
      <w:r w:rsidR="00690E51" w:rsidRPr="0028774C">
        <w:rPr>
          <w:rFonts w:ascii="Sakkal Majalla" w:hAnsi="Sakkal Majalla" w:cs="Sakkal Majalla"/>
          <w:sz w:val="32"/>
          <w:szCs w:val="32"/>
          <w:rtl/>
        </w:rPr>
        <w:t xml:space="preserve"> تسويقية تجعل المستهلك جاهلاً وغير مدرك لطبيعة السلع التي يحتاجها وما منافعها له </w:t>
      </w:r>
      <w:proofErr w:type="spellStart"/>
      <w:r w:rsidR="00690E51" w:rsidRPr="0028774C">
        <w:rPr>
          <w:rFonts w:ascii="Sakkal Majalla" w:hAnsi="Sakkal Majalla" w:cs="Sakkal Majalla"/>
          <w:sz w:val="32"/>
          <w:szCs w:val="32"/>
          <w:rtl/>
        </w:rPr>
        <w:t>.</w:t>
      </w:r>
      <w:proofErr w:type="spellEnd"/>
    </w:p>
    <w:p w:rsidR="00690E51" w:rsidRPr="0028774C" w:rsidRDefault="00F839CB" w:rsidP="00756D3A">
      <w:pPr>
        <w:bidi/>
        <w:jc w:val="both"/>
        <w:rPr>
          <w:rFonts w:ascii="Sakkal Majalla" w:hAnsi="Sakkal Majalla" w:cs="Sakkal Majalla"/>
          <w:b/>
          <w:bCs/>
          <w:sz w:val="32"/>
          <w:szCs w:val="32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3-1-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90E51" w:rsidRPr="002877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الأهداف الرئيسية للاتصالات التسويقية : </w:t>
      </w:r>
    </w:p>
    <w:p w:rsidR="007A2E48" w:rsidRPr="0028774C" w:rsidRDefault="00690E51" w:rsidP="00F839CB">
      <w:pPr>
        <w:bidi/>
        <w:spacing w:after="0"/>
        <w:rPr>
          <w:rFonts w:ascii="Sakkal Majalla" w:hAnsi="Sakkal Majalla" w:cs="Sakkal Majalla" w:hint="cs"/>
          <w:sz w:val="32"/>
          <w:szCs w:val="32"/>
          <w:rtl/>
        </w:rPr>
      </w:pP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28774C">
        <w:rPr>
          <w:rFonts w:ascii="Sakkal Majalla" w:hAnsi="Sakkal Majalla" w:cs="Sakkal Majalla"/>
          <w:sz w:val="32"/>
          <w:szCs w:val="32"/>
        </w:rPr>
        <w:t> </w:t>
      </w:r>
      <w:r w:rsidRPr="0028774C">
        <w:rPr>
          <w:rFonts w:ascii="Sakkal Majalla" w:hAnsi="Sakkal Majalla" w:cs="Sakkal Majalla"/>
          <w:sz w:val="32"/>
          <w:szCs w:val="32"/>
          <w:rtl/>
        </w:rPr>
        <w:t>نقل المعلومات الخاصة بالشركة ومنتجاتها إلى الجمهور.</w:t>
      </w:r>
      <w:r w:rsidRPr="0028774C">
        <w:rPr>
          <w:rFonts w:ascii="Sakkal Majalla" w:hAnsi="Sakkal Majalla" w:cs="Sakkal Majalla"/>
          <w:sz w:val="32"/>
          <w:szCs w:val="32"/>
        </w:rPr>
        <w:br/>
      </w:r>
      <w:r w:rsidRPr="0028774C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التأثير في الاتجاهات النفسية للمستهلكين من أجل تحسين </w:t>
      </w:r>
      <w:proofErr w:type="gramStart"/>
      <w:r w:rsidRPr="0028774C">
        <w:rPr>
          <w:rFonts w:ascii="Sakkal Majalla" w:hAnsi="Sakkal Majalla" w:cs="Sakkal Majalla"/>
          <w:sz w:val="32"/>
          <w:szCs w:val="32"/>
          <w:rtl/>
        </w:rPr>
        <w:t>الصورة الذ</w:t>
      </w:r>
      <w:proofErr w:type="gramEnd"/>
      <w:r w:rsidRPr="0028774C">
        <w:rPr>
          <w:rFonts w:ascii="Sakkal Majalla" w:hAnsi="Sakkal Majalla" w:cs="Sakkal Majalla"/>
          <w:sz w:val="32"/>
          <w:szCs w:val="32"/>
          <w:rtl/>
        </w:rPr>
        <w:t>هنية للشركة ومنتجاتها</w:t>
      </w:r>
      <w:r w:rsidRPr="0028774C">
        <w:rPr>
          <w:rFonts w:ascii="Sakkal Majalla" w:hAnsi="Sakkal Majalla" w:cs="Sakkal Majalla"/>
          <w:sz w:val="32"/>
          <w:szCs w:val="32"/>
          <w:rtl/>
        </w:rPr>
        <w:br/>
      </w: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بناء رغبة المستهلك في المنتَج </w:t>
      </w:r>
      <w:r w:rsidRPr="0028774C">
        <w:rPr>
          <w:rFonts w:ascii="Sakkal Majalla" w:hAnsi="Sakkal Majalla" w:cs="Sakkal Majalla"/>
          <w:sz w:val="32"/>
          <w:szCs w:val="32"/>
        </w:rPr>
        <w:br/>
      </w: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زيادة معرفة المستهلك بالعلامات التجارية للشركة.</w:t>
      </w:r>
      <w:r w:rsidRPr="0028774C">
        <w:rPr>
          <w:rFonts w:ascii="Sakkal Majalla" w:hAnsi="Sakkal Majalla" w:cs="Sakkal Majalla"/>
          <w:sz w:val="32"/>
          <w:szCs w:val="32"/>
          <w:rtl/>
        </w:rPr>
        <w:br/>
      </w: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28774C">
        <w:rPr>
          <w:rFonts w:ascii="Sakkal Majalla" w:hAnsi="Sakkal Majalla" w:cs="Sakkal Majalla"/>
          <w:sz w:val="32"/>
          <w:szCs w:val="32"/>
        </w:rPr>
        <w:t xml:space="preserve"> </w:t>
      </w:r>
      <w:r w:rsidRPr="0028774C">
        <w:rPr>
          <w:rFonts w:ascii="Sakkal Majalla" w:hAnsi="Sakkal Majalla" w:cs="Sakkal Majalla"/>
          <w:sz w:val="32"/>
          <w:szCs w:val="32"/>
          <w:rtl/>
        </w:rPr>
        <w:t xml:space="preserve">نشر المعلومات و البيانات عن السلعة و التعريف </w:t>
      </w: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بها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للمستهلك </w:t>
      </w: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.</w:t>
      </w:r>
      <w:proofErr w:type="spellEnd"/>
    </w:p>
    <w:p w:rsidR="007A2E48" w:rsidRPr="0028774C" w:rsidRDefault="00690E51" w:rsidP="00F839CB">
      <w:pPr>
        <w:bidi/>
        <w:spacing w:after="0"/>
        <w:rPr>
          <w:rFonts w:ascii="Sakkal Majalla" w:hAnsi="Sakkal Majalla" w:cs="Sakkal Majalla" w:hint="cs"/>
          <w:sz w:val="32"/>
          <w:szCs w:val="32"/>
          <w:rtl/>
        </w:rPr>
      </w:pP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28774C">
        <w:rPr>
          <w:rFonts w:ascii="Sakkal Majalla" w:hAnsi="Sakkal Majalla" w:cs="Sakkal Majalla"/>
          <w:sz w:val="32"/>
          <w:szCs w:val="32"/>
        </w:rPr>
        <w:t> </w:t>
      </w:r>
      <w:r w:rsidRPr="0028774C">
        <w:rPr>
          <w:rFonts w:ascii="Sakkal Majalla" w:hAnsi="Sakkal Majalla" w:cs="Sakkal Majalla"/>
          <w:sz w:val="32"/>
          <w:szCs w:val="32"/>
          <w:rtl/>
        </w:rPr>
        <w:t xml:space="preserve"> تذكير </w:t>
      </w:r>
      <w:proofErr w:type="gramStart"/>
      <w:r w:rsidRPr="0028774C">
        <w:rPr>
          <w:rFonts w:ascii="Sakkal Majalla" w:hAnsi="Sakkal Majalla" w:cs="Sakkal Majalla"/>
          <w:sz w:val="32"/>
          <w:szCs w:val="32"/>
          <w:rtl/>
        </w:rPr>
        <w:t>المستهلكين</w:t>
      </w:r>
      <w:proofErr w:type="gram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بعلامة الشركة.</w:t>
      </w:r>
      <w:r w:rsidRPr="0028774C">
        <w:rPr>
          <w:rFonts w:ascii="Sakkal Majalla" w:hAnsi="Sakkal Majalla" w:cs="Sakkal Majalla"/>
          <w:sz w:val="32"/>
          <w:szCs w:val="32"/>
        </w:rPr>
        <w:br/>
      </w: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تشجيع المستهلكين على شراء علامة الشركة </w:t>
      </w:r>
      <w:r w:rsidRPr="0028774C">
        <w:rPr>
          <w:rFonts w:ascii="Sakkal Majalla" w:hAnsi="Sakkal Majalla" w:cs="Sakkal Majalla"/>
          <w:sz w:val="32"/>
          <w:szCs w:val="32"/>
          <w:rtl/>
        </w:rPr>
        <w:br/>
        <w:t xml:space="preserve"> </w:t>
      </w:r>
      <w:proofErr w:type="spellStart"/>
      <w:r w:rsidRPr="0028774C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تحقيق زيادة مستمرة في </w:t>
      </w:r>
      <w:proofErr w:type="gramStart"/>
      <w:r w:rsidRPr="0028774C">
        <w:rPr>
          <w:rFonts w:ascii="Sakkal Majalla" w:hAnsi="Sakkal Majalla" w:cs="Sakkal Majalla"/>
          <w:sz w:val="32"/>
          <w:szCs w:val="32"/>
          <w:rtl/>
        </w:rPr>
        <w:t>المبيعات .</w:t>
      </w:r>
      <w:proofErr w:type="gramEnd"/>
      <w:r w:rsidRPr="0028774C">
        <w:rPr>
          <w:rFonts w:ascii="Sakkal Majalla" w:hAnsi="Sakkal Majalla" w:cs="Sakkal Majalla"/>
          <w:sz w:val="32"/>
          <w:szCs w:val="32"/>
        </w:rPr>
        <w:br/>
      </w:r>
      <w:proofErr w:type="spellStart"/>
      <w:proofErr w:type="gramStart"/>
      <w:r w:rsidRPr="0028774C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28774C">
        <w:rPr>
          <w:rFonts w:ascii="Sakkal Majalla" w:hAnsi="Sakkal Majalla" w:cs="Sakkal Majalla"/>
          <w:sz w:val="32"/>
          <w:szCs w:val="32"/>
        </w:rPr>
        <w:t xml:space="preserve"> </w:t>
      </w:r>
      <w:r w:rsidRPr="0028774C">
        <w:rPr>
          <w:rFonts w:ascii="Sakkal Majalla" w:hAnsi="Sakkal Majalla" w:cs="Sakkal Majalla"/>
          <w:sz w:val="32"/>
          <w:szCs w:val="32"/>
          <w:rtl/>
        </w:rPr>
        <w:t>تأكيد</w:t>
      </w:r>
      <w:proofErr w:type="gramEnd"/>
      <w:r w:rsidRPr="0028774C">
        <w:rPr>
          <w:rFonts w:ascii="Sakkal Majalla" w:hAnsi="Sakkal Majalla" w:cs="Sakkal Majalla"/>
          <w:sz w:val="32"/>
          <w:szCs w:val="32"/>
          <w:rtl/>
        </w:rPr>
        <w:t xml:space="preserve"> أهمية السلع و الخدمات بالنسبة للمستهلك</w:t>
      </w:r>
    </w:p>
    <w:p w:rsidR="00F839CB" w:rsidRPr="0028774C" w:rsidRDefault="00F839CB" w:rsidP="00F839CB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7A2E48" w:rsidRPr="00F839CB" w:rsidRDefault="00F839CB" w:rsidP="00756D3A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proofErr w:type="spellStart"/>
      <w:r w:rsidRPr="00F839CB">
        <w:rPr>
          <w:rFonts w:ascii="Sakkal Majalla" w:hAnsi="Sakkal Majalla" w:cs="Sakkal Majalla" w:hint="cs"/>
          <w:b/>
          <w:bCs/>
          <w:sz w:val="32"/>
          <w:szCs w:val="32"/>
          <w:rtl/>
        </w:rPr>
        <w:t>3-2-</w:t>
      </w:r>
      <w:proofErr w:type="spellEnd"/>
      <w:r w:rsidRPr="00F839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A0559B" w:rsidRPr="00F839CB">
        <w:rPr>
          <w:rFonts w:ascii="Sakkal Majalla" w:hAnsi="Sakkal Majalla" w:cs="Sakkal Majalla" w:hint="cs"/>
          <w:b/>
          <w:bCs/>
          <w:sz w:val="32"/>
          <w:szCs w:val="32"/>
          <w:rtl/>
        </w:rPr>
        <w:t>عناصر</w:t>
      </w:r>
      <w:proofErr w:type="gramEnd"/>
      <w:r w:rsidR="00A0559B" w:rsidRPr="00F839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الاتصال التسويقي:</w:t>
      </w:r>
    </w:p>
    <w:p w:rsidR="00A0559B" w:rsidRDefault="00A0559B" w:rsidP="00756D3A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1-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D1C11">
        <w:rPr>
          <w:rFonts w:cs="Traditional Arabic"/>
          <w:b/>
          <w:bCs/>
          <w:color w:val="000000"/>
          <w:sz w:val="32"/>
          <w:szCs w:val="32"/>
          <w:rtl/>
        </w:rPr>
        <w:t>الاشهار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A0559B" w:rsidRPr="00F839CB" w:rsidRDefault="00A0559B" w:rsidP="00756D3A">
      <w:pPr>
        <w:bidi/>
        <w:ind w:firstLine="708"/>
        <w:jc w:val="both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F839CB">
        <w:rPr>
          <w:rFonts w:ascii="Sakkal Majalla" w:hAnsi="Sakkal Majalla" w:cs="Sakkal Majalla"/>
          <w:color w:val="000000"/>
          <w:sz w:val="32"/>
          <w:szCs w:val="32"/>
          <w:rtl/>
        </w:rPr>
        <w:t xml:space="preserve">يعرف الاشهار على انه "عملية اتصال غير شخصية لحساب المؤسسة المشهرة التي تسدد ثمنه لصالح الوسائل المستعملة لبثه ويكون هذا الإشهار في غالب الأحيان من إعداد وكالات الإشهار </w:t>
      </w:r>
      <w:proofErr w:type="spellStart"/>
      <w:r w:rsidRPr="00F839CB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spellEnd"/>
      <w:r w:rsidRPr="00F839CB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ويكون الإشهار عن السلع والخدمات لأغراض تجارية </w:t>
      </w:r>
      <w:proofErr w:type="spellStart"/>
      <w:r w:rsidRPr="00F839CB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spellEnd"/>
      <w:r w:rsidRPr="00F839CB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وأحيانا يكون لأغراض اجتماعية وسياسية.</w:t>
      </w:r>
    </w:p>
    <w:p w:rsidR="00A0559B" w:rsidRPr="0042252E" w:rsidRDefault="00A0559B" w:rsidP="0042252E">
      <w:pPr>
        <w:bidi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F446B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أهداف الإشهار</w:t>
      </w:r>
      <w:r w:rsidRPr="00F446BA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:</w:t>
      </w:r>
      <w:r w:rsidRPr="0042252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2252E">
        <w:rPr>
          <w:rFonts w:ascii="Sakkal Majalla" w:hAnsi="Sakkal Majalla" w:cs="Sakkal Majalla"/>
          <w:color w:val="000000"/>
          <w:sz w:val="32"/>
          <w:szCs w:val="32"/>
        </w:rPr>
        <w:br/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-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هدف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تجاري: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يتمثل في التوسع في تقديم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المنتوج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ويهدف إلى جعل المستهلك يقدم على عملية شراء السلع أي تنشيط الطلب عليها</w:t>
      </w:r>
      <w:r w:rsidRPr="0042252E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r w:rsidRPr="0042252E">
        <w:rPr>
          <w:rFonts w:ascii="Sakkal Majalla" w:hAnsi="Sakkal Majalla" w:cs="Sakkal Majalla"/>
          <w:color w:val="000000"/>
          <w:sz w:val="32"/>
          <w:szCs w:val="32"/>
        </w:rPr>
        <w:br/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-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Pr="0042252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هدف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اعلامي: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ويتمثل في التعريف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بالمنتوج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خاصة عند مرحلة الانطلاق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او بالتغييرات الجديدة التي قد تدخل على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المنتوج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</w:rPr>
        <w:t>.</w:t>
      </w:r>
      <w:r w:rsidRPr="0042252E">
        <w:rPr>
          <w:rFonts w:ascii="Sakkal Majalla" w:hAnsi="Sakkal Majalla" w:cs="Sakkal Majalla"/>
          <w:color w:val="000000"/>
          <w:sz w:val="32"/>
          <w:szCs w:val="32"/>
        </w:rPr>
        <w:br/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lastRenderedPageBreak/>
        <w:t>-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Pr="0042252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هدف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اقناعي: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يتمثل في شرح ابراز مميزات وخصائص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المنتوج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بهدف اقناع الجمهور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به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</w:rPr>
        <w:t>.</w:t>
      </w:r>
      <w:r w:rsidRPr="0042252E">
        <w:rPr>
          <w:rFonts w:ascii="Sakkal Majalla" w:hAnsi="Sakkal Majalla" w:cs="Sakkal Majalla"/>
          <w:color w:val="000000"/>
          <w:sz w:val="32"/>
          <w:szCs w:val="32"/>
        </w:rPr>
        <w:br/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-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هدف مؤسساتي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>: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بهدف تعريف و تحسين صورة المؤسسة </w:t>
      </w:r>
    </w:p>
    <w:p w:rsidR="00543486" w:rsidRPr="0042252E" w:rsidRDefault="00A0559B" w:rsidP="0042252E">
      <w:pPr>
        <w:bidi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42252E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 xml:space="preserve">-هدف </w:t>
      </w:r>
      <w:proofErr w:type="spellStart"/>
      <w:r w:rsidRPr="0042252E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>تذكيري:</w:t>
      </w:r>
      <w:proofErr w:type="spellEnd"/>
      <w:r w:rsidRPr="0042252E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 xml:space="preserve"> لتذكير الزبائن بوجود المنتج أو </w:t>
      </w:r>
      <w:proofErr w:type="gramStart"/>
      <w:r w:rsidRPr="0042252E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>الخدمة</w:t>
      </w:r>
      <w:proofErr w:type="gramEnd"/>
      <w:r w:rsidR="00543486" w:rsidRPr="0042252E">
        <w:rPr>
          <w:rFonts w:ascii="Sakkal Majalla" w:hAnsi="Sakkal Majalla" w:cs="Sakkal Majalla"/>
          <w:color w:val="000000"/>
          <w:sz w:val="32"/>
          <w:szCs w:val="32"/>
          <w:rtl/>
        </w:rPr>
        <w:t>.</w:t>
      </w:r>
    </w:p>
    <w:p w:rsidR="00613B3B" w:rsidRDefault="00543486" w:rsidP="00613B3B">
      <w:pPr>
        <w:bidi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</w:pPr>
      <w:proofErr w:type="gramStart"/>
      <w:r w:rsidRPr="00F839CB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وسائل</w:t>
      </w:r>
      <w:proofErr w:type="gramEnd"/>
      <w:r w:rsidRPr="00F839CB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الإشهار</w:t>
      </w:r>
      <w:r w:rsidRPr="00F839CB">
        <w:rPr>
          <w:rFonts w:ascii="Sakkal Majalla" w:hAnsi="Sakkal Majalla" w:cs="Sakkal Majalla"/>
          <w:b/>
          <w:bCs/>
          <w:color w:val="000000"/>
          <w:sz w:val="32"/>
          <w:szCs w:val="32"/>
        </w:rPr>
        <w:t>:</w:t>
      </w:r>
    </w:p>
    <w:p w:rsidR="00543486" w:rsidRPr="00613B3B" w:rsidRDefault="00543486" w:rsidP="00613B3B">
      <w:pPr>
        <w:bidi/>
        <w:ind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يقصد بوسائل الإشهار الأدوات والطرق التي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يستخدمها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المعلن للوصول برسالته الإعلانية إلى العملاء المرتقبين لمنتجاته.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حيث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هناك العديد من الوسائل الإعلانية التي يمكن للمعلنين استخدامها والذي تم تقسيمها إلى مجموعات حسب طبيعتها (وسائل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مقروءة،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وسائل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مرئية،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وسائل مسموعة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تتمثل في ما يلي:</w:t>
      </w:r>
    </w:p>
    <w:p w:rsidR="00543486" w:rsidRPr="00613B3B" w:rsidRDefault="00543486" w:rsidP="00756D3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4-1-1-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الوسائل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المقروءة: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وتشمل كل من الصحف والمجلات والبريد المباشر والإعلان في وسائط النقل وإعلانات الطرق.</w:t>
      </w:r>
    </w:p>
    <w:p w:rsidR="00543486" w:rsidRPr="00613B3B" w:rsidRDefault="00543486" w:rsidP="00756D3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4-2-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الوسائل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المرئية: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هذه الوسائل تنقسم إلى الأنواع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التالية: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التلفاز،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السينما،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الأنترنت</w:t>
      </w:r>
      <w:proofErr w:type="spellEnd"/>
    </w:p>
    <w:p w:rsidR="00543486" w:rsidRPr="00F839CB" w:rsidRDefault="00543486" w:rsidP="00756D3A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4-3-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الوسائل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المسموعة: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ومن هذه الوسائل نجد الإعلان من خلال الإذاعة والإعلان من خلال التلفون</w:t>
      </w:r>
      <w:r w:rsidRPr="00F839CB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543486" w:rsidRPr="00613B3B" w:rsidRDefault="00543486" w:rsidP="00756D3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839CB">
        <w:rPr>
          <w:rFonts w:ascii="Sakkal Majalla" w:hAnsi="Sakkal Majalla" w:cs="Sakkal Majalla"/>
          <w:sz w:val="28"/>
          <w:szCs w:val="28"/>
          <w:rtl/>
          <w:lang w:bidi="ar-DZ"/>
        </w:rPr>
        <w:t>2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proofErr w:type="gramStart"/>
      <w:r w:rsidRPr="00613B3B">
        <w:rPr>
          <w:rFonts w:ascii="Sakkal Majalla" w:hAnsi="Sakkal Majalla" w:cs="Sakkal Majalla"/>
          <w:b/>
          <w:bCs/>
          <w:sz w:val="32"/>
          <w:szCs w:val="32"/>
          <w:rtl/>
        </w:rPr>
        <w:t>البيع</w:t>
      </w:r>
      <w:proofErr w:type="gramEnd"/>
      <w:r w:rsidRPr="00613B3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الشخصي:</w:t>
      </w:r>
    </w:p>
    <w:p w:rsidR="00543486" w:rsidRPr="00613B3B" w:rsidRDefault="00543486" w:rsidP="00756D3A">
      <w:pPr>
        <w:bidi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</w:rPr>
        <w:t>هو البيع من خلال مندوبي المبيعات</w:t>
      </w:r>
      <w:r w:rsidRPr="00613B3B">
        <w:rPr>
          <w:rFonts w:ascii="Sakkal Majalla" w:hAnsi="Sakkal Majalla" w:cs="Sakkal Majalla"/>
          <w:sz w:val="32"/>
          <w:szCs w:val="32"/>
          <w:lang w:val="en-US" w:bidi="ar-DZ"/>
        </w:rPr>
        <w:t xml:space="preserve"> </w:t>
      </w:r>
      <w:r w:rsidRPr="00613B3B">
        <w:rPr>
          <w:rFonts w:ascii="Sakkal Majalla" w:hAnsi="Sakkal Majalla" w:cs="Sakkal Majalla"/>
          <w:sz w:val="32"/>
          <w:szCs w:val="32"/>
          <w:rtl/>
        </w:rPr>
        <w:t>يقوم فيه مندوب البيع بالاتصال بالعملاء شخصياً وتقديم المنتجات  لهم وحثهم على شرائها وتعتبر وسائل الترويج الأخرى داعمة للبيع الشخصي</w:t>
      </w:r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.</w:t>
      </w:r>
    </w:p>
    <w:p w:rsidR="00664535" w:rsidRPr="00613B3B" w:rsidRDefault="00664535" w:rsidP="00756D3A">
      <w:pPr>
        <w:bidi/>
        <w:ind w:firstLine="70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ويعرف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ايضا: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"اسلوب ذو اتجاهين في الاتصال بين البائع والمشتري وبشكل مباشر لتحقيق التأثير المناسب بالفرد أو المجموعة المستهدفة من عملية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البيع".</w:t>
      </w:r>
      <w:proofErr w:type="spellEnd"/>
    </w:p>
    <w:p w:rsidR="00664535" w:rsidRPr="00613B3B" w:rsidRDefault="00664535" w:rsidP="00756D3A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وظائف</w:t>
      </w:r>
      <w:proofErr w:type="gram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البيع الشخصي:</w:t>
      </w:r>
    </w:p>
    <w:p w:rsidR="00664535" w:rsidRPr="00613B3B" w:rsidRDefault="00664535" w:rsidP="00CE1970">
      <w:pPr>
        <w:bidi/>
        <w:spacing w:after="0"/>
        <w:ind w:firstLine="70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تتمثل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وظائف البيع الشخصي في مختلف المهام الموكلة لرجال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البيع،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والتي تختلف وتتعدد تبعا لنوعية الخدمات 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أو المنتجات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المراد عرضها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وبيعها،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فمن هذه المهام ما هو بيعي ومنها ما هو غير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بيعي،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ويمكن حصرها في خطوات معروفة وهي:</w:t>
      </w:r>
    </w:p>
    <w:p w:rsidR="00664535" w:rsidRPr="00613B3B" w:rsidRDefault="0073664A" w:rsidP="00756D3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2-2-1-</w:t>
      </w:r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تحديد (التنقيب عن</w:t>
      </w:r>
      <w:proofErr w:type="spellStart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العملاء المحتملين وذلك من خلال التحري و البحث عن العملاء من خلال سجلات </w:t>
      </w:r>
      <w:proofErr w:type="spellStart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الشركة</w:t>
      </w:r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الأدلة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التجارية،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دليل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الهاتف،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الاعلانات في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الصحف،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رجال البيع غير المنافسين...</w:t>
      </w:r>
      <w:proofErr w:type="spellStart"/>
      <w:proofErr w:type="gram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الخ</w:t>
      </w:r>
      <w:proofErr w:type="gram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وذلك يساعده على معرفة العملاء المؤهلين والتخلي عن غير المؤهلين.</w:t>
      </w:r>
    </w:p>
    <w:p w:rsidR="00664535" w:rsidRPr="00613B3B" w:rsidRDefault="0073664A" w:rsidP="00756D3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2-2-2</w:t>
      </w:r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</w:t>
      </w:r>
      <w:proofErr w:type="spellEnd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مرحلة</w:t>
      </w:r>
      <w:proofErr w:type="gramEnd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ما قبل الاتصال </w:t>
      </w:r>
      <w:proofErr w:type="spellStart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بالعميل:</w:t>
      </w:r>
      <w:proofErr w:type="spellEnd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قبل الاتصال بالعميل المحتمل يجب على رجل البيع:</w:t>
      </w:r>
    </w:p>
    <w:p w:rsidR="00664535" w:rsidRPr="00613B3B" w:rsidRDefault="00664535" w:rsidP="00756D3A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معرفة المزيد عن العملاء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(حاجاتهم،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المشاركون في قرار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الشراء،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خصائصهم وأنماطهم الشرائية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).</w:t>
      </w:r>
      <w:proofErr w:type="spellEnd"/>
    </w:p>
    <w:p w:rsidR="00664535" w:rsidRPr="00613B3B" w:rsidRDefault="00664535" w:rsidP="00756D3A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تحديد أهداف الاتصال (تأهيل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العميل،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جمع المعلومات أو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تحقيق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مبيعات حالية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).</w:t>
      </w:r>
      <w:proofErr w:type="spellEnd"/>
    </w:p>
    <w:p w:rsidR="00664535" w:rsidRPr="00613B3B" w:rsidRDefault="00664535" w:rsidP="00756D3A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اختيار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أفضل أسلوب للاتصال (زيارة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شخصية،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مكالمة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هاتفية،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رسالة بريدية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).</w:t>
      </w:r>
      <w:proofErr w:type="spellEnd"/>
    </w:p>
    <w:p w:rsidR="00664535" w:rsidRPr="00613B3B" w:rsidRDefault="00664535" w:rsidP="00756D3A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اختيار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أفضل وقت للزيارة. </w:t>
      </w:r>
    </w:p>
    <w:p w:rsidR="00664535" w:rsidRPr="00613B3B" w:rsidRDefault="0073664A" w:rsidP="0073664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2-2-3-</w:t>
      </w:r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الاتصال </w:t>
      </w:r>
      <w:proofErr w:type="spellStart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بالعميل: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وتعني قيام رجل البيع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باجراء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حوار مباشر بالعميل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المحتمل،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وهي أهم خطوة في عملية البيع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الشخصي،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لأن 80</w:t>
      </w:r>
      <w:r w:rsidR="00664535" w:rsidRPr="00613B3B">
        <w:rPr>
          <w:rFonts w:ascii="Sakkal Majalla" w:hAnsi="Sakkal Majalla" w:cs="Sakkal Majalla"/>
          <w:sz w:val="32"/>
          <w:szCs w:val="32"/>
          <w:lang w:bidi="ar-DZ"/>
        </w:rPr>
        <w:t>%</w:t>
      </w:r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الاتصال يكون هدفه جمع المعلومات عن احتياجات العملاء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وتطلعاتهم،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هذه المرحلة يتم توثيق العلاقة مع العميل المحتمل وم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حاولة تكوين انطباع جيد عن 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منظمة</w:t>
      </w:r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وخدماته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لأن الانطباع الأول يدوم.</w:t>
      </w:r>
    </w:p>
    <w:p w:rsidR="00664535" w:rsidRPr="00613B3B" w:rsidRDefault="0073664A" w:rsidP="0073664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2-2-4</w:t>
      </w:r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</w:t>
      </w:r>
      <w:proofErr w:type="spellEnd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العرض وخصائص </w:t>
      </w:r>
      <w:proofErr w:type="spellStart"/>
      <w:r w:rsidR="00664535"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المنتج: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خلال عملية العرض أو التقديم يقوم رجل البيع بوصف خصائص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المنتج،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ويحاول جذب انتباه العميل بالتركيز على المنافع والفوائد التي يحصل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عليها،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لتكوين الرغبة لديه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واثارة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>حاجاته،</w:t>
      </w:r>
      <w:proofErr w:type="spellEnd"/>
      <w:r w:rsidR="00664535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مع تسجيل تصرفاته وتعليقاته للتعرف الدقيق عن احتياجاته الفعلية.</w:t>
      </w:r>
    </w:p>
    <w:p w:rsidR="00664535" w:rsidRPr="00613B3B" w:rsidRDefault="00664535" w:rsidP="00756D3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2-2-5-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معالجة </w:t>
      </w: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الاعتراضات: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معظم الأحيان يبدي العملاء اعتراضاتهم أثناء عملية العرض ويمكن أن تكون المشكلة التي يثيرونها منطقية أو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نفسية،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وغالبا ما تكون الاعتراضات المثارة غير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معلنة،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ولمعالجتها والكشف عنها يجب على رجل البيع استخدام الاتصال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الايجابي،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الذي يأخذ الاعتراضات على أنها فرص لتزويد العميل بمعلومات أكثر وتحويلها إلى أسباب للشراء.</w:t>
      </w:r>
    </w:p>
    <w:p w:rsidR="00664535" w:rsidRPr="00613B3B" w:rsidRDefault="00664535" w:rsidP="00756D3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2-2-6-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اتمام العملية </w:t>
      </w: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البيعية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يجب على رجل البيع في هذه المرحلة معرفة كيفية تحديد اشارات الإقفال أو الاتمام الصادرة عن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العميل،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وأن لا يكون في موقف المتردد أو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الخجول،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بل عليه المبادرة بمفاتحة الزبون بالشراء وإعداد طلب الحجز.</w:t>
      </w:r>
    </w:p>
    <w:p w:rsidR="00664535" w:rsidRPr="00613B3B" w:rsidRDefault="00664535" w:rsidP="00CE1970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2-2-7-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المتابعة: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يفترض وبعد عملية الإقفال أن تبقى العلاقة قوية بين 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منظمة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والعملاء،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هذا ما يكمن في طبيعة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المتابعة،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إذ يستطيع رجل البيع التحقق من أن العميل قد حقق الرضا وبالتالي سوف يعيد عملية الشراء في المرة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القادمة،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لذلك عليه أن يقوم بزيارته وإرسال الرسائل حول الخدمات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/المنتجات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الجديدة في 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منظمة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وغيرها،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ومثل هذه الاجراءات من شانها أن تعزز العلاقات بين الطرفين.</w:t>
      </w:r>
    </w:p>
    <w:p w:rsidR="00543486" w:rsidRPr="00613B3B" w:rsidRDefault="00664535" w:rsidP="00756D3A">
      <w:pPr>
        <w:bidi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3-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تنشيط</w:t>
      </w:r>
      <w:proofErr w:type="gram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المبيعات:</w:t>
      </w:r>
    </w:p>
    <w:p w:rsidR="00664535" w:rsidRPr="00613B3B" w:rsidRDefault="005008C7" w:rsidP="00756D3A">
      <w:pPr>
        <w:bidi/>
        <w:ind w:firstLine="70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يعرف فيليب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كوتلر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تنشيط المبيعات على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أنها: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"مجموع التقنيات الموجهة لإثارة الطلب في المدى القصير. وزيادة معدل ومستوى شراء السلع والخدمات من قبل المستهلك أو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الوسطاء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التجاريين</w:t>
      </w:r>
    </w:p>
    <w:p w:rsidR="005008C7" w:rsidRPr="00613B3B" w:rsidRDefault="005008C7" w:rsidP="00756D3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-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وسائل</w:t>
      </w:r>
      <w:proofErr w:type="gram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تنشيط المبيعات:</w:t>
      </w:r>
    </w:p>
    <w:p w:rsidR="005008C7" w:rsidRPr="00613B3B" w:rsidRDefault="00CE1970" w:rsidP="00756D3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  <w:t>تستخدم 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منظمات</w:t>
      </w:r>
      <w:r w:rsidR="005008C7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تنشيط مبيعاتها العديد من الوسائل التي تؤثر بشكل فعال على زيادة حجم التعامل على برامجها ومن هذه الوسائل نذكر:</w:t>
      </w:r>
    </w:p>
    <w:p w:rsidR="005008C7" w:rsidRPr="00613B3B" w:rsidRDefault="005008C7" w:rsidP="00CE1970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المعارض: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تشترك بعض المؤسسات في المعارض التي تهتم ب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مجال عملها 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بحيث تقوم هذه المؤسسات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بايضاح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مغرياتها وكل عناصر الج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ذب 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لديها 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وفي برامجها وذلك من خلال آلات العرض خلف الظهر (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البروجكتور)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وعرض الصور الملونة عن 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منتجاتها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5008C7" w:rsidRPr="00613B3B" w:rsidRDefault="005008C7" w:rsidP="00CE1970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المسابقات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والجوائز: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تصمم بعض 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منظمات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مسابقات في المعلومات بين زبائنها من جمهور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ها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ويمنح الفائز هدية قيمة أو قد ينال خصما في مبلغ المبيت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مثلا في مجال </w:t>
      </w:r>
      <w:proofErr w:type="spellStart"/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الفندقة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ويجب أن تكون الجوائز تشجيعية للاشتراك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فيها،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ويتم استخدام هذه الطريقة بهدف زيادة نسبة إشغال الغرف الفندقية عند انخفاض الطلب.</w:t>
      </w:r>
    </w:p>
    <w:p w:rsidR="005008C7" w:rsidRPr="00613B3B" w:rsidRDefault="005008C7" w:rsidP="00CE1970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الكوبونات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الطوا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بع الترويجية</w:t>
      </w:r>
      <w:proofErr w:type="spellStart"/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):</w:t>
      </w:r>
      <w:proofErr w:type="spellEnd"/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تعتمد بعض 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منظمات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الكوبونات الترويجية في سبيل تنشيط مبيعاتها حيث تمنح عددا معينا من هذه الطوابع 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عملائها 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حتى يتمكنون من حسم مبلغ معين (المشار إليه في القسيمة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ثمن الخدمة أو </w:t>
      </w:r>
      <w:proofErr w:type="spellStart"/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المنتج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ويمكن توزيع هذه الكوبونات من خلال البريد المباشر أو عن طريق الصحف أو إدخالها ضمن الإعلانات.</w:t>
      </w:r>
    </w:p>
    <w:p w:rsidR="005008C7" w:rsidRPr="00613B3B" w:rsidRDefault="005008C7" w:rsidP="00CE1970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الهدايا: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عبارة عن سلع بسيطة وخدمات إضافية تقدم مجانا لل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عميل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وهي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نوعان: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هدايا ترويجية 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ستخدمها 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منظمة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لتنشيط مبيعاته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والمحافظة على عملائه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مثل تنظيم زيارة مجانية لموقع سياحي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مشهور،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وهدايا تذكارية تقدمها 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منظمة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مجانا إلى عملائها والتي تحمل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إسم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منظمة</w:t>
      </w:r>
      <w:r w:rsidR="00CE1970"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أرقام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الهواتف،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الموقع أو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العنوان،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كما يلاحظ في التقاويم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السنوية،</w:t>
      </w:r>
      <w:proofErr w:type="spellEnd"/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الأقلام،</w:t>
      </w:r>
      <w:proofErr w:type="spellEnd"/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الحقائب </w:t>
      </w:r>
      <w:proofErr w:type="spellStart"/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اليد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وية،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الميداليات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وغيرها،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ويمكن أن تدخل هذه الأخيرة ضمن مفهوم العلاقات العامة.</w:t>
      </w:r>
    </w:p>
    <w:p w:rsidR="005008C7" w:rsidRPr="00613B3B" w:rsidRDefault="005008C7" w:rsidP="00CE1970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العروض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الخاصة: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هي التي تدخل في مفهوم الهدايا الخاصة التي تقدمها 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منظمات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لعملائها وتشمل تخفيضات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الأسعار،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الهدايا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المجانية،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المكافآت،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المسابقات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،.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الخ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5008C7" w:rsidRPr="00613B3B" w:rsidRDefault="005008C7" w:rsidP="00CE1970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إعادة مبلغ (جزء من ثمن الشراء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هو عرض بمثابة تخفيض في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السعر بعد القيام </w:t>
      </w:r>
      <w:proofErr w:type="spellStart"/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بالشراء،</w:t>
      </w:r>
      <w:proofErr w:type="spellEnd"/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حيث 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قوم 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منظمة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بارجاع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مبلغ معين من ثمن البيع إلى العميل عندما يثبت هذا الأخير أنه قد قام فعلا ب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التعامل مع المنظمة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أكثر من مرة.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عروض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مجانية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للوسطاء: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يقدم 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بعض 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الفن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دق خدمات مجانية أو غرف إ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>ضافية وبدون مقابل إلى الوسيط ا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لذي يشتري عددا معينا من الغرف كأن يمنح ثلاث غرف مجانية عن كل مائة (100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غرفة مشتراة.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رعاية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المناسبات والأحداث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العامة: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تعتبر رعاية المناسبات والأحداث العامة أسلوبا آخر في الترويج وقد اتسع نطاق استخدامها من قبل مؤسسات كثيرة في السنوات الأخيرة.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ويتمثل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ذلك في تعهد المؤسسة الراعية برعاية مناسبة معينة ملتزمة بجزء أو كل التكاليف اللازمة</w:t>
      </w:r>
      <w:r w:rsidR="00CE19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لإقامة هذه المناسبة. كقيام 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مؤسسة الكترونيات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معين</w:t>
      </w:r>
      <w:r w:rsidR="00CE1970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برعاية مؤتمر حول مرض السرطان وتتكفل بكل تكاليف النقل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والاقامة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والاطعام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والتكفل بكل تجهيزات هذا المؤتمر...</w:t>
      </w:r>
    </w:p>
    <w:p w:rsidR="005008C7" w:rsidRPr="00613B3B" w:rsidRDefault="005008C7" w:rsidP="00756D3A">
      <w:pPr>
        <w:bidi/>
        <w:spacing w:after="0"/>
        <w:ind w:left="567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4-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العلاقات العامة:</w:t>
      </w:r>
    </w:p>
    <w:p w:rsidR="005008C7" w:rsidRPr="00613B3B" w:rsidRDefault="005008C7" w:rsidP="00CE1970">
      <w:pPr>
        <w:bidi/>
        <w:spacing w:after="0"/>
        <w:ind w:firstLine="56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عملية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بناء علاقات جيدة مع العامة من مختلف الأفراد عن طريق الحصول على دعاية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إيجابية،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وبناء صورة جيدة حول المنشأة والتعامل مع أو القضاء على الشائعات والقصص والأحداث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السلبية".</w:t>
      </w:r>
      <w:proofErr w:type="spellEnd"/>
    </w:p>
    <w:p w:rsidR="005008C7" w:rsidRPr="00613B3B" w:rsidRDefault="005008C7" w:rsidP="00756D3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أساليب العلاقات العامة:</w:t>
      </w:r>
    </w:p>
    <w:p w:rsidR="005008C7" w:rsidRPr="00613B3B" w:rsidRDefault="005008C7" w:rsidP="00756D3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ab/>
        <w:t xml:space="preserve">تتم العلاقات العامة باستخدام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مجموعة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الأساليب ولعل أهمها ما يلي: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الاجتماعات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حفلات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الاستقبال،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تظاهرات مختلفة.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جماعات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الضغط.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الاتصال المناسباتي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تظاهرات استثنائية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).</w:t>
      </w:r>
      <w:proofErr w:type="spellEnd"/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رعاية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الأحداث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 w:rsidRPr="00613B3B">
        <w:rPr>
          <w:rFonts w:ascii="Sakkal Majalla" w:hAnsi="Sakkal Majalla" w:cs="Sakkal Majalla"/>
          <w:sz w:val="32"/>
          <w:szCs w:val="32"/>
          <w:lang w:bidi="ar-DZ"/>
        </w:rPr>
        <w:t>Sponsoring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).</w:t>
      </w:r>
      <w:proofErr w:type="spellEnd"/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رعاية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الآداب والعلوم والفنون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 w:rsidRPr="00613B3B">
        <w:rPr>
          <w:rFonts w:ascii="Sakkal Majalla" w:hAnsi="Sakkal Majalla" w:cs="Sakkal Majalla"/>
          <w:sz w:val="32"/>
          <w:szCs w:val="32"/>
          <w:lang w:bidi="ar-DZ"/>
        </w:rPr>
        <w:t>Le mécénat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).</w:t>
      </w:r>
      <w:proofErr w:type="spellEnd"/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الملتقيات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الندوات،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الأيام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التكوينية،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الجلسات العلمية.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المعارض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الأبواب المفتوحة أي يتم البيع والتنقيب عن العملاء وأيضا تنمية وتأصيل علاقات دائمة مع الجمهور.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السياحة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الصناعية.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الهدايا،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مواد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اشهارية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الخ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5008C7" w:rsidRPr="0006007A" w:rsidRDefault="005008C7" w:rsidP="0006007A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>البريد</w:t>
      </w:r>
      <w:proofErr w:type="gramEnd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>المباشر،</w:t>
      </w:r>
      <w:proofErr w:type="spellEnd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الرسائل (التهاني مثلا تعتبر أحد الوسائل الأكثر استعمالا في العلاقات العامة</w:t>
      </w:r>
      <w:proofErr w:type="spellStart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>).</w:t>
      </w:r>
      <w:proofErr w:type="spellEnd"/>
    </w:p>
    <w:p w:rsidR="005008C7" w:rsidRPr="00613B3B" w:rsidRDefault="005008C7" w:rsidP="00756D3A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5-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مفهوم</w:t>
      </w:r>
      <w:proofErr w:type="gram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التسويق المباشر:</w:t>
      </w:r>
    </w:p>
    <w:p w:rsidR="005008C7" w:rsidRPr="00613B3B" w:rsidRDefault="005008C7" w:rsidP="00756D3A">
      <w:pPr>
        <w:bidi/>
        <w:spacing w:after="0"/>
        <w:ind w:left="567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يعرف التسويق المباشر على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أنه: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"عبارة عن اتصالات مباشرة عبر رسائل غير شخصية مع أفراد مختارين ومستهدفين بعناية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خاصة،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وذلك للحصول على استجابة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فورية،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وعلاقات دائمة مع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الزبون،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وبالتالي فالمسوقون المباشرون يتصلون مباشرة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بالزبائن،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وغالبا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مايكون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شخص إلى آخر أو من طرف إلى طرف آخر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(</w:t>
      </w:r>
      <w:proofErr w:type="spellEnd"/>
      <w:r w:rsidRPr="00613B3B">
        <w:rPr>
          <w:rFonts w:ascii="Sakkal Majalla" w:hAnsi="Sakkal Majalla" w:cs="Sakkal Majalla"/>
          <w:sz w:val="32"/>
          <w:szCs w:val="32"/>
          <w:lang w:bidi="ar-DZ"/>
        </w:rPr>
        <w:t>ONE TO ONE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والذي يحقق التفاعل بينهم وبين الزبون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المستهدف".</w:t>
      </w:r>
      <w:proofErr w:type="spellEnd"/>
    </w:p>
    <w:p w:rsidR="005008C7" w:rsidRPr="00613B3B" w:rsidRDefault="005008C7" w:rsidP="00756D3A">
      <w:pPr>
        <w:bidi/>
        <w:ind w:firstLine="708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5008C7" w:rsidRPr="00613B3B" w:rsidRDefault="005008C7" w:rsidP="00756D3A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</w:t>
      </w:r>
      <w:proofErr w:type="spell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وسائل</w:t>
      </w:r>
      <w:proofErr w:type="gramEnd"/>
      <w:r w:rsidRPr="00613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التسويق المباشر: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البريد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المباشر: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تستخدم هذه الوسيلة في جوهرها لإرسال رسالة ذات مضمون ترويجي إلى العنوان البريدي الشخصي للمستهلك والغرض منها يكون للترويج عن خدمة معينة أو لإقامة علاقة تسويقية جديدة مع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الزبائن،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ويتم البريد المباشر عن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طريق: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البريد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الإلكتروني،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البريد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الصوتي،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الرسائل القصيرة.</w:t>
      </w:r>
    </w:p>
    <w:p w:rsidR="005008C7" w:rsidRPr="00613B3B" w:rsidRDefault="005008C7" w:rsidP="0006007A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التسويق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بالهاتف: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يتمثل في استعمال الهاتف للاتصال المباشر بالعملاء المستهدفين بغرض الاستماع لانشغالاتهم والإجابة على استفساراتهم في ما يخص نوعية الخدمات التي يرغبون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فيها،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وهو ما يسمح </w:t>
      </w:r>
      <w:r w:rsidR="0006007A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="0006007A">
        <w:rPr>
          <w:rFonts w:ascii="Sakkal Majalla" w:hAnsi="Sakkal Majalla" w:cs="Sakkal Majalla"/>
          <w:sz w:val="32"/>
          <w:szCs w:val="32"/>
          <w:rtl/>
          <w:lang w:bidi="ar-DZ"/>
        </w:rPr>
        <w:t>ل</w:t>
      </w:r>
      <w:r w:rsidR="0006007A">
        <w:rPr>
          <w:rFonts w:ascii="Sakkal Majalla" w:hAnsi="Sakkal Majalla" w:cs="Sakkal Majalla" w:hint="cs"/>
          <w:sz w:val="32"/>
          <w:szCs w:val="32"/>
          <w:rtl/>
          <w:lang w:bidi="ar-DZ"/>
        </w:rPr>
        <w:t>منظمة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بالترويج بشكل جيد لتلك الخدمات لإثارة اهتمام العملاء وجذب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انتباههم،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ويوفر التسويق بالهاتف الوقت والجهد الذي كان يمكن أن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تستغرقه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عملية الاتصال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الشخصي،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فضلا عن سرعة وصول الرسالة الاتصالية للزبون.</w:t>
      </w:r>
    </w:p>
    <w:p w:rsidR="005008C7" w:rsidRPr="00613B3B" w:rsidRDefault="005008C7" w:rsidP="0006007A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التسويق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باستخدام وسائل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الإعلام: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يمثل أحد أشكال التسويق المباشر للترويج عن </w:t>
      </w:r>
      <w:r w:rsidR="0006007A">
        <w:rPr>
          <w:rFonts w:ascii="Sakkal Majalla" w:hAnsi="Sakkal Majalla" w:cs="Sakkal Majalla" w:hint="cs"/>
          <w:sz w:val="32"/>
          <w:szCs w:val="32"/>
          <w:rtl/>
          <w:lang w:bidi="ar-DZ"/>
        </w:rPr>
        <w:t>المنتجات</w:t>
      </w:r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خلال وسائل الإعلام المختلفة التي تتمثل في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التلفزيون،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الراديو... وذلك قصد </w:t>
      </w:r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الحصول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رد فعل إيجابي واستجابة فورية من الزبائن.</w:t>
      </w:r>
    </w:p>
    <w:p w:rsidR="005008C7" w:rsidRPr="0006007A" w:rsidRDefault="005008C7" w:rsidP="0006007A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الصحف: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تساهم في استخدامها الواسع في التسويق المباشر بسبب سرعة انتشارها </w:t>
      </w:r>
      <w:proofErr w:type="spell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واقبال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كل شرائح المجتمع على قراءتها يوميا حيث أن الإعلانات في الصحف سريعة الوصول إلى القارئ.</w:t>
      </w:r>
    </w:p>
    <w:p w:rsidR="005008C7" w:rsidRPr="00613B3B" w:rsidRDefault="005008C7" w:rsidP="00756D3A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proofErr w:type="gramStart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المجلات</w:t>
      </w:r>
      <w:proofErr w:type="gram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 w:rsidRPr="00613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تستخدم المجلات المتخصصة في الاستجابة السريعة عند نشر الإعلانات خاصة إذا كانت مصممة بشكل يجذب القارئ.</w:t>
      </w:r>
    </w:p>
    <w:p w:rsidR="00543486" w:rsidRPr="0006007A" w:rsidRDefault="005008C7" w:rsidP="0006007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>الأنترنت</w:t>
      </w:r>
      <w:proofErr w:type="spellEnd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إن أي مؤسسة اليوم في أمس الحاجة إلى موقع على شبكة </w:t>
      </w:r>
      <w:proofErr w:type="spellStart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>الأنترنت</w:t>
      </w:r>
      <w:proofErr w:type="spellEnd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proofErr w:type="spellStart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>فالأنترنت</w:t>
      </w:r>
      <w:proofErr w:type="spellEnd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لم تأتي لإزالة أشكال الاتصالات </w:t>
      </w:r>
      <w:proofErr w:type="spellStart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>القائمة،</w:t>
      </w:r>
      <w:proofErr w:type="spellEnd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لكنها جاءت لتكملها وتدعمها فمعظم التقنيات المستخدمة في التسويق التقليدي تم إسقاطها وتطبيقها في التسويق عن طريق </w:t>
      </w:r>
      <w:proofErr w:type="spellStart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>الأنترنت</w:t>
      </w:r>
      <w:proofErr w:type="spellEnd"/>
      <w:r w:rsidRPr="0006007A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sectPr w:rsidR="00543486" w:rsidRPr="0006007A" w:rsidSect="00543486">
      <w:headerReference w:type="default" r:id="rId7"/>
      <w:footerReference w:type="default" r:id="rId8"/>
      <w:pgSz w:w="11906" w:h="16838"/>
      <w:pgMar w:top="709" w:right="127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6F" w:rsidRDefault="00F27C6F" w:rsidP="00A51162">
      <w:pPr>
        <w:spacing w:after="0" w:line="240" w:lineRule="auto"/>
      </w:pPr>
      <w:r>
        <w:separator/>
      </w:r>
    </w:p>
  </w:endnote>
  <w:endnote w:type="continuationSeparator" w:id="0">
    <w:p w:rsidR="00F27C6F" w:rsidRDefault="00F27C6F" w:rsidP="00A5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-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73729"/>
      <w:docPartObj>
        <w:docPartGallery w:val="Page Numbers (Bottom of Page)"/>
        <w:docPartUnique/>
      </w:docPartObj>
    </w:sdtPr>
    <w:sdtContent>
      <w:p w:rsidR="000A54C1" w:rsidRDefault="000A54C1">
        <w:pPr>
          <w:pStyle w:val="Pieddepage"/>
          <w:jc w:val="center"/>
        </w:pPr>
        <w:fldSimple w:instr=" PAGE   \* MERGEFORMAT ">
          <w:r w:rsidR="00036784">
            <w:rPr>
              <w:noProof/>
            </w:rPr>
            <w:t>1</w:t>
          </w:r>
        </w:fldSimple>
      </w:p>
    </w:sdtContent>
  </w:sdt>
  <w:p w:rsidR="000A54C1" w:rsidRDefault="000A54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6F" w:rsidRDefault="00F27C6F" w:rsidP="00A51162">
      <w:pPr>
        <w:spacing w:after="0" w:line="240" w:lineRule="auto"/>
      </w:pPr>
      <w:r>
        <w:separator/>
      </w:r>
    </w:p>
  </w:footnote>
  <w:footnote w:type="continuationSeparator" w:id="0">
    <w:p w:rsidR="00F27C6F" w:rsidRDefault="00F27C6F" w:rsidP="00A5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eastAsiaTheme="majorEastAsia" w:hAnsi="Sakkal Majalla" w:cs="Sakkal Majalla"/>
        <w:b/>
        <w:bCs/>
        <w:sz w:val="28"/>
        <w:szCs w:val="28"/>
      </w:rPr>
      <w:alias w:val="Titre"/>
      <w:id w:val="978873728"/>
      <w:placeholder>
        <w:docPart w:val="6B08B8372FD94074AC5BA3C07A1DA1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54C1" w:rsidRPr="00E51A80" w:rsidRDefault="000A54C1" w:rsidP="00CE770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Sakkal Majalla" w:eastAsiaTheme="majorEastAsia" w:hAnsi="Sakkal Majalla" w:cs="Sakkal Majalla"/>
            <w:b/>
            <w:bCs/>
            <w:sz w:val="28"/>
            <w:szCs w:val="28"/>
          </w:rPr>
        </w:pPr>
        <w:proofErr w:type="gramStart"/>
        <w:r w:rsidRPr="00E51A80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>المحاضرة</w:t>
        </w:r>
        <w:proofErr w:type="gramEnd"/>
        <w:r w:rsidRPr="00E51A80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proofErr w:type="spellStart"/>
        <w:r w:rsidRPr="00E51A80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>الرابعة:</w:t>
        </w:r>
        <w:proofErr w:type="spellEnd"/>
        <w:r w:rsidRPr="00E51A80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                                                   </w:t>
        </w:r>
        <w:r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 xml:space="preserve">                                                                               </w:t>
        </w:r>
        <w:r w:rsidRPr="00E51A80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    مدخل للاتصالات الالكترونية</w:t>
        </w:r>
      </w:p>
    </w:sdtContent>
  </w:sdt>
  <w:p w:rsidR="000A54C1" w:rsidRDefault="000A54C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9CE"/>
    <w:multiLevelType w:val="hybridMultilevel"/>
    <w:tmpl w:val="E9CA8B6E"/>
    <w:lvl w:ilvl="0" w:tplc="6FD499B2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C825BD"/>
    <w:multiLevelType w:val="hybridMultilevel"/>
    <w:tmpl w:val="A19E9E0A"/>
    <w:lvl w:ilvl="0" w:tplc="4A08735A">
      <w:start w:val="1"/>
      <w:numFmt w:val="bullet"/>
      <w:lvlText w:val="-"/>
      <w:lvlJc w:val="left"/>
      <w:pPr>
        <w:ind w:left="927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C62EEE"/>
    <w:multiLevelType w:val="hybridMultilevel"/>
    <w:tmpl w:val="53B48CCA"/>
    <w:lvl w:ilvl="0" w:tplc="D9D445C0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5131D3"/>
    <w:multiLevelType w:val="hybridMultilevel"/>
    <w:tmpl w:val="3F6C665A"/>
    <w:lvl w:ilvl="0" w:tplc="37D8A91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C759E"/>
    <w:multiLevelType w:val="hybridMultilevel"/>
    <w:tmpl w:val="73A6010A"/>
    <w:lvl w:ilvl="0" w:tplc="348083A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05"/>
    <w:rsid w:val="00036784"/>
    <w:rsid w:val="0006007A"/>
    <w:rsid w:val="000A54C1"/>
    <w:rsid w:val="00157E60"/>
    <w:rsid w:val="0028774C"/>
    <w:rsid w:val="002D081B"/>
    <w:rsid w:val="0031525D"/>
    <w:rsid w:val="003D4BD6"/>
    <w:rsid w:val="0042252E"/>
    <w:rsid w:val="00433FA0"/>
    <w:rsid w:val="00472943"/>
    <w:rsid w:val="005008C7"/>
    <w:rsid w:val="00543486"/>
    <w:rsid w:val="005B5770"/>
    <w:rsid w:val="00613B3B"/>
    <w:rsid w:val="00664535"/>
    <w:rsid w:val="0066756A"/>
    <w:rsid w:val="00690E51"/>
    <w:rsid w:val="0073664A"/>
    <w:rsid w:val="00756D3A"/>
    <w:rsid w:val="007A2E48"/>
    <w:rsid w:val="00A0559B"/>
    <w:rsid w:val="00A51162"/>
    <w:rsid w:val="00B663BD"/>
    <w:rsid w:val="00B85DD1"/>
    <w:rsid w:val="00BB7215"/>
    <w:rsid w:val="00BE03E4"/>
    <w:rsid w:val="00C75593"/>
    <w:rsid w:val="00C91F2D"/>
    <w:rsid w:val="00CE1970"/>
    <w:rsid w:val="00CE770C"/>
    <w:rsid w:val="00CF0869"/>
    <w:rsid w:val="00E13205"/>
    <w:rsid w:val="00E44960"/>
    <w:rsid w:val="00E51A80"/>
    <w:rsid w:val="00EE70D2"/>
    <w:rsid w:val="00F27C6F"/>
    <w:rsid w:val="00F446BA"/>
    <w:rsid w:val="00F45313"/>
    <w:rsid w:val="00F8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D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162"/>
  </w:style>
  <w:style w:type="paragraph" w:styleId="Pieddepage">
    <w:name w:val="footer"/>
    <w:basedOn w:val="Normal"/>
    <w:link w:val="PieddepageCar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162"/>
  </w:style>
  <w:style w:type="paragraph" w:styleId="Paragraphedeliste">
    <w:name w:val="List Paragraph"/>
    <w:basedOn w:val="Normal"/>
    <w:uiPriority w:val="34"/>
    <w:qFormat/>
    <w:rsid w:val="002877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45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45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453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A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51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08B8372FD94074AC5BA3C07A1DA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07203-E7B0-4209-85F9-210DBC79ED3A}"/>
      </w:docPartPr>
      <w:docPartBody>
        <w:p w:rsidR="00436253" w:rsidRDefault="00436253" w:rsidP="00436253">
          <w:pPr>
            <w:pStyle w:val="6B08B8372FD94074AC5BA3C07A1DA1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-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6253"/>
    <w:rsid w:val="0043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B08B8372FD94074AC5BA3C07A1DA177">
    <w:name w:val="6B08B8372FD94074AC5BA3C07A1DA177"/>
    <w:rsid w:val="004362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2544</Words>
  <Characters>13994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الرابعة:                                                                                                                                             مدخل للاتصالات الالكترونية</vt:lpstr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الرابعة:                                                                                                                                        مدخل للاتصالات الالكترونية</dc:title>
  <dc:creator>GIB</dc:creator>
  <cp:lastModifiedBy>GIB</cp:lastModifiedBy>
  <cp:revision>2</cp:revision>
  <cp:lastPrinted>2021-02-15T08:07:00Z</cp:lastPrinted>
  <dcterms:created xsi:type="dcterms:W3CDTF">2021-02-16T19:43:00Z</dcterms:created>
  <dcterms:modified xsi:type="dcterms:W3CDTF">2021-02-16T19:43:00Z</dcterms:modified>
</cp:coreProperties>
</file>