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4F" w:rsidRDefault="00E1218B" w:rsidP="00E1218B">
      <w:pPr>
        <w:jc w:val="center"/>
        <w:rPr>
          <w:rtl/>
          <w:lang w:bidi="ar-DZ"/>
        </w:rPr>
      </w:pPr>
      <w:r w:rsidRPr="00C0433B">
        <w:rPr>
          <w:rFonts w:hint="cs"/>
          <w:i/>
          <w:iCs/>
          <w:sz w:val="24"/>
          <w:szCs w:val="24"/>
          <w:u w:val="single"/>
          <w:rtl/>
          <w:lang w:bidi="ar-DZ"/>
        </w:rPr>
        <w:t xml:space="preserve">محاضرة </w:t>
      </w:r>
      <w:proofErr w:type="gramStart"/>
      <w:r w:rsidRPr="00C0433B">
        <w:rPr>
          <w:rFonts w:hint="cs"/>
          <w:i/>
          <w:iCs/>
          <w:sz w:val="24"/>
          <w:szCs w:val="24"/>
          <w:u w:val="single"/>
          <w:rtl/>
          <w:lang w:bidi="ar-DZ"/>
        </w:rPr>
        <w:t>جديدة /</w:t>
      </w:r>
      <w:proofErr w:type="gramEnd"/>
      <w:r w:rsidRPr="00C0433B">
        <w:rPr>
          <w:rFonts w:hint="cs"/>
          <w:i/>
          <w:iCs/>
          <w:sz w:val="24"/>
          <w:szCs w:val="24"/>
          <w:u w:val="single"/>
          <w:rtl/>
          <w:lang w:bidi="ar-DZ"/>
        </w:rPr>
        <w:t xml:space="preserve">سنة 1-ماستر .علاقات دولية </w:t>
      </w:r>
      <w:r>
        <w:rPr>
          <w:rFonts w:hint="cs"/>
          <w:rtl/>
          <w:lang w:bidi="ar-DZ"/>
        </w:rPr>
        <w:t>.</w:t>
      </w:r>
    </w:p>
    <w:p w:rsidR="00E1218B" w:rsidRPr="00C0433B" w:rsidRDefault="00E1218B" w:rsidP="00E1218B">
      <w:pPr>
        <w:jc w:val="right"/>
        <w:rPr>
          <w:b/>
          <w:bCs/>
          <w:rtl/>
          <w:lang w:bidi="ar-DZ"/>
        </w:rPr>
      </w:pPr>
      <w:r w:rsidRPr="00C0433B">
        <w:rPr>
          <w:rFonts w:hint="cs"/>
          <w:b/>
          <w:bCs/>
          <w:rtl/>
          <w:lang w:bidi="ar-DZ"/>
        </w:rPr>
        <w:t>الاثنين 15/02/2021.</w:t>
      </w:r>
    </w:p>
    <w:p w:rsidR="00E1218B" w:rsidRDefault="00E1218B" w:rsidP="00E1218B">
      <w:pPr>
        <w:jc w:val="right"/>
        <w:rPr>
          <w:rtl/>
          <w:lang w:bidi="ar-DZ"/>
        </w:rPr>
      </w:pPr>
    </w:p>
    <w:p w:rsidR="00E1218B" w:rsidRDefault="00E1218B" w:rsidP="00786375">
      <w:pPr>
        <w:jc w:val="center"/>
        <w:rPr>
          <w:rtl/>
          <w:lang w:bidi="ar-DZ"/>
        </w:rPr>
      </w:pPr>
      <w:r w:rsidRPr="00786375">
        <w:rPr>
          <w:rFonts w:hint="cs"/>
          <w:b/>
          <w:bCs/>
          <w:sz w:val="52"/>
          <w:szCs w:val="52"/>
          <w:u w:val="single"/>
          <w:rtl/>
          <w:lang w:bidi="ar-DZ"/>
        </w:rPr>
        <w:t xml:space="preserve">اللائحة </w:t>
      </w:r>
      <w:proofErr w:type="gramStart"/>
      <w:r w:rsidRPr="00786375">
        <w:rPr>
          <w:rFonts w:hint="cs"/>
          <w:b/>
          <w:bCs/>
          <w:sz w:val="52"/>
          <w:szCs w:val="52"/>
          <w:u w:val="single"/>
          <w:rtl/>
          <w:lang w:bidi="ar-DZ"/>
        </w:rPr>
        <w:t>الدولية</w:t>
      </w:r>
      <w:r w:rsidRPr="00786375">
        <w:rPr>
          <w:rFonts w:hint="cs"/>
          <w:b/>
          <w:bCs/>
          <w:u w:val="single"/>
          <w:rtl/>
          <w:lang w:bidi="ar-DZ"/>
        </w:rPr>
        <w:t xml:space="preserve"> </w:t>
      </w:r>
      <w:r>
        <w:rPr>
          <w:rFonts w:hint="cs"/>
          <w:rtl/>
          <w:lang w:bidi="ar-DZ"/>
        </w:rPr>
        <w:t>.</w:t>
      </w:r>
      <w:proofErr w:type="gramEnd"/>
    </w:p>
    <w:p w:rsidR="00C0433B" w:rsidRPr="00C0433B" w:rsidRDefault="00C0433B" w:rsidP="00E1218B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C0433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التقديم :</w:t>
      </w:r>
    </w:p>
    <w:p w:rsidR="00E1218B" w:rsidRPr="00786375" w:rsidRDefault="00E1218B" w:rsidP="00E1218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نتفق أولا أنها وثيقة دولية لها شكل </w:t>
      </w:r>
      <w:r w:rsidR="00786375" w:rsidRPr="00786375">
        <w:rPr>
          <w:rFonts w:asciiTheme="majorBidi" w:hAnsiTheme="majorBidi" w:cstheme="majorBidi" w:hint="cs"/>
          <w:sz w:val="32"/>
          <w:szCs w:val="32"/>
          <w:rtl/>
          <w:lang w:bidi="ar-DZ"/>
        </w:rPr>
        <w:t>ومحتوى</w:t>
      </w: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بناء عام يوافق بنية الوثيقة الدولية كما لها دور و آثر .</w:t>
      </w:r>
    </w:p>
    <w:p w:rsidR="00E1218B" w:rsidRPr="00786375" w:rsidRDefault="00E1218B" w:rsidP="00E1218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بعد ذلك </w:t>
      </w:r>
      <w:proofErr w:type="gramStart"/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>ننتقل</w:t>
      </w:r>
      <w:proofErr w:type="gramEnd"/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لتعريفها وهو تعريف </w:t>
      </w:r>
      <w:r w:rsidR="00786375" w:rsidRPr="00786375">
        <w:rPr>
          <w:rFonts w:asciiTheme="majorBidi" w:hAnsiTheme="majorBidi" w:cstheme="majorBidi" w:hint="cs"/>
          <w:sz w:val="32"/>
          <w:szCs w:val="32"/>
          <w:rtl/>
          <w:lang w:bidi="ar-DZ"/>
        </w:rPr>
        <w:t>بسيط.</w:t>
      </w:r>
    </w:p>
    <w:p w:rsidR="00E1218B" w:rsidRPr="00786375" w:rsidRDefault="00E1218B" w:rsidP="00E1218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اللائحة هي أولا, </w:t>
      </w:r>
      <w:proofErr w:type="gramStart"/>
      <w:r w:rsidR="00786375" w:rsidRPr="00786375">
        <w:rPr>
          <w:rFonts w:asciiTheme="majorBidi" w:hAnsiTheme="majorBidi" w:cstheme="majorBidi" w:hint="cs"/>
          <w:sz w:val="32"/>
          <w:szCs w:val="32"/>
          <w:rtl/>
          <w:lang w:bidi="ar-DZ"/>
        </w:rPr>
        <w:t>اتفاق</w:t>
      </w: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ثم</w:t>
      </w:r>
      <w:proofErr w:type="gramEnd"/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أنها ثانيا , تحدث على الصعيد الدولي ومنه تكتسب مجموعة خصائص تحريرية وقانونية .</w:t>
      </w:r>
    </w:p>
    <w:p w:rsidR="00E1218B" w:rsidRPr="00786375" w:rsidRDefault="00786375" w:rsidP="00C0433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86375">
        <w:rPr>
          <w:rFonts w:asciiTheme="majorBidi" w:hAnsiTheme="majorBidi" w:cstheme="majorBidi" w:hint="cs"/>
          <w:sz w:val="32"/>
          <w:szCs w:val="32"/>
          <w:rtl/>
          <w:lang w:bidi="ar-DZ"/>
        </w:rPr>
        <w:t>انطلاقا</w:t>
      </w:r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إذن من هذا فاللائحة تقع على عاتق الدول و المنظمات الدولية و ذات تأثير على أشخاص القانون </w:t>
      </w:r>
      <w:proofErr w:type="gramStart"/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الدولي </w:t>
      </w:r>
      <w:r w:rsidR="00C0433B"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proofErr w:type="gramEnd"/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الداعين و الموقعين و المتأثرين بها , وقد يسأل أحدهم عن فحوى اللائحة </w:t>
      </w:r>
      <w:proofErr w:type="gramStart"/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>عموما</w:t>
      </w:r>
      <w:proofErr w:type="gramEnd"/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؟</w:t>
      </w:r>
    </w:p>
    <w:p w:rsidR="00E1218B" w:rsidRDefault="00E1218B" w:rsidP="00E1218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تتضمن اللائحة قواعد سلوك إزاء موضوع ما , كأن نقول اللائحة الأممية لحقوق الإنسان أو لائحة المنظمة العالمية للصحة أو لائحة البيئة , وآخر من تكلم عن اللائحة دوليا هو وزير خارجية روسيا الفيدرالية عندما </w:t>
      </w:r>
      <w:proofErr w:type="spellStart"/>
      <w:r w:rsidR="00786375">
        <w:rPr>
          <w:rFonts w:asciiTheme="majorBidi" w:hAnsiTheme="majorBidi" w:cstheme="majorBidi" w:hint="cs"/>
          <w:sz w:val="32"/>
          <w:szCs w:val="32"/>
          <w:rtl/>
          <w:lang w:bidi="ar-DZ"/>
        </w:rPr>
        <w:t>دعى</w:t>
      </w:r>
      <w:proofErr w:type="spellEnd"/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إلى لائحة دولية للأمن الإلكتروني </w:t>
      </w:r>
      <w:r w:rsidR="00C043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, </w:t>
      </w:r>
      <w:r w:rsidR="00786375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وهو </w:t>
      </w:r>
      <w:r w:rsidR="00786375" w:rsidRPr="00786375">
        <w:rPr>
          <w:rFonts w:asciiTheme="majorBidi" w:hAnsiTheme="majorBidi" w:cstheme="majorBidi" w:hint="cs"/>
          <w:sz w:val="32"/>
          <w:szCs w:val="32"/>
          <w:rtl/>
          <w:lang w:bidi="ar-DZ"/>
        </w:rPr>
        <w:t>ما يدل</w:t>
      </w:r>
      <w:r w:rsidR="00786375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أهمية اللائحة في </w:t>
      </w:r>
      <w:r w:rsidR="00786375">
        <w:rPr>
          <w:rFonts w:asciiTheme="majorBidi" w:hAnsiTheme="majorBidi" w:cstheme="majorBidi"/>
          <w:sz w:val="32"/>
          <w:szCs w:val="32"/>
          <w:rtl/>
          <w:lang w:bidi="ar-DZ"/>
        </w:rPr>
        <w:t>تنظيم العلاقات الدولية في م</w:t>
      </w:r>
      <w:r w:rsidR="00786375">
        <w:rPr>
          <w:rFonts w:asciiTheme="majorBidi" w:hAnsiTheme="majorBidi" w:cstheme="majorBidi" w:hint="cs"/>
          <w:sz w:val="32"/>
          <w:szCs w:val="32"/>
          <w:rtl/>
          <w:lang w:bidi="ar-DZ"/>
        </w:rPr>
        <w:t>خ</w:t>
      </w:r>
      <w:r w:rsidR="00786375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تلف المواضيع التي تحقق و تضمن الأمن و السلم الدوليين </w:t>
      </w:r>
      <w:r w:rsidR="00C043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 الناحية الموضوعية و الإجرائية تبعا لما يصدر من الفواعل الدولية من سلوكيات و مواقف تجنح للائحة كوثيقة منظمة للنوايا و ضابطة للأفعال </w:t>
      </w: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C0433B" w:rsidRPr="00C0433B" w:rsidRDefault="00C0433B" w:rsidP="00E1218B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C0433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النموذج :</w:t>
      </w:r>
    </w:p>
    <w:p w:rsidR="00786375" w:rsidRDefault="00E1218B" w:rsidP="00E1218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>نموذجنا</w:t>
      </w:r>
      <w:proofErr w:type="gramEnd"/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هذا الإطار هو نموذج مرفق بالمحاضرة يخص</w:t>
      </w:r>
      <w:r w:rsidR="007863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هو واضح:</w:t>
      </w:r>
    </w:p>
    <w:p w:rsidR="00786375" w:rsidRPr="00786375" w:rsidRDefault="00786375" w:rsidP="00E1218B">
      <w:pPr>
        <w:jc w:val="right"/>
        <w:rPr>
          <w:sz w:val="36"/>
          <w:szCs w:val="36"/>
          <w:u w:val="single"/>
          <w:rtl/>
          <w:lang w:bidi="ar-DZ"/>
        </w:rPr>
      </w:pPr>
    </w:p>
    <w:p w:rsidR="00786375" w:rsidRPr="00C0433B" w:rsidRDefault="00E1218B" w:rsidP="00786375">
      <w:pPr>
        <w:jc w:val="center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 w:rsidRPr="00C0433B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لائحة منظمة العدل الدولية لسنة 1978 </w:t>
      </w:r>
      <w:r w:rsidR="00786375" w:rsidRPr="00C0433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.</w:t>
      </w:r>
    </w:p>
    <w:p w:rsidR="00786375" w:rsidRDefault="00786375" w:rsidP="00786375">
      <w:pPr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626C2E" w:rsidRDefault="00626C2E" w:rsidP="00626C2E">
      <w:pPr>
        <w:jc w:val="right"/>
        <w:rPr>
          <w:rFonts w:asciiTheme="majorBidi" w:hAnsiTheme="majorBidi" w:cs="Times New Roman" w:hint="cs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lastRenderedPageBreak/>
        <w:t xml:space="preserve">نحدد الهيئة المنتجة للوثيقة كما </w:t>
      </w:r>
      <w:proofErr w:type="gram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يلي :</w:t>
      </w:r>
      <w:proofErr w:type="gramEnd"/>
    </w:p>
    <w:p w:rsidR="00626C2E" w:rsidRDefault="00626C2E" w:rsidP="00626C2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محكمة</w:t>
      </w:r>
      <w:proofErr w:type="gramEnd"/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العدل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الدولية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هي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الجهاز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القضائي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الرئيسي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للأمم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المتحدة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.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وتتولى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المحكمة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الفصل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طبقا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لأحكام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القانون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الدولي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في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النزاعات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القانونية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التي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تنشأ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بين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الدول،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وتقديم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آراء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استشارية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بشأن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المسائل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القانونية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التي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قد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تحيلها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إليها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أجهزة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الأمم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المتحدة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26C2E">
        <w:rPr>
          <w:rFonts w:asciiTheme="majorBidi" w:hAnsiTheme="majorBidi" w:cs="Times New Roman" w:hint="cs"/>
          <w:sz w:val="32"/>
          <w:szCs w:val="32"/>
          <w:rtl/>
          <w:lang w:bidi="ar-DZ"/>
        </w:rPr>
        <w:t>ووكالاتها</w:t>
      </w:r>
      <w:r w:rsidRPr="00626C2E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المتخصصة.</w:t>
      </w:r>
    </w:p>
    <w:p w:rsidR="00626C2E" w:rsidRDefault="00626C2E" w:rsidP="00626C2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ثم نحيط بما يلي :</w:t>
      </w:r>
    </w:p>
    <w:p w:rsidR="00786375" w:rsidRDefault="00626C2E" w:rsidP="00626C2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7863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786375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تاريخ صدورها و مكان اصدارها </w:t>
      </w:r>
      <w:r w:rsidR="007863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bookmarkStart w:id="0" w:name="_GoBack"/>
      <w:bookmarkEnd w:id="0"/>
    </w:p>
    <w:p w:rsidR="00786375" w:rsidRDefault="00626C2E" w:rsidP="00626C2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</w:t>
      </w:r>
      <w:r w:rsidR="007863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786375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موضوعها كمحدد لهويتها </w:t>
      </w:r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</w:t>
      </w:r>
      <w:proofErr w:type="gramStart"/>
      <w:r w:rsidR="00786375">
        <w:rPr>
          <w:rFonts w:asciiTheme="majorBidi" w:hAnsiTheme="majorBidi" w:cstheme="majorBidi" w:hint="cs"/>
          <w:sz w:val="32"/>
          <w:szCs w:val="32"/>
          <w:rtl/>
          <w:lang w:bidi="ar-DZ"/>
        </w:rPr>
        <w:t>طبيعتها .</w:t>
      </w:r>
      <w:proofErr w:type="gramEnd"/>
    </w:p>
    <w:p w:rsidR="00786375" w:rsidRPr="00786375" w:rsidRDefault="00786375" w:rsidP="0078637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8637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النتيجة :</w:t>
      </w:r>
    </w:p>
    <w:p w:rsidR="00E1218B" w:rsidRDefault="00786375" w:rsidP="0078637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إنها منطقيا </w:t>
      </w:r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>تتوفر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كما نلاحظ </w:t>
      </w:r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نفس مستويات الوثيقة الدولية من ديباجة ثم أبواب و حيث الأبواب تنقسم لأجزاء و مواد تفصيلية </w:t>
      </w: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لمضامين </w:t>
      </w: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اللائحة </w:t>
      </w: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الدولية </w:t>
      </w:r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</w:t>
      </w: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هذه اللائحة </w:t>
      </w:r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جاءت في 49 صفحة كاملة باللغات المعترف بها في المنظمات الدولية </w:t>
      </w: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تحتوي مبادئ اخلاقية  و قواعد عامة في نطاق موضوعها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حيث </w:t>
      </w:r>
      <w:r w:rsidRPr="00786375">
        <w:rPr>
          <w:rFonts w:asciiTheme="majorBidi" w:hAnsiTheme="majorBidi" w:cstheme="majorBidi"/>
          <w:sz w:val="32"/>
          <w:szCs w:val="32"/>
          <w:rtl/>
          <w:lang w:bidi="ar-DZ"/>
        </w:rPr>
        <w:t>تستوجب حيازة رضا ودعم المجتمع الدولي حتى تنال صفة الشرعية و الديمومة بما تتفق عليه الأطراف المنشأة لها وفق القانون الدولي .</w:t>
      </w:r>
      <w:r w:rsidR="00E1218B" w:rsidRPr="007863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C0433B" w:rsidRDefault="00C0433B" w:rsidP="0078637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0433B" w:rsidRDefault="00C0433B" w:rsidP="00C0433B">
      <w:pPr>
        <w:rPr>
          <w:rFonts w:asciiTheme="majorBidi" w:hAnsiTheme="majorBidi" w:cstheme="majorBidi"/>
          <w:b/>
          <w:bCs/>
          <w:rtl/>
          <w:lang w:bidi="ar-DZ"/>
        </w:rPr>
      </w:pPr>
      <w:proofErr w:type="spellStart"/>
      <w:r w:rsidRPr="00C0433B">
        <w:rPr>
          <w:rFonts w:asciiTheme="majorBidi" w:hAnsiTheme="majorBidi" w:cstheme="majorBidi" w:hint="cs"/>
          <w:b/>
          <w:bCs/>
          <w:rtl/>
          <w:lang w:bidi="ar-DZ"/>
        </w:rPr>
        <w:t>د.عكنوش</w:t>
      </w:r>
      <w:proofErr w:type="spellEnd"/>
    </w:p>
    <w:p w:rsidR="00C0433B" w:rsidRPr="00C0433B" w:rsidRDefault="00C0433B" w:rsidP="00C0433B">
      <w:pPr>
        <w:rPr>
          <w:rFonts w:asciiTheme="majorBidi" w:hAnsiTheme="majorBidi" w:cstheme="majorBidi"/>
          <w:b/>
          <w:bCs/>
          <w:rtl/>
          <w:lang w:bidi="ar-DZ"/>
        </w:rPr>
      </w:pPr>
    </w:p>
    <w:sectPr w:rsidR="00C0433B" w:rsidRPr="00C043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D6"/>
    <w:rsid w:val="00626C2E"/>
    <w:rsid w:val="00786375"/>
    <w:rsid w:val="00895FD6"/>
    <w:rsid w:val="0094244F"/>
    <w:rsid w:val="00C0433B"/>
    <w:rsid w:val="00E1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POSTE05</dc:creator>
  <cp:keywords/>
  <dc:description/>
  <cp:lastModifiedBy>POSTE05</cp:lastModifiedBy>
  <cp:revision>3</cp:revision>
  <dcterms:created xsi:type="dcterms:W3CDTF">2021-02-14T16:15:00Z</dcterms:created>
  <dcterms:modified xsi:type="dcterms:W3CDTF">2021-02-14T16:51:00Z</dcterms:modified>
</cp:coreProperties>
</file>