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A1373E" w:rsidRDefault="00210D87" w:rsidP="00F61795">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الدرس الثا</w:t>
      </w:r>
      <w:r w:rsidR="00F61795">
        <w:rPr>
          <w:rStyle w:val="paratitle"/>
          <w:rFonts w:ascii="Simplified Arabic" w:hAnsi="Simplified Arabic" w:cs="Simplified Arabic" w:hint="cs"/>
          <w:b/>
          <w:bCs/>
          <w:sz w:val="28"/>
          <w:szCs w:val="28"/>
          <w:shd w:val="clear" w:color="auto" w:fill="FFFFFF" w:themeFill="background1"/>
          <w:rtl/>
          <w:lang w:bidi="ar-DZ"/>
        </w:rPr>
        <w:t>لث</w:t>
      </w:r>
    </w:p>
    <w:p w:rsidR="00A1373E" w:rsidRDefault="00A1373E" w:rsidP="00F61795">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F61795">
        <w:rPr>
          <w:rStyle w:val="paratitle"/>
          <w:rFonts w:ascii="Simplified Arabic" w:hAnsi="Simplified Arabic" w:cs="Simplified Arabic" w:hint="cs"/>
          <w:b/>
          <w:bCs/>
          <w:sz w:val="28"/>
          <w:szCs w:val="28"/>
          <w:shd w:val="clear" w:color="auto" w:fill="BFBFBF" w:themeFill="background1" w:themeFillShade="BF"/>
          <w:rtl/>
          <w:lang w:bidi="ar-DZ"/>
        </w:rPr>
        <w:t>الطبيعة والصفة القانونية لقواعد القانون الدولي العام</w:t>
      </w:r>
      <w:r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CE68FF" w:rsidRDefault="00CE68FF" w:rsidP="00CE68FF">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FFFFFF" w:themeFill="background1"/>
          <w:rtl/>
          <w:lang w:bidi="ar-DZ"/>
        </w:rPr>
      </w:pPr>
      <w:r w:rsidRPr="00EF39F1">
        <w:rPr>
          <w:rStyle w:val="paratitle"/>
          <w:rFonts w:ascii="Simplified Arabic" w:hAnsi="Simplified Arabic" w:cs="Simplified Arabic" w:hint="cs"/>
          <w:b/>
          <w:bCs/>
          <w:sz w:val="28"/>
          <w:szCs w:val="28"/>
          <w:shd w:val="clear" w:color="auto" w:fill="FFFFFF" w:themeFill="background1"/>
          <w:rtl/>
          <w:lang w:bidi="ar-DZ"/>
        </w:rPr>
        <w:t>-2/ عنصر الإلزام في القانون الدولي العام</w:t>
      </w:r>
      <w:r w:rsidR="00EF39F1">
        <w:rPr>
          <w:rStyle w:val="paratitle"/>
          <w:rFonts w:ascii="Simplified Arabic" w:hAnsi="Simplified Arabic" w:cs="Simplified Arabic" w:hint="cs"/>
          <w:b/>
          <w:bCs/>
          <w:sz w:val="28"/>
          <w:szCs w:val="28"/>
          <w:shd w:val="clear" w:color="auto" w:fill="FFFFFF" w:themeFill="background1"/>
          <w:rtl/>
          <w:lang w:bidi="ar-DZ"/>
        </w:rPr>
        <w:t>:</w:t>
      </w:r>
    </w:p>
    <w:p w:rsidR="00517A80" w:rsidRPr="00517A80" w:rsidRDefault="00517A80" w:rsidP="00517A8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517A80">
        <w:rPr>
          <w:rStyle w:val="paratitle"/>
          <w:rFonts w:ascii="Simplified Arabic" w:hAnsi="Simplified Arabic" w:cs="Simplified Arabic" w:hint="cs"/>
          <w:sz w:val="28"/>
          <w:szCs w:val="28"/>
          <w:shd w:val="clear" w:color="auto" w:fill="FFFFFF" w:themeFill="background1"/>
          <w:rtl/>
          <w:lang w:bidi="ar-DZ"/>
        </w:rPr>
        <w:t xml:space="preserve">       نحاول في هذا العنصر الإجابة على التساؤل التالي: إلى أي مدى يتوافر للقاعدة القانونية الدولية الدولية عنصر الإلزام الذي يكفل احترامها، وهل توجد جزاءات دولية يتم توقيعها في حالة مخالفة هذه القاعدة. سنحاول الإجابة على ذلك من خلال البنود الثلاثة التالية</w:t>
      </w:r>
    </w:p>
    <w:p w:rsidR="00517A80" w:rsidRPr="00517A80" w:rsidRDefault="00EF39F1" w:rsidP="00AC1B6D">
      <w:pPr>
        <w:pStyle w:val="Paragraphedeliste"/>
        <w:shd w:val="clear" w:color="auto" w:fill="FFFFFF"/>
        <w:bidi/>
        <w:spacing w:after="0"/>
        <w:ind w:left="423"/>
        <w:jc w:val="both"/>
        <w:rPr>
          <w:rStyle w:val="paratitle"/>
          <w:rFonts w:ascii="Simplified Arabic" w:eastAsia="Calibri" w:hAnsi="Simplified Arabic" w:cs="Simplified Arabic" w:hint="cs"/>
          <w:b/>
          <w:b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w:t>
      </w:r>
      <w:r w:rsidR="00E87122">
        <w:rPr>
          <w:rStyle w:val="paratitle"/>
          <w:rFonts w:ascii="Simplified Arabic" w:eastAsia="Calibri" w:hAnsi="Simplified Arabic" w:cs="Simplified Arabic" w:hint="cs"/>
          <w:sz w:val="28"/>
          <w:szCs w:val="28"/>
          <w:shd w:val="clear" w:color="auto" w:fill="FFFFFF"/>
          <w:rtl/>
          <w:lang w:bidi="ar-DZ"/>
        </w:rPr>
        <w:t xml:space="preserve"> </w:t>
      </w:r>
      <w:r>
        <w:rPr>
          <w:rStyle w:val="paratitle"/>
          <w:rFonts w:ascii="Simplified Arabic" w:eastAsia="Calibri" w:hAnsi="Simplified Arabic" w:cs="Simplified Arabic" w:hint="cs"/>
          <w:sz w:val="28"/>
          <w:szCs w:val="28"/>
          <w:shd w:val="clear" w:color="auto" w:fill="FFFFFF"/>
          <w:rtl/>
          <w:lang w:bidi="ar-DZ"/>
        </w:rPr>
        <w:t xml:space="preserve">    </w:t>
      </w:r>
      <w:r w:rsidR="00517A80">
        <w:rPr>
          <w:rStyle w:val="paratitle"/>
          <w:rFonts w:ascii="Simplified Arabic" w:eastAsia="Calibri" w:hAnsi="Simplified Arabic" w:cs="Simplified Arabic" w:hint="cs"/>
          <w:sz w:val="28"/>
          <w:szCs w:val="28"/>
          <w:shd w:val="clear" w:color="auto" w:fill="FFFFFF"/>
          <w:rtl/>
          <w:lang w:bidi="ar-DZ"/>
        </w:rPr>
        <w:t xml:space="preserve">- </w:t>
      </w:r>
      <w:r w:rsidR="00517A80" w:rsidRPr="00517A80">
        <w:rPr>
          <w:rStyle w:val="paratitle"/>
          <w:rFonts w:ascii="Simplified Arabic" w:eastAsia="Calibri" w:hAnsi="Simplified Arabic" w:cs="Simplified Arabic" w:hint="cs"/>
          <w:b/>
          <w:bCs/>
          <w:sz w:val="28"/>
          <w:szCs w:val="28"/>
          <w:shd w:val="clear" w:color="auto" w:fill="FFFFFF"/>
          <w:rtl/>
          <w:lang w:bidi="ar-DZ"/>
        </w:rPr>
        <w:t>البند الأول: مدى توافر عنصر الإلزام في القاعدة القانونية</w:t>
      </w:r>
    </w:p>
    <w:p w:rsidR="00EF39F1" w:rsidRDefault="00517A80" w:rsidP="00517A80">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w:t>
      </w:r>
      <w:r w:rsidR="00EF39F1">
        <w:rPr>
          <w:rStyle w:val="paratitle"/>
          <w:rFonts w:ascii="Simplified Arabic" w:eastAsia="Calibri" w:hAnsi="Simplified Arabic" w:cs="Simplified Arabic" w:hint="cs"/>
          <w:sz w:val="28"/>
          <w:szCs w:val="28"/>
          <w:shd w:val="clear" w:color="auto" w:fill="FFFFFF"/>
          <w:rtl/>
          <w:lang w:bidi="ar-DZ"/>
        </w:rPr>
        <w:t xml:space="preserve">يعتبر عنصر </w:t>
      </w:r>
      <w:r w:rsidR="00AC1B6D">
        <w:rPr>
          <w:rStyle w:val="paratitle"/>
          <w:rFonts w:ascii="Simplified Arabic" w:eastAsia="Calibri" w:hAnsi="Simplified Arabic" w:cs="Simplified Arabic" w:hint="cs"/>
          <w:sz w:val="28"/>
          <w:szCs w:val="28"/>
          <w:shd w:val="clear" w:color="auto" w:fill="FFFFFF"/>
          <w:rtl/>
          <w:lang w:bidi="ar-DZ"/>
        </w:rPr>
        <w:t>الإلزام</w:t>
      </w:r>
      <w:r w:rsidR="00EF39F1">
        <w:rPr>
          <w:rStyle w:val="paratitle"/>
          <w:rFonts w:ascii="Simplified Arabic" w:eastAsia="Calibri" w:hAnsi="Simplified Arabic" w:cs="Simplified Arabic" w:hint="cs"/>
          <w:sz w:val="28"/>
          <w:szCs w:val="28"/>
          <w:shd w:val="clear" w:color="auto" w:fill="FFFFFF"/>
          <w:rtl/>
          <w:lang w:bidi="ar-DZ"/>
        </w:rPr>
        <w:t xml:space="preserve"> من العناصر الرئيسية للقاعدة القانونية دولية كانت </w:t>
      </w:r>
      <w:r w:rsidR="00AC1B6D">
        <w:rPr>
          <w:rStyle w:val="paratitle"/>
          <w:rFonts w:ascii="Simplified Arabic" w:eastAsia="Calibri" w:hAnsi="Simplified Arabic" w:cs="Simplified Arabic" w:hint="cs"/>
          <w:sz w:val="28"/>
          <w:szCs w:val="28"/>
          <w:shd w:val="clear" w:color="auto" w:fill="FFFFFF"/>
          <w:rtl/>
          <w:lang w:bidi="ar-DZ"/>
        </w:rPr>
        <w:t>أم</w:t>
      </w:r>
      <w:r w:rsidR="00EF39F1">
        <w:rPr>
          <w:rStyle w:val="paratitle"/>
          <w:rFonts w:ascii="Simplified Arabic" w:eastAsia="Calibri" w:hAnsi="Simplified Arabic" w:cs="Simplified Arabic" w:hint="cs"/>
          <w:sz w:val="28"/>
          <w:szCs w:val="28"/>
          <w:shd w:val="clear" w:color="auto" w:fill="FFFFFF"/>
          <w:rtl/>
          <w:lang w:bidi="ar-DZ"/>
        </w:rPr>
        <w:t xml:space="preserve"> داخلية، </w:t>
      </w:r>
      <w:r w:rsidR="00AC1B6D">
        <w:rPr>
          <w:rStyle w:val="paratitle"/>
          <w:rFonts w:ascii="Simplified Arabic" w:eastAsia="Calibri" w:hAnsi="Simplified Arabic" w:cs="Simplified Arabic" w:hint="cs"/>
          <w:sz w:val="28"/>
          <w:szCs w:val="28"/>
          <w:shd w:val="clear" w:color="auto" w:fill="FFFFFF"/>
          <w:rtl/>
          <w:lang w:bidi="ar-DZ"/>
        </w:rPr>
        <w:t>إذ</w:t>
      </w:r>
      <w:r w:rsidR="00EF39F1">
        <w:rPr>
          <w:rStyle w:val="paratitle"/>
          <w:rFonts w:ascii="Simplified Arabic" w:eastAsia="Calibri" w:hAnsi="Simplified Arabic" w:cs="Simplified Arabic" w:hint="cs"/>
          <w:sz w:val="28"/>
          <w:szCs w:val="28"/>
          <w:shd w:val="clear" w:color="auto" w:fill="FFFFFF"/>
          <w:rtl/>
          <w:lang w:bidi="ar-DZ"/>
        </w:rPr>
        <w:t xml:space="preserve"> </w:t>
      </w:r>
      <w:r w:rsidR="00AC1B6D">
        <w:rPr>
          <w:rStyle w:val="paratitle"/>
          <w:rFonts w:ascii="Simplified Arabic" w:eastAsia="Calibri" w:hAnsi="Simplified Arabic" w:cs="Simplified Arabic" w:hint="cs"/>
          <w:sz w:val="28"/>
          <w:szCs w:val="28"/>
          <w:shd w:val="clear" w:color="auto" w:fill="FFFFFF"/>
          <w:rtl/>
          <w:lang w:bidi="ar-DZ"/>
        </w:rPr>
        <w:t>أن</w:t>
      </w:r>
      <w:r w:rsidR="00EF39F1">
        <w:rPr>
          <w:rStyle w:val="paratitle"/>
          <w:rFonts w:ascii="Simplified Arabic" w:eastAsia="Calibri" w:hAnsi="Simplified Arabic" w:cs="Simplified Arabic" w:hint="cs"/>
          <w:sz w:val="28"/>
          <w:szCs w:val="28"/>
          <w:shd w:val="clear" w:color="auto" w:fill="FFFFFF"/>
          <w:rtl/>
          <w:lang w:bidi="ar-DZ"/>
        </w:rPr>
        <w:t xml:space="preserve"> هذا العنصر هو الذي يميزها عن قواعد </w:t>
      </w:r>
      <w:r w:rsidR="00AC1B6D">
        <w:rPr>
          <w:rStyle w:val="paratitle"/>
          <w:rFonts w:ascii="Simplified Arabic" w:eastAsia="Calibri" w:hAnsi="Simplified Arabic" w:cs="Simplified Arabic" w:hint="cs"/>
          <w:sz w:val="28"/>
          <w:szCs w:val="28"/>
          <w:shd w:val="clear" w:color="auto" w:fill="FFFFFF"/>
          <w:rtl/>
          <w:lang w:bidi="ar-DZ"/>
        </w:rPr>
        <w:t>الأخلاق</w:t>
      </w:r>
      <w:r w:rsidR="00EF39F1">
        <w:rPr>
          <w:rStyle w:val="paratitle"/>
          <w:rFonts w:ascii="Simplified Arabic" w:eastAsia="Calibri" w:hAnsi="Simplified Arabic" w:cs="Simplified Arabic" w:hint="cs"/>
          <w:sz w:val="28"/>
          <w:szCs w:val="28"/>
          <w:shd w:val="clear" w:color="auto" w:fill="FFFFFF"/>
          <w:rtl/>
          <w:lang w:bidi="ar-DZ"/>
        </w:rPr>
        <w:t xml:space="preserve">  وقواعد المجاملات الدولية، وبدون هذا العنصر تفقد القاعدة الصفة القانونية. ومقتضى هذا العنصر </w:t>
      </w:r>
      <w:r w:rsidR="00AC1B6D">
        <w:rPr>
          <w:rStyle w:val="paratitle"/>
          <w:rFonts w:ascii="Simplified Arabic" w:eastAsia="Calibri" w:hAnsi="Simplified Arabic" w:cs="Simplified Arabic" w:hint="cs"/>
          <w:sz w:val="28"/>
          <w:szCs w:val="28"/>
          <w:shd w:val="clear" w:color="auto" w:fill="FFFFFF"/>
          <w:rtl/>
          <w:lang w:bidi="ar-DZ"/>
        </w:rPr>
        <w:t>إن</w:t>
      </w:r>
      <w:r w:rsidR="00EF39F1">
        <w:rPr>
          <w:rStyle w:val="paratitle"/>
          <w:rFonts w:ascii="Simplified Arabic" w:eastAsia="Calibri" w:hAnsi="Simplified Arabic" w:cs="Simplified Arabic" w:hint="cs"/>
          <w:sz w:val="28"/>
          <w:szCs w:val="28"/>
          <w:shd w:val="clear" w:color="auto" w:fill="FFFFFF"/>
          <w:rtl/>
          <w:lang w:bidi="ar-DZ"/>
        </w:rPr>
        <w:t xml:space="preserve"> احترام  القواعد القانونية لا يترك لمشيئة كل دولة، بل </w:t>
      </w:r>
      <w:r w:rsidR="00AC1B6D">
        <w:rPr>
          <w:rStyle w:val="paratitle"/>
          <w:rFonts w:ascii="Simplified Arabic" w:eastAsia="Calibri" w:hAnsi="Simplified Arabic" w:cs="Simplified Arabic" w:hint="cs"/>
          <w:sz w:val="28"/>
          <w:szCs w:val="28"/>
          <w:shd w:val="clear" w:color="auto" w:fill="FFFFFF"/>
          <w:rtl/>
          <w:lang w:bidi="ar-DZ"/>
        </w:rPr>
        <w:t>إن</w:t>
      </w:r>
      <w:r w:rsidR="00EF39F1">
        <w:rPr>
          <w:rStyle w:val="paratitle"/>
          <w:rFonts w:ascii="Simplified Arabic" w:eastAsia="Calibri" w:hAnsi="Simplified Arabic" w:cs="Simplified Arabic" w:hint="cs"/>
          <w:sz w:val="28"/>
          <w:szCs w:val="28"/>
          <w:shd w:val="clear" w:color="auto" w:fill="FFFFFF"/>
          <w:rtl/>
          <w:lang w:bidi="ar-DZ"/>
        </w:rPr>
        <w:t xml:space="preserve"> هذا الاحترام مفروض عليها، سواء قبلت حكم القاعدة </w:t>
      </w:r>
      <w:r w:rsidR="00AC1B6D">
        <w:rPr>
          <w:rStyle w:val="paratitle"/>
          <w:rFonts w:ascii="Simplified Arabic" w:eastAsia="Calibri" w:hAnsi="Simplified Arabic" w:cs="Simplified Arabic" w:hint="cs"/>
          <w:sz w:val="28"/>
          <w:szCs w:val="28"/>
          <w:shd w:val="clear" w:color="auto" w:fill="FFFFFF"/>
          <w:rtl/>
          <w:lang w:bidi="ar-DZ"/>
        </w:rPr>
        <w:t>أم</w:t>
      </w:r>
      <w:r w:rsidR="00EF39F1">
        <w:rPr>
          <w:rStyle w:val="paratitle"/>
          <w:rFonts w:ascii="Simplified Arabic" w:eastAsia="Calibri" w:hAnsi="Simplified Arabic" w:cs="Simplified Arabic" w:hint="cs"/>
          <w:sz w:val="28"/>
          <w:szCs w:val="28"/>
          <w:shd w:val="clear" w:color="auto" w:fill="FFFFFF"/>
          <w:rtl/>
          <w:lang w:bidi="ar-DZ"/>
        </w:rPr>
        <w:t xml:space="preserve"> رفضته، لذا يلزم </w:t>
      </w:r>
      <w:r w:rsidR="00AC1B6D">
        <w:rPr>
          <w:rStyle w:val="paratitle"/>
          <w:rFonts w:ascii="Simplified Arabic" w:eastAsia="Calibri" w:hAnsi="Simplified Arabic" w:cs="Simplified Arabic" w:hint="cs"/>
          <w:sz w:val="28"/>
          <w:szCs w:val="28"/>
          <w:shd w:val="clear" w:color="auto" w:fill="FFFFFF"/>
          <w:rtl/>
          <w:lang w:bidi="ar-DZ"/>
        </w:rPr>
        <w:t>أن</w:t>
      </w:r>
      <w:r w:rsidR="00EF39F1">
        <w:rPr>
          <w:rStyle w:val="paratitle"/>
          <w:rFonts w:ascii="Simplified Arabic" w:eastAsia="Calibri" w:hAnsi="Simplified Arabic" w:cs="Simplified Arabic" w:hint="cs"/>
          <w:sz w:val="28"/>
          <w:szCs w:val="28"/>
          <w:shd w:val="clear" w:color="auto" w:fill="FFFFFF"/>
          <w:rtl/>
          <w:lang w:bidi="ar-DZ"/>
        </w:rPr>
        <w:t xml:space="preserve"> تقترن القاعدة القانونية بجزاء يوقع على كل من يخالف حكمها. كما يقتضي هذا العنصر ترتيب المسؤولية القانونية الدولية على الدولة المخلة </w:t>
      </w:r>
      <w:r w:rsidR="00AC1B6D">
        <w:rPr>
          <w:rStyle w:val="paratitle"/>
          <w:rFonts w:ascii="Simplified Arabic" w:eastAsia="Calibri" w:hAnsi="Simplified Arabic" w:cs="Simplified Arabic" w:hint="cs"/>
          <w:sz w:val="28"/>
          <w:szCs w:val="28"/>
          <w:shd w:val="clear" w:color="auto" w:fill="FFFFFF"/>
          <w:rtl/>
          <w:lang w:bidi="ar-DZ"/>
        </w:rPr>
        <w:t>بأحكام</w:t>
      </w:r>
      <w:r w:rsidR="00EF39F1">
        <w:rPr>
          <w:rStyle w:val="paratitle"/>
          <w:rFonts w:ascii="Simplified Arabic" w:eastAsia="Calibri" w:hAnsi="Simplified Arabic" w:cs="Simplified Arabic" w:hint="cs"/>
          <w:sz w:val="28"/>
          <w:szCs w:val="28"/>
          <w:shd w:val="clear" w:color="auto" w:fill="FFFFFF"/>
          <w:rtl/>
          <w:lang w:bidi="ar-DZ"/>
        </w:rPr>
        <w:t xml:space="preserve"> القاعدة الملزمة، </w:t>
      </w:r>
      <w:r w:rsidR="00AC1B6D">
        <w:rPr>
          <w:rStyle w:val="paratitle"/>
          <w:rFonts w:ascii="Simplified Arabic" w:eastAsia="Calibri" w:hAnsi="Simplified Arabic" w:cs="Simplified Arabic" w:hint="cs"/>
          <w:sz w:val="28"/>
          <w:szCs w:val="28"/>
          <w:shd w:val="clear" w:color="auto" w:fill="FFFFFF"/>
          <w:rtl/>
          <w:lang w:bidi="ar-DZ"/>
        </w:rPr>
        <w:t>أما</w:t>
      </w:r>
      <w:r w:rsidR="00EF39F1">
        <w:rPr>
          <w:rStyle w:val="paratitle"/>
          <w:rFonts w:ascii="Simplified Arabic" w:eastAsia="Calibri" w:hAnsi="Simplified Arabic" w:cs="Simplified Arabic" w:hint="cs"/>
          <w:sz w:val="28"/>
          <w:szCs w:val="28"/>
          <w:shd w:val="clear" w:color="auto" w:fill="FFFFFF"/>
          <w:rtl/>
          <w:lang w:bidi="ar-DZ"/>
        </w:rPr>
        <w:t xml:space="preserve"> انتفاء عنصر </w:t>
      </w:r>
      <w:r w:rsidR="00AC1B6D">
        <w:rPr>
          <w:rStyle w:val="paratitle"/>
          <w:rFonts w:ascii="Simplified Arabic" w:eastAsia="Calibri" w:hAnsi="Simplified Arabic" w:cs="Simplified Arabic" w:hint="cs"/>
          <w:sz w:val="28"/>
          <w:szCs w:val="28"/>
          <w:shd w:val="clear" w:color="auto" w:fill="FFFFFF"/>
          <w:rtl/>
          <w:lang w:bidi="ar-DZ"/>
        </w:rPr>
        <w:t>الإلزام</w:t>
      </w:r>
      <w:r w:rsidR="00EF39F1">
        <w:rPr>
          <w:rStyle w:val="paratitle"/>
          <w:rFonts w:ascii="Simplified Arabic" w:eastAsia="Calibri" w:hAnsi="Simplified Arabic" w:cs="Simplified Arabic" w:hint="cs"/>
          <w:sz w:val="28"/>
          <w:szCs w:val="28"/>
          <w:shd w:val="clear" w:color="auto" w:fill="FFFFFF"/>
          <w:rtl/>
          <w:lang w:bidi="ar-DZ"/>
        </w:rPr>
        <w:t xml:space="preserve"> فيترتب عليه انتفاء المسؤولية القانونية، وان ترتب على ذلك مسؤولية </w:t>
      </w:r>
      <w:r w:rsidR="00AC1B6D">
        <w:rPr>
          <w:rStyle w:val="paratitle"/>
          <w:rFonts w:ascii="Simplified Arabic" w:eastAsia="Calibri" w:hAnsi="Simplified Arabic" w:cs="Simplified Arabic" w:hint="cs"/>
          <w:sz w:val="28"/>
          <w:szCs w:val="28"/>
          <w:shd w:val="clear" w:color="auto" w:fill="FFFFFF"/>
          <w:rtl/>
          <w:lang w:bidi="ar-DZ"/>
        </w:rPr>
        <w:t>أدبية أو</w:t>
      </w:r>
      <w:r w:rsidR="00EF39F1">
        <w:rPr>
          <w:rStyle w:val="paratitle"/>
          <w:rFonts w:ascii="Simplified Arabic" w:eastAsia="Calibri" w:hAnsi="Simplified Arabic" w:cs="Simplified Arabic" w:hint="cs"/>
          <w:sz w:val="28"/>
          <w:szCs w:val="28"/>
          <w:shd w:val="clear" w:color="auto" w:fill="FFFFFF"/>
          <w:rtl/>
          <w:lang w:bidi="ar-DZ"/>
        </w:rPr>
        <w:t xml:space="preserve"> </w:t>
      </w:r>
      <w:r w:rsidR="00AC1B6D">
        <w:rPr>
          <w:rStyle w:val="paratitle"/>
          <w:rFonts w:ascii="Simplified Arabic" w:eastAsia="Calibri" w:hAnsi="Simplified Arabic" w:cs="Simplified Arabic" w:hint="cs"/>
          <w:sz w:val="28"/>
          <w:szCs w:val="28"/>
          <w:shd w:val="clear" w:color="auto" w:fill="FFFFFF"/>
          <w:rtl/>
          <w:lang w:bidi="ar-DZ"/>
        </w:rPr>
        <w:t>أخلاقية</w:t>
      </w:r>
      <w:r w:rsidR="00EF39F1">
        <w:rPr>
          <w:rStyle w:val="paratitle"/>
          <w:rFonts w:ascii="Simplified Arabic" w:eastAsia="Calibri" w:hAnsi="Simplified Arabic" w:cs="Simplified Arabic" w:hint="cs"/>
          <w:sz w:val="28"/>
          <w:szCs w:val="28"/>
          <w:shd w:val="clear" w:color="auto" w:fill="FFFFFF"/>
          <w:rtl/>
          <w:lang w:bidi="ar-DZ"/>
        </w:rPr>
        <w:t xml:space="preserve"> على حسب </w:t>
      </w:r>
      <w:r w:rsidR="00AC1B6D">
        <w:rPr>
          <w:rStyle w:val="paratitle"/>
          <w:rFonts w:ascii="Simplified Arabic" w:eastAsia="Calibri" w:hAnsi="Simplified Arabic" w:cs="Simplified Arabic" w:hint="cs"/>
          <w:sz w:val="28"/>
          <w:szCs w:val="28"/>
          <w:shd w:val="clear" w:color="auto" w:fill="FFFFFF"/>
          <w:rtl/>
          <w:lang w:bidi="ar-DZ"/>
        </w:rPr>
        <w:t>الأحوال</w:t>
      </w:r>
      <w:r w:rsidR="00EF39F1">
        <w:rPr>
          <w:rStyle w:val="paratitle"/>
          <w:rFonts w:ascii="Simplified Arabic" w:eastAsia="Calibri" w:hAnsi="Simplified Arabic" w:cs="Simplified Arabic" w:hint="cs"/>
          <w:sz w:val="28"/>
          <w:szCs w:val="28"/>
          <w:shd w:val="clear" w:color="auto" w:fill="FFFFFF"/>
          <w:rtl/>
          <w:lang w:bidi="ar-DZ"/>
        </w:rPr>
        <w:t xml:space="preserve">، وعلى ذلك فان الربط بين </w:t>
      </w:r>
      <w:r w:rsidR="00AC1B6D">
        <w:rPr>
          <w:rStyle w:val="paratitle"/>
          <w:rFonts w:ascii="Simplified Arabic" w:eastAsia="Calibri" w:hAnsi="Simplified Arabic" w:cs="Simplified Arabic" w:hint="cs"/>
          <w:sz w:val="28"/>
          <w:szCs w:val="28"/>
          <w:shd w:val="clear" w:color="auto" w:fill="FFFFFF"/>
          <w:rtl/>
          <w:lang w:bidi="ar-DZ"/>
        </w:rPr>
        <w:t>الإلزام</w:t>
      </w:r>
      <w:r w:rsidR="00EF39F1">
        <w:rPr>
          <w:rStyle w:val="paratitle"/>
          <w:rFonts w:ascii="Simplified Arabic" w:eastAsia="Calibri" w:hAnsi="Simplified Arabic" w:cs="Simplified Arabic" w:hint="cs"/>
          <w:sz w:val="28"/>
          <w:szCs w:val="28"/>
          <w:shd w:val="clear" w:color="auto" w:fill="FFFFFF"/>
          <w:rtl/>
          <w:lang w:bidi="ar-DZ"/>
        </w:rPr>
        <w:t xml:space="preserve"> القانوني و المسؤولية </w:t>
      </w:r>
      <w:r w:rsidR="00AC1B6D">
        <w:rPr>
          <w:rStyle w:val="paratitle"/>
          <w:rFonts w:ascii="Simplified Arabic" w:eastAsia="Calibri" w:hAnsi="Simplified Arabic" w:cs="Simplified Arabic" w:hint="cs"/>
          <w:sz w:val="28"/>
          <w:szCs w:val="28"/>
          <w:shd w:val="clear" w:color="auto" w:fill="FFFFFF"/>
          <w:rtl/>
          <w:lang w:bidi="ar-DZ"/>
        </w:rPr>
        <w:t>القانونية</w:t>
      </w:r>
      <w:r w:rsidR="00EF39F1">
        <w:rPr>
          <w:rStyle w:val="paratitle"/>
          <w:rFonts w:ascii="Simplified Arabic" w:eastAsia="Calibri" w:hAnsi="Simplified Arabic" w:cs="Simplified Arabic" w:hint="cs"/>
          <w:sz w:val="28"/>
          <w:szCs w:val="28"/>
          <w:shd w:val="clear" w:color="auto" w:fill="FFFFFF"/>
          <w:rtl/>
          <w:lang w:bidi="ar-DZ"/>
        </w:rPr>
        <w:t xml:space="preserve"> ربط صحيح</w:t>
      </w:r>
      <w:r w:rsidR="00AC1B6D">
        <w:rPr>
          <w:rStyle w:val="paratitle"/>
          <w:rFonts w:ascii="Simplified Arabic" w:eastAsia="Calibri" w:hAnsi="Simplified Arabic" w:cs="Simplified Arabic" w:hint="cs"/>
          <w:sz w:val="28"/>
          <w:szCs w:val="28"/>
          <w:shd w:val="clear" w:color="auto" w:fill="FFFFFF"/>
          <w:rtl/>
          <w:lang w:bidi="ar-DZ"/>
        </w:rPr>
        <w:t>.</w:t>
      </w:r>
    </w:p>
    <w:p w:rsidR="00AC1B6D" w:rsidRDefault="00AC1B6D" w:rsidP="00AC1B6D">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w:t>
      </w:r>
      <w:r w:rsidR="00E87122">
        <w:rPr>
          <w:rStyle w:val="paratitle"/>
          <w:rFonts w:ascii="Simplified Arabic" w:eastAsia="Calibri" w:hAnsi="Simplified Arabic" w:cs="Simplified Arabic" w:hint="cs"/>
          <w:sz w:val="28"/>
          <w:szCs w:val="28"/>
          <w:shd w:val="clear" w:color="auto" w:fill="FFFFFF"/>
          <w:rtl/>
          <w:lang w:bidi="ar-DZ"/>
        </w:rPr>
        <w:t xml:space="preserve">  </w:t>
      </w:r>
      <w:r>
        <w:rPr>
          <w:rStyle w:val="paratitle"/>
          <w:rFonts w:ascii="Simplified Arabic" w:eastAsia="Calibri" w:hAnsi="Simplified Arabic" w:cs="Simplified Arabic" w:hint="cs"/>
          <w:sz w:val="28"/>
          <w:szCs w:val="28"/>
          <w:shd w:val="clear" w:color="auto" w:fill="FFFFFF"/>
          <w:rtl/>
          <w:lang w:bidi="ar-DZ"/>
        </w:rPr>
        <w:t xml:space="preserve">  ولكن يظل السؤال عما يدفع أشخاص القانون الدولي العام إلى الالتزام بقواعده قائما؟، وإذا كانت الإجابة على هذا السؤال تتصل بأساس إلزام قواعد القانون الدولي، والتي تعتبر دراسته دراسة فقهية نظرية كما جرى على ذلك الفقه الدولي، وهو الأمر الذي خصصنا له عنصرا مستقلا، إلا إننا نبحث عن سبب يرتبط بسلوك وتصرفات الدول والمنظمات الدولية من حيث الواقع، باعتبارها الأشخاص الرئيسية للقانون الدولي، حيث يؤكد هذا السلوك وتلك التصرفات على ارض الواقع إن إدراك الدول والمنظمات الدولية وشعورها بإلزامية</w:t>
      </w:r>
      <w:r w:rsidR="009164A9">
        <w:rPr>
          <w:rStyle w:val="paratitle"/>
          <w:rFonts w:ascii="Simplified Arabic" w:eastAsia="Calibri" w:hAnsi="Simplified Arabic" w:cs="Simplified Arabic" w:hint="cs"/>
          <w:sz w:val="28"/>
          <w:szCs w:val="28"/>
          <w:shd w:val="clear" w:color="auto" w:fill="FFFFFF"/>
          <w:rtl/>
          <w:lang w:bidi="ar-DZ"/>
        </w:rPr>
        <w:t xml:space="preserve"> قواعد القانون الدولي </w:t>
      </w:r>
      <w:r>
        <w:rPr>
          <w:rStyle w:val="paratitle"/>
          <w:rFonts w:ascii="Simplified Arabic" w:eastAsia="Calibri" w:hAnsi="Simplified Arabic" w:cs="Simplified Arabic" w:hint="cs"/>
          <w:sz w:val="28"/>
          <w:szCs w:val="28"/>
          <w:shd w:val="clear" w:color="auto" w:fill="FFFFFF"/>
          <w:rtl/>
          <w:lang w:bidi="ar-DZ"/>
        </w:rPr>
        <w:t>هو الباعث الدافع على احترامها والامتثال لأوامرها.</w:t>
      </w:r>
    </w:p>
    <w:p w:rsidR="009164A9" w:rsidRDefault="009164A9" w:rsidP="009164A9">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lang w:bidi="ar-DZ"/>
        </w:rPr>
      </w:pPr>
      <w:r>
        <w:rPr>
          <w:rStyle w:val="paratitle"/>
          <w:rFonts w:ascii="Simplified Arabic" w:eastAsia="Calibri" w:hAnsi="Simplified Arabic" w:cs="Simplified Arabic" w:hint="cs"/>
          <w:sz w:val="28"/>
          <w:szCs w:val="28"/>
          <w:shd w:val="clear" w:color="auto" w:fill="FFFFFF"/>
          <w:rtl/>
          <w:lang w:bidi="ar-DZ"/>
        </w:rPr>
        <w:t xml:space="preserve">       ولا نعدم في ما نقول سندا من الفقه والعمل الدوليين، </w:t>
      </w:r>
      <w:r w:rsidR="009A5B5F">
        <w:rPr>
          <w:rStyle w:val="paratitle"/>
          <w:rFonts w:ascii="Simplified Arabic" w:eastAsia="Calibri" w:hAnsi="Simplified Arabic" w:cs="Simplified Arabic" w:hint="cs"/>
          <w:sz w:val="28"/>
          <w:szCs w:val="28"/>
          <w:shd w:val="clear" w:color="auto" w:fill="FFFFFF"/>
          <w:rtl/>
          <w:lang w:bidi="ar-DZ"/>
        </w:rPr>
        <w:t>فإذا</w:t>
      </w:r>
      <w:r>
        <w:rPr>
          <w:rStyle w:val="paratitle"/>
          <w:rFonts w:ascii="Simplified Arabic" w:eastAsia="Calibri" w:hAnsi="Simplified Arabic" w:cs="Simplified Arabic" w:hint="cs"/>
          <w:sz w:val="28"/>
          <w:szCs w:val="28"/>
          <w:shd w:val="clear" w:color="auto" w:fill="FFFFFF"/>
          <w:rtl/>
          <w:lang w:bidi="ar-DZ"/>
        </w:rPr>
        <w:t xml:space="preserve"> كان المصدران الرئيسيان للقانون الدولي هما المعاهدات الدولية والعرف الدولي، فانه ما من دولة </w:t>
      </w:r>
      <w:r w:rsidR="009A5B5F">
        <w:rPr>
          <w:rStyle w:val="paratitle"/>
          <w:rFonts w:ascii="Simplified Arabic" w:eastAsia="Calibri" w:hAnsi="Simplified Arabic" w:cs="Simplified Arabic" w:hint="cs"/>
          <w:sz w:val="28"/>
          <w:szCs w:val="28"/>
          <w:shd w:val="clear" w:color="auto" w:fill="FFFFFF"/>
          <w:rtl/>
          <w:lang w:bidi="ar-DZ"/>
        </w:rPr>
        <w:t>أو</w:t>
      </w:r>
      <w:r>
        <w:rPr>
          <w:rStyle w:val="paratitle"/>
          <w:rFonts w:ascii="Simplified Arabic" w:eastAsia="Calibri" w:hAnsi="Simplified Arabic" w:cs="Simplified Arabic" w:hint="cs"/>
          <w:sz w:val="28"/>
          <w:szCs w:val="28"/>
          <w:shd w:val="clear" w:color="auto" w:fill="FFFFFF"/>
          <w:rtl/>
          <w:lang w:bidi="ar-DZ"/>
        </w:rPr>
        <w:t xml:space="preserve"> منظمة تبرم معاهدة دولية مع </w:t>
      </w:r>
      <w:r w:rsidR="009A5B5F">
        <w:rPr>
          <w:rStyle w:val="paratitle"/>
          <w:rFonts w:ascii="Simplified Arabic" w:eastAsia="Calibri" w:hAnsi="Simplified Arabic" w:cs="Simplified Arabic" w:hint="cs"/>
          <w:sz w:val="28"/>
          <w:szCs w:val="28"/>
          <w:shd w:val="clear" w:color="auto" w:fill="FFFFFF"/>
          <w:rtl/>
          <w:lang w:bidi="ar-DZ"/>
        </w:rPr>
        <w:t>أخرى</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إلا</w:t>
      </w:r>
      <w:r>
        <w:rPr>
          <w:rStyle w:val="paratitle"/>
          <w:rFonts w:ascii="Simplified Arabic" w:eastAsia="Calibri" w:hAnsi="Simplified Arabic" w:cs="Simplified Arabic" w:hint="cs"/>
          <w:sz w:val="28"/>
          <w:szCs w:val="28"/>
          <w:shd w:val="clear" w:color="auto" w:fill="FFFFFF"/>
          <w:rtl/>
          <w:lang w:bidi="ar-DZ"/>
        </w:rPr>
        <w:t xml:space="preserve"> وكان لديها الشعور </w:t>
      </w:r>
      <w:r w:rsidR="009A5B5F">
        <w:rPr>
          <w:rStyle w:val="paratitle"/>
          <w:rFonts w:ascii="Simplified Arabic" w:eastAsia="Calibri" w:hAnsi="Simplified Arabic" w:cs="Simplified Arabic" w:hint="cs"/>
          <w:sz w:val="28"/>
          <w:szCs w:val="28"/>
          <w:shd w:val="clear" w:color="auto" w:fill="FFFFFF"/>
          <w:rtl/>
          <w:lang w:bidi="ar-DZ"/>
        </w:rPr>
        <w:t>بإلزامها</w:t>
      </w:r>
      <w:r>
        <w:rPr>
          <w:rStyle w:val="paratitle"/>
          <w:rFonts w:ascii="Simplified Arabic" w:eastAsia="Calibri" w:hAnsi="Simplified Arabic" w:cs="Simplified Arabic" w:hint="cs"/>
          <w:sz w:val="28"/>
          <w:szCs w:val="28"/>
          <w:shd w:val="clear" w:color="auto" w:fill="FFFFFF"/>
          <w:rtl/>
          <w:lang w:bidi="ar-DZ"/>
        </w:rPr>
        <w:t xml:space="preserve">، سواء كان ذلك قبل أو </w:t>
      </w:r>
      <w:r w:rsidR="009A5B5F">
        <w:rPr>
          <w:rStyle w:val="paratitle"/>
          <w:rFonts w:ascii="Simplified Arabic" w:eastAsia="Calibri" w:hAnsi="Simplified Arabic" w:cs="Simplified Arabic" w:hint="cs"/>
          <w:sz w:val="28"/>
          <w:szCs w:val="28"/>
          <w:shd w:val="clear" w:color="auto" w:fill="FFFFFF"/>
          <w:rtl/>
          <w:lang w:bidi="ar-DZ"/>
        </w:rPr>
        <w:t>أثناء</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إبرامها</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أو كان بعد</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إبرامها</w:t>
      </w:r>
      <w:r>
        <w:rPr>
          <w:rStyle w:val="paratitle"/>
          <w:rFonts w:ascii="Simplified Arabic" w:eastAsia="Calibri" w:hAnsi="Simplified Arabic" w:cs="Simplified Arabic" w:hint="cs"/>
          <w:sz w:val="28"/>
          <w:szCs w:val="28"/>
          <w:shd w:val="clear" w:color="auto" w:fill="FFFFFF"/>
          <w:rtl/>
          <w:lang w:bidi="ar-DZ"/>
        </w:rPr>
        <w:t xml:space="preserve"> أي </w:t>
      </w:r>
      <w:r w:rsidR="009A5B5F">
        <w:rPr>
          <w:rStyle w:val="paratitle"/>
          <w:rFonts w:ascii="Simplified Arabic" w:eastAsia="Calibri" w:hAnsi="Simplified Arabic" w:cs="Simplified Arabic" w:hint="cs"/>
          <w:sz w:val="28"/>
          <w:szCs w:val="28"/>
          <w:shd w:val="clear" w:color="auto" w:fill="FFFFFF"/>
          <w:rtl/>
          <w:lang w:bidi="ar-DZ"/>
        </w:rPr>
        <w:t>أثناء</w:t>
      </w:r>
      <w:r>
        <w:rPr>
          <w:rStyle w:val="paratitle"/>
          <w:rFonts w:ascii="Simplified Arabic" w:eastAsia="Calibri" w:hAnsi="Simplified Arabic" w:cs="Simplified Arabic" w:hint="cs"/>
          <w:sz w:val="28"/>
          <w:szCs w:val="28"/>
          <w:shd w:val="clear" w:color="auto" w:fill="FFFFFF"/>
          <w:rtl/>
          <w:lang w:bidi="ar-DZ"/>
        </w:rPr>
        <w:t xml:space="preserve"> تنفيذها </w:t>
      </w:r>
      <w:r w:rsidR="009A5B5F">
        <w:rPr>
          <w:rStyle w:val="paratitle"/>
          <w:rFonts w:ascii="Simplified Arabic" w:eastAsia="Calibri" w:hAnsi="Simplified Arabic" w:cs="Simplified Arabic" w:hint="cs"/>
          <w:sz w:val="28"/>
          <w:szCs w:val="28"/>
          <w:shd w:val="clear" w:color="auto" w:fill="FFFFFF"/>
          <w:rtl/>
          <w:lang w:bidi="ar-DZ"/>
        </w:rPr>
        <w:t>لأحكام</w:t>
      </w:r>
      <w:r>
        <w:rPr>
          <w:rStyle w:val="paratitle"/>
          <w:rFonts w:ascii="Simplified Arabic" w:eastAsia="Calibri" w:hAnsi="Simplified Arabic" w:cs="Simplified Arabic" w:hint="cs"/>
          <w:sz w:val="28"/>
          <w:szCs w:val="28"/>
          <w:shd w:val="clear" w:color="auto" w:fill="FFFFFF"/>
          <w:rtl/>
          <w:lang w:bidi="ar-DZ"/>
        </w:rPr>
        <w:t xml:space="preserve"> هذه المعاهدة. </w:t>
      </w:r>
      <w:r w:rsidR="009A5B5F">
        <w:rPr>
          <w:rStyle w:val="paratitle"/>
          <w:rFonts w:ascii="Simplified Arabic" w:eastAsia="Calibri" w:hAnsi="Simplified Arabic" w:cs="Simplified Arabic" w:hint="cs"/>
          <w:sz w:val="28"/>
          <w:szCs w:val="28"/>
          <w:shd w:val="clear" w:color="auto" w:fill="FFFFFF"/>
          <w:rtl/>
          <w:lang w:bidi="ar-DZ"/>
        </w:rPr>
        <w:t>أما</w:t>
      </w:r>
      <w:r>
        <w:rPr>
          <w:rStyle w:val="paratitle"/>
          <w:rFonts w:ascii="Simplified Arabic" w:eastAsia="Calibri" w:hAnsi="Simplified Arabic" w:cs="Simplified Arabic" w:hint="cs"/>
          <w:sz w:val="28"/>
          <w:szCs w:val="28"/>
          <w:shd w:val="clear" w:color="auto" w:fill="FFFFFF"/>
          <w:rtl/>
          <w:lang w:bidi="ar-DZ"/>
        </w:rPr>
        <w:t xml:space="preserve"> بالنسبة للعرف عموما والعرف الدولي بصفة خاصة فالثابت في الفقهين الدولي والداخلي على السواء </w:t>
      </w:r>
      <w:r w:rsidR="009A5B5F">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للعرف ركنين </w:t>
      </w:r>
      <w:r w:rsidR="009A5B5F">
        <w:rPr>
          <w:rStyle w:val="paratitle"/>
          <w:rFonts w:ascii="Simplified Arabic" w:eastAsia="Calibri" w:hAnsi="Simplified Arabic" w:cs="Simplified Arabic" w:hint="cs"/>
          <w:sz w:val="28"/>
          <w:szCs w:val="28"/>
          <w:shd w:val="clear" w:color="auto" w:fill="FFFFFF"/>
          <w:rtl/>
          <w:lang w:bidi="ar-DZ"/>
        </w:rPr>
        <w:t>أساسين</w:t>
      </w:r>
      <w:r>
        <w:rPr>
          <w:rStyle w:val="paratitle"/>
          <w:rFonts w:ascii="Simplified Arabic" w:eastAsia="Calibri" w:hAnsi="Simplified Arabic" w:cs="Simplified Arabic" w:hint="cs"/>
          <w:sz w:val="28"/>
          <w:szCs w:val="28"/>
          <w:shd w:val="clear" w:color="auto" w:fill="FFFFFF"/>
          <w:rtl/>
          <w:lang w:bidi="ar-DZ"/>
        </w:rPr>
        <w:t xml:space="preserve">، هما الركن المادي والذي يتمثل في تكرار سلوك معين من جانب </w:t>
      </w:r>
      <w:r w:rsidR="009A5B5F">
        <w:rPr>
          <w:rStyle w:val="paratitle"/>
          <w:rFonts w:ascii="Simplified Arabic" w:eastAsia="Calibri" w:hAnsi="Simplified Arabic" w:cs="Simplified Arabic" w:hint="cs"/>
          <w:sz w:val="28"/>
          <w:szCs w:val="28"/>
          <w:shd w:val="clear" w:color="auto" w:fill="FFFFFF"/>
          <w:rtl/>
          <w:lang w:bidi="ar-DZ"/>
        </w:rPr>
        <w:t>الأشخاص</w:t>
      </w:r>
      <w:r>
        <w:rPr>
          <w:rStyle w:val="paratitle"/>
          <w:rFonts w:ascii="Simplified Arabic" w:eastAsia="Calibri" w:hAnsi="Simplified Arabic" w:cs="Simplified Arabic" w:hint="cs"/>
          <w:sz w:val="28"/>
          <w:szCs w:val="28"/>
          <w:shd w:val="clear" w:color="auto" w:fill="FFFFFF"/>
          <w:rtl/>
          <w:lang w:bidi="ar-DZ"/>
        </w:rPr>
        <w:t xml:space="preserve"> القانونية، وركن </w:t>
      </w:r>
      <w:r w:rsidR="009A5B5F">
        <w:rPr>
          <w:rStyle w:val="paratitle"/>
          <w:rFonts w:ascii="Simplified Arabic" w:eastAsia="Calibri" w:hAnsi="Simplified Arabic" w:cs="Simplified Arabic" w:hint="cs"/>
          <w:sz w:val="28"/>
          <w:szCs w:val="28"/>
          <w:shd w:val="clear" w:color="auto" w:fill="FFFFFF"/>
          <w:rtl/>
          <w:lang w:bidi="ar-DZ"/>
        </w:rPr>
        <w:t>آخر</w:t>
      </w:r>
      <w:r>
        <w:rPr>
          <w:rStyle w:val="paratitle"/>
          <w:rFonts w:ascii="Simplified Arabic" w:eastAsia="Calibri" w:hAnsi="Simplified Arabic" w:cs="Simplified Arabic" w:hint="cs"/>
          <w:sz w:val="28"/>
          <w:szCs w:val="28"/>
          <w:shd w:val="clear" w:color="auto" w:fill="FFFFFF"/>
          <w:rtl/>
          <w:lang w:bidi="ar-DZ"/>
        </w:rPr>
        <w:t xml:space="preserve"> معنوي يتمثل في الشعور </w:t>
      </w:r>
      <w:r w:rsidR="009A5B5F">
        <w:rPr>
          <w:rStyle w:val="paratitle"/>
          <w:rFonts w:ascii="Simplified Arabic" w:eastAsia="Calibri" w:hAnsi="Simplified Arabic" w:cs="Simplified Arabic" w:hint="cs"/>
          <w:sz w:val="28"/>
          <w:szCs w:val="28"/>
          <w:shd w:val="clear" w:color="auto" w:fill="FFFFFF"/>
          <w:rtl/>
          <w:lang w:bidi="ar-DZ"/>
        </w:rPr>
        <w:t>أو</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الإحساس</w:t>
      </w:r>
      <w:r>
        <w:rPr>
          <w:rStyle w:val="paratitle"/>
          <w:rFonts w:ascii="Simplified Arabic" w:eastAsia="Calibri" w:hAnsi="Simplified Arabic" w:cs="Simplified Arabic" w:hint="cs"/>
          <w:sz w:val="28"/>
          <w:szCs w:val="28"/>
          <w:shd w:val="clear" w:color="auto" w:fill="FFFFFF"/>
          <w:rtl/>
          <w:lang w:bidi="ar-DZ"/>
        </w:rPr>
        <w:t xml:space="preserve"> من جانب هؤلاء </w:t>
      </w:r>
      <w:r w:rsidR="009A5B5F">
        <w:rPr>
          <w:rStyle w:val="paratitle"/>
          <w:rFonts w:ascii="Simplified Arabic" w:eastAsia="Calibri" w:hAnsi="Simplified Arabic" w:cs="Simplified Arabic" w:hint="cs"/>
          <w:sz w:val="28"/>
          <w:szCs w:val="28"/>
          <w:shd w:val="clear" w:color="auto" w:fill="FFFFFF"/>
          <w:rtl/>
          <w:lang w:bidi="ar-DZ"/>
        </w:rPr>
        <w:t>الأشخاص</w:t>
      </w:r>
      <w:r>
        <w:rPr>
          <w:rStyle w:val="paratitle"/>
          <w:rFonts w:ascii="Simplified Arabic" w:eastAsia="Calibri" w:hAnsi="Simplified Arabic" w:cs="Simplified Arabic" w:hint="cs"/>
          <w:sz w:val="28"/>
          <w:szCs w:val="28"/>
          <w:shd w:val="clear" w:color="auto" w:fill="FFFFFF"/>
          <w:rtl/>
          <w:lang w:bidi="ar-DZ"/>
        </w:rPr>
        <w:t xml:space="preserve"> بان  هذا السلوك ملزم، وأن </w:t>
      </w:r>
      <w:r>
        <w:rPr>
          <w:rStyle w:val="paratitle"/>
          <w:rFonts w:ascii="Simplified Arabic" w:eastAsia="Calibri" w:hAnsi="Simplified Arabic" w:cs="Simplified Arabic" w:hint="cs"/>
          <w:sz w:val="28"/>
          <w:szCs w:val="28"/>
          <w:shd w:val="clear" w:color="auto" w:fill="FFFFFF"/>
          <w:rtl/>
          <w:lang w:bidi="ar-DZ"/>
        </w:rPr>
        <w:lastRenderedPageBreak/>
        <w:t>الخروج عليه يرتب المسؤولية القانونية. وهكذا فان الدول تلتزم بالعرف الدولي لاعتقادها في الزاميته، وان الخروج عليه يستوجب المسؤولية الدولية.</w:t>
      </w:r>
    </w:p>
    <w:p w:rsidR="006E3ADE" w:rsidRDefault="006E3ADE" w:rsidP="009A5B5F">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sz w:val="28"/>
          <w:szCs w:val="28"/>
          <w:shd w:val="clear" w:color="auto" w:fill="FFFFFF"/>
          <w:lang w:bidi="ar-DZ"/>
        </w:rPr>
        <w:t xml:space="preserve">      </w:t>
      </w:r>
      <w:r>
        <w:rPr>
          <w:rStyle w:val="paratitle"/>
          <w:rFonts w:ascii="Simplified Arabic" w:eastAsia="Calibri" w:hAnsi="Simplified Arabic" w:cs="Simplified Arabic" w:hint="cs"/>
          <w:sz w:val="28"/>
          <w:szCs w:val="28"/>
          <w:shd w:val="clear" w:color="auto" w:fill="FFFFFF"/>
          <w:rtl/>
          <w:lang w:bidi="ar-DZ"/>
        </w:rPr>
        <w:t xml:space="preserve">كما انه وان كان بعض الكتاب ينكرون وجود القانون الدولي استنادا </w:t>
      </w:r>
      <w:r w:rsidR="009A5B5F">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عدم وجود عنصر </w:t>
      </w:r>
      <w:r w:rsidR="009A5B5F">
        <w:rPr>
          <w:rStyle w:val="paratitle"/>
          <w:rFonts w:ascii="Simplified Arabic" w:eastAsia="Calibri" w:hAnsi="Simplified Arabic" w:cs="Simplified Arabic" w:hint="cs"/>
          <w:sz w:val="28"/>
          <w:szCs w:val="28"/>
          <w:shd w:val="clear" w:color="auto" w:fill="FFFFFF"/>
          <w:rtl/>
          <w:lang w:bidi="ar-DZ"/>
        </w:rPr>
        <w:t>الإلزام</w:t>
      </w:r>
      <w:r>
        <w:rPr>
          <w:rStyle w:val="paratitle"/>
          <w:rFonts w:ascii="Simplified Arabic" w:eastAsia="Calibri" w:hAnsi="Simplified Arabic" w:cs="Simplified Arabic" w:hint="cs"/>
          <w:sz w:val="28"/>
          <w:szCs w:val="28"/>
          <w:shd w:val="clear" w:color="auto" w:fill="FFFFFF"/>
          <w:rtl/>
          <w:lang w:bidi="ar-DZ"/>
        </w:rPr>
        <w:t xml:space="preserve"> لقواعد هذا القانون، فان الواقع الدولي يشهد بغير ذلك، حيث </w:t>
      </w:r>
      <w:r w:rsidR="009A5B5F">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وجود هذا القانون </w:t>
      </w:r>
      <w:r w:rsidR="009A5B5F">
        <w:rPr>
          <w:rStyle w:val="paratitle"/>
          <w:rFonts w:ascii="Simplified Arabic" w:eastAsia="Calibri" w:hAnsi="Simplified Arabic" w:cs="Simplified Arabic" w:hint="cs"/>
          <w:sz w:val="28"/>
          <w:szCs w:val="28"/>
          <w:shd w:val="clear" w:color="auto" w:fill="FFFFFF"/>
          <w:rtl/>
          <w:lang w:bidi="ar-DZ"/>
        </w:rPr>
        <w:t>أمر</w:t>
      </w:r>
      <w:r>
        <w:rPr>
          <w:rStyle w:val="paratitle"/>
          <w:rFonts w:ascii="Simplified Arabic" w:eastAsia="Calibri" w:hAnsi="Simplified Arabic" w:cs="Simplified Arabic" w:hint="cs"/>
          <w:sz w:val="28"/>
          <w:szCs w:val="28"/>
          <w:shd w:val="clear" w:color="auto" w:fill="FFFFFF"/>
          <w:rtl/>
          <w:lang w:bidi="ar-DZ"/>
        </w:rPr>
        <w:t xml:space="preserve"> لا تنازع فيه </w:t>
      </w:r>
      <w:r w:rsidR="009A5B5F">
        <w:rPr>
          <w:rStyle w:val="paratitle"/>
          <w:rFonts w:ascii="Simplified Arabic" w:eastAsia="Calibri" w:hAnsi="Simplified Arabic" w:cs="Simplified Arabic" w:hint="cs"/>
          <w:sz w:val="28"/>
          <w:szCs w:val="28"/>
          <w:shd w:val="clear" w:color="auto" w:fill="FFFFFF"/>
          <w:rtl/>
          <w:lang w:bidi="ar-DZ"/>
        </w:rPr>
        <w:t>أية</w:t>
      </w:r>
      <w:r>
        <w:rPr>
          <w:rStyle w:val="paratitle"/>
          <w:rFonts w:ascii="Simplified Arabic" w:eastAsia="Calibri" w:hAnsi="Simplified Arabic" w:cs="Simplified Arabic" w:hint="cs"/>
          <w:sz w:val="28"/>
          <w:szCs w:val="28"/>
          <w:shd w:val="clear" w:color="auto" w:fill="FFFFFF"/>
          <w:rtl/>
          <w:lang w:bidi="ar-DZ"/>
        </w:rPr>
        <w:t xml:space="preserve"> دولة من الدول، فلم يحدث وان </w:t>
      </w:r>
      <w:r w:rsidR="009A5B5F">
        <w:rPr>
          <w:rStyle w:val="paratitle"/>
          <w:rFonts w:ascii="Simplified Arabic" w:eastAsia="Calibri" w:hAnsi="Simplified Arabic" w:cs="Simplified Arabic" w:hint="cs"/>
          <w:sz w:val="28"/>
          <w:szCs w:val="28"/>
          <w:shd w:val="clear" w:color="auto" w:fill="FFFFFF"/>
          <w:rtl/>
          <w:lang w:bidi="ar-DZ"/>
        </w:rPr>
        <w:t>نازعت</w:t>
      </w:r>
      <w:r>
        <w:rPr>
          <w:rStyle w:val="paratitle"/>
          <w:rFonts w:ascii="Simplified Arabic" w:eastAsia="Calibri" w:hAnsi="Simplified Arabic" w:cs="Simplified Arabic"/>
          <w:sz w:val="28"/>
          <w:szCs w:val="28"/>
          <w:shd w:val="clear" w:color="auto" w:fill="FFFFFF"/>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إحدى</w:t>
      </w:r>
      <w:r>
        <w:rPr>
          <w:rStyle w:val="paratitle"/>
          <w:rFonts w:ascii="Simplified Arabic" w:eastAsia="Calibri" w:hAnsi="Simplified Arabic" w:cs="Simplified Arabic" w:hint="cs"/>
          <w:sz w:val="28"/>
          <w:szCs w:val="28"/>
          <w:shd w:val="clear" w:color="auto" w:fill="FFFFFF"/>
          <w:rtl/>
          <w:lang w:bidi="ar-DZ"/>
        </w:rPr>
        <w:t xml:space="preserve"> الدول في وجود هذا القانون، أو في التزاماتها به قانونا، وحتى في </w:t>
      </w:r>
      <w:r w:rsidR="009A5B5F">
        <w:rPr>
          <w:rStyle w:val="paratitle"/>
          <w:rFonts w:ascii="Simplified Arabic" w:eastAsia="Calibri" w:hAnsi="Simplified Arabic" w:cs="Simplified Arabic" w:hint="cs"/>
          <w:sz w:val="28"/>
          <w:szCs w:val="28"/>
          <w:shd w:val="clear" w:color="auto" w:fill="FFFFFF"/>
          <w:rtl/>
          <w:lang w:bidi="ar-DZ"/>
        </w:rPr>
        <w:t>إخلال</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أي</w:t>
      </w:r>
      <w:r>
        <w:rPr>
          <w:rStyle w:val="paratitle"/>
          <w:rFonts w:ascii="Simplified Arabic" w:eastAsia="Calibri" w:hAnsi="Simplified Arabic" w:cs="Simplified Arabic" w:hint="cs"/>
          <w:sz w:val="28"/>
          <w:szCs w:val="28"/>
          <w:shd w:val="clear" w:color="auto" w:fill="FFFFFF"/>
          <w:rtl/>
          <w:lang w:bidi="ar-DZ"/>
        </w:rPr>
        <w:t xml:space="preserve"> من الدول </w:t>
      </w:r>
      <w:r w:rsidR="009A5B5F">
        <w:rPr>
          <w:rStyle w:val="paratitle"/>
          <w:rFonts w:ascii="Simplified Arabic" w:eastAsia="Calibri" w:hAnsi="Simplified Arabic" w:cs="Simplified Arabic" w:hint="cs"/>
          <w:sz w:val="28"/>
          <w:szCs w:val="28"/>
          <w:shd w:val="clear" w:color="auto" w:fill="FFFFFF"/>
          <w:rtl/>
          <w:lang w:bidi="ar-DZ"/>
        </w:rPr>
        <w:t>بأحكام</w:t>
      </w:r>
      <w:r>
        <w:rPr>
          <w:rStyle w:val="paratitle"/>
          <w:rFonts w:ascii="Simplified Arabic" w:eastAsia="Calibri" w:hAnsi="Simplified Arabic" w:cs="Simplified Arabic" w:hint="cs"/>
          <w:sz w:val="28"/>
          <w:szCs w:val="28"/>
          <w:shd w:val="clear" w:color="auto" w:fill="FFFFFF"/>
          <w:rtl/>
          <w:lang w:bidi="ar-DZ"/>
        </w:rPr>
        <w:t xml:space="preserve"> القانون الدولي، فلم يحدث مطلقا منذ نشأة هذا القانون </w:t>
      </w:r>
      <w:r w:rsidR="009A5B5F">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جاهرت </w:t>
      </w:r>
      <w:r w:rsidR="009A5B5F">
        <w:rPr>
          <w:rStyle w:val="paratitle"/>
          <w:rFonts w:ascii="Simplified Arabic" w:eastAsia="Calibri" w:hAnsi="Simplified Arabic" w:cs="Simplified Arabic" w:hint="cs"/>
          <w:sz w:val="28"/>
          <w:szCs w:val="28"/>
          <w:shd w:val="clear" w:color="auto" w:fill="FFFFFF"/>
          <w:rtl/>
          <w:lang w:bidi="ar-DZ"/>
        </w:rPr>
        <w:t>إحدى</w:t>
      </w:r>
      <w:r>
        <w:rPr>
          <w:rStyle w:val="paratitle"/>
          <w:rFonts w:ascii="Simplified Arabic" w:eastAsia="Calibri" w:hAnsi="Simplified Arabic" w:cs="Simplified Arabic" w:hint="cs"/>
          <w:sz w:val="28"/>
          <w:szCs w:val="28"/>
          <w:shd w:val="clear" w:color="auto" w:fill="FFFFFF"/>
          <w:rtl/>
          <w:lang w:bidi="ar-DZ"/>
        </w:rPr>
        <w:t xml:space="preserve"> الدول بانتهاكها له، بل تحاول الدول دائما عند </w:t>
      </w:r>
      <w:r w:rsidR="009A5B5F">
        <w:rPr>
          <w:rStyle w:val="paratitle"/>
          <w:rFonts w:ascii="Simplified Arabic" w:eastAsia="Calibri" w:hAnsi="Simplified Arabic" w:cs="Simplified Arabic" w:hint="cs"/>
          <w:sz w:val="28"/>
          <w:szCs w:val="28"/>
          <w:shd w:val="clear" w:color="auto" w:fill="FFFFFF"/>
          <w:rtl/>
          <w:lang w:bidi="ar-DZ"/>
        </w:rPr>
        <w:t>إخلالها</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بأحكام</w:t>
      </w:r>
      <w:r>
        <w:rPr>
          <w:rStyle w:val="paratitle"/>
          <w:rFonts w:ascii="Simplified Arabic" w:eastAsia="Calibri" w:hAnsi="Simplified Arabic" w:cs="Simplified Arabic" w:hint="cs"/>
          <w:sz w:val="28"/>
          <w:szCs w:val="28"/>
          <w:shd w:val="clear" w:color="auto" w:fill="FFFFFF"/>
          <w:rtl/>
          <w:lang w:bidi="ar-DZ"/>
        </w:rPr>
        <w:t xml:space="preserve"> قاعدة دولية معينة </w:t>
      </w:r>
      <w:r w:rsidR="009A5B5F">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تقتصر القاعدة موضوع </w:t>
      </w:r>
      <w:r w:rsidR="009A5B5F">
        <w:rPr>
          <w:rStyle w:val="paratitle"/>
          <w:rFonts w:ascii="Simplified Arabic" w:eastAsia="Calibri" w:hAnsi="Simplified Arabic" w:cs="Simplified Arabic" w:hint="cs"/>
          <w:sz w:val="28"/>
          <w:szCs w:val="28"/>
          <w:shd w:val="clear" w:color="auto" w:fill="FFFFFF"/>
          <w:rtl/>
          <w:lang w:bidi="ar-DZ"/>
        </w:rPr>
        <w:t>الإخلال</w:t>
      </w:r>
      <w:r>
        <w:rPr>
          <w:rStyle w:val="paratitle"/>
          <w:rFonts w:ascii="Simplified Arabic" w:eastAsia="Calibri" w:hAnsi="Simplified Arabic" w:cs="Simplified Arabic" w:hint="cs"/>
          <w:sz w:val="28"/>
          <w:szCs w:val="28"/>
          <w:shd w:val="clear" w:color="auto" w:fill="FFFFFF"/>
          <w:rtl/>
          <w:lang w:bidi="ar-DZ"/>
        </w:rPr>
        <w:t xml:space="preserve"> تفسيرا يقي تصرفاتها من وصف الخروج على الشرعية، ولا شك في </w:t>
      </w:r>
      <w:r w:rsidR="009A5B5F">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هذا </w:t>
      </w:r>
      <w:r w:rsidR="009A5B5F">
        <w:rPr>
          <w:rStyle w:val="paratitle"/>
          <w:rFonts w:ascii="Simplified Arabic" w:eastAsia="Calibri" w:hAnsi="Simplified Arabic" w:cs="Simplified Arabic" w:hint="cs"/>
          <w:sz w:val="28"/>
          <w:szCs w:val="28"/>
          <w:shd w:val="clear" w:color="auto" w:fill="FFFFFF"/>
          <w:rtl/>
          <w:lang w:bidi="ar-DZ"/>
        </w:rPr>
        <w:t>الإجماع</w:t>
      </w:r>
      <w:r>
        <w:rPr>
          <w:rStyle w:val="paratitle"/>
          <w:rFonts w:ascii="Simplified Arabic" w:eastAsia="Calibri" w:hAnsi="Simplified Arabic" w:cs="Simplified Arabic" w:hint="cs"/>
          <w:sz w:val="28"/>
          <w:szCs w:val="28"/>
          <w:shd w:val="clear" w:color="auto" w:fill="FFFFFF"/>
          <w:rtl/>
          <w:lang w:bidi="ar-DZ"/>
        </w:rPr>
        <w:t xml:space="preserve"> من جانب الدول على التسليم بوجود القانون الدولي </w:t>
      </w:r>
      <w:r w:rsidR="009A5B5F">
        <w:rPr>
          <w:rStyle w:val="paratitle"/>
          <w:rFonts w:ascii="Simplified Arabic" w:eastAsia="Calibri" w:hAnsi="Simplified Arabic" w:cs="Simplified Arabic" w:hint="cs"/>
          <w:sz w:val="28"/>
          <w:szCs w:val="28"/>
          <w:shd w:val="clear" w:color="auto" w:fill="FFFFFF"/>
          <w:rtl/>
          <w:lang w:bidi="ar-DZ"/>
        </w:rPr>
        <w:t>وإلزامه</w:t>
      </w:r>
      <w:r>
        <w:rPr>
          <w:rStyle w:val="paratitle"/>
          <w:rFonts w:ascii="Simplified Arabic" w:eastAsia="Calibri" w:hAnsi="Simplified Arabic" w:cs="Simplified Arabic" w:hint="cs"/>
          <w:sz w:val="28"/>
          <w:szCs w:val="28"/>
          <w:shd w:val="clear" w:color="auto" w:fill="FFFFFF"/>
          <w:rtl/>
          <w:lang w:bidi="ar-DZ"/>
        </w:rPr>
        <w:t>، لدليل قاطع على وجوده في نظر المخاطبين الرئيسيين به وهم الدول.</w:t>
      </w:r>
    </w:p>
    <w:p w:rsidR="003B7AC4" w:rsidRDefault="003B7AC4" w:rsidP="003B7AC4">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ومن ناحية ثانية تلتزم الدول </w:t>
      </w:r>
      <w:r w:rsidR="009A5B5F">
        <w:rPr>
          <w:rStyle w:val="paratitle"/>
          <w:rFonts w:ascii="Simplified Arabic" w:eastAsia="Calibri" w:hAnsi="Simplified Arabic" w:cs="Simplified Arabic" w:hint="cs"/>
          <w:sz w:val="28"/>
          <w:szCs w:val="28"/>
          <w:shd w:val="clear" w:color="auto" w:fill="FFFFFF"/>
          <w:rtl/>
          <w:lang w:bidi="ar-DZ"/>
        </w:rPr>
        <w:t>أثناء</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إبرام</w:t>
      </w:r>
      <w:r>
        <w:rPr>
          <w:rStyle w:val="paratitle"/>
          <w:rFonts w:ascii="Simplified Arabic" w:eastAsia="Calibri" w:hAnsi="Simplified Arabic" w:cs="Simplified Arabic" w:hint="cs"/>
          <w:sz w:val="28"/>
          <w:szCs w:val="28"/>
          <w:shd w:val="clear" w:color="auto" w:fill="FFFFFF"/>
          <w:rtl/>
          <w:lang w:bidi="ar-DZ"/>
        </w:rPr>
        <w:t xml:space="preserve"> المعاهدات الدولية وفي المؤتمرات والمحافل والمنظمات الدولية، وكذلك في </w:t>
      </w:r>
      <w:r w:rsidR="009A5B5F">
        <w:rPr>
          <w:rStyle w:val="paratitle"/>
          <w:rFonts w:ascii="Simplified Arabic" w:eastAsia="Calibri" w:hAnsi="Simplified Arabic" w:cs="Simplified Arabic" w:hint="cs"/>
          <w:sz w:val="28"/>
          <w:szCs w:val="28"/>
          <w:shd w:val="clear" w:color="auto" w:fill="FFFFFF"/>
          <w:rtl/>
          <w:lang w:bidi="ar-DZ"/>
        </w:rPr>
        <w:t>قوانينها</w:t>
      </w:r>
      <w:r>
        <w:rPr>
          <w:rStyle w:val="paratitle"/>
          <w:rFonts w:ascii="Simplified Arabic" w:eastAsia="Calibri" w:hAnsi="Simplified Arabic" w:cs="Simplified Arabic" w:hint="cs"/>
          <w:sz w:val="28"/>
          <w:szCs w:val="28"/>
          <w:shd w:val="clear" w:color="auto" w:fill="FFFFFF"/>
          <w:rtl/>
          <w:lang w:bidi="ar-DZ"/>
        </w:rPr>
        <w:t xml:space="preserve"> الداخلية وفي مقدمتها الدساتير بخضوعها لقواعد القانون الدولي والتزامها </w:t>
      </w:r>
      <w:r w:rsidR="009A5B5F">
        <w:rPr>
          <w:rStyle w:val="paratitle"/>
          <w:rFonts w:ascii="Simplified Arabic" w:eastAsia="Calibri" w:hAnsi="Simplified Arabic" w:cs="Simplified Arabic" w:hint="cs"/>
          <w:sz w:val="28"/>
          <w:szCs w:val="28"/>
          <w:shd w:val="clear" w:color="auto" w:fill="FFFFFF"/>
          <w:rtl/>
          <w:lang w:bidi="ar-DZ"/>
        </w:rPr>
        <w:t>بأحكامه</w:t>
      </w:r>
      <w:r>
        <w:rPr>
          <w:rStyle w:val="paratitle"/>
          <w:rFonts w:ascii="Simplified Arabic" w:eastAsia="Calibri" w:hAnsi="Simplified Arabic" w:cs="Simplified Arabic" w:hint="cs"/>
          <w:sz w:val="28"/>
          <w:szCs w:val="28"/>
          <w:shd w:val="clear" w:color="auto" w:fill="FFFFFF"/>
          <w:rtl/>
          <w:lang w:bidi="ar-DZ"/>
        </w:rPr>
        <w:t xml:space="preserve">، وتعلن دائما على لسان قادتها وزعمائها التزماها بقواعد هذا القانون. كما تعترف المحاكم الدولية، وكذا المحاكم الداخلية وعلى </w:t>
      </w:r>
      <w:r w:rsidR="009A5B5F">
        <w:rPr>
          <w:rStyle w:val="paratitle"/>
          <w:rFonts w:ascii="Simplified Arabic" w:eastAsia="Calibri" w:hAnsi="Simplified Arabic" w:cs="Simplified Arabic" w:hint="cs"/>
          <w:sz w:val="28"/>
          <w:szCs w:val="28"/>
          <w:shd w:val="clear" w:color="auto" w:fill="FFFFFF"/>
          <w:rtl/>
          <w:lang w:bidi="ar-DZ"/>
        </w:rPr>
        <w:t>رأسها</w:t>
      </w:r>
      <w:r>
        <w:rPr>
          <w:rStyle w:val="paratitle"/>
          <w:rFonts w:ascii="Simplified Arabic" w:eastAsia="Calibri" w:hAnsi="Simplified Arabic" w:cs="Simplified Arabic" w:hint="cs"/>
          <w:sz w:val="28"/>
          <w:szCs w:val="28"/>
          <w:shd w:val="clear" w:color="auto" w:fill="FFFFFF"/>
          <w:rtl/>
          <w:lang w:bidi="ar-DZ"/>
        </w:rPr>
        <w:t xml:space="preserve"> المحاكم العليا بقواعد القانون الدولي وتطبيقها.</w:t>
      </w:r>
    </w:p>
    <w:p w:rsidR="003B7AC4" w:rsidRDefault="003B7AC4" w:rsidP="003B7AC4">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ومن ناحية ثالثة، ينبغي </w:t>
      </w:r>
      <w:r w:rsidR="009A5B5F">
        <w:rPr>
          <w:rStyle w:val="paratitle"/>
          <w:rFonts w:ascii="Simplified Arabic" w:eastAsia="Calibri" w:hAnsi="Simplified Arabic" w:cs="Simplified Arabic" w:hint="cs"/>
          <w:sz w:val="28"/>
          <w:szCs w:val="28"/>
          <w:shd w:val="clear" w:color="auto" w:fill="FFFFFF"/>
          <w:rtl/>
          <w:lang w:bidi="ar-DZ"/>
        </w:rPr>
        <w:t>الإشارة</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w:t>
      </w:r>
      <w:r w:rsidR="009A5B5F">
        <w:rPr>
          <w:rStyle w:val="paratitle"/>
          <w:rFonts w:ascii="Simplified Arabic" w:eastAsia="Calibri" w:hAnsi="Simplified Arabic" w:cs="Simplified Arabic" w:hint="cs"/>
          <w:sz w:val="28"/>
          <w:szCs w:val="28"/>
          <w:shd w:val="clear" w:color="auto" w:fill="FFFFFF"/>
          <w:rtl/>
          <w:lang w:bidi="ar-DZ"/>
        </w:rPr>
        <w:t>إخلال</w:t>
      </w:r>
      <w:r>
        <w:rPr>
          <w:rStyle w:val="paratitle"/>
          <w:rFonts w:ascii="Simplified Arabic" w:eastAsia="Calibri" w:hAnsi="Simplified Arabic" w:cs="Simplified Arabic" w:hint="cs"/>
          <w:sz w:val="28"/>
          <w:szCs w:val="28"/>
          <w:shd w:val="clear" w:color="auto" w:fill="FFFFFF"/>
          <w:rtl/>
          <w:lang w:bidi="ar-DZ"/>
        </w:rPr>
        <w:t xml:space="preserve"> بعض الدول </w:t>
      </w:r>
      <w:r w:rsidR="009A5B5F">
        <w:rPr>
          <w:rStyle w:val="paratitle"/>
          <w:rFonts w:ascii="Simplified Arabic" w:eastAsia="Calibri" w:hAnsi="Simplified Arabic" w:cs="Simplified Arabic" w:hint="cs"/>
          <w:sz w:val="28"/>
          <w:szCs w:val="28"/>
          <w:shd w:val="clear" w:color="auto" w:fill="FFFFFF"/>
          <w:rtl/>
          <w:lang w:bidi="ar-DZ"/>
        </w:rPr>
        <w:t>بأحكام</w:t>
      </w:r>
      <w:r>
        <w:rPr>
          <w:rStyle w:val="paratitle"/>
          <w:rFonts w:ascii="Simplified Arabic" w:eastAsia="Calibri" w:hAnsi="Simplified Arabic" w:cs="Simplified Arabic" w:hint="cs"/>
          <w:sz w:val="28"/>
          <w:szCs w:val="28"/>
          <w:shd w:val="clear" w:color="auto" w:fill="FFFFFF"/>
          <w:rtl/>
          <w:lang w:bidi="ar-DZ"/>
        </w:rPr>
        <w:t xml:space="preserve"> القانون الدولي، لا ينهض دليلا على عدم وجود هذا القانون، لا ينهض دليلا على عدم وجود هذا القانون، بل </w:t>
      </w:r>
      <w:r w:rsidR="009A5B5F">
        <w:rPr>
          <w:rStyle w:val="paratitle"/>
          <w:rFonts w:ascii="Simplified Arabic" w:eastAsia="Calibri" w:hAnsi="Simplified Arabic" w:cs="Simplified Arabic" w:hint="cs"/>
          <w:sz w:val="28"/>
          <w:szCs w:val="28"/>
          <w:shd w:val="clear" w:color="auto" w:fill="FFFFFF"/>
          <w:rtl/>
          <w:lang w:bidi="ar-DZ"/>
        </w:rPr>
        <w:t>إن</w:t>
      </w:r>
      <w:r>
        <w:rPr>
          <w:rStyle w:val="paratitle"/>
          <w:rFonts w:ascii="Simplified Arabic" w:eastAsia="Calibri" w:hAnsi="Simplified Arabic" w:cs="Simplified Arabic" w:hint="cs"/>
          <w:sz w:val="28"/>
          <w:szCs w:val="28"/>
          <w:shd w:val="clear" w:color="auto" w:fill="FFFFFF"/>
          <w:rtl/>
          <w:lang w:bidi="ar-DZ"/>
        </w:rPr>
        <w:t xml:space="preserve"> العكس هو الصحيح، لان الخروج على القاعدة القانونية الدولية يفترض وجودها، </w:t>
      </w:r>
      <w:r w:rsidR="009A5B5F">
        <w:rPr>
          <w:rStyle w:val="paratitle"/>
          <w:rFonts w:ascii="Simplified Arabic" w:eastAsia="Calibri" w:hAnsi="Simplified Arabic" w:cs="Simplified Arabic" w:hint="cs"/>
          <w:sz w:val="28"/>
          <w:szCs w:val="28"/>
          <w:shd w:val="clear" w:color="auto" w:fill="FFFFFF"/>
          <w:rtl/>
          <w:lang w:bidi="ar-DZ"/>
        </w:rPr>
        <w:t>إذ</w:t>
      </w:r>
      <w:r>
        <w:rPr>
          <w:rStyle w:val="paratitle"/>
          <w:rFonts w:ascii="Simplified Arabic" w:eastAsia="Calibri" w:hAnsi="Simplified Arabic" w:cs="Simplified Arabic" w:hint="cs"/>
          <w:sz w:val="28"/>
          <w:szCs w:val="28"/>
          <w:shd w:val="clear" w:color="auto" w:fill="FFFFFF"/>
          <w:rtl/>
          <w:lang w:bidi="ar-DZ"/>
        </w:rPr>
        <w:t xml:space="preserve"> انه من غير المتصور الخروج على قاعدة غير موجودة، وعلى ذلك فان مخالفة القانون تعد دليلا على وجوده وليس </w:t>
      </w:r>
      <w:r w:rsidR="009A5B5F">
        <w:rPr>
          <w:rStyle w:val="paratitle"/>
          <w:rFonts w:ascii="Simplified Arabic" w:eastAsia="Calibri" w:hAnsi="Simplified Arabic" w:cs="Simplified Arabic" w:hint="cs"/>
          <w:sz w:val="28"/>
          <w:szCs w:val="28"/>
          <w:shd w:val="clear" w:color="auto" w:fill="FFFFFF"/>
          <w:rtl/>
          <w:lang w:bidi="ar-DZ"/>
        </w:rPr>
        <w:t>إنكاره</w:t>
      </w:r>
      <w:r>
        <w:rPr>
          <w:rStyle w:val="paratitle"/>
          <w:rFonts w:ascii="Simplified Arabic" w:eastAsia="Calibri" w:hAnsi="Simplified Arabic" w:cs="Simplified Arabic" w:hint="cs"/>
          <w:sz w:val="28"/>
          <w:szCs w:val="28"/>
          <w:shd w:val="clear" w:color="auto" w:fill="FFFFFF"/>
          <w:rtl/>
          <w:lang w:bidi="ar-DZ"/>
        </w:rPr>
        <w:t xml:space="preserve">. ويؤكد ذلك </w:t>
      </w:r>
      <w:r w:rsidR="009A5B5F">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القوانين الداخلية </w:t>
      </w:r>
      <w:r w:rsidR="009A5B5F">
        <w:rPr>
          <w:rStyle w:val="paratitle"/>
          <w:rFonts w:ascii="Simplified Arabic" w:eastAsia="Calibri" w:hAnsi="Simplified Arabic" w:cs="Simplified Arabic" w:hint="cs"/>
          <w:sz w:val="28"/>
          <w:szCs w:val="28"/>
          <w:shd w:val="clear" w:color="auto" w:fill="FFFFFF"/>
          <w:rtl/>
          <w:lang w:bidi="ar-DZ"/>
        </w:rPr>
        <w:t>بأنواعها</w:t>
      </w:r>
      <w:r>
        <w:rPr>
          <w:rStyle w:val="paratitle"/>
          <w:rFonts w:ascii="Simplified Arabic" w:eastAsia="Calibri" w:hAnsi="Simplified Arabic" w:cs="Simplified Arabic" w:hint="cs"/>
          <w:sz w:val="28"/>
          <w:szCs w:val="28"/>
          <w:shd w:val="clear" w:color="auto" w:fill="FFFFFF"/>
          <w:rtl/>
          <w:lang w:bidi="ar-DZ"/>
        </w:rPr>
        <w:t xml:space="preserve"> المختلفة تشهد العديد من المخالفات </w:t>
      </w:r>
      <w:r w:rsidR="009A5B5F">
        <w:rPr>
          <w:rStyle w:val="paratitle"/>
          <w:rFonts w:ascii="Simplified Arabic" w:eastAsia="Calibri" w:hAnsi="Simplified Arabic" w:cs="Simplified Arabic" w:hint="cs"/>
          <w:sz w:val="28"/>
          <w:szCs w:val="28"/>
          <w:shd w:val="clear" w:color="auto" w:fill="FFFFFF"/>
          <w:rtl/>
          <w:lang w:bidi="ar-DZ"/>
        </w:rPr>
        <w:t>لأحكامها</w:t>
      </w:r>
      <w:r>
        <w:rPr>
          <w:rStyle w:val="paratitle"/>
          <w:rFonts w:ascii="Simplified Arabic" w:eastAsia="Calibri" w:hAnsi="Simplified Arabic" w:cs="Simplified Arabic" w:hint="cs"/>
          <w:sz w:val="28"/>
          <w:szCs w:val="28"/>
          <w:shd w:val="clear" w:color="auto" w:fill="FFFFFF"/>
          <w:rtl/>
          <w:lang w:bidi="ar-DZ"/>
        </w:rPr>
        <w:t xml:space="preserve">، بل وكذلك </w:t>
      </w:r>
      <w:r w:rsidR="009A5B5F">
        <w:rPr>
          <w:rStyle w:val="paratitle"/>
          <w:rFonts w:ascii="Simplified Arabic" w:eastAsia="Calibri" w:hAnsi="Simplified Arabic" w:cs="Simplified Arabic" w:hint="cs"/>
          <w:sz w:val="28"/>
          <w:szCs w:val="28"/>
          <w:shd w:val="clear" w:color="auto" w:fill="FFFFFF"/>
          <w:rtl/>
          <w:lang w:bidi="ar-DZ"/>
        </w:rPr>
        <w:t>للإفلات</w:t>
      </w:r>
      <w:r>
        <w:rPr>
          <w:rStyle w:val="paratitle"/>
          <w:rFonts w:ascii="Simplified Arabic" w:eastAsia="Calibri" w:hAnsi="Simplified Arabic" w:cs="Simplified Arabic" w:hint="cs"/>
          <w:sz w:val="28"/>
          <w:szCs w:val="28"/>
          <w:shd w:val="clear" w:color="auto" w:fill="FFFFFF"/>
          <w:rtl/>
          <w:lang w:bidi="ar-DZ"/>
        </w:rPr>
        <w:t xml:space="preserve"> من العقاب</w:t>
      </w:r>
      <w:r w:rsidR="00746C1F">
        <w:rPr>
          <w:rStyle w:val="paratitle"/>
          <w:rFonts w:ascii="Simplified Arabic" w:eastAsia="Calibri" w:hAnsi="Simplified Arabic" w:cs="Simplified Arabic" w:hint="cs"/>
          <w:sz w:val="28"/>
          <w:szCs w:val="28"/>
          <w:shd w:val="clear" w:color="auto" w:fill="FFFFFF"/>
          <w:rtl/>
          <w:lang w:bidi="ar-DZ"/>
        </w:rPr>
        <w:t>، ومع ذلك لم يشكك احد في وجود هذه القوانين.</w:t>
      </w:r>
    </w:p>
    <w:p w:rsidR="00746C1F" w:rsidRDefault="00746C1F" w:rsidP="00746C1F">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w:t>
      </w:r>
      <w:r w:rsidR="004C21C4">
        <w:rPr>
          <w:rStyle w:val="paratitle"/>
          <w:rFonts w:ascii="Simplified Arabic" w:eastAsia="Calibri" w:hAnsi="Simplified Arabic" w:cs="Simplified Arabic" w:hint="cs"/>
          <w:sz w:val="28"/>
          <w:szCs w:val="28"/>
          <w:shd w:val="clear" w:color="auto" w:fill="FFFFFF"/>
          <w:rtl/>
          <w:lang w:bidi="ar-DZ"/>
        </w:rPr>
        <w:t>وأخيرا</w:t>
      </w:r>
      <w:r>
        <w:rPr>
          <w:rStyle w:val="paratitle"/>
          <w:rFonts w:ascii="Simplified Arabic" w:eastAsia="Calibri" w:hAnsi="Simplified Arabic" w:cs="Simplified Arabic" w:hint="cs"/>
          <w:sz w:val="28"/>
          <w:szCs w:val="28"/>
          <w:shd w:val="clear" w:color="auto" w:fill="FFFFFF"/>
          <w:rtl/>
          <w:lang w:bidi="ar-DZ"/>
        </w:rPr>
        <w:t xml:space="preserve"> </w:t>
      </w:r>
      <w:r w:rsidR="004C21C4">
        <w:rPr>
          <w:rStyle w:val="paratitle"/>
          <w:rFonts w:ascii="Simplified Arabic" w:eastAsia="Calibri" w:hAnsi="Simplified Arabic" w:cs="Simplified Arabic" w:hint="cs"/>
          <w:sz w:val="28"/>
          <w:szCs w:val="28"/>
          <w:shd w:val="clear" w:color="auto" w:fill="FFFFFF"/>
          <w:rtl/>
          <w:lang w:bidi="ar-DZ"/>
        </w:rPr>
        <w:t>إذا</w:t>
      </w:r>
      <w:r>
        <w:rPr>
          <w:rStyle w:val="paratitle"/>
          <w:rFonts w:ascii="Simplified Arabic" w:eastAsia="Calibri" w:hAnsi="Simplified Arabic" w:cs="Simplified Arabic" w:hint="cs"/>
          <w:sz w:val="28"/>
          <w:szCs w:val="28"/>
          <w:shd w:val="clear" w:color="auto" w:fill="FFFFFF"/>
          <w:rtl/>
          <w:lang w:bidi="ar-DZ"/>
        </w:rPr>
        <w:t xml:space="preserve"> كانت الدولة في عصر القانون الدولي التقليدي وما قبله، وهي عصور الدولة القومية كانت تعتمد على قوتها </w:t>
      </w:r>
      <w:r w:rsidR="004C21C4">
        <w:rPr>
          <w:rStyle w:val="paratitle"/>
          <w:rFonts w:ascii="Simplified Arabic" w:eastAsia="Calibri" w:hAnsi="Simplified Arabic" w:cs="Simplified Arabic" w:hint="cs"/>
          <w:sz w:val="28"/>
          <w:szCs w:val="28"/>
          <w:shd w:val="clear" w:color="auto" w:fill="FFFFFF"/>
          <w:rtl/>
          <w:lang w:bidi="ar-DZ"/>
        </w:rPr>
        <w:t>وإمكانياتها</w:t>
      </w:r>
      <w:r>
        <w:rPr>
          <w:rStyle w:val="paratitle"/>
          <w:rFonts w:ascii="Simplified Arabic" w:eastAsia="Calibri" w:hAnsi="Simplified Arabic" w:cs="Simplified Arabic" w:hint="cs"/>
          <w:sz w:val="28"/>
          <w:szCs w:val="28"/>
          <w:shd w:val="clear" w:color="auto" w:fill="FFFFFF"/>
          <w:rtl/>
          <w:lang w:bidi="ar-DZ"/>
        </w:rPr>
        <w:t xml:space="preserve"> الذاتية وهي بصدد مباشرتها لعلاقاتها الدولية مع الدول </w:t>
      </w:r>
      <w:r w:rsidR="004C21C4">
        <w:rPr>
          <w:rStyle w:val="paratitle"/>
          <w:rFonts w:ascii="Simplified Arabic" w:eastAsia="Calibri" w:hAnsi="Simplified Arabic" w:cs="Simplified Arabic" w:hint="cs"/>
          <w:sz w:val="28"/>
          <w:szCs w:val="28"/>
          <w:shd w:val="clear" w:color="auto" w:fill="FFFFFF"/>
          <w:rtl/>
          <w:lang w:bidi="ar-DZ"/>
        </w:rPr>
        <w:t>الأخرى</w:t>
      </w:r>
      <w:r>
        <w:rPr>
          <w:rStyle w:val="paratitle"/>
          <w:rFonts w:ascii="Simplified Arabic" w:eastAsia="Calibri" w:hAnsi="Simplified Arabic" w:cs="Simplified Arabic" w:hint="cs"/>
          <w:sz w:val="28"/>
          <w:szCs w:val="28"/>
          <w:shd w:val="clear" w:color="auto" w:fill="FFFFFF"/>
          <w:rtl/>
          <w:lang w:bidi="ar-DZ"/>
        </w:rPr>
        <w:t xml:space="preserve">، فان بعضا من هذه </w:t>
      </w:r>
      <w:r w:rsidR="004C21C4">
        <w:rPr>
          <w:rStyle w:val="paratitle"/>
          <w:rFonts w:ascii="Simplified Arabic" w:eastAsia="Calibri" w:hAnsi="Simplified Arabic" w:cs="Simplified Arabic" w:hint="cs"/>
          <w:sz w:val="28"/>
          <w:szCs w:val="28"/>
          <w:shd w:val="clear" w:color="auto" w:fill="FFFFFF"/>
          <w:rtl/>
          <w:lang w:bidi="ar-DZ"/>
        </w:rPr>
        <w:t>الأفكار</w:t>
      </w:r>
      <w:r>
        <w:rPr>
          <w:rStyle w:val="paratitle"/>
          <w:rFonts w:ascii="Simplified Arabic" w:eastAsia="Calibri" w:hAnsi="Simplified Arabic" w:cs="Simplified Arabic" w:hint="cs"/>
          <w:sz w:val="28"/>
          <w:szCs w:val="28"/>
          <w:shd w:val="clear" w:color="auto" w:fill="FFFFFF"/>
          <w:rtl/>
          <w:lang w:bidi="ar-DZ"/>
        </w:rPr>
        <w:t xml:space="preserve"> مازال موجودا وتطبقه الدول حتى </w:t>
      </w:r>
      <w:r w:rsidR="004C21C4">
        <w:rPr>
          <w:rStyle w:val="paratitle"/>
          <w:rFonts w:ascii="Simplified Arabic" w:eastAsia="Calibri" w:hAnsi="Simplified Arabic" w:cs="Simplified Arabic" w:hint="cs"/>
          <w:sz w:val="28"/>
          <w:szCs w:val="28"/>
          <w:shd w:val="clear" w:color="auto" w:fill="FFFFFF"/>
          <w:rtl/>
          <w:lang w:bidi="ar-DZ"/>
        </w:rPr>
        <w:t>الآن</w:t>
      </w:r>
      <w:r>
        <w:rPr>
          <w:rStyle w:val="paratitle"/>
          <w:rFonts w:ascii="Simplified Arabic" w:eastAsia="Calibri" w:hAnsi="Simplified Arabic" w:cs="Simplified Arabic" w:hint="cs"/>
          <w:sz w:val="28"/>
          <w:szCs w:val="28"/>
          <w:shd w:val="clear" w:color="auto" w:fill="FFFFFF"/>
          <w:rtl/>
          <w:lang w:bidi="ar-DZ"/>
        </w:rPr>
        <w:t xml:space="preserve">، ولذلك نحن  نعتقد </w:t>
      </w:r>
      <w:r w:rsidR="004C21C4">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عنصر </w:t>
      </w:r>
      <w:r w:rsidR="004C21C4">
        <w:rPr>
          <w:rStyle w:val="paratitle"/>
          <w:rFonts w:ascii="Simplified Arabic" w:eastAsia="Calibri" w:hAnsi="Simplified Arabic" w:cs="Simplified Arabic" w:hint="cs"/>
          <w:sz w:val="28"/>
          <w:szCs w:val="28"/>
          <w:shd w:val="clear" w:color="auto" w:fill="FFFFFF"/>
          <w:rtl/>
          <w:lang w:bidi="ar-DZ"/>
        </w:rPr>
        <w:t>الإلزام</w:t>
      </w:r>
      <w:r>
        <w:rPr>
          <w:rStyle w:val="paratitle"/>
          <w:rFonts w:ascii="Simplified Arabic" w:eastAsia="Calibri" w:hAnsi="Simplified Arabic" w:cs="Simplified Arabic" w:hint="cs"/>
          <w:sz w:val="28"/>
          <w:szCs w:val="28"/>
          <w:shd w:val="clear" w:color="auto" w:fill="FFFFFF"/>
          <w:rtl/>
          <w:lang w:bidi="ar-DZ"/>
        </w:rPr>
        <w:t xml:space="preserve"> بالنسبة للقانون الدولي يستند في جزء كبير منه </w:t>
      </w:r>
      <w:r w:rsidR="004C21C4">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قوة الدولة سواء تجمعت</w:t>
      </w:r>
      <w:r w:rsidR="00A7050D">
        <w:rPr>
          <w:rStyle w:val="paratitle"/>
          <w:rFonts w:ascii="Simplified Arabic" w:eastAsia="Calibri" w:hAnsi="Simplified Arabic" w:cs="Simplified Arabic" w:hint="cs"/>
          <w:sz w:val="28"/>
          <w:szCs w:val="28"/>
          <w:shd w:val="clear" w:color="auto" w:fill="FFFFFF"/>
          <w:rtl/>
          <w:lang w:bidi="ar-DZ"/>
        </w:rPr>
        <w:t xml:space="preserve"> هذه القوة في شكل منظمة دولية </w:t>
      </w:r>
      <w:r w:rsidR="004C21C4">
        <w:rPr>
          <w:rStyle w:val="paratitle"/>
          <w:rFonts w:ascii="Simplified Arabic" w:eastAsia="Calibri" w:hAnsi="Simplified Arabic" w:cs="Simplified Arabic" w:hint="cs"/>
          <w:sz w:val="28"/>
          <w:szCs w:val="28"/>
          <w:shd w:val="clear" w:color="auto" w:fill="FFFFFF"/>
          <w:rtl/>
          <w:lang w:bidi="ar-DZ"/>
        </w:rPr>
        <w:t>أم</w:t>
      </w:r>
      <w:r w:rsidR="00A7050D">
        <w:rPr>
          <w:rStyle w:val="paratitle"/>
          <w:rFonts w:ascii="Simplified Arabic" w:eastAsia="Calibri" w:hAnsi="Simplified Arabic" w:cs="Simplified Arabic" w:hint="cs"/>
          <w:sz w:val="28"/>
          <w:szCs w:val="28"/>
          <w:shd w:val="clear" w:color="auto" w:fill="FFFFFF"/>
          <w:rtl/>
          <w:lang w:bidi="ar-DZ"/>
        </w:rPr>
        <w:t xml:space="preserve"> ظلت منفردة في الدولة تمارس </w:t>
      </w:r>
      <w:r w:rsidR="004C21C4">
        <w:rPr>
          <w:rStyle w:val="paratitle"/>
          <w:rFonts w:ascii="Simplified Arabic" w:eastAsia="Calibri" w:hAnsi="Simplified Arabic" w:cs="Simplified Arabic" w:hint="cs"/>
          <w:sz w:val="28"/>
          <w:szCs w:val="28"/>
          <w:shd w:val="clear" w:color="auto" w:fill="FFFFFF"/>
          <w:rtl/>
          <w:lang w:bidi="ar-DZ"/>
        </w:rPr>
        <w:t>ضغوطها</w:t>
      </w:r>
      <w:r w:rsidR="00A7050D">
        <w:rPr>
          <w:rStyle w:val="paratitle"/>
          <w:rFonts w:ascii="Simplified Arabic" w:eastAsia="Calibri" w:hAnsi="Simplified Arabic" w:cs="Simplified Arabic" w:hint="cs"/>
          <w:sz w:val="28"/>
          <w:szCs w:val="28"/>
          <w:shd w:val="clear" w:color="auto" w:fill="FFFFFF"/>
          <w:rtl/>
          <w:lang w:bidi="ar-DZ"/>
        </w:rPr>
        <w:t xml:space="preserve"> وسلطاتها بشكل فردي.</w:t>
      </w:r>
    </w:p>
    <w:p w:rsidR="00A7050D" w:rsidRDefault="00A7050D" w:rsidP="00A7050D">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وهذا الكلام يدفعنا </w:t>
      </w:r>
      <w:r w:rsidR="004C21C4">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القول بان الدولة وهي بصدد تنفيذها لالتزاماتها الدولية تستحضر </w:t>
      </w:r>
      <w:r w:rsidR="004C21C4">
        <w:rPr>
          <w:rStyle w:val="paratitle"/>
          <w:rFonts w:ascii="Simplified Arabic" w:eastAsia="Calibri" w:hAnsi="Simplified Arabic" w:cs="Simplified Arabic" w:hint="cs"/>
          <w:sz w:val="28"/>
          <w:szCs w:val="28"/>
          <w:shd w:val="clear" w:color="auto" w:fill="FFFFFF"/>
          <w:rtl/>
          <w:lang w:bidi="ar-DZ"/>
        </w:rPr>
        <w:t>أمامها</w:t>
      </w:r>
      <w:r>
        <w:rPr>
          <w:rStyle w:val="paratitle"/>
          <w:rFonts w:ascii="Simplified Arabic" w:eastAsia="Calibri" w:hAnsi="Simplified Arabic" w:cs="Simplified Arabic" w:hint="cs"/>
          <w:sz w:val="28"/>
          <w:szCs w:val="28"/>
          <w:shd w:val="clear" w:color="auto" w:fill="FFFFFF"/>
          <w:rtl/>
          <w:lang w:bidi="ar-DZ"/>
        </w:rPr>
        <w:t xml:space="preserve"> مركز وقوة الدولة والدول </w:t>
      </w:r>
      <w:r w:rsidR="004C21C4">
        <w:rPr>
          <w:rStyle w:val="paratitle"/>
          <w:rFonts w:ascii="Simplified Arabic" w:eastAsia="Calibri" w:hAnsi="Simplified Arabic" w:cs="Simplified Arabic" w:hint="cs"/>
          <w:sz w:val="28"/>
          <w:szCs w:val="28"/>
          <w:shd w:val="clear" w:color="auto" w:fill="FFFFFF"/>
          <w:rtl/>
          <w:lang w:bidi="ar-DZ"/>
        </w:rPr>
        <w:t>الأخرى</w:t>
      </w:r>
      <w:r>
        <w:rPr>
          <w:rStyle w:val="paratitle"/>
          <w:rFonts w:ascii="Simplified Arabic" w:eastAsia="Calibri" w:hAnsi="Simplified Arabic" w:cs="Simplified Arabic" w:hint="cs"/>
          <w:sz w:val="28"/>
          <w:szCs w:val="28"/>
          <w:shd w:val="clear" w:color="auto" w:fill="FFFFFF"/>
          <w:rtl/>
          <w:lang w:bidi="ar-DZ"/>
        </w:rPr>
        <w:t xml:space="preserve"> التي يعنيها تنفيذ هذه الالتزامات ومن ثم تتصرف على ضوء مركز وقوة هذه الدولة </w:t>
      </w:r>
      <w:r w:rsidR="004C21C4">
        <w:rPr>
          <w:rStyle w:val="paratitle"/>
          <w:rFonts w:ascii="Simplified Arabic" w:eastAsia="Calibri" w:hAnsi="Simplified Arabic" w:cs="Simplified Arabic" w:hint="cs"/>
          <w:sz w:val="28"/>
          <w:szCs w:val="28"/>
          <w:shd w:val="clear" w:color="auto" w:fill="FFFFFF"/>
          <w:rtl/>
          <w:lang w:bidi="ar-DZ"/>
        </w:rPr>
        <w:t>أو</w:t>
      </w:r>
      <w:r>
        <w:rPr>
          <w:rStyle w:val="paratitle"/>
          <w:rFonts w:ascii="Simplified Arabic" w:eastAsia="Calibri" w:hAnsi="Simplified Arabic" w:cs="Simplified Arabic" w:hint="cs"/>
          <w:sz w:val="28"/>
          <w:szCs w:val="28"/>
          <w:shd w:val="clear" w:color="auto" w:fill="FFFFFF"/>
          <w:rtl/>
          <w:lang w:bidi="ar-DZ"/>
        </w:rPr>
        <w:t xml:space="preserve"> الدول </w:t>
      </w:r>
      <w:r w:rsidR="004C21C4">
        <w:rPr>
          <w:rStyle w:val="paratitle"/>
          <w:rFonts w:ascii="Simplified Arabic" w:eastAsia="Calibri" w:hAnsi="Simplified Arabic" w:cs="Simplified Arabic" w:hint="cs"/>
          <w:sz w:val="28"/>
          <w:szCs w:val="28"/>
          <w:shd w:val="clear" w:color="auto" w:fill="FFFFFF"/>
          <w:rtl/>
          <w:lang w:bidi="ar-DZ"/>
        </w:rPr>
        <w:t>الأخرى</w:t>
      </w:r>
      <w:r>
        <w:rPr>
          <w:rStyle w:val="paratitle"/>
          <w:rFonts w:ascii="Simplified Arabic" w:eastAsia="Calibri" w:hAnsi="Simplified Arabic" w:cs="Simplified Arabic" w:hint="cs"/>
          <w:sz w:val="28"/>
          <w:szCs w:val="28"/>
          <w:shd w:val="clear" w:color="auto" w:fill="FFFFFF"/>
          <w:rtl/>
          <w:lang w:bidi="ar-DZ"/>
        </w:rPr>
        <w:t>.</w:t>
      </w:r>
    </w:p>
    <w:p w:rsidR="00517A80" w:rsidRDefault="00517A80" w:rsidP="00517A80">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p>
    <w:p w:rsidR="00517A80" w:rsidRDefault="00517A80" w:rsidP="00517A80">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sidRPr="00517A80">
        <w:rPr>
          <w:rStyle w:val="paratitle"/>
          <w:rFonts w:ascii="Simplified Arabic" w:eastAsia="Calibri" w:hAnsi="Simplified Arabic" w:cs="Simplified Arabic" w:hint="cs"/>
          <w:b/>
          <w:bCs/>
          <w:sz w:val="28"/>
          <w:szCs w:val="28"/>
          <w:shd w:val="clear" w:color="auto" w:fill="FFFFFF"/>
          <w:rtl/>
          <w:lang w:bidi="ar-DZ"/>
        </w:rPr>
        <w:lastRenderedPageBreak/>
        <w:t>البند ا</w:t>
      </w:r>
      <w:r>
        <w:rPr>
          <w:rStyle w:val="paratitle"/>
          <w:rFonts w:ascii="Simplified Arabic" w:eastAsia="Calibri" w:hAnsi="Simplified Arabic" w:cs="Simplified Arabic" w:hint="cs"/>
          <w:b/>
          <w:bCs/>
          <w:sz w:val="28"/>
          <w:szCs w:val="28"/>
          <w:shd w:val="clear" w:color="auto" w:fill="FFFFFF"/>
          <w:rtl/>
          <w:lang w:bidi="ar-DZ"/>
        </w:rPr>
        <w:t>لثاني</w:t>
      </w:r>
      <w:r w:rsidRPr="00517A80">
        <w:rPr>
          <w:rStyle w:val="paratitle"/>
          <w:rFonts w:ascii="Simplified Arabic" w:eastAsia="Calibri" w:hAnsi="Simplified Arabic" w:cs="Simplified Arabic" w:hint="cs"/>
          <w:b/>
          <w:bCs/>
          <w:sz w:val="28"/>
          <w:szCs w:val="28"/>
          <w:shd w:val="clear" w:color="auto" w:fill="FFFFFF"/>
          <w:rtl/>
          <w:lang w:bidi="ar-DZ"/>
        </w:rPr>
        <w:t xml:space="preserve">: مدى توافر </w:t>
      </w:r>
      <w:r>
        <w:rPr>
          <w:rStyle w:val="paratitle"/>
          <w:rFonts w:ascii="Simplified Arabic" w:eastAsia="Calibri" w:hAnsi="Simplified Arabic" w:cs="Simplified Arabic" w:hint="cs"/>
          <w:b/>
          <w:bCs/>
          <w:sz w:val="28"/>
          <w:szCs w:val="28"/>
          <w:shd w:val="clear" w:color="auto" w:fill="FFFFFF"/>
          <w:rtl/>
          <w:lang w:bidi="ar-DZ"/>
        </w:rPr>
        <w:t>الجزاءات الدولية</w:t>
      </w:r>
    </w:p>
    <w:p w:rsidR="008D126D" w:rsidRDefault="004C21C4" w:rsidP="001E3745">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يذهب بعض الكتاب </w:t>
      </w:r>
      <w:r w:rsidR="001E3745">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w:t>
      </w:r>
      <w:r w:rsidR="001E3745">
        <w:rPr>
          <w:rStyle w:val="paratitle"/>
          <w:rFonts w:ascii="Simplified Arabic" w:eastAsia="Calibri" w:hAnsi="Simplified Arabic" w:cs="Simplified Arabic" w:hint="cs"/>
          <w:sz w:val="28"/>
          <w:szCs w:val="28"/>
          <w:shd w:val="clear" w:color="auto" w:fill="FFFFFF"/>
          <w:rtl/>
          <w:lang w:bidi="ar-DZ"/>
        </w:rPr>
        <w:t>إنكار</w:t>
      </w:r>
      <w:r>
        <w:rPr>
          <w:rStyle w:val="paratitle"/>
          <w:rFonts w:ascii="Simplified Arabic" w:eastAsia="Calibri" w:hAnsi="Simplified Arabic" w:cs="Simplified Arabic" w:hint="cs"/>
          <w:sz w:val="28"/>
          <w:szCs w:val="28"/>
          <w:shd w:val="clear" w:color="auto" w:fill="FFFFFF"/>
          <w:rtl/>
          <w:lang w:bidi="ar-DZ"/>
        </w:rPr>
        <w:t xml:space="preserve"> وجود الجزاءات الدولية التي تكفل للقاعدة الدولية تطبيقها واحترامها من </w:t>
      </w:r>
      <w:r w:rsidR="001E3745">
        <w:rPr>
          <w:rStyle w:val="paratitle"/>
          <w:rFonts w:ascii="Simplified Arabic" w:eastAsia="Calibri" w:hAnsi="Simplified Arabic" w:cs="Simplified Arabic" w:hint="cs"/>
          <w:sz w:val="28"/>
          <w:szCs w:val="28"/>
          <w:shd w:val="clear" w:color="auto" w:fill="FFFFFF"/>
          <w:rtl/>
          <w:lang w:bidi="ar-DZ"/>
        </w:rPr>
        <w:t xml:space="preserve">من </w:t>
      </w:r>
      <w:r>
        <w:rPr>
          <w:rStyle w:val="paratitle"/>
          <w:rFonts w:ascii="Simplified Arabic" w:eastAsia="Calibri" w:hAnsi="Simplified Arabic" w:cs="Simplified Arabic" w:hint="cs"/>
          <w:sz w:val="28"/>
          <w:szCs w:val="28"/>
          <w:shd w:val="clear" w:color="auto" w:fill="FFFFFF"/>
          <w:rtl/>
          <w:lang w:bidi="ar-DZ"/>
        </w:rPr>
        <w:t xml:space="preserve">جانب المخاطبين </w:t>
      </w:r>
      <w:r w:rsidR="001E3745">
        <w:rPr>
          <w:rStyle w:val="paratitle"/>
          <w:rFonts w:ascii="Simplified Arabic" w:eastAsia="Calibri" w:hAnsi="Simplified Arabic" w:cs="Simplified Arabic" w:hint="cs"/>
          <w:sz w:val="28"/>
          <w:szCs w:val="28"/>
          <w:shd w:val="clear" w:color="auto" w:fill="FFFFFF"/>
          <w:rtl/>
          <w:lang w:bidi="ar-DZ"/>
        </w:rPr>
        <w:t>بأحكامها</w:t>
      </w:r>
      <w:r>
        <w:rPr>
          <w:rStyle w:val="paratitle"/>
          <w:rFonts w:ascii="Simplified Arabic" w:eastAsia="Calibri" w:hAnsi="Simplified Arabic" w:cs="Simplified Arabic" w:hint="cs"/>
          <w:sz w:val="28"/>
          <w:szCs w:val="28"/>
          <w:shd w:val="clear" w:color="auto" w:fill="FFFFFF"/>
          <w:rtl/>
          <w:lang w:bidi="ar-DZ"/>
        </w:rPr>
        <w:t xml:space="preserve">، وقد رتب هؤلاء على ذلك </w:t>
      </w:r>
      <w:r w:rsidR="001E3745">
        <w:rPr>
          <w:rStyle w:val="paratitle"/>
          <w:rFonts w:ascii="Simplified Arabic" w:eastAsia="Calibri" w:hAnsi="Simplified Arabic" w:cs="Simplified Arabic" w:hint="cs"/>
          <w:sz w:val="28"/>
          <w:szCs w:val="28"/>
          <w:shd w:val="clear" w:color="auto" w:fill="FFFFFF"/>
          <w:rtl/>
          <w:lang w:bidi="ar-DZ"/>
        </w:rPr>
        <w:t>إنكار</w:t>
      </w:r>
      <w:r>
        <w:rPr>
          <w:rStyle w:val="paratitle"/>
          <w:rFonts w:ascii="Simplified Arabic" w:eastAsia="Calibri" w:hAnsi="Simplified Arabic" w:cs="Simplified Arabic" w:hint="cs"/>
          <w:sz w:val="28"/>
          <w:szCs w:val="28"/>
          <w:shd w:val="clear" w:color="auto" w:fill="FFFFFF"/>
          <w:rtl/>
          <w:lang w:bidi="ar-DZ"/>
        </w:rPr>
        <w:t xml:space="preserve"> وجود القانون الدولي نفسه</w:t>
      </w:r>
      <w:r w:rsidR="008D126D">
        <w:rPr>
          <w:rStyle w:val="paratitle"/>
          <w:rFonts w:ascii="Simplified Arabic" w:eastAsia="Calibri" w:hAnsi="Simplified Arabic" w:cs="Simplified Arabic" w:hint="cs"/>
          <w:sz w:val="28"/>
          <w:szCs w:val="28"/>
          <w:shd w:val="clear" w:color="auto" w:fill="FFFFFF"/>
          <w:rtl/>
          <w:lang w:bidi="ar-DZ"/>
        </w:rPr>
        <w:t xml:space="preserve">، </w:t>
      </w:r>
      <w:r w:rsidR="001E3745">
        <w:rPr>
          <w:rStyle w:val="paratitle"/>
          <w:rFonts w:ascii="Simplified Arabic" w:eastAsia="Calibri" w:hAnsi="Simplified Arabic" w:cs="Simplified Arabic" w:hint="cs"/>
          <w:sz w:val="28"/>
          <w:szCs w:val="28"/>
          <w:shd w:val="clear" w:color="auto" w:fill="FFFFFF"/>
          <w:rtl/>
          <w:lang w:bidi="ar-DZ"/>
        </w:rPr>
        <w:t>لأنهم</w:t>
      </w:r>
      <w:r w:rsidR="008D126D">
        <w:rPr>
          <w:rStyle w:val="paratitle"/>
          <w:rFonts w:ascii="Simplified Arabic" w:eastAsia="Calibri" w:hAnsi="Simplified Arabic" w:cs="Simplified Arabic" w:hint="cs"/>
          <w:sz w:val="28"/>
          <w:szCs w:val="28"/>
          <w:shd w:val="clear" w:color="auto" w:fill="FFFFFF"/>
          <w:rtl/>
          <w:lang w:bidi="ar-DZ"/>
        </w:rPr>
        <w:t xml:space="preserve"> بذلك يعتبرون الجزاء ركنا في القاعدة القانونية، فهل يعتبر الجزاء ركنا من </w:t>
      </w:r>
      <w:r w:rsidR="001E3745">
        <w:rPr>
          <w:rStyle w:val="paratitle"/>
          <w:rFonts w:ascii="Simplified Arabic" w:eastAsia="Calibri" w:hAnsi="Simplified Arabic" w:cs="Simplified Arabic" w:hint="cs"/>
          <w:sz w:val="28"/>
          <w:szCs w:val="28"/>
          <w:shd w:val="clear" w:color="auto" w:fill="FFFFFF"/>
          <w:rtl/>
          <w:lang w:bidi="ar-DZ"/>
        </w:rPr>
        <w:t>أركان</w:t>
      </w:r>
      <w:r w:rsidR="008D126D">
        <w:rPr>
          <w:rStyle w:val="paratitle"/>
          <w:rFonts w:ascii="Simplified Arabic" w:eastAsia="Calibri" w:hAnsi="Simplified Arabic" w:cs="Simplified Arabic" w:hint="cs"/>
          <w:sz w:val="28"/>
          <w:szCs w:val="28"/>
          <w:shd w:val="clear" w:color="auto" w:fill="FFFFFF"/>
          <w:rtl/>
          <w:lang w:bidi="ar-DZ"/>
        </w:rPr>
        <w:t xml:space="preserve"> القاعدة القانونية؟ وهل يتضمن القانون الدولي العام جزاءات توقع على من يخالف </w:t>
      </w:r>
      <w:r w:rsidR="001E3745">
        <w:rPr>
          <w:rStyle w:val="paratitle"/>
          <w:rFonts w:ascii="Simplified Arabic" w:eastAsia="Calibri" w:hAnsi="Simplified Arabic" w:cs="Simplified Arabic" w:hint="cs"/>
          <w:sz w:val="28"/>
          <w:szCs w:val="28"/>
          <w:shd w:val="clear" w:color="auto" w:fill="FFFFFF"/>
          <w:rtl/>
          <w:lang w:bidi="ar-DZ"/>
        </w:rPr>
        <w:t>أحكامه</w:t>
      </w:r>
      <w:r w:rsidR="008D126D">
        <w:rPr>
          <w:rStyle w:val="paratitle"/>
          <w:rFonts w:ascii="Simplified Arabic" w:eastAsia="Calibri" w:hAnsi="Simplified Arabic" w:cs="Simplified Arabic" w:hint="cs"/>
          <w:sz w:val="28"/>
          <w:szCs w:val="28"/>
          <w:shd w:val="clear" w:color="auto" w:fill="FFFFFF"/>
          <w:rtl/>
          <w:lang w:bidi="ar-DZ"/>
        </w:rPr>
        <w:t>؟</w:t>
      </w:r>
    </w:p>
    <w:p w:rsidR="008D126D" w:rsidRDefault="008D126D" w:rsidP="008D126D">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فيما يتعلق  بمدى اعتبار الجزاء ركنا من اركان القاعدة القانونية، فقد انقسم الشراح حول هذه المسألة </w:t>
      </w:r>
      <w:r w:rsidR="001E3745">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رأيين:</w:t>
      </w:r>
    </w:p>
    <w:p w:rsidR="008D126D" w:rsidRDefault="008D126D" w:rsidP="008D126D">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فيرى البعض الربط بين وجود القاعدة القانونية ووجود السلطة القادرة على توقيع الجزاء، ويذهب هذا الرأي </w:t>
      </w:r>
      <w:r w:rsidR="001E3745">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القول بأن القانون الوضعي ليس </w:t>
      </w:r>
      <w:r w:rsidR="001E3745">
        <w:rPr>
          <w:rStyle w:val="paratitle"/>
          <w:rFonts w:ascii="Simplified Arabic" w:eastAsia="Calibri" w:hAnsi="Simplified Arabic" w:cs="Simplified Arabic" w:hint="cs"/>
          <w:sz w:val="28"/>
          <w:szCs w:val="28"/>
          <w:shd w:val="clear" w:color="auto" w:fill="FFFFFF"/>
          <w:rtl/>
          <w:lang w:bidi="ar-DZ"/>
        </w:rPr>
        <w:t>إلا</w:t>
      </w:r>
      <w:r>
        <w:rPr>
          <w:rStyle w:val="paratitle"/>
          <w:rFonts w:ascii="Simplified Arabic" w:eastAsia="Calibri" w:hAnsi="Simplified Arabic" w:cs="Simplified Arabic" w:hint="cs"/>
          <w:sz w:val="28"/>
          <w:szCs w:val="28"/>
          <w:shd w:val="clear" w:color="auto" w:fill="FFFFFF"/>
          <w:rtl/>
          <w:lang w:bidi="ar-DZ"/>
        </w:rPr>
        <w:t xml:space="preserve"> القواعد الصادرة عن سلطة سياسية ذات سيادة تستطيع العمل على ضمان احترامها بتوقيع الجزاء على من يخالفها. ورتب هذا الفريق على ذلك انه لما كان المجتمع الدولي يفتقد </w:t>
      </w:r>
      <w:r w:rsidR="001E3745">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السلطة العليا التي تعلو على سيادات الدول، والتي تستطيع توقيع الجزاء المخالف منها، فانه من المستحيل قيام قانون دولي وضعي بالمعنى الصحيح.</w:t>
      </w:r>
    </w:p>
    <w:p w:rsidR="00DA2AB4" w:rsidRDefault="008D126D" w:rsidP="008D126D">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في حين تذهب </w:t>
      </w:r>
      <w:r w:rsidR="001E3745">
        <w:rPr>
          <w:rStyle w:val="paratitle"/>
          <w:rFonts w:ascii="Simplified Arabic" w:eastAsia="Calibri" w:hAnsi="Simplified Arabic" w:cs="Simplified Arabic" w:hint="cs"/>
          <w:sz w:val="28"/>
          <w:szCs w:val="28"/>
          <w:shd w:val="clear" w:color="auto" w:fill="FFFFFF"/>
          <w:rtl/>
          <w:lang w:bidi="ar-DZ"/>
        </w:rPr>
        <w:t>الأغلبية</w:t>
      </w:r>
      <w:r>
        <w:rPr>
          <w:rStyle w:val="paratitle"/>
          <w:rFonts w:ascii="Simplified Arabic" w:eastAsia="Calibri" w:hAnsi="Simplified Arabic" w:cs="Simplified Arabic" w:hint="cs"/>
          <w:sz w:val="28"/>
          <w:szCs w:val="28"/>
          <w:shd w:val="clear" w:color="auto" w:fill="FFFFFF"/>
          <w:rtl/>
          <w:lang w:bidi="ar-DZ"/>
        </w:rPr>
        <w:t xml:space="preserve"> </w:t>
      </w:r>
      <w:r w:rsidR="001E3745">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w:t>
      </w:r>
      <w:r w:rsidR="001E3745">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الجزاء لا يعد ركنا من </w:t>
      </w:r>
      <w:r w:rsidR="001E3745">
        <w:rPr>
          <w:rStyle w:val="paratitle"/>
          <w:rFonts w:ascii="Simplified Arabic" w:eastAsia="Calibri" w:hAnsi="Simplified Arabic" w:cs="Simplified Arabic" w:hint="cs"/>
          <w:sz w:val="28"/>
          <w:szCs w:val="28"/>
          <w:shd w:val="clear" w:color="auto" w:fill="FFFFFF"/>
          <w:rtl/>
          <w:lang w:bidi="ar-DZ"/>
        </w:rPr>
        <w:t>أركان</w:t>
      </w:r>
      <w:r>
        <w:rPr>
          <w:rStyle w:val="paratitle"/>
          <w:rFonts w:ascii="Simplified Arabic" w:eastAsia="Calibri" w:hAnsi="Simplified Arabic" w:cs="Simplified Arabic" w:hint="cs"/>
          <w:sz w:val="28"/>
          <w:szCs w:val="28"/>
          <w:shd w:val="clear" w:color="auto" w:fill="FFFFFF"/>
          <w:rtl/>
          <w:lang w:bidi="ar-DZ"/>
        </w:rPr>
        <w:t xml:space="preserve"> القاعدة القانونية</w:t>
      </w:r>
      <w:r w:rsidR="00DA2AB4">
        <w:rPr>
          <w:rStyle w:val="paratitle"/>
          <w:rFonts w:ascii="Simplified Arabic" w:eastAsia="Calibri" w:hAnsi="Simplified Arabic" w:cs="Simplified Arabic" w:hint="cs"/>
          <w:sz w:val="28"/>
          <w:szCs w:val="28"/>
          <w:shd w:val="clear" w:color="auto" w:fill="FFFFFF"/>
          <w:rtl/>
          <w:lang w:bidi="ar-DZ"/>
        </w:rPr>
        <w:t xml:space="preserve">، وان كان له فضل حمايتها من العبث بها وتأكيد فعاليتها، </w:t>
      </w:r>
      <w:r w:rsidR="001E3745">
        <w:rPr>
          <w:rStyle w:val="paratitle"/>
          <w:rFonts w:ascii="Simplified Arabic" w:eastAsia="Calibri" w:hAnsi="Simplified Arabic" w:cs="Simplified Arabic" w:hint="cs"/>
          <w:sz w:val="28"/>
          <w:szCs w:val="28"/>
          <w:shd w:val="clear" w:color="auto" w:fill="FFFFFF"/>
          <w:rtl/>
          <w:lang w:bidi="ar-DZ"/>
        </w:rPr>
        <w:t>لأنه</w:t>
      </w:r>
      <w:r w:rsidR="00DA2AB4">
        <w:rPr>
          <w:rStyle w:val="paratitle"/>
          <w:rFonts w:ascii="Simplified Arabic" w:eastAsia="Calibri" w:hAnsi="Simplified Arabic" w:cs="Simplified Arabic" w:hint="cs"/>
          <w:sz w:val="28"/>
          <w:szCs w:val="28"/>
          <w:shd w:val="clear" w:color="auto" w:fill="FFFFFF"/>
          <w:rtl/>
          <w:lang w:bidi="ar-DZ"/>
        </w:rPr>
        <w:t xml:space="preserve"> </w:t>
      </w:r>
      <w:r w:rsidR="001E3745">
        <w:rPr>
          <w:rStyle w:val="paratitle"/>
          <w:rFonts w:ascii="Simplified Arabic" w:eastAsia="Calibri" w:hAnsi="Simplified Arabic" w:cs="Simplified Arabic" w:hint="cs"/>
          <w:sz w:val="28"/>
          <w:szCs w:val="28"/>
          <w:shd w:val="clear" w:color="auto" w:fill="FFFFFF"/>
          <w:rtl/>
          <w:lang w:bidi="ar-DZ"/>
        </w:rPr>
        <w:t>إذا</w:t>
      </w:r>
      <w:r w:rsidR="00DA2AB4">
        <w:rPr>
          <w:rStyle w:val="paratitle"/>
          <w:rFonts w:ascii="Simplified Arabic" w:eastAsia="Calibri" w:hAnsi="Simplified Arabic" w:cs="Simplified Arabic" w:hint="cs"/>
          <w:sz w:val="28"/>
          <w:szCs w:val="28"/>
          <w:shd w:val="clear" w:color="auto" w:fill="FFFFFF"/>
          <w:rtl/>
          <w:lang w:bidi="ar-DZ"/>
        </w:rPr>
        <w:t xml:space="preserve"> كان الجزاء عموما هو </w:t>
      </w:r>
      <w:r w:rsidR="001E3745">
        <w:rPr>
          <w:rStyle w:val="paratitle"/>
          <w:rFonts w:ascii="Simplified Arabic" w:eastAsia="Calibri" w:hAnsi="Simplified Arabic" w:cs="Simplified Arabic" w:hint="cs"/>
          <w:sz w:val="28"/>
          <w:szCs w:val="28"/>
          <w:shd w:val="clear" w:color="auto" w:fill="FFFFFF"/>
          <w:rtl/>
          <w:lang w:bidi="ar-DZ"/>
        </w:rPr>
        <w:t>إمكان</w:t>
      </w:r>
      <w:r w:rsidR="00DA2AB4">
        <w:rPr>
          <w:rStyle w:val="paratitle"/>
          <w:rFonts w:ascii="Simplified Arabic" w:eastAsia="Calibri" w:hAnsi="Simplified Arabic" w:cs="Simplified Arabic" w:hint="cs"/>
          <w:sz w:val="28"/>
          <w:szCs w:val="28"/>
          <w:shd w:val="clear" w:color="auto" w:fill="FFFFFF"/>
          <w:rtl/>
          <w:lang w:bidi="ar-DZ"/>
        </w:rPr>
        <w:t xml:space="preserve"> حمل </w:t>
      </w:r>
      <w:r w:rsidR="001E3745">
        <w:rPr>
          <w:rStyle w:val="paratitle"/>
          <w:rFonts w:ascii="Simplified Arabic" w:eastAsia="Calibri" w:hAnsi="Simplified Arabic" w:cs="Simplified Arabic" w:hint="cs"/>
          <w:sz w:val="28"/>
          <w:szCs w:val="28"/>
          <w:shd w:val="clear" w:color="auto" w:fill="FFFFFF"/>
          <w:rtl/>
          <w:lang w:bidi="ar-DZ"/>
        </w:rPr>
        <w:t>الأفراد</w:t>
      </w:r>
      <w:r w:rsidR="00DA2AB4">
        <w:rPr>
          <w:rStyle w:val="paratitle"/>
          <w:rFonts w:ascii="Simplified Arabic" w:eastAsia="Calibri" w:hAnsi="Simplified Arabic" w:cs="Simplified Arabic" w:hint="cs"/>
          <w:sz w:val="28"/>
          <w:szCs w:val="28"/>
          <w:shd w:val="clear" w:color="auto" w:fill="FFFFFF"/>
          <w:rtl/>
          <w:lang w:bidi="ar-DZ"/>
        </w:rPr>
        <w:t xml:space="preserve"> جبرا على طاعة القواعد القانونية ان لم يطيعوها اختيارا، فان الجزاء الدولي هو مجموعة </w:t>
      </w:r>
      <w:r w:rsidR="001E3745">
        <w:rPr>
          <w:rStyle w:val="paratitle"/>
          <w:rFonts w:ascii="Simplified Arabic" w:eastAsia="Calibri" w:hAnsi="Simplified Arabic" w:cs="Simplified Arabic" w:hint="cs"/>
          <w:sz w:val="28"/>
          <w:szCs w:val="28"/>
          <w:shd w:val="clear" w:color="auto" w:fill="FFFFFF"/>
          <w:rtl/>
          <w:lang w:bidi="ar-DZ"/>
        </w:rPr>
        <w:t>الإجراءات</w:t>
      </w:r>
      <w:r w:rsidR="00DA2AB4">
        <w:rPr>
          <w:rStyle w:val="paratitle"/>
          <w:rFonts w:ascii="Simplified Arabic" w:eastAsia="Calibri" w:hAnsi="Simplified Arabic" w:cs="Simplified Arabic" w:hint="cs"/>
          <w:sz w:val="28"/>
          <w:szCs w:val="28"/>
          <w:shd w:val="clear" w:color="auto" w:fill="FFFFFF"/>
          <w:rtl/>
          <w:lang w:bidi="ar-DZ"/>
        </w:rPr>
        <w:t xml:space="preserve"> والوسائل التي تستهدف </w:t>
      </w:r>
      <w:r w:rsidR="001E3745">
        <w:rPr>
          <w:rStyle w:val="paratitle"/>
          <w:rFonts w:ascii="Simplified Arabic" w:eastAsia="Calibri" w:hAnsi="Simplified Arabic" w:cs="Simplified Arabic" w:hint="cs"/>
          <w:sz w:val="28"/>
          <w:szCs w:val="28"/>
          <w:shd w:val="clear" w:color="auto" w:fill="FFFFFF"/>
          <w:rtl/>
          <w:lang w:bidi="ar-DZ"/>
        </w:rPr>
        <w:t>إجبار</w:t>
      </w:r>
      <w:r w:rsidR="00DA2AB4">
        <w:rPr>
          <w:rStyle w:val="paratitle"/>
          <w:rFonts w:ascii="Simplified Arabic" w:eastAsia="Calibri" w:hAnsi="Simplified Arabic" w:cs="Simplified Arabic" w:hint="cs"/>
          <w:sz w:val="28"/>
          <w:szCs w:val="28"/>
          <w:shd w:val="clear" w:color="auto" w:fill="FFFFFF"/>
          <w:rtl/>
          <w:lang w:bidi="ar-DZ"/>
        </w:rPr>
        <w:t xml:space="preserve"> دولة أو مجموعة من الدول على احترام قواعد </w:t>
      </w:r>
      <w:r w:rsidR="001E3745">
        <w:rPr>
          <w:rStyle w:val="paratitle"/>
          <w:rFonts w:ascii="Simplified Arabic" w:eastAsia="Calibri" w:hAnsi="Simplified Arabic" w:cs="Simplified Arabic" w:hint="cs"/>
          <w:sz w:val="28"/>
          <w:szCs w:val="28"/>
          <w:shd w:val="clear" w:color="auto" w:fill="FFFFFF"/>
          <w:rtl/>
          <w:lang w:bidi="ar-DZ"/>
        </w:rPr>
        <w:t>وأحكام</w:t>
      </w:r>
      <w:r w:rsidR="00DA2AB4">
        <w:rPr>
          <w:rStyle w:val="paratitle"/>
          <w:rFonts w:ascii="Simplified Arabic" w:eastAsia="Calibri" w:hAnsi="Simplified Arabic" w:cs="Simplified Arabic" w:hint="cs"/>
          <w:sz w:val="28"/>
          <w:szCs w:val="28"/>
          <w:shd w:val="clear" w:color="auto" w:fill="FFFFFF"/>
          <w:rtl/>
          <w:lang w:bidi="ar-DZ"/>
        </w:rPr>
        <w:t xml:space="preserve"> القانون الدولي.</w:t>
      </w:r>
    </w:p>
    <w:p w:rsidR="00517A80" w:rsidRDefault="00DA2AB4" w:rsidP="004C25F9">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ولذلك فان هذا الجزاء يفترض الخروج على قواعد القانون الدولي، والخروج على القاعد القانونية الدولية يفترض </w:t>
      </w:r>
      <w:r w:rsidR="001E3745">
        <w:rPr>
          <w:rStyle w:val="paratitle"/>
          <w:rFonts w:ascii="Simplified Arabic" w:eastAsia="Calibri" w:hAnsi="Simplified Arabic" w:cs="Simplified Arabic" w:hint="cs"/>
          <w:sz w:val="28"/>
          <w:szCs w:val="28"/>
          <w:shd w:val="clear" w:color="auto" w:fill="FFFFFF"/>
          <w:rtl/>
          <w:lang w:bidi="ar-DZ"/>
        </w:rPr>
        <w:t>أيضا</w:t>
      </w:r>
      <w:r>
        <w:rPr>
          <w:rStyle w:val="paratitle"/>
          <w:rFonts w:ascii="Simplified Arabic" w:eastAsia="Calibri" w:hAnsi="Simplified Arabic" w:cs="Simplified Arabic" w:hint="cs"/>
          <w:sz w:val="28"/>
          <w:szCs w:val="28"/>
          <w:shd w:val="clear" w:color="auto" w:fill="FFFFFF"/>
          <w:rtl/>
          <w:lang w:bidi="ar-DZ"/>
        </w:rPr>
        <w:t xml:space="preserve"> وجودها،</w:t>
      </w:r>
      <w:r w:rsidR="008D126D">
        <w:rPr>
          <w:rStyle w:val="paratitle"/>
          <w:rFonts w:ascii="Simplified Arabic" w:eastAsia="Calibri" w:hAnsi="Simplified Arabic" w:cs="Simplified Arabic" w:hint="cs"/>
          <w:sz w:val="28"/>
          <w:szCs w:val="28"/>
          <w:shd w:val="clear" w:color="auto" w:fill="FFFFFF"/>
          <w:rtl/>
          <w:lang w:bidi="ar-DZ"/>
        </w:rPr>
        <w:t xml:space="preserve"> </w:t>
      </w:r>
      <w:r w:rsidR="004C25F9">
        <w:rPr>
          <w:rStyle w:val="paratitle"/>
          <w:rFonts w:ascii="Simplified Arabic" w:eastAsia="Calibri" w:hAnsi="Simplified Arabic" w:cs="Simplified Arabic" w:hint="cs"/>
          <w:sz w:val="28"/>
          <w:szCs w:val="28"/>
          <w:shd w:val="clear" w:color="auto" w:fill="FFFFFF"/>
          <w:rtl/>
          <w:lang w:bidi="ar-DZ"/>
        </w:rPr>
        <w:t>لأنه</w:t>
      </w:r>
      <w:r w:rsidR="009F333A">
        <w:rPr>
          <w:rStyle w:val="paratitle"/>
          <w:rFonts w:ascii="Simplified Arabic" w:eastAsia="Calibri" w:hAnsi="Simplified Arabic" w:cs="Simplified Arabic" w:hint="cs"/>
          <w:sz w:val="28"/>
          <w:szCs w:val="28"/>
          <w:shd w:val="clear" w:color="auto" w:fill="FFFFFF"/>
          <w:rtl/>
          <w:lang w:bidi="ar-DZ"/>
        </w:rPr>
        <w:t xml:space="preserve"> لا يمكن الخروج على قاعدة غير موجودة </w:t>
      </w:r>
      <w:r w:rsidR="004C25F9">
        <w:rPr>
          <w:rStyle w:val="paratitle"/>
          <w:rFonts w:ascii="Simplified Arabic" w:eastAsia="Calibri" w:hAnsi="Simplified Arabic" w:cs="Simplified Arabic" w:hint="cs"/>
          <w:sz w:val="28"/>
          <w:szCs w:val="28"/>
          <w:shd w:val="clear" w:color="auto" w:fill="FFFFFF"/>
          <w:rtl/>
          <w:lang w:bidi="ar-DZ"/>
        </w:rPr>
        <w:t>أصلا</w:t>
      </w:r>
      <w:r w:rsidR="009F333A">
        <w:rPr>
          <w:rStyle w:val="paratitle"/>
          <w:rFonts w:ascii="Simplified Arabic" w:eastAsia="Calibri" w:hAnsi="Simplified Arabic" w:cs="Simplified Arabic" w:hint="cs"/>
          <w:sz w:val="28"/>
          <w:szCs w:val="28"/>
          <w:shd w:val="clear" w:color="auto" w:fill="FFFFFF"/>
          <w:rtl/>
          <w:lang w:bidi="ar-DZ"/>
        </w:rPr>
        <w:t xml:space="preserve"> وعلى ذلك فالقاعدة القانونية الدولية يفترض </w:t>
      </w:r>
      <w:r w:rsidR="004C25F9">
        <w:rPr>
          <w:rStyle w:val="paratitle"/>
          <w:rFonts w:ascii="Simplified Arabic" w:eastAsia="Calibri" w:hAnsi="Simplified Arabic" w:cs="Simplified Arabic" w:hint="cs"/>
          <w:sz w:val="28"/>
          <w:szCs w:val="28"/>
          <w:shd w:val="clear" w:color="auto" w:fill="FFFFFF"/>
          <w:rtl/>
          <w:lang w:bidi="ar-DZ"/>
        </w:rPr>
        <w:t>أيضا</w:t>
      </w:r>
      <w:r w:rsidR="009F333A">
        <w:rPr>
          <w:rStyle w:val="paratitle"/>
          <w:rFonts w:ascii="Simplified Arabic" w:eastAsia="Calibri" w:hAnsi="Simplified Arabic" w:cs="Simplified Arabic" w:hint="cs"/>
          <w:sz w:val="28"/>
          <w:szCs w:val="28"/>
          <w:shd w:val="clear" w:color="auto" w:fill="FFFFFF"/>
          <w:rtl/>
          <w:lang w:bidi="ar-DZ"/>
        </w:rPr>
        <w:t xml:space="preserve"> وجودها، </w:t>
      </w:r>
      <w:r w:rsidR="004C25F9">
        <w:rPr>
          <w:rStyle w:val="paratitle"/>
          <w:rFonts w:ascii="Simplified Arabic" w:eastAsia="Calibri" w:hAnsi="Simplified Arabic" w:cs="Simplified Arabic" w:hint="cs"/>
          <w:sz w:val="28"/>
          <w:szCs w:val="28"/>
          <w:shd w:val="clear" w:color="auto" w:fill="FFFFFF"/>
          <w:rtl/>
          <w:lang w:bidi="ar-DZ"/>
        </w:rPr>
        <w:t>لأنه</w:t>
      </w:r>
      <w:r w:rsidR="009F333A">
        <w:rPr>
          <w:rStyle w:val="paratitle"/>
          <w:rFonts w:ascii="Simplified Arabic" w:eastAsia="Calibri" w:hAnsi="Simplified Arabic" w:cs="Simplified Arabic" w:hint="cs"/>
          <w:sz w:val="28"/>
          <w:szCs w:val="28"/>
          <w:shd w:val="clear" w:color="auto" w:fill="FFFFFF"/>
          <w:rtl/>
          <w:lang w:bidi="ar-DZ"/>
        </w:rPr>
        <w:t xml:space="preserve"> لا يمكن</w:t>
      </w:r>
      <w:r w:rsidR="003904B8">
        <w:rPr>
          <w:rStyle w:val="paratitle"/>
          <w:rFonts w:ascii="Simplified Arabic" w:eastAsia="Calibri" w:hAnsi="Simplified Arabic" w:cs="Simplified Arabic" w:hint="cs"/>
          <w:sz w:val="28"/>
          <w:szCs w:val="28"/>
          <w:shd w:val="clear" w:color="auto" w:fill="FFFFFF"/>
          <w:rtl/>
          <w:lang w:bidi="ar-DZ"/>
        </w:rPr>
        <w:t xml:space="preserve"> الخروج على قاعدة غير موجودة </w:t>
      </w:r>
      <w:r w:rsidR="004C25F9">
        <w:rPr>
          <w:rStyle w:val="paratitle"/>
          <w:rFonts w:ascii="Simplified Arabic" w:eastAsia="Calibri" w:hAnsi="Simplified Arabic" w:cs="Simplified Arabic" w:hint="cs"/>
          <w:sz w:val="28"/>
          <w:szCs w:val="28"/>
          <w:shd w:val="clear" w:color="auto" w:fill="FFFFFF"/>
          <w:rtl/>
          <w:lang w:bidi="ar-DZ"/>
        </w:rPr>
        <w:t>أصلا</w:t>
      </w:r>
      <w:r w:rsidR="003904B8">
        <w:rPr>
          <w:rStyle w:val="paratitle"/>
          <w:rFonts w:ascii="Simplified Arabic" w:eastAsia="Calibri" w:hAnsi="Simplified Arabic" w:cs="Simplified Arabic" w:hint="cs"/>
          <w:sz w:val="28"/>
          <w:szCs w:val="28"/>
          <w:shd w:val="clear" w:color="auto" w:fill="FFFFFF"/>
          <w:rtl/>
          <w:lang w:bidi="ar-DZ"/>
        </w:rPr>
        <w:t xml:space="preserve">، وعلى ذلك فالقاعدة القانونية موجودة من قبل اللجوء </w:t>
      </w:r>
      <w:r w:rsidR="004C25F9">
        <w:rPr>
          <w:rStyle w:val="paratitle"/>
          <w:rFonts w:ascii="Simplified Arabic" w:eastAsia="Calibri" w:hAnsi="Simplified Arabic" w:cs="Simplified Arabic" w:hint="cs"/>
          <w:sz w:val="28"/>
          <w:szCs w:val="28"/>
          <w:shd w:val="clear" w:color="auto" w:fill="FFFFFF"/>
          <w:rtl/>
          <w:lang w:bidi="ar-DZ"/>
        </w:rPr>
        <w:t>إلى</w:t>
      </w:r>
      <w:r w:rsidR="003904B8">
        <w:rPr>
          <w:rStyle w:val="paratitle"/>
          <w:rFonts w:ascii="Simplified Arabic" w:eastAsia="Calibri" w:hAnsi="Simplified Arabic" w:cs="Simplified Arabic" w:hint="cs"/>
          <w:sz w:val="28"/>
          <w:szCs w:val="28"/>
          <w:shd w:val="clear" w:color="auto" w:fill="FFFFFF"/>
          <w:rtl/>
          <w:lang w:bidi="ar-DZ"/>
        </w:rPr>
        <w:t xml:space="preserve"> فكرة الجزاء. ومن المهم في هذا المقام توضيح الفرق بين تكوين القاعدة القانونية وبين تطبيقها، لان الجزاء لا يدخل في تكوين القاعدة القانونية وانما يدخل في تطبيق </w:t>
      </w:r>
      <w:r w:rsidR="004C25F9">
        <w:rPr>
          <w:rStyle w:val="paratitle"/>
          <w:rFonts w:ascii="Simplified Arabic" w:eastAsia="Calibri" w:hAnsi="Simplified Arabic" w:cs="Simplified Arabic" w:hint="cs"/>
          <w:sz w:val="28"/>
          <w:szCs w:val="28"/>
          <w:shd w:val="clear" w:color="auto" w:fill="FFFFFF"/>
          <w:rtl/>
          <w:lang w:bidi="ar-DZ"/>
        </w:rPr>
        <w:t>البعض</w:t>
      </w:r>
      <w:r w:rsidR="003904B8">
        <w:rPr>
          <w:rStyle w:val="paratitle"/>
          <w:rFonts w:ascii="Simplified Arabic" w:eastAsia="Calibri" w:hAnsi="Simplified Arabic" w:cs="Simplified Arabic" w:hint="cs"/>
          <w:sz w:val="28"/>
          <w:szCs w:val="28"/>
          <w:shd w:val="clear" w:color="auto" w:fill="FFFFFF"/>
          <w:rtl/>
          <w:lang w:bidi="ar-DZ"/>
        </w:rPr>
        <w:t xml:space="preserve"> منها.</w:t>
      </w:r>
      <w:r w:rsidR="00CC5B14">
        <w:rPr>
          <w:rStyle w:val="paratitle"/>
          <w:rFonts w:ascii="Simplified Arabic" w:eastAsia="Calibri" w:hAnsi="Simplified Arabic" w:cs="Simplified Arabic" w:hint="cs"/>
          <w:sz w:val="28"/>
          <w:szCs w:val="28"/>
          <w:shd w:val="clear" w:color="auto" w:fill="FFFFFF"/>
          <w:rtl/>
          <w:lang w:bidi="ar-DZ"/>
        </w:rPr>
        <w:t xml:space="preserve"> بل انه في كثير من </w:t>
      </w:r>
      <w:r w:rsidR="004C25F9">
        <w:rPr>
          <w:rStyle w:val="paratitle"/>
          <w:rFonts w:ascii="Simplified Arabic" w:eastAsia="Calibri" w:hAnsi="Simplified Arabic" w:cs="Simplified Arabic" w:hint="cs"/>
          <w:sz w:val="28"/>
          <w:szCs w:val="28"/>
          <w:shd w:val="clear" w:color="auto" w:fill="FFFFFF"/>
          <w:rtl/>
          <w:lang w:bidi="ar-DZ"/>
        </w:rPr>
        <w:t>الأحوال</w:t>
      </w:r>
      <w:r w:rsidR="00CC5B14">
        <w:rPr>
          <w:rStyle w:val="paratitle"/>
          <w:rFonts w:ascii="Simplified Arabic" w:eastAsia="Calibri" w:hAnsi="Simplified Arabic" w:cs="Simplified Arabic" w:hint="cs"/>
          <w:sz w:val="28"/>
          <w:szCs w:val="28"/>
          <w:shd w:val="clear" w:color="auto" w:fill="FFFFFF"/>
          <w:rtl/>
          <w:lang w:bidi="ar-DZ"/>
        </w:rPr>
        <w:t xml:space="preserve"> يتم تطبيق وتنفيذ واحترام القاعدة القانونية دون اللجوء الى الجزاء، ومن ثم فان القول بان الجزاء ركن من </w:t>
      </w:r>
      <w:r w:rsidR="004C25F9">
        <w:rPr>
          <w:rStyle w:val="paratitle"/>
          <w:rFonts w:ascii="Simplified Arabic" w:eastAsia="Calibri" w:hAnsi="Simplified Arabic" w:cs="Simplified Arabic" w:hint="cs"/>
          <w:sz w:val="28"/>
          <w:szCs w:val="28"/>
          <w:shd w:val="clear" w:color="auto" w:fill="FFFFFF"/>
          <w:rtl/>
          <w:lang w:bidi="ar-DZ"/>
        </w:rPr>
        <w:t>أركان</w:t>
      </w:r>
      <w:r w:rsidR="00CC5B14">
        <w:rPr>
          <w:rStyle w:val="paratitle"/>
          <w:rFonts w:ascii="Simplified Arabic" w:eastAsia="Calibri" w:hAnsi="Simplified Arabic" w:cs="Simplified Arabic" w:hint="cs"/>
          <w:sz w:val="28"/>
          <w:szCs w:val="28"/>
          <w:shd w:val="clear" w:color="auto" w:fill="FFFFFF"/>
          <w:rtl/>
          <w:lang w:bidi="ar-DZ"/>
        </w:rPr>
        <w:t xml:space="preserve"> القاعدة الدولية قول غير صحيح، وانما الحقيقة هي انه وان كان الجزاء يعتبر عنصرا قويا في فعالية القاعدة الدولية واحترامها، </w:t>
      </w:r>
      <w:r w:rsidR="004C25F9">
        <w:rPr>
          <w:rStyle w:val="paratitle"/>
          <w:rFonts w:ascii="Simplified Arabic" w:eastAsia="Calibri" w:hAnsi="Simplified Arabic" w:cs="Simplified Arabic" w:hint="cs"/>
          <w:sz w:val="28"/>
          <w:szCs w:val="28"/>
          <w:shd w:val="clear" w:color="auto" w:fill="FFFFFF"/>
          <w:rtl/>
          <w:lang w:bidi="ar-DZ"/>
        </w:rPr>
        <w:t>إلا</w:t>
      </w:r>
      <w:r w:rsidR="00CC5B14">
        <w:rPr>
          <w:rStyle w:val="paratitle"/>
          <w:rFonts w:ascii="Simplified Arabic" w:eastAsia="Calibri" w:hAnsi="Simplified Arabic" w:cs="Simplified Arabic" w:hint="cs"/>
          <w:sz w:val="28"/>
          <w:szCs w:val="28"/>
          <w:shd w:val="clear" w:color="auto" w:fill="FFFFFF"/>
          <w:rtl/>
          <w:lang w:bidi="ar-DZ"/>
        </w:rPr>
        <w:t xml:space="preserve"> انه لا يمكن </w:t>
      </w:r>
      <w:r w:rsidR="004C25F9">
        <w:rPr>
          <w:rStyle w:val="paratitle"/>
          <w:rFonts w:ascii="Simplified Arabic" w:eastAsia="Calibri" w:hAnsi="Simplified Arabic" w:cs="Simplified Arabic" w:hint="cs"/>
          <w:sz w:val="28"/>
          <w:szCs w:val="28"/>
          <w:shd w:val="clear" w:color="auto" w:fill="FFFFFF"/>
          <w:rtl/>
          <w:lang w:bidi="ar-DZ"/>
        </w:rPr>
        <w:t>أن</w:t>
      </w:r>
      <w:r w:rsidR="00CC5B14">
        <w:rPr>
          <w:rStyle w:val="paratitle"/>
          <w:rFonts w:ascii="Simplified Arabic" w:eastAsia="Calibri" w:hAnsi="Simplified Arabic" w:cs="Simplified Arabic" w:hint="cs"/>
          <w:sz w:val="28"/>
          <w:szCs w:val="28"/>
          <w:shd w:val="clear" w:color="auto" w:fill="FFFFFF"/>
          <w:rtl/>
          <w:lang w:bidi="ar-DZ"/>
        </w:rPr>
        <w:t xml:space="preserve"> يكون ركنا من </w:t>
      </w:r>
      <w:r w:rsidR="004C25F9">
        <w:rPr>
          <w:rStyle w:val="paratitle"/>
          <w:rFonts w:ascii="Simplified Arabic" w:eastAsia="Calibri" w:hAnsi="Simplified Arabic" w:cs="Simplified Arabic" w:hint="cs"/>
          <w:sz w:val="28"/>
          <w:szCs w:val="28"/>
          <w:shd w:val="clear" w:color="auto" w:fill="FFFFFF"/>
          <w:rtl/>
          <w:lang w:bidi="ar-DZ"/>
        </w:rPr>
        <w:t>أركانها</w:t>
      </w:r>
      <w:r w:rsidR="00CC5B14">
        <w:rPr>
          <w:rStyle w:val="paratitle"/>
          <w:rFonts w:ascii="Simplified Arabic" w:eastAsia="Calibri" w:hAnsi="Simplified Arabic" w:cs="Simplified Arabic" w:hint="cs"/>
          <w:sz w:val="28"/>
          <w:szCs w:val="28"/>
          <w:shd w:val="clear" w:color="auto" w:fill="FFFFFF"/>
          <w:rtl/>
          <w:lang w:bidi="ar-DZ"/>
        </w:rPr>
        <w:t>.</w:t>
      </w:r>
    </w:p>
    <w:p w:rsidR="00CC5B14" w:rsidRDefault="00CC5B14" w:rsidP="00CC5B14">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w:t>
      </w:r>
      <w:r w:rsidR="004C25F9">
        <w:rPr>
          <w:rStyle w:val="paratitle"/>
          <w:rFonts w:ascii="Simplified Arabic" w:eastAsia="Calibri" w:hAnsi="Simplified Arabic" w:cs="Simplified Arabic" w:hint="cs"/>
          <w:sz w:val="28"/>
          <w:szCs w:val="28"/>
          <w:shd w:val="clear" w:color="auto" w:fill="FFFFFF"/>
          <w:rtl/>
          <w:lang w:bidi="ar-DZ"/>
        </w:rPr>
        <w:t>وإما</w:t>
      </w:r>
      <w:r>
        <w:rPr>
          <w:rStyle w:val="paratitle"/>
          <w:rFonts w:ascii="Simplified Arabic" w:eastAsia="Calibri" w:hAnsi="Simplified Arabic" w:cs="Simplified Arabic" w:hint="cs"/>
          <w:sz w:val="28"/>
          <w:szCs w:val="28"/>
          <w:shd w:val="clear" w:color="auto" w:fill="FFFFFF"/>
          <w:rtl/>
          <w:lang w:bidi="ar-DZ"/>
        </w:rPr>
        <w:t xml:space="preserve"> فيما يتعلق بمدى توافر الجزاءات الدولية ونظرا لان توقيع هذا الجزاء يحتاج </w:t>
      </w:r>
      <w:r w:rsidR="004C25F9">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قوة اكبر من قوة من سيتم توقيعه عليه، وهذه القوة هي المعروفة في النظم الداخلية بالسلطة السياسية </w:t>
      </w:r>
      <w:r w:rsidR="004C25F9">
        <w:rPr>
          <w:rStyle w:val="paratitle"/>
          <w:rFonts w:ascii="Simplified Arabic" w:eastAsia="Calibri" w:hAnsi="Simplified Arabic" w:cs="Simplified Arabic" w:hint="cs"/>
          <w:sz w:val="28"/>
          <w:szCs w:val="28"/>
          <w:shd w:val="clear" w:color="auto" w:fill="FFFFFF"/>
          <w:rtl/>
          <w:lang w:bidi="ar-DZ"/>
        </w:rPr>
        <w:t>أو</w:t>
      </w:r>
      <w:r>
        <w:rPr>
          <w:rStyle w:val="paratitle"/>
          <w:rFonts w:ascii="Simplified Arabic" w:eastAsia="Calibri" w:hAnsi="Simplified Arabic" w:cs="Simplified Arabic" w:hint="cs"/>
          <w:sz w:val="28"/>
          <w:szCs w:val="28"/>
          <w:shd w:val="clear" w:color="auto" w:fill="FFFFFF"/>
          <w:rtl/>
          <w:lang w:bidi="ar-DZ"/>
        </w:rPr>
        <w:t xml:space="preserve"> الحكومة المركزية، ونظرا لعدم وجود هذه السلطة التي تعلو سلطات الدول في المجتمع الدولي، فقد وجد الرافضون لوجود القانون </w:t>
      </w:r>
      <w:r>
        <w:rPr>
          <w:rStyle w:val="paratitle"/>
          <w:rFonts w:ascii="Simplified Arabic" w:eastAsia="Calibri" w:hAnsi="Simplified Arabic" w:cs="Simplified Arabic" w:hint="cs"/>
          <w:sz w:val="28"/>
          <w:szCs w:val="28"/>
          <w:shd w:val="clear" w:color="auto" w:fill="FFFFFF"/>
          <w:rtl/>
          <w:lang w:bidi="ar-DZ"/>
        </w:rPr>
        <w:lastRenderedPageBreak/>
        <w:t xml:space="preserve">الدولي ضالتهم المنشودة في غياب هذه السلطة، حيث </w:t>
      </w:r>
      <w:r w:rsidR="004C25F9">
        <w:rPr>
          <w:rStyle w:val="paratitle"/>
          <w:rFonts w:ascii="Simplified Arabic" w:eastAsia="Calibri" w:hAnsi="Simplified Arabic" w:cs="Simplified Arabic" w:hint="cs"/>
          <w:sz w:val="28"/>
          <w:szCs w:val="28"/>
          <w:shd w:val="clear" w:color="auto" w:fill="FFFFFF"/>
          <w:rtl/>
          <w:lang w:bidi="ar-DZ"/>
        </w:rPr>
        <w:t>استندوا</w:t>
      </w:r>
      <w:r>
        <w:rPr>
          <w:rStyle w:val="paratitle"/>
          <w:rFonts w:ascii="Simplified Arabic" w:eastAsia="Calibri" w:hAnsi="Simplified Arabic" w:cs="Simplified Arabic" w:hint="cs"/>
          <w:sz w:val="28"/>
          <w:szCs w:val="28"/>
          <w:shd w:val="clear" w:color="auto" w:fill="FFFFFF"/>
          <w:rtl/>
          <w:lang w:bidi="ar-DZ"/>
        </w:rPr>
        <w:t xml:space="preserve"> </w:t>
      </w:r>
      <w:r w:rsidR="004C25F9">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غيابها في </w:t>
      </w:r>
      <w:r w:rsidR="004C25F9">
        <w:rPr>
          <w:rStyle w:val="paratitle"/>
          <w:rFonts w:ascii="Simplified Arabic" w:eastAsia="Calibri" w:hAnsi="Simplified Arabic" w:cs="Simplified Arabic" w:hint="cs"/>
          <w:sz w:val="28"/>
          <w:szCs w:val="28"/>
          <w:shd w:val="clear" w:color="auto" w:fill="FFFFFF"/>
          <w:rtl/>
          <w:lang w:bidi="ar-DZ"/>
        </w:rPr>
        <w:t>إنكارهم</w:t>
      </w:r>
      <w:r>
        <w:rPr>
          <w:rStyle w:val="paratitle"/>
          <w:rFonts w:ascii="Simplified Arabic" w:eastAsia="Calibri" w:hAnsi="Simplified Arabic" w:cs="Simplified Arabic" w:hint="cs"/>
          <w:sz w:val="28"/>
          <w:szCs w:val="28"/>
          <w:shd w:val="clear" w:color="auto" w:fill="FFFFFF"/>
          <w:rtl/>
          <w:lang w:bidi="ar-DZ"/>
        </w:rPr>
        <w:t xml:space="preserve"> لوجود الجزاء </w:t>
      </w:r>
      <w:r w:rsidR="004C25F9">
        <w:rPr>
          <w:rStyle w:val="paratitle"/>
          <w:rFonts w:ascii="Simplified Arabic" w:eastAsia="Calibri" w:hAnsi="Simplified Arabic" w:cs="Simplified Arabic" w:hint="cs"/>
          <w:sz w:val="28"/>
          <w:szCs w:val="28"/>
          <w:shd w:val="clear" w:color="auto" w:fill="FFFFFF"/>
          <w:rtl/>
          <w:lang w:bidi="ar-DZ"/>
        </w:rPr>
        <w:t>اللازم</w:t>
      </w:r>
      <w:r>
        <w:rPr>
          <w:rStyle w:val="paratitle"/>
          <w:rFonts w:ascii="Simplified Arabic" w:eastAsia="Calibri" w:hAnsi="Simplified Arabic" w:cs="Simplified Arabic" w:hint="cs"/>
          <w:sz w:val="28"/>
          <w:szCs w:val="28"/>
          <w:shd w:val="clear" w:color="auto" w:fill="FFFFFF"/>
          <w:rtl/>
          <w:lang w:bidi="ar-DZ"/>
        </w:rPr>
        <w:t xml:space="preserve"> توقيعه عند المخالفة ومن ثم وصلو </w:t>
      </w:r>
      <w:r w:rsidR="004C25F9">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هدفهم وهو </w:t>
      </w:r>
      <w:r w:rsidR="004C25F9">
        <w:rPr>
          <w:rStyle w:val="paratitle"/>
          <w:rFonts w:ascii="Simplified Arabic" w:eastAsia="Calibri" w:hAnsi="Simplified Arabic" w:cs="Simplified Arabic" w:hint="cs"/>
          <w:sz w:val="28"/>
          <w:szCs w:val="28"/>
          <w:shd w:val="clear" w:color="auto" w:fill="FFFFFF"/>
          <w:rtl/>
          <w:lang w:bidi="ar-DZ"/>
        </w:rPr>
        <w:t>إنكار</w:t>
      </w:r>
      <w:r>
        <w:rPr>
          <w:rStyle w:val="paratitle"/>
          <w:rFonts w:ascii="Simplified Arabic" w:eastAsia="Calibri" w:hAnsi="Simplified Arabic" w:cs="Simplified Arabic" w:hint="cs"/>
          <w:sz w:val="28"/>
          <w:szCs w:val="28"/>
          <w:shd w:val="clear" w:color="auto" w:fill="FFFFFF"/>
          <w:rtl/>
          <w:lang w:bidi="ar-DZ"/>
        </w:rPr>
        <w:t xml:space="preserve"> القانون الدولي.</w:t>
      </w:r>
    </w:p>
    <w:p w:rsidR="00CC5B14" w:rsidRDefault="00CC5B14" w:rsidP="002B453A">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والقول بعدم توافر الجزاء في حالة مخالفة القاعدة القانونية الدولية استنادا </w:t>
      </w:r>
      <w:r w:rsidR="004C25F9">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عدم وجود سلطة سياسية عليا ذات سيادة في المجتمع دولي</w:t>
      </w:r>
      <w:r w:rsidR="002B453A">
        <w:rPr>
          <w:rStyle w:val="paratitle"/>
          <w:rFonts w:ascii="Simplified Arabic" w:eastAsia="Calibri" w:hAnsi="Simplified Arabic" w:cs="Simplified Arabic" w:hint="cs"/>
          <w:sz w:val="28"/>
          <w:szCs w:val="28"/>
          <w:shd w:val="clear" w:color="auto" w:fill="FFFFFF"/>
          <w:rtl/>
          <w:lang w:bidi="ar-DZ"/>
        </w:rPr>
        <w:t xml:space="preserve"> تعلو على سيادات الدول، وتملك من القوة </w:t>
      </w:r>
      <w:r w:rsidR="004C25F9">
        <w:rPr>
          <w:rStyle w:val="paratitle"/>
          <w:rFonts w:ascii="Simplified Arabic" w:eastAsia="Calibri" w:hAnsi="Simplified Arabic" w:cs="Simplified Arabic" w:hint="cs"/>
          <w:sz w:val="28"/>
          <w:szCs w:val="28"/>
          <w:shd w:val="clear" w:color="auto" w:fill="FFFFFF"/>
          <w:rtl/>
          <w:lang w:bidi="ar-DZ"/>
        </w:rPr>
        <w:t>والإجبار</w:t>
      </w:r>
      <w:r w:rsidR="002B453A">
        <w:rPr>
          <w:rStyle w:val="paratitle"/>
          <w:rFonts w:ascii="Simplified Arabic" w:eastAsia="Calibri" w:hAnsi="Simplified Arabic" w:cs="Simplified Arabic" w:hint="cs"/>
          <w:sz w:val="28"/>
          <w:szCs w:val="28"/>
          <w:shd w:val="clear" w:color="auto" w:fill="FFFFFF"/>
          <w:rtl/>
          <w:lang w:bidi="ar-DZ"/>
        </w:rPr>
        <w:t xml:space="preserve"> ما يجعلها تنزل الدول منها منزلة </w:t>
      </w:r>
      <w:r w:rsidR="004C25F9">
        <w:rPr>
          <w:rStyle w:val="paratitle"/>
          <w:rFonts w:ascii="Simplified Arabic" w:eastAsia="Calibri" w:hAnsi="Simplified Arabic" w:cs="Simplified Arabic" w:hint="cs"/>
          <w:sz w:val="28"/>
          <w:szCs w:val="28"/>
          <w:shd w:val="clear" w:color="auto" w:fill="FFFFFF"/>
          <w:rtl/>
          <w:lang w:bidi="ar-DZ"/>
        </w:rPr>
        <w:t>الأفراد</w:t>
      </w:r>
      <w:r w:rsidR="002B453A">
        <w:rPr>
          <w:rStyle w:val="paratitle"/>
          <w:rFonts w:ascii="Simplified Arabic" w:eastAsia="Calibri" w:hAnsi="Simplified Arabic" w:cs="Simplified Arabic" w:hint="cs"/>
          <w:sz w:val="28"/>
          <w:szCs w:val="28"/>
          <w:shd w:val="clear" w:color="auto" w:fill="FFFFFF"/>
          <w:rtl/>
          <w:lang w:bidi="ar-DZ"/>
        </w:rPr>
        <w:t xml:space="preserve"> </w:t>
      </w:r>
      <w:r w:rsidR="004C25F9">
        <w:rPr>
          <w:rStyle w:val="paratitle"/>
          <w:rFonts w:ascii="Simplified Arabic" w:eastAsia="Calibri" w:hAnsi="Simplified Arabic" w:cs="Simplified Arabic" w:hint="cs"/>
          <w:sz w:val="28"/>
          <w:szCs w:val="28"/>
          <w:shd w:val="clear" w:color="auto" w:fill="FFFFFF"/>
          <w:rtl/>
          <w:lang w:bidi="ar-DZ"/>
        </w:rPr>
        <w:t>إلى</w:t>
      </w:r>
      <w:r w:rsidR="002B453A">
        <w:rPr>
          <w:rStyle w:val="paratitle"/>
          <w:rFonts w:ascii="Simplified Arabic" w:eastAsia="Calibri" w:hAnsi="Simplified Arabic" w:cs="Simplified Arabic" w:hint="cs"/>
          <w:sz w:val="28"/>
          <w:szCs w:val="28"/>
          <w:shd w:val="clear" w:color="auto" w:fill="FFFFFF"/>
          <w:rtl/>
          <w:lang w:bidi="ar-DZ"/>
        </w:rPr>
        <w:t xml:space="preserve"> حكوماتهم، قول غير صحيح هو </w:t>
      </w:r>
      <w:r w:rsidR="004C25F9">
        <w:rPr>
          <w:rStyle w:val="paratitle"/>
          <w:rFonts w:ascii="Simplified Arabic" w:eastAsia="Calibri" w:hAnsi="Simplified Arabic" w:cs="Simplified Arabic" w:hint="cs"/>
          <w:sz w:val="28"/>
          <w:szCs w:val="28"/>
          <w:shd w:val="clear" w:color="auto" w:fill="FFFFFF"/>
          <w:rtl/>
          <w:lang w:bidi="ar-DZ"/>
        </w:rPr>
        <w:t>الآخر</w:t>
      </w:r>
      <w:r w:rsidR="002B453A">
        <w:rPr>
          <w:rStyle w:val="paratitle"/>
          <w:rFonts w:ascii="Simplified Arabic" w:eastAsia="Calibri" w:hAnsi="Simplified Arabic" w:cs="Simplified Arabic" w:hint="cs"/>
          <w:sz w:val="28"/>
          <w:szCs w:val="28"/>
          <w:shd w:val="clear" w:color="auto" w:fill="FFFFFF"/>
          <w:rtl/>
          <w:lang w:bidi="ar-DZ"/>
        </w:rPr>
        <w:t xml:space="preserve">، ذلك انه ليس من الضروري حتى يتوافر الجزاء للقاعدة الدولية وجود سلطة عليا ذات سيادة تعلو على سيادات الدول، تنزل الدول منها منزلة </w:t>
      </w:r>
      <w:r w:rsidR="004C25F9">
        <w:rPr>
          <w:rStyle w:val="paratitle"/>
          <w:rFonts w:ascii="Simplified Arabic" w:eastAsia="Calibri" w:hAnsi="Simplified Arabic" w:cs="Simplified Arabic" w:hint="cs"/>
          <w:sz w:val="28"/>
          <w:szCs w:val="28"/>
          <w:shd w:val="clear" w:color="auto" w:fill="FFFFFF"/>
          <w:rtl/>
          <w:lang w:bidi="ar-DZ"/>
        </w:rPr>
        <w:t>الأفراد</w:t>
      </w:r>
      <w:r w:rsidR="002B453A">
        <w:rPr>
          <w:rStyle w:val="paratitle"/>
          <w:rFonts w:ascii="Simplified Arabic" w:eastAsia="Calibri" w:hAnsi="Simplified Arabic" w:cs="Simplified Arabic" w:hint="cs"/>
          <w:sz w:val="28"/>
          <w:szCs w:val="28"/>
          <w:shd w:val="clear" w:color="auto" w:fill="FFFFFF"/>
          <w:rtl/>
          <w:lang w:bidi="ar-DZ"/>
        </w:rPr>
        <w:t xml:space="preserve"> من حكوماتهم، ومن ثم تملك توقيع الجزاء على هذه الدول. حيث يمكن لهذه السلطة </w:t>
      </w:r>
      <w:r w:rsidR="004C25F9">
        <w:rPr>
          <w:rStyle w:val="paratitle"/>
          <w:rFonts w:ascii="Simplified Arabic" w:eastAsia="Calibri" w:hAnsi="Simplified Arabic" w:cs="Simplified Arabic" w:hint="cs"/>
          <w:sz w:val="28"/>
          <w:szCs w:val="28"/>
          <w:shd w:val="clear" w:color="auto" w:fill="FFFFFF"/>
          <w:rtl/>
          <w:lang w:bidi="ar-DZ"/>
        </w:rPr>
        <w:t>أن</w:t>
      </w:r>
      <w:r w:rsidR="002B453A">
        <w:rPr>
          <w:rStyle w:val="paratitle"/>
          <w:rFonts w:ascii="Simplified Arabic" w:eastAsia="Calibri" w:hAnsi="Simplified Arabic" w:cs="Simplified Arabic" w:hint="cs"/>
          <w:sz w:val="28"/>
          <w:szCs w:val="28"/>
          <w:shd w:val="clear" w:color="auto" w:fill="FFFFFF"/>
          <w:rtl/>
          <w:lang w:bidi="ar-DZ"/>
        </w:rPr>
        <w:t xml:space="preserve"> </w:t>
      </w:r>
      <w:r w:rsidR="004C25F9">
        <w:rPr>
          <w:rStyle w:val="paratitle"/>
          <w:rFonts w:ascii="Simplified Arabic" w:eastAsia="Calibri" w:hAnsi="Simplified Arabic" w:cs="Simplified Arabic" w:hint="cs"/>
          <w:sz w:val="28"/>
          <w:szCs w:val="28"/>
          <w:shd w:val="clear" w:color="auto" w:fill="FFFFFF"/>
          <w:rtl/>
          <w:lang w:bidi="ar-DZ"/>
        </w:rPr>
        <w:t>تأخذ</w:t>
      </w:r>
      <w:r w:rsidR="002B453A">
        <w:rPr>
          <w:rStyle w:val="paratitle"/>
          <w:rFonts w:ascii="Simplified Arabic" w:eastAsia="Calibri" w:hAnsi="Simplified Arabic" w:cs="Simplified Arabic" w:hint="cs"/>
          <w:sz w:val="28"/>
          <w:szCs w:val="28"/>
          <w:shd w:val="clear" w:color="auto" w:fill="FFFFFF"/>
          <w:rtl/>
          <w:lang w:bidi="ar-DZ"/>
        </w:rPr>
        <w:t xml:space="preserve"> </w:t>
      </w:r>
      <w:r w:rsidR="004C25F9">
        <w:rPr>
          <w:rStyle w:val="paratitle"/>
          <w:rFonts w:ascii="Simplified Arabic" w:eastAsia="Calibri" w:hAnsi="Simplified Arabic" w:cs="Simplified Arabic" w:hint="cs"/>
          <w:sz w:val="28"/>
          <w:szCs w:val="28"/>
          <w:shd w:val="clear" w:color="auto" w:fill="FFFFFF"/>
          <w:rtl/>
          <w:lang w:bidi="ar-DZ"/>
        </w:rPr>
        <w:t>أشكالا</w:t>
      </w:r>
      <w:r w:rsidR="002B453A">
        <w:rPr>
          <w:rStyle w:val="paratitle"/>
          <w:rFonts w:ascii="Simplified Arabic" w:eastAsia="Calibri" w:hAnsi="Simplified Arabic" w:cs="Simplified Arabic" w:hint="cs"/>
          <w:sz w:val="28"/>
          <w:szCs w:val="28"/>
          <w:shd w:val="clear" w:color="auto" w:fill="FFFFFF"/>
          <w:rtl/>
          <w:lang w:bidi="ar-DZ"/>
        </w:rPr>
        <w:t xml:space="preserve"> </w:t>
      </w:r>
      <w:r w:rsidR="004C25F9">
        <w:rPr>
          <w:rStyle w:val="paratitle"/>
          <w:rFonts w:ascii="Simplified Arabic" w:eastAsia="Calibri" w:hAnsi="Simplified Arabic" w:cs="Simplified Arabic" w:hint="cs"/>
          <w:sz w:val="28"/>
          <w:szCs w:val="28"/>
          <w:shd w:val="clear" w:color="auto" w:fill="FFFFFF"/>
          <w:rtl/>
          <w:lang w:bidi="ar-DZ"/>
        </w:rPr>
        <w:t>أخرى</w:t>
      </w:r>
      <w:r w:rsidR="002B453A">
        <w:rPr>
          <w:rStyle w:val="paratitle"/>
          <w:rFonts w:ascii="Simplified Arabic" w:eastAsia="Calibri" w:hAnsi="Simplified Arabic" w:cs="Simplified Arabic" w:hint="cs"/>
          <w:sz w:val="28"/>
          <w:szCs w:val="28"/>
          <w:shd w:val="clear" w:color="auto" w:fill="FFFFFF"/>
          <w:rtl/>
          <w:lang w:bidi="ar-DZ"/>
        </w:rPr>
        <w:t xml:space="preserve"> غير المعروفة في القانون الداخلي، بل انه من المنطقي </w:t>
      </w:r>
      <w:r w:rsidR="00E37D33">
        <w:rPr>
          <w:rStyle w:val="paratitle"/>
          <w:rFonts w:ascii="Simplified Arabic" w:eastAsia="Calibri" w:hAnsi="Simplified Arabic" w:cs="Simplified Arabic" w:hint="cs"/>
          <w:sz w:val="28"/>
          <w:szCs w:val="28"/>
          <w:shd w:val="clear" w:color="auto" w:fill="FFFFFF"/>
          <w:rtl/>
          <w:lang w:bidi="ar-DZ"/>
        </w:rPr>
        <w:t>أن</w:t>
      </w:r>
      <w:r w:rsidR="002B453A">
        <w:rPr>
          <w:rStyle w:val="paratitle"/>
          <w:rFonts w:ascii="Simplified Arabic" w:eastAsia="Calibri" w:hAnsi="Simplified Arabic" w:cs="Simplified Arabic" w:hint="cs"/>
          <w:sz w:val="28"/>
          <w:szCs w:val="28"/>
          <w:shd w:val="clear" w:color="auto" w:fill="FFFFFF"/>
          <w:rtl/>
          <w:lang w:bidi="ar-DZ"/>
        </w:rPr>
        <w:t xml:space="preserve"> </w:t>
      </w:r>
      <w:r w:rsidR="00E37D33">
        <w:rPr>
          <w:rStyle w:val="paratitle"/>
          <w:rFonts w:ascii="Simplified Arabic" w:eastAsia="Calibri" w:hAnsi="Simplified Arabic" w:cs="Simplified Arabic" w:hint="cs"/>
          <w:sz w:val="28"/>
          <w:szCs w:val="28"/>
          <w:shd w:val="clear" w:color="auto" w:fill="FFFFFF"/>
          <w:rtl/>
          <w:lang w:bidi="ar-DZ"/>
        </w:rPr>
        <w:t>تأخذ</w:t>
      </w:r>
      <w:r w:rsidR="002B453A">
        <w:rPr>
          <w:rStyle w:val="paratitle"/>
          <w:rFonts w:ascii="Simplified Arabic" w:eastAsia="Calibri" w:hAnsi="Simplified Arabic" w:cs="Simplified Arabic" w:hint="cs"/>
          <w:sz w:val="28"/>
          <w:szCs w:val="28"/>
          <w:shd w:val="clear" w:color="auto" w:fill="FFFFFF"/>
          <w:rtl/>
          <w:lang w:bidi="ar-DZ"/>
        </w:rPr>
        <w:t xml:space="preserve"> </w:t>
      </w:r>
      <w:r w:rsidR="00E37D33">
        <w:rPr>
          <w:rStyle w:val="paratitle"/>
          <w:rFonts w:ascii="Simplified Arabic" w:eastAsia="Calibri" w:hAnsi="Simplified Arabic" w:cs="Simplified Arabic" w:hint="cs"/>
          <w:sz w:val="28"/>
          <w:szCs w:val="28"/>
          <w:shd w:val="clear" w:color="auto" w:fill="FFFFFF"/>
          <w:rtl/>
          <w:lang w:bidi="ar-DZ"/>
        </w:rPr>
        <w:t>أشكالا</w:t>
      </w:r>
      <w:r w:rsidR="002B453A">
        <w:rPr>
          <w:rStyle w:val="paratitle"/>
          <w:rFonts w:ascii="Simplified Arabic" w:eastAsia="Calibri" w:hAnsi="Simplified Arabic" w:cs="Simplified Arabic" w:hint="cs"/>
          <w:sz w:val="28"/>
          <w:szCs w:val="28"/>
          <w:shd w:val="clear" w:color="auto" w:fill="FFFFFF"/>
          <w:rtl/>
          <w:lang w:bidi="ar-DZ"/>
        </w:rPr>
        <w:t xml:space="preserve"> </w:t>
      </w:r>
      <w:r w:rsidR="00E37D33">
        <w:rPr>
          <w:rStyle w:val="paratitle"/>
          <w:rFonts w:ascii="Simplified Arabic" w:eastAsia="Calibri" w:hAnsi="Simplified Arabic" w:cs="Simplified Arabic" w:hint="cs"/>
          <w:sz w:val="28"/>
          <w:szCs w:val="28"/>
          <w:shd w:val="clear" w:color="auto" w:fill="FFFFFF"/>
          <w:rtl/>
          <w:lang w:bidi="ar-DZ"/>
        </w:rPr>
        <w:t>أخرى</w:t>
      </w:r>
      <w:r w:rsidR="002B453A">
        <w:rPr>
          <w:rStyle w:val="paratitle"/>
          <w:rFonts w:ascii="Simplified Arabic" w:eastAsia="Calibri" w:hAnsi="Simplified Arabic" w:cs="Simplified Arabic" w:hint="cs"/>
          <w:sz w:val="28"/>
          <w:szCs w:val="28"/>
          <w:shd w:val="clear" w:color="auto" w:fill="FFFFFF"/>
          <w:rtl/>
          <w:lang w:bidi="ar-DZ"/>
        </w:rPr>
        <w:t xml:space="preserve"> غير المعروفة في القانون الداخلي، بل انه من المنطقي </w:t>
      </w:r>
      <w:r w:rsidR="00E37D33">
        <w:rPr>
          <w:rStyle w:val="paratitle"/>
          <w:rFonts w:ascii="Simplified Arabic" w:eastAsia="Calibri" w:hAnsi="Simplified Arabic" w:cs="Simplified Arabic" w:hint="cs"/>
          <w:sz w:val="28"/>
          <w:szCs w:val="28"/>
          <w:shd w:val="clear" w:color="auto" w:fill="FFFFFF"/>
          <w:rtl/>
          <w:lang w:bidi="ar-DZ"/>
        </w:rPr>
        <w:t>أن</w:t>
      </w:r>
      <w:r w:rsidR="002B453A">
        <w:rPr>
          <w:rStyle w:val="paratitle"/>
          <w:rFonts w:ascii="Simplified Arabic" w:eastAsia="Calibri" w:hAnsi="Simplified Arabic" w:cs="Simplified Arabic" w:hint="cs"/>
          <w:sz w:val="28"/>
          <w:szCs w:val="28"/>
          <w:shd w:val="clear" w:color="auto" w:fill="FFFFFF"/>
          <w:rtl/>
          <w:lang w:bidi="ar-DZ"/>
        </w:rPr>
        <w:t xml:space="preserve"> </w:t>
      </w:r>
      <w:r w:rsidR="00E37D33">
        <w:rPr>
          <w:rStyle w:val="paratitle"/>
          <w:rFonts w:ascii="Simplified Arabic" w:eastAsia="Calibri" w:hAnsi="Simplified Arabic" w:cs="Simplified Arabic" w:hint="cs"/>
          <w:sz w:val="28"/>
          <w:szCs w:val="28"/>
          <w:shd w:val="clear" w:color="auto" w:fill="FFFFFF"/>
          <w:rtl/>
          <w:lang w:bidi="ar-DZ"/>
        </w:rPr>
        <w:t>تأخذ</w:t>
      </w:r>
      <w:r w:rsidR="002B453A">
        <w:rPr>
          <w:rStyle w:val="paratitle"/>
          <w:rFonts w:ascii="Simplified Arabic" w:eastAsia="Calibri" w:hAnsi="Simplified Arabic" w:cs="Simplified Arabic" w:hint="cs"/>
          <w:sz w:val="28"/>
          <w:szCs w:val="28"/>
          <w:shd w:val="clear" w:color="auto" w:fill="FFFFFF"/>
          <w:rtl/>
          <w:lang w:bidi="ar-DZ"/>
        </w:rPr>
        <w:t xml:space="preserve"> هذه السلطة </w:t>
      </w:r>
      <w:r w:rsidR="00E37D33">
        <w:rPr>
          <w:rStyle w:val="paratitle"/>
          <w:rFonts w:ascii="Simplified Arabic" w:eastAsia="Calibri" w:hAnsi="Simplified Arabic" w:cs="Simplified Arabic" w:hint="cs"/>
          <w:sz w:val="28"/>
          <w:szCs w:val="28"/>
          <w:shd w:val="clear" w:color="auto" w:fill="FFFFFF"/>
          <w:rtl/>
          <w:lang w:bidi="ar-DZ"/>
        </w:rPr>
        <w:t>الأشكال</w:t>
      </w:r>
      <w:r w:rsidR="002B453A">
        <w:rPr>
          <w:rStyle w:val="paratitle"/>
          <w:rFonts w:ascii="Simplified Arabic" w:eastAsia="Calibri" w:hAnsi="Simplified Arabic" w:cs="Simplified Arabic" w:hint="cs"/>
          <w:sz w:val="28"/>
          <w:szCs w:val="28"/>
          <w:shd w:val="clear" w:color="auto" w:fill="FFFFFF"/>
          <w:rtl/>
          <w:lang w:bidi="ar-DZ"/>
        </w:rPr>
        <w:t xml:space="preserve"> التي تتفق مع طبيعة المجتمع الدولي، وبطبيعة الحال لن تكون </w:t>
      </w:r>
      <w:r w:rsidR="00E37D33">
        <w:rPr>
          <w:rStyle w:val="paratitle"/>
          <w:rFonts w:ascii="Simplified Arabic" w:eastAsia="Calibri" w:hAnsi="Simplified Arabic" w:cs="Simplified Arabic" w:hint="cs"/>
          <w:sz w:val="28"/>
          <w:szCs w:val="28"/>
          <w:shd w:val="clear" w:color="auto" w:fill="FFFFFF"/>
          <w:rtl/>
          <w:lang w:bidi="ar-DZ"/>
        </w:rPr>
        <w:t>الأشكال</w:t>
      </w:r>
      <w:r w:rsidR="002B453A">
        <w:rPr>
          <w:rStyle w:val="paratitle"/>
          <w:rFonts w:ascii="Simplified Arabic" w:eastAsia="Calibri" w:hAnsi="Simplified Arabic" w:cs="Simplified Arabic" w:hint="cs"/>
          <w:sz w:val="28"/>
          <w:szCs w:val="28"/>
          <w:shd w:val="clear" w:color="auto" w:fill="FFFFFF"/>
          <w:rtl/>
          <w:lang w:bidi="ar-DZ"/>
        </w:rPr>
        <w:t xml:space="preserve"> المعروفة</w:t>
      </w:r>
      <w:r w:rsidR="00F63FDE">
        <w:rPr>
          <w:rStyle w:val="paratitle"/>
          <w:rFonts w:ascii="Simplified Arabic" w:eastAsia="Calibri" w:hAnsi="Simplified Arabic" w:cs="Simplified Arabic" w:hint="cs"/>
          <w:sz w:val="28"/>
          <w:szCs w:val="28"/>
          <w:shd w:val="clear" w:color="auto" w:fill="FFFFFF"/>
          <w:rtl/>
          <w:lang w:bidi="ar-DZ"/>
        </w:rPr>
        <w:t xml:space="preserve"> في المجتمعات الداخلية.</w:t>
      </w:r>
    </w:p>
    <w:p w:rsidR="00F63FDE" w:rsidRDefault="00F63FDE" w:rsidP="00F63FDE">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وعلى ذلك ولما كانت الدول ومعها المنظمات الدولية هي </w:t>
      </w:r>
      <w:r w:rsidR="00E37D33">
        <w:rPr>
          <w:rStyle w:val="paratitle"/>
          <w:rFonts w:ascii="Simplified Arabic" w:eastAsia="Calibri" w:hAnsi="Simplified Arabic" w:cs="Simplified Arabic" w:hint="cs"/>
          <w:sz w:val="28"/>
          <w:szCs w:val="28"/>
          <w:shd w:val="clear" w:color="auto" w:fill="FFFFFF"/>
          <w:rtl/>
          <w:lang w:bidi="ar-DZ"/>
        </w:rPr>
        <w:t>الأشخاص</w:t>
      </w:r>
      <w:r>
        <w:rPr>
          <w:rStyle w:val="paratitle"/>
          <w:rFonts w:ascii="Simplified Arabic" w:eastAsia="Calibri" w:hAnsi="Simplified Arabic" w:cs="Simplified Arabic" w:hint="cs"/>
          <w:sz w:val="28"/>
          <w:szCs w:val="28"/>
          <w:shd w:val="clear" w:color="auto" w:fill="FFFFFF"/>
          <w:rtl/>
          <w:lang w:bidi="ar-DZ"/>
        </w:rPr>
        <w:t xml:space="preserve"> المخاطبة </w:t>
      </w:r>
      <w:r w:rsidR="00E37D33">
        <w:rPr>
          <w:rStyle w:val="paratitle"/>
          <w:rFonts w:ascii="Simplified Arabic" w:eastAsia="Calibri" w:hAnsi="Simplified Arabic" w:cs="Simplified Arabic" w:hint="cs"/>
          <w:sz w:val="28"/>
          <w:szCs w:val="28"/>
          <w:shd w:val="clear" w:color="auto" w:fill="FFFFFF"/>
          <w:rtl/>
          <w:lang w:bidi="ar-DZ"/>
        </w:rPr>
        <w:t>بأحكام</w:t>
      </w:r>
      <w:r>
        <w:rPr>
          <w:rStyle w:val="paratitle"/>
          <w:rFonts w:ascii="Simplified Arabic" w:eastAsia="Calibri" w:hAnsi="Simplified Arabic" w:cs="Simplified Arabic" w:hint="cs"/>
          <w:sz w:val="28"/>
          <w:szCs w:val="28"/>
          <w:shd w:val="clear" w:color="auto" w:fill="FFFFFF"/>
          <w:rtl/>
          <w:lang w:bidi="ar-DZ"/>
        </w:rPr>
        <w:t xml:space="preserve"> القانون الدولي، وهي نفسها الخالقة لقواعد هذا القانون، وهي في نفس الوقت المطلوب منها السهر على احترام وتنفيذ قواعده، </w:t>
      </w:r>
      <w:r w:rsidR="00E37D33">
        <w:rPr>
          <w:rStyle w:val="paratitle"/>
          <w:rFonts w:ascii="Simplified Arabic" w:eastAsia="Calibri" w:hAnsi="Simplified Arabic" w:cs="Simplified Arabic" w:hint="cs"/>
          <w:sz w:val="28"/>
          <w:szCs w:val="28"/>
          <w:shd w:val="clear" w:color="auto" w:fill="FFFFFF"/>
          <w:rtl/>
          <w:lang w:bidi="ar-DZ"/>
        </w:rPr>
        <w:t>فإنها</w:t>
      </w:r>
      <w:r>
        <w:rPr>
          <w:rStyle w:val="paratitle"/>
          <w:rFonts w:ascii="Simplified Arabic" w:eastAsia="Calibri" w:hAnsi="Simplified Arabic" w:cs="Simplified Arabic" w:hint="cs"/>
          <w:sz w:val="28"/>
          <w:szCs w:val="28"/>
          <w:shd w:val="clear" w:color="auto" w:fill="FFFFFF"/>
          <w:rtl/>
          <w:lang w:bidi="ar-DZ"/>
        </w:rPr>
        <w:t xml:space="preserve"> هي </w:t>
      </w:r>
      <w:r w:rsidR="00E37D33">
        <w:rPr>
          <w:rStyle w:val="paratitle"/>
          <w:rFonts w:ascii="Simplified Arabic" w:eastAsia="Calibri" w:hAnsi="Simplified Arabic" w:cs="Simplified Arabic" w:hint="cs"/>
          <w:sz w:val="28"/>
          <w:szCs w:val="28"/>
          <w:shd w:val="clear" w:color="auto" w:fill="FFFFFF"/>
          <w:rtl/>
          <w:lang w:bidi="ar-DZ"/>
        </w:rPr>
        <w:t>أيضا</w:t>
      </w:r>
      <w:r>
        <w:rPr>
          <w:rStyle w:val="paratitle"/>
          <w:rFonts w:ascii="Simplified Arabic" w:eastAsia="Calibri" w:hAnsi="Simplified Arabic" w:cs="Simplified Arabic" w:hint="cs"/>
          <w:sz w:val="28"/>
          <w:szCs w:val="28"/>
          <w:shd w:val="clear" w:color="auto" w:fill="FFFFFF"/>
          <w:rtl/>
          <w:lang w:bidi="ar-DZ"/>
        </w:rPr>
        <w:t xml:space="preserve"> التي تملك توقيع الجزاء على من يخالف </w:t>
      </w:r>
      <w:r w:rsidR="00E37D33">
        <w:rPr>
          <w:rStyle w:val="paratitle"/>
          <w:rFonts w:ascii="Simplified Arabic" w:eastAsia="Calibri" w:hAnsi="Simplified Arabic" w:cs="Simplified Arabic" w:hint="cs"/>
          <w:sz w:val="28"/>
          <w:szCs w:val="28"/>
          <w:shd w:val="clear" w:color="auto" w:fill="FFFFFF"/>
          <w:rtl/>
          <w:lang w:bidi="ar-DZ"/>
        </w:rPr>
        <w:t>أحكامه</w:t>
      </w:r>
      <w:r>
        <w:rPr>
          <w:rStyle w:val="paratitle"/>
          <w:rFonts w:ascii="Simplified Arabic" w:eastAsia="Calibri" w:hAnsi="Simplified Arabic" w:cs="Simplified Arabic" w:hint="cs"/>
          <w:sz w:val="28"/>
          <w:szCs w:val="28"/>
          <w:shd w:val="clear" w:color="auto" w:fill="FFFFFF"/>
          <w:rtl/>
          <w:lang w:bidi="ar-DZ"/>
        </w:rPr>
        <w:t xml:space="preserve"> وقواعده، </w:t>
      </w:r>
      <w:r w:rsidR="00E37D33">
        <w:rPr>
          <w:rStyle w:val="paratitle"/>
          <w:rFonts w:ascii="Simplified Arabic" w:eastAsia="Calibri" w:hAnsi="Simplified Arabic" w:cs="Simplified Arabic" w:hint="cs"/>
          <w:sz w:val="28"/>
          <w:szCs w:val="28"/>
          <w:shd w:val="clear" w:color="auto" w:fill="FFFFFF"/>
          <w:rtl/>
          <w:lang w:bidi="ar-DZ"/>
        </w:rPr>
        <w:t>أي</w:t>
      </w:r>
      <w:r>
        <w:rPr>
          <w:rStyle w:val="paratitle"/>
          <w:rFonts w:ascii="Simplified Arabic" w:eastAsia="Calibri" w:hAnsi="Simplified Arabic" w:cs="Simplified Arabic" w:hint="cs"/>
          <w:sz w:val="28"/>
          <w:szCs w:val="28"/>
          <w:shd w:val="clear" w:color="auto" w:fill="FFFFFF"/>
          <w:rtl/>
          <w:lang w:bidi="ar-DZ"/>
        </w:rPr>
        <w:t xml:space="preserve"> </w:t>
      </w:r>
      <w:r w:rsidR="00E37D33">
        <w:rPr>
          <w:rStyle w:val="paratitle"/>
          <w:rFonts w:ascii="Simplified Arabic" w:eastAsia="Calibri" w:hAnsi="Simplified Arabic" w:cs="Simplified Arabic" w:hint="cs"/>
          <w:sz w:val="28"/>
          <w:szCs w:val="28"/>
          <w:shd w:val="clear" w:color="auto" w:fill="FFFFFF"/>
          <w:rtl/>
          <w:lang w:bidi="ar-DZ"/>
        </w:rPr>
        <w:t>أن</w:t>
      </w:r>
      <w:r>
        <w:rPr>
          <w:rStyle w:val="paratitle"/>
          <w:rFonts w:ascii="Simplified Arabic" w:eastAsia="Calibri" w:hAnsi="Simplified Arabic" w:cs="Simplified Arabic" w:hint="cs"/>
          <w:sz w:val="28"/>
          <w:szCs w:val="28"/>
          <w:shd w:val="clear" w:color="auto" w:fill="FFFFFF"/>
          <w:rtl/>
          <w:lang w:bidi="ar-DZ"/>
        </w:rPr>
        <w:t xml:space="preserve"> الدول والمنظمات هي السلطة الدولية التي تملك توقيع الجزاء الدولي، ولا غرابة في ذلك، لان طبيعة المجتمع الدولي </w:t>
      </w:r>
      <w:r w:rsidR="00E37D33">
        <w:rPr>
          <w:rStyle w:val="paratitle"/>
          <w:rFonts w:ascii="Simplified Arabic" w:eastAsia="Calibri" w:hAnsi="Simplified Arabic" w:cs="Simplified Arabic" w:hint="cs"/>
          <w:sz w:val="28"/>
          <w:szCs w:val="28"/>
          <w:shd w:val="clear" w:color="auto" w:fill="FFFFFF"/>
          <w:rtl/>
          <w:lang w:bidi="ar-DZ"/>
        </w:rPr>
        <w:t>تأبى</w:t>
      </w:r>
      <w:r>
        <w:rPr>
          <w:rStyle w:val="paratitle"/>
          <w:rFonts w:ascii="Simplified Arabic" w:eastAsia="Calibri" w:hAnsi="Simplified Arabic" w:cs="Simplified Arabic" w:hint="cs"/>
          <w:sz w:val="28"/>
          <w:szCs w:val="28"/>
          <w:shd w:val="clear" w:color="auto" w:fill="FFFFFF"/>
          <w:rtl/>
          <w:lang w:bidi="ar-DZ"/>
        </w:rPr>
        <w:t xml:space="preserve"> وجود حكومة عالمية مركزية تنزل الدول منها منزلة </w:t>
      </w:r>
      <w:r w:rsidR="00E37D33">
        <w:rPr>
          <w:rStyle w:val="paratitle"/>
          <w:rFonts w:ascii="Simplified Arabic" w:eastAsia="Calibri" w:hAnsi="Simplified Arabic" w:cs="Simplified Arabic" w:hint="cs"/>
          <w:sz w:val="28"/>
          <w:szCs w:val="28"/>
          <w:shd w:val="clear" w:color="auto" w:fill="FFFFFF"/>
          <w:rtl/>
          <w:lang w:bidi="ar-DZ"/>
        </w:rPr>
        <w:t>الأفراد</w:t>
      </w:r>
      <w:r>
        <w:rPr>
          <w:rStyle w:val="paratitle"/>
          <w:rFonts w:ascii="Simplified Arabic" w:eastAsia="Calibri" w:hAnsi="Simplified Arabic" w:cs="Simplified Arabic" w:hint="cs"/>
          <w:sz w:val="28"/>
          <w:szCs w:val="28"/>
          <w:shd w:val="clear" w:color="auto" w:fill="FFFFFF"/>
          <w:rtl/>
          <w:lang w:bidi="ar-DZ"/>
        </w:rPr>
        <w:t xml:space="preserve"> في حكوماتهم. وهذا الكلام معناه </w:t>
      </w:r>
      <w:r w:rsidR="00E37D33">
        <w:rPr>
          <w:rStyle w:val="paratitle"/>
          <w:rFonts w:ascii="Simplified Arabic" w:eastAsia="Calibri" w:hAnsi="Simplified Arabic" w:cs="Simplified Arabic" w:hint="cs"/>
          <w:sz w:val="28"/>
          <w:szCs w:val="28"/>
          <w:shd w:val="clear" w:color="auto" w:fill="FFFFFF"/>
          <w:rtl/>
          <w:lang w:bidi="ar-DZ"/>
        </w:rPr>
        <w:t>إسناد</w:t>
      </w:r>
      <w:r>
        <w:rPr>
          <w:rStyle w:val="paratitle"/>
          <w:rFonts w:ascii="Simplified Arabic" w:eastAsia="Calibri" w:hAnsi="Simplified Arabic" w:cs="Simplified Arabic" w:hint="cs"/>
          <w:sz w:val="28"/>
          <w:szCs w:val="28"/>
          <w:shd w:val="clear" w:color="auto" w:fill="FFFFFF"/>
          <w:rtl/>
          <w:lang w:bidi="ar-DZ"/>
        </w:rPr>
        <w:t xml:space="preserve"> سلطة توقيع الجزاء الدولية </w:t>
      </w:r>
      <w:r w:rsidR="00E37D33">
        <w:rPr>
          <w:rStyle w:val="paratitle"/>
          <w:rFonts w:ascii="Simplified Arabic" w:eastAsia="Calibri" w:hAnsi="Simplified Arabic" w:cs="Simplified Arabic" w:hint="cs"/>
          <w:sz w:val="28"/>
          <w:szCs w:val="28"/>
          <w:shd w:val="clear" w:color="auto" w:fill="FFFFFF"/>
          <w:rtl/>
          <w:lang w:bidi="ar-DZ"/>
        </w:rPr>
        <w:t>إلى</w:t>
      </w:r>
      <w:r>
        <w:rPr>
          <w:rStyle w:val="paratitle"/>
          <w:rFonts w:ascii="Simplified Arabic" w:eastAsia="Calibri" w:hAnsi="Simplified Arabic" w:cs="Simplified Arabic" w:hint="cs"/>
          <w:sz w:val="28"/>
          <w:szCs w:val="28"/>
          <w:shd w:val="clear" w:color="auto" w:fill="FFFFFF"/>
          <w:rtl/>
          <w:lang w:bidi="ar-DZ"/>
        </w:rPr>
        <w:t xml:space="preserve"> الدول والمنظمات الدولية.</w:t>
      </w:r>
    </w:p>
    <w:p w:rsidR="00F63FDE" w:rsidRDefault="00F63FDE" w:rsidP="00F63FDE">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هذا، وتقوم الدول بتوقيع الجزاء مباشرة </w:t>
      </w:r>
      <w:r w:rsidR="00E37D33">
        <w:rPr>
          <w:rStyle w:val="paratitle"/>
          <w:rFonts w:ascii="Simplified Arabic" w:eastAsia="Calibri" w:hAnsi="Simplified Arabic" w:cs="Simplified Arabic" w:hint="cs"/>
          <w:sz w:val="28"/>
          <w:szCs w:val="28"/>
          <w:shd w:val="clear" w:color="auto" w:fill="FFFFFF"/>
          <w:rtl/>
          <w:lang w:bidi="ar-DZ"/>
        </w:rPr>
        <w:t>إما</w:t>
      </w:r>
      <w:r>
        <w:rPr>
          <w:rStyle w:val="paratitle"/>
          <w:rFonts w:ascii="Simplified Arabic" w:eastAsia="Calibri" w:hAnsi="Simplified Arabic" w:cs="Simplified Arabic" w:hint="cs"/>
          <w:sz w:val="28"/>
          <w:szCs w:val="28"/>
          <w:shd w:val="clear" w:color="auto" w:fill="FFFFFF"/>
          <w:rtl/>
          <w:lang w:bidi="ar-DZ"/>
        </w:rPr>
        <w:t xml:space="preserve"> عن طريق التعاون</w:t>
      </w:r>
      <w:r w:rsidR="00E37D33">
        <w:rPr>
          <w:rStyle w:val="paratitle"/>
          <w:rFonts w:ascii="Simplified Arabic" w:eastAsia="Calibri" w:hAnsi="Simplified Arabic" w:cs="Simplified Arabic" w:hint="cs"/>
          <w:sz w:val="28"/>
          <w:szCs w:val="28"/>
          <w:shd w:val="clear" w:color="auto" w:fill="FFFFFF"/>
          <w:rtl/>
          <w:lang w:bidi="ar-DZ"/>
        </w:rPr>
        <w:t xml:space="preserve"> فيما بينها أو بطريقة فردية كما قد تقوم بتوقيعه بطريقة غير مباشرة وذلك عن طريق المنظمات الدولية العالمية أو الإقليمية،العامة أو المتخصصة، حيث منحت أجهزة هذه المنظمات سلطة توقيع الجزاءات الدولية كل في حدود اختصاصاتها.</w:t>
      </w:r>
    </w:p>
    <w:p w:rsidR="001E3745" w:rsidRDefault="00A7050D" w:rsidP="001E3745">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 xml:space="preserve">     </w:t>
      </w:r>
      <w:r w:rsidR="0087799A">
        <w:rPr>
          <w:rStyle w:val="paratitle"/>
          <w:rFonts w:ascii="Simplified Arabic" w:eastAsia="Calibri" w:hAnsi="Simplified Arabic" w:cs="Simplified Arabic" w:hint="cs"/>
          <w:sz w:val="28"/>
          <w:szCs w:val="28"/>
          <w:shd w:val="clear" w:color="auto" w:fill="FFFFFF"/>
          <w:rtl/>
          <w:lang w:bidi="ar-DZ"/>
        </w:rPr>
        <w:t>-</w:t>
      </w:r>
      <w:r w:rsidR="001E3745" w:rsidRPr="00517A80">
        <w:rPr>
          <w:rStyle w:val="paratitle"/>
          <w:rFonts w:ascii="Simplified Arabic" w:eastAsia="Calibri" w:hAnsi="Simplified Arabic" w:cs="Simplified Arabic" w:hint="cs"/>
          <w:b/>
          <w:bCs/>
          <w:sz w:val="28"/>
          <w:szCs w:val="28"/>
          <w:shd w:val="clear" w:color="auto" w:fill="FFFFFF"/>
          <w:rtl/>
          <w:lang w:bidi="ar-DZ"/>
        </w:rPr>
        <w:t>البند ا</w:t>
      </w:r>
      <w:r w:rsidR="001E3745">
        <w:rPr>
          <w:rStyle w:val="paratitle"/>
          <w:rFonts w:ascii="Simplified Arabic" w:eastAsia="Calibri" w:hAnsi="Simplified Arabic" w:cs="Simplified Arabic" w:hint="cs"/>
          <w:b/>
          <w:bCs/>
          <w:sz w:val="28"/>
          <w:szCs w:val="28"/>
          <w:shd w:val="clear" w:color="auto" w:fill="FFFFFF"/>
          <w:rtl/>
          <w:lang w:bidi="ar-DZ"/>
        </w:rPr>
        <w:t>لثالث</w:t>
      </w:r>
      <w:r w:rsidR="001E3745" w:rsidRPr="00517A80">
        <w:rPr>
          <w:rStyle w:val="paratitle"/>
          <w:rFonts w:ascii="Simplified Arabic" w:eastAsia="Calibri" w:hAnsi="Simplified Arabic" w:cs="Simplified Arabic" w:hint="cs"/>
          <w:b/>
          <w:bCs/>
          <w:sz w:val="28"/>
          <w:szCs w:val="28"/>
          <w:shd w:val="clear" w:color="auto" w:fill="FFFFFF"/>
          <w:rtl/>
          <w:lang w:bidi="ar-DZ"/>
        </w:rPr>
        <w:t xml:space="preserve">: </w:t>
      </w:r>
      <w:r w:rsidR="001E3745">
        <w:rPr>
          <w:rStyle w:val="paratitle"/>
          <w:rFonts w:ascii="Simplified Arabic" w:eastAsia="Calibri" w:hAnsi="Simplified Arabic" w:cs="Simplified Arabic" w:hint="cs"/>
          <w:b/>
          <w:bCs/>
          <w:sz w:val="28"/>
          <w:szCs w:val="28"/>
          <w:shd w:val="clear" w:color="auto" w:fill="FFFFFF"/>
          <w:rtl/>
          <w:lang w:bidi="ar-DZ"/>
        </w:rPr>
        <w:t>صور</w:t>
      </w:r>
      <w:r w:rsidR="001E3745" w:rsidRPr="00517A80">
        <w:rPr>
          <w:rStyle w:val="paratitle"/>
          <w:rFonts w:ascii="Simplified Arabic" w:eastAsia="Calibri" w:hAnsi="Simplified Arabic" w:cs="Simplified Arabic" w:hint="cs"/>
          <w:b/>
          <w:bCs/>
          <w:sz w:val="28"/>
          <w:szCs w:val="28"/>
          <w:shd w:val="clear" w:color="auto" w:fill="FFFFFF"/>
          <w:rtl/>
          <w:lang w:bidi="ar-DZ"/>
        </w:rPr>
        <w:t xml:space="preserve"> </w:t>
      </w:r>
      <w:r w:rsidR="001E3745">
        <w:rPr>
          <w:rStyle w:val="paratitle"/>
          <w:rFonts w:ascii="Simplified Arabic" w:eastAsia="Calibri" w:hAnsi="Simplified Arabic" w:cs="Simplified Arabic" w:hint="cs"/>
          <w:b/>
          <w:bCs/>
          <w:sz w:val="28"/>
          <w:szCs w:val="28"/>
          <w:shd w:val="clear" w:color="auto" w:fill="FFFFFF"/>
          <w:rtl/>
          <w:lang w:bidi="ar-DZ"/>
        </w:rPr>
        <w:t>الجزاءات الدولية</w:t>
      </w:r>
    </w:p>
    <w:p w:rsidR="00A7050D" w:rsidRDefault="00566CB4" w:rsidP="00A7050D">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يعرف القانون الدولي مجموعة من الجزاءات حيث تستطيع الدول -فرادى أو جماعات وكذلك المنظمات الدولية ومن باب أولى المحاكم الدولية- فرض الجزاءات ضد الدولة التي يثبت ارتكابها لعمل غير مشروع وفق أحكام القانون الدولي.</w:t>
      </w:r>
    </w:p>
    <w:p w:rsidR="00EF39F1" w:rsidRDefault="00566CB4" w:rsidP="00254D29">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sidRPr="00566CB4">
        <w:rPr>
          <w:rStyle w:val="paratitle"/>
          <w:rFonts w:ascii="Simplified Arabic" w:eastAsia="Calibri" w:hAnsi="Simplified Arabic" w:cs="Simplified Arabic" w:hint="cs"/>
          <w:b/>
          <w:bCs/>
          <w:sz w:val="28"/>
          <w:szCs w:val="28"/>
          <w:shd w:val="clear" w:color="auto" w:fill="FFFFFF"/>
          <w:rtl/>
          <w:lang w:bidi="ar-DZ"/>
        </w:rPr>
        <w:t>1/ الجزاءات التي تفرضها الدول:</w:t>
      </w:r>
      <w:r>
        <w:rPr>
          <w:rStyle w:val="paratitle"/>
          <w:rFonts w:ascii="Simplified Arabic" w:eastAsia="Calibri" w:hAnsi="Simplified Arabic" w:cs="Simplified Arabic" w:hint="cs"/>
          <w:b/>
          <w:bCs/>
          <w:sz w:val="28"/>
          <w:szCs w:val="28"/>
          <w:shd w:val="clear" w:color="auto" w:fill="FFFFFF"/>
          <w:rtl/>
          <w:lang w:bidi="ar-DZ"/>
        </w:rPr>
        <w:t xml:space="preserve"> </w:t>
      </w:r>
      <w:r w:rsidRPr="009A182E">
        <w:rPr>
          <w:rStyle w:val="paratitle"/>
          <w:rFonts w:ascii="Simplified Arabic" w:eastAsia="Calibri" w:hAnsi="Simplified Arabic" w:cs="Simplified Arabic" w:hint="cs"/>
          <w:sz w:val="28"/>
          <w:szCs w:val="28"/>
          <w:shd w:val="clear" w:color="auto" w:fill="FFFFFF"/>
          <w:rtl/>
          <w:lang w:bidi="ar-DZ"/>
        </w:rPr>
        <w:t>تمتلك كل دولة ان تفرض بمفرده أو  مع غيرها من الدول ما يكون مناسبا من جزاءات (</w:t>
      </w:r>
      <w:r w:rsidRPr="00254D29">
        <w:rPr>
          <w:rStyle w:val="paratitle"/>
          <w:rFonts w:ascii="Simplified Arabic" w:eastAsia="Calibri" w:hAnsi="Simplified Arabic" w:cs="Simplified Arabic" w:hint="cs"/>
          <w:b/>
          <w:bCs/>
          <w:sz w:val="28"/>
          <w:szCs w:val="28"/>
          <w:shd w:val="clear" w:color="auto" w:fill="FFFFFF"/>
          <w:rtl/>
          <w:lang w:bidi="ar-DZ"/>
        </w:rPr>
        <w:t>سياسية</w:t>
      </w:r>
      <w:r w:rsidRPr="009A182E">
        <w:rPr>
          <w:rStyle w:val="paratitle"/>
          <w:rFonts w:ascii="Simplified Arabic" w:eastAsia="Calibri" w:hAnsi="Simplified Arabic" w:cs="Simplified Arabic" w:hint="cs"/>
          <w:sz w:val="28"/>
          <w:szCs w:val="28"/>
          <w:shd w:val="clear" w:color="auto" w:fill="FFFFFF"/>
          <w:rtl/>
          <w:lang w:bidi="ar-DZ"/>
        </w:rPr>
        <w:t>) ضد الدولة التي تنتهك قواعد القانون الدولي، مثل ممارسة حق الدفاع الشرعي الفردي أو الجماعي، ت</w:t>
      </w:r>
      <w:r w:rsidR="00254D29">
        <w:rPr>
          <w:rStyle w:val="paratitle"/>
          <w:rFonts w:ascii="Simplified Arabic" w:eastAsia="Calibri" w:hAnsi="Simplified Arabic" w:cs="Simplified Arabic" w:hint="cs"/>
          <w:sz w:val="28"/>
          <w:szCs w:val="28"/>
          <w:shd w:val="clear" w:color="auto" w:fill="FFFFFF"/>
          <w:rtl/>
          <w:lang w:bidi="ar-DZ"/>
        </w:rPr>
        <w:t>خفيض</w:t>
      </w:r>
      <w:r w:rsidRPr="009A182E">
        <w:rPr>
          <w:rStyle w:val="paratitle"/>
          <w:rFonts w:ascii="Simplified Arabic" w:eastAsia="Calibri" w:hAnsi="Simplified Arabic" w:cs="Simplified Arabic" w:hint="cs"/>
          <w:sz w:val="28"/>
          <w:szCs w:val="28"/>
          <w:shd w:val="clear" w:color="auto" w:fill="FFFFFF"/>
          <w:rtl/>
          <w:lang w:bidi="ar-DZ"/>
        </w:rPr>
        <w:t xml:space="preserve"> </w:t>
      </w:r>
      <w:r w:rsidR="00254D29">
        <w:rPr>
          <w:rStyle w:val="paratitle"/>
          <w:rFonts w:ascii="Simplified Arabic" w:eastAsia="Calibri" w:hAnsi="Simplified Arabic" w:cs="Simplified Arabic" w:hint="cs"/>
          <w:sz w:val="28"/>
          <w:szCs w:val="28"/>
          <w:shd w:val="clear" w:color="auto" w:fill="FFFFFF"/>
          <w:rtl/>
          <w:lang w:bidi="ar-DZ"/>
        </w:rPr>
        <w:t>مستوى</w:t>
      </w:r>
      <w:r w:rsidRPr="009A182E">
        <w:rPr>
          <w:rStyle w:val="paratitle"/>
          <w:rFonts w:ascii="Simplified Arabic" w:eastAsia="Calibri" w:hAnsi="Simplified Arabic" w:cs="Simplified Arabic" w:hint="cs"/>
          <w:sz w:val="28"/>
          <w:szCs w:val="28"/>
          <w:shd w:val="clear" w:color="auto" w:fill="FFFFFF"/>
          <w:rtl/>
          <w:lang w:bidi="ar-DZ"/>
        </w:rPr>
        <w:t xml:space="preserve"> العلاقات الدبلوماسية أو قطعها، وحرمان الدولة المعتدية من المساعدات التي كانت تحصل عليها من الدولة المعتدى عليها أو غيرها، والاحتجاجات من جانب الرأي العام العالمي. </w:t>
      </w:r>
      <w:r w:rsidR="00254D29" w:rsidRPr="009A182E">
        <w:rPr>
          <w:rStyle w:val="paratitle"/>
          <w:rFonts w:ascii="Simplified Arabic" w:eastAsia="Calibri" w:hAnsi="Simplified Arabic" w:cs="Simplified Arabic" w:hint="cs"/>
          <w:sz w:val="28"/>
          <w:szCs w:val="28"/>
          <w:shd w:val="clear" w:color="auto" w:fill="FFFFFF"/>
          <w:rtl/>
          <w:lang w:bidi="ar-DZ"/>
        </w:rPr>
        <w:t>أو</w:t>
      </w:r>
      <w:r w:rsidRPr="009A182E">
        <w:rPr>
          <w:rStyle w:val="paratitle"/>
          <w:rFonts w:ascii="Simplified Arabic" w:eastAsia="Calibri" w:hAnsi="Simplified Arabic" w:cs="Simplified Arabic" w:hint="cs"/>
          <w:sz w:val="28"/>
          <w:szCs w:val="28"/>
          <w:shd w:val="clear" w:color="auto" w:fill="FFFFFF"/>
          <w:rtl/>
          <w:lang w:bidi="ar-DZ"/>
        </w:rPr>
        <w:t xml:space="preserve"> جزاءات( </w:t>
      </w:r>
      <w:r w:rsidRPr="00254D29">
        <w:rPr>
          <w:rStyle w:val="paratitle"/>
          <w:rFonts w:ascii="Simplified Arabic" w:eastAsia="Calibri" w:hAnsi="Simplified Arabic" w:cs="Simplified Arabic" w:hint="cs"/>
          <w:b/>
          <w:bCs/>
          <w:sz w:val="28"/>
          <w:szCs w:val="28"/>
          <w:shd w:val="clear" w:color="auto" w:fill="FFFFFF"/>
          <w:rtl/>
          <w:lang w:bidi="ar-DZ"/>
        </w:rPr>
        <w:t>قانونية</w:t>
      </w:r>
      <w:r w:rsidRPr="009A182E">
        <w:rPr>
          <w:rStyle w:val="paratitle"/>
          <w:rFonts w:ascii="Simplified Arabic" w:eastAsia="Calibri" w:hAnsi="Simplified Arabic" w:cs="Simplified Arabic" w:hint="cs"/>
          <w:sz w:val="28"/>
          <w:szCs w:val="28"/>
          <w:shd w:val="clear" w:color="auto" w:fill="FFFFFF"/>
          <w:rtl/>
          <w:lang w:bidi="ar-DZ"/>
        </w:rPr>
        <w:t xml:space="preserve">) مثل </w:t>
      </w:r>
      <w:r w:rsidR="00254D29" w:rsidRPr="009A182E">
        <w:rPr>
          <w:rStyle w:val="paratitle"/>
          <w:rFonts w:ascii="Simplified Arabic" w:eastAsia="Calibri" w:hAnsi="Simplified Arabic" w:cs="Simplified Arabic" w:hint="cs"/>
          <w:sz w:val="28"/>
          <w:szCs w:val="28"/>
          <w:shd w:val="clear" w:color="auto" w:fill="FFFFFF"/>
          <w:rtl/>
          <w:lang w:bidi="ar-DZ"/>
        </w:rPr>
        <w:t>إنهاء</w:t>
      </w:r>
      <w:r w:rsidRPr="009A182E">
        <w:rPr>
          <w:rStyle w:val="paratitle"/>
          <w:rFonts w:ascii="Simplified Arabic" w:eastAsia="Calibri" w:hAnsi="Simplified Arabic" w:cs="Simplified Arabic" w:hint="cs"/>
          <w:sz w:val="28"/>
          <w:szCs w:val="28"/>
          <w:shd w:val="clear" w:color="auto" w:fill="FFFFFF"/>
          <w:rtl/>
          <w:lang w:bidi="ar-DZ"/>
        </w:rPr>
        <w:t xml:space="preserve"> -فسخ- المعاهدة أو </w:t>
      </w:r>
      <w:r w:rsidR="00254D29" w:rsidRPr="009A182E">
        <w:rPr>
          <w:rStyle w:val="paratitle"/>
          <w:rFonts w:ascii="Simplified Arabic" w:eastAsia="Calibri" w:hAnsi="Simplified Arabic" w:cs="Simplified Arabic" w:hint="cs"/>
          <w:sz w:val="28"/>
          <w:szCs w:val="28"/>
          <w:shd w:val="clear" w:color="auto" w:fill="FFFFFF"/>
          <w:rtl/>
          <w:lang w:bidi="ar-DZ"/>
        </w:rPr>
        <w:t>إيقاف</w:t>
      </w:r>
      <w:r w:rsidRPr="009A182E">
        <w:rPr>
          <w:rStyle w:val="paratitle"/>
          <w:rFonts w:ascii="Simplified Arabic" w:eastAsia="Calibri" w:hAnsi="Simplified Arabic" w:cs="Simplified Arabic" w:hint="cs"/>
          <w:sz w:val="28"/>
          <w:szCs w:val="28"/>
          <w:shd w:val="clear" w:color="auto" w:fill="FFFFFF"/>
          <w:rtl/>
          <w:lang w:bidi="ar-DZ"/>
        </w:rPr>
        <w:t xml:space="preserve"> العمل بها</w:t>
      </w:r>
      <w:r w:rsidR="009A182E" w:rsidRPr="009A182E">
        <w:rPr>
          <w:rStyle w:val="paratitle"/>
          <w:rFonts w:ascii="Simplified Arabic" w:eastAsia="Calibri" w:hAnsi="Simplified Arabic" w:cs="Simplified Arabic" w:hint="cs"/>
          <w:sz w:val="28"/>
          <w:szCs w:val="28"/>
          <w:shd w:val="clear" w:color="auto" w:fill="FFFFFF"/>
          <w:rtl/>
          <w:lang w:bidi="ar-DZ"/>
        </w:rPr>
        <w:t xml:space="preserve"> من </w:t>
      </w:r>
      <w:r w:rsidR="00254D29">
        <w:rPr>
          <w:rStyle w:val="paratitle"/>
          <w:rFonts w:ascii="Simplified Arabic" w:eastAsia="Calibri" w:hAnsi="Simplified Arabic" w:cs="Simplified Arabic" w:hint="cs"/>
          <w:sz w:val="28"/>
          <w:szCs w:val="28"/>
          <w:shd w:val="clear" w:color="auto" w:fill="FFFFFF"/>
          <w:rtl/>
          <w:lang w:bidi="ar-DZ"/>
        </w:rPr>
        <w:t>ق</w:t>
      </w:r>
      <w:r w:rsidR="009A182E" w:rsidRPr="009A182E">
        <w:rPr>
          <w:rStyle w:val="paratitle"/>
          <w:rFonts w:ascii="Simplified Arabic" w:eastAsia="Calibri" w:hAnsi="Simplified Arabic" w:cs="Simplified Arabic" w:hint="cs"/>
          <w:sz w:val="28"/>
          <w:szCs w:val="28"/>
          <w:shd w:val="clear" w:color="auto" w:fill="FFFFFF"/>
          <w:rtl/>
          <w:lang w:bidi="ar-DZ"/>
        </w:rPr>
        <w:t xml:space="preserve">يل احد أو بعض </w:t>
      </w:r>
      <w:r w:rsidR="00254D29" w:rsidRPr="009A182E">
        <w:rPr>
          <w:rStyle w:val="paratitle"/>
          <w:rFonts w:ascii="Simplified Arabic" w:eastAsia="Calibri" w:hAnsi="Simplified Arabic" w:cs="Simplified Arabic" w:hint="cs"/>
          <w:sz w:val="28"/>
          <w:szCs w:val="28"/>
          <w:shd w:val="clear" w:color="auto" w:fill="FFFFFF"/>
          <w:rtl/>
          <w:lang w:bidi="ar-DZ"/>
        </w:rPr>
        <w:t>أطرافها</w:t>
      </w:r>
      <w:r w:rsidR="009A182E" w:rsidRPr="009A182E">
        <w:rPr>
          <w:rStyle w:val="paratitle"/>
          <w:rFonts w:ascii="Simplified Arabic" w:eastAsia="Calibri" w:hAnsi="Simplified Arabic" w:cs="Simplified Arabic" w:hint="cs"/>
          <w:sz w:val="28"/>
          <w:szCs w:val="28"/>
          <w:shd w:val="clear" w:color="auto" w:fill="FFFFFF"/>
          <w:rtl/>
          <w:lang w:bidi="ar-DZ"/>
        </w:rPr>
        <w:t xml:space="preserve">، في مواجهة </w:t>
      </w:r>
      <w:r w:rsidR="009A182E" w:rsidRPr="009A182E">
        <w:rPr>
          <w:rStyle w:val="paratitle"/>
          <w:rFonts w:ascii="Simplified Arabic" w:eastAsia="Calibri" w:hAnsi="Simplified Arabic" w:cs="Simplified Arabic" w:hint="cs"/>
          <w:sz w:val="28"/>
          <w:szCs w:val="28"/>
          <w:shd w:val="clear" w:color="auto" w:fill="FFFFFF"/>
          <w:rtl/>
          <w:lang w:bidi="ar-DZ"/>
        </w:rPr>
        <w:lastRenderedPageBreak/>
        <w:t xml:space="preserve">الطرف الذي يخل بتنفيذ التزاماته بموجبها وجزاء الرد بالمثل الذي ترد به دولة على عمل ارتكبته </w:t>
      </w:r>
      <w:r w:rsidR="00254D29" w:rsidRPr="009A182E">
        <w:rPr>
          <w:rStyle w:val="paratitle"/>
          <w:rFonts w:ascii="Simplified Arabic" w:eastAsia="Calibri" w:hAnsi="Simplified Arabic" w:cs="Simplified Arabic" w:hint="cs"/>
          <w:sz w:val="28"/>
          <w:szCs w:val="28"/>
          <w:shd w:val="clear" w:color="auto" w:fill="FFFFFF"/>
          <w:rtl/>
          <w:lang w:bidi="ar-DZ"/>
        </w:rPr>
        <w:t>أخرى</w:t>
      </w:r>
      <w:r w:rsidR="009A182E" w:rsidRPr="009A182E">
        <w:rPr>
          <w:rStyle w:val="paratitle"/>
          <w:rFonts w:ascii="Simplified Arabic" w:eastAsia="Calibri" w:hAnsi="Simplified Arabic" w:cs="Simplified Arabic" w:hint="cs"/>
          <w:sz w:val="28"/>
          <w:szCs w:val="28"/>
          <w:shd w:val="clear" w:color="auto" w:fill="FFFFFF"/>
          <w:rtl/>
          <w:lang w:bidi="ar-DZ"/>
        </w:rPr>
        <w:t xml:space="preserve"> ضد مصالحها.</w:t>
      </w:r>
    </w:p>
    <w:p w:rsidR="009A182E" w:rsidRDefault="009A182E" w:rsidP="009A182E">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b/>
          <w:bCs/>
          <w:sz w:val="28"/>
          <w:szCs w:val="28"/>
          <w:shd w:val="clear" w:color="auto" w:fill="FFFFFF"/>
          <w:rtl/>
          <w:lang w:bidi="ar-DZ"/>
        </w:rPr>
        <w:t>2</w:t>
      </w:r>
      <w:r w:rsidRPr="00566CB4">
        <w:rPr>
          <w:rStyle w:val="paratitle"/>
          <w:rFonts w:ascii="Simplified Arabic" w:eastAsia="Calibri" w:hAnsi="Simplified Arabic" w:cs="Simplified Arabic" w:hint="cs"/>
          <w:b/>
          <w:bCs/>
          <w:sz w:val="28"/>
          <w:szCs w:val="28"/>
          <w:shd w:val="clear" w:color="auto" w:fill="FFFFFF"/>
          <w:rtl/>
          <w:lang w:bidi="ar-DZ"/>
        </w:rPr>
        <w:t xml:space="preserve">/ الجزاءات التي تفرضها </w:t>
      </w:r>
      <w:r>
        <w:rPr>
          <w:rStyle w:val="paratitle"/>
          <w:rFonts w:ascii="Simplified Arabic" w:eastAsia="Calibri" w:hAnsi="Simplified Arabic" w:cs="Simplified Arabic" w:hint="cs"/>
          <w:b/>
          <w:bCs/>
          <w:sz w:val="28"/>
          <w:szCs w:val="28"/>
          <w:shd w:val="clear" w:color="auto" w:fill="FFFFFF"/>
          <w:rtl/>
          <w:lang w:bidi="ar-DZ"/>
        </w:rPr>
        <w:t>المنظمات الدولية</w:t>
      </w:r>
      <w:r w:rsidRPr="00566CB4">
        <w:rPr>
          <w:rStyle w:val="paratitle"/>
          <w:rFonts w:ascii="Simplified Arabic" w:eastAsia="Calibri" w:hAnsi="Simplified Arabic" w:cs="Simplified Arabic" w:hint="cs"/>
          <w:b/>
          <w:bCs/>
          <w:sz w:val="28"/>
          <w:szCs w:val="28"/>
          <w:shd w:val="clear" w:color="auto" w:fill="FFFFFF"/>
          <w:rtl/>
          <w:lang w:bidi="ar-DZ"/>
        </w:rPr>
        <w:t>:</w:t>
      </w:r>
      <w:r>
        <w:rPr>
          <w:rStyle w:val="paratitle"/>
          <w:rFonts w:ascii="Simplified Arabic" w:eastAsia="Calibri" w:hAnsi="Simplified Arabic" w:cs="Simplified Arabic" w:hint="cs"/>
          <w:b/>
          <w:bCs/>
          <w:sz w:val="28"/>
          <w:szCs w:val="28"/>
          <w:shd w:val="clear" w:color="auto" w:fill="FFFFFF"/>
          <w:rtl/>
          <w:lang w:bidi="ar-DZ"/>
        </w:rPr>
        <w:t xml:space="preserve"> </w:t>
      </w:r>
      <w:r w:rsidRPr="009A182E">
        <w:rPr>
          <w:rStyle w:val="paratitle"/>
          <w:rFonts w:ascii="Simplified Arabic" w:eastAsia="Calibri" w:hAnsi="Simplified Arabic" w:cs="Simplified Arabic" w:hint="cs"/>
          <w:sz w:val="28"/>
          <w:szCs w:val="28"/>
          <w:shd w:val="clear" w:color="auto" w:fill="FFFFFF"/>
          <w:rtl/>
          <w:lang w:bidi="ar-DZ"/>
        </w:rPr>
        <w:t>تمتلك كل منظمة من خلال الاتفاق المعقود بين اعظائها</w:t>
      </w:r>
    </w:p>
    <w:p w:rsidR="009A182E" w:rsidRPr="009A182E" w:rsidRDefault="009A182E" w:rsidP="009A182E">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sz w:val="28"/>
          <w:szCs w:val="28"/>
          <w:shd w:val="clear" w:color="auto" w:fill="FFFFFF"/>
          <w:rtl/>
          <w:lang w:bidi="ar-DZ"/>
        </w:rPr>
        <w:t>(</w:t>
      </w:r>
      <w:r w:rsidRPr="009A182E">
        <w:rPr>
          <w:rStyle w:val="paratitle"/>
          <w:rFonts w:ascii="Simplified Arabic" w:eastAsia="Calibri" w:hAnsi="Simplified Arabic" w:cs="Simplified Arabic" w:hint="cs"/>
          <w:b/>
          <w:bCs/>
          <w:sz w:val="28"/>
          <w:szCs w:val="28"/>
          <w:shd w:val="clear" w:color="auto" w:fill="FFFFFF"/>
          <w:rtl/>
          <w:lang w:bidi="ar-DZ"/>
        </w:rPr>
        <w:t>المعاهدة المنشئة</w:t>
      </w:r>
      <w:r w:rsidRPr="009A182E">
        <w:rPr>
          <w:rStyle w:val="paratitle"/>
          <w:rFonts w:ascii="Simplified Arabic" w:eastAsia="Calibri" w:hAnsi="Simplified Arabic" w:cs="Simplified Arabic" w:hint="cs"/>
          <w:sz w:val="28"/>
          <w:szCs w:val="28"/>
          <w:shd w:val="clear" w:color="auto" w:fill="FFFFFF"/>
          <w:rtl/>
          <w:lang w:bidi="ar-DZ"/>
        </w:rPr>
        <w:t xml:space="preserve">)، سلطة فرض الجزاءات على </w:t>
      </w:r>
      <w:r w:rsidR="00254D29" w:rsidRPr="009A182E">
        <w:rPr>
          <w:rStyle w:val="paratitle"/>
          <w:rFonts w:ascii="Simplified Arabic" w:eastAsia="Calibri" w:hAnsi="Simplified Arabic" w:cs="Simplified Arabic" w:hint="cs"/>
          <w:sz w:val="28"/>
          <w:szCs w:val="28"/>
          <w:shd w:val="clear" w:color="auto" w:fill="FFFFFF"/>
          <w:rtl/>
          <w:lang w:bidi="ar-DZ"/>
        </w:rPr>
        <w:t>أية</w:t>
      </w:r>
      <w:r w:rsidRPr="009A182E">
        <w:rPr>
          <w:rStyle w:val="paratitle"/>
          <w:rFonts w:ascii="Simplified Arabic" w:eastAsia="Calibri" w:hAnsi="Simplified Arabic" w:cs="Simplified Arabic" w:hint="cs"/>
          <w:sz w:val="28"/>
          <w:szCs w:val="28"/>
          <w:shd w:val="clear" w:color="auto" w:fill="FFFFFF"/>
          <w:rtl/>
          <w:lang w:bidi="ar-DZ"/>
        </w:rPr>
        <w:t xml:space="preserve"> دولة من الدول </w:t>
      </w:r>
      <w:r w:rsidR="00254D29" w:rsidRPr="009A182E">
        <w:rPr>
          <w:rStyle w:val="paratitle"/>
          <w:rFonts w:ascii="Simplified Arabic" w:eastAsia="Calibri" w:hAnsi="Simplified Arabic" w:cs="Simplified Arabic" w:hint="cs"/>
          <w:sz w:val="28"/>
          <w:szCs w:val="28"/>
          <w:shd w:val="clear" w:color="auto" w:fill="FFFFFF"/>
          <w:rtl/>
          <w:lang w:bidi="ar-DZ"/>
        </w:rPr>
        <w:t>الأعضاء</w:t>
      </w:r>
      <w:r w:rsidRPr="009A182E">
        <w:rPr>
          <w:rStyle w:val="paratitle"/>
          <w:rFonts w:ascii="Simplified Arabic" w:eastAsia="Calibri" w:hAnsi="Simplified Arabic" w:cs="Simplified Arabic" w:hint="cs"/>
          <w:sz w:val="28"/>
          <w:szCs w:val="28"/>
          <w:shd w:val="clear" w:color="auto" w:fill="FFFFFF"/>
          <w:rtl/>
          <w:lang w:bidi="ar-DZ"/>
        </w:rPr>
        <w:t xml:space="preserve"> في المنظمة بسبب خرقها لقواعد التنظيم، كما توجبها المعاهدة المنشئة ومن هذه الجزاءات:</w:t>
      </w:r>
    </w:p>
    <w:p w:rsidR="00566CB4" w:rsidRDefault="009A182E" w:rsidP="00566CB4">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b/>
          <w:bCs/>
          <w:sz w:val="28"/>
          <w:szCs w:val="28"/>
          <w:shd w:val="clear" w:color="auto" w:fill="FFFFFF"/>
          <w:rtl/>
          <w:lang w:bidi="ar-DZ"/>
        </w:rPr>
        <w:t xml:space="preserve">- الجزاء المعنوي: </w:t>
      </w:r>
      <w:r w:rsidRPr="009A182E">
        <w:rPr>
          <w:rStyle w:val="paratitle"/>
          <w:rFonts w:ascii="Simplified Arabic" w:eastAsia="Calibri" w:hAnsi="Simplified Arabic" w:cs="Simplified Arabic" w:hint="cs"/>
          <w:sz w:val="28"/>
          <w:szCs w:val="28"/>
          <w:shd w:val="clear" w:color="auto" w:fill="FFFFFF"/>
          <w:rtl/>
          <w:lang w:bidi="ar-DZ"/>
        </w:rPr>
        <w:t xml:space="preserve">ويتمثل في </w:t>
      </w:r>
      <w:r w:rsidR="00254D29" w:rsidRPr="009A182E">
        <w:rPr>
          <w:rStyle w:val="paratitle"/>
          <w:rFonts w:ascii="Simplified Arabic" w:eastAsia="Calibri" w:hAnsi="Simplified Arabic" w:cs="Simplified Arabic" w:hint="cs"/>
          <w:sz w:val="28"/>
          <w:szCs w:val="28"/>
          <w:shd w:val="clear" w:color="auto" w:fill="FFFFFF"/>
          <w:rtl/>
          <w:lang w:bidi="ar-DZ"/>
        </w:rPr>
        <w:t>الإدانة</w:t>
      </w:r>
      <w:r w:rsidRPr="009A182E">
        <w:rPr>
          <w:rStyle w:val="paratitle"/>
          <w:rFonts w:ascii="Simplified Arabic" w:eastAsia="Calibri" w:hAnsi="Simplified Arabic" w:cs="Simplified Arabic" w:hint="cs"/>
          <w:sz w:val="28"/>
          <w:szCs w:val="28"/>
          <w:shd w:val="clear" w:color="auto" w:fill="FFFFFF"/>
          <w:rtl/>
          <w:lang w:bidi="ar-DZ"/>
        </w:rPr>
        <w:t xml:space="preserve"> و الجشب </w:t>
      </w:r>
      <w:r w:rsidR="00254D29" w:rsidRPr="009A182E">
        <w:rPr>
          <w:rStyle w:val="paratitle"/>
          <w:rFonts w:ascii="Simplified Arabic" w:eastAsia="Calibri" w:hAnsi="Simplified Arabic" w:cs="Simplified Arabic" w:hint="cs"/>
          <w:sz w:val="28"/>
          <w:szCs w:val="28"/>
          <w:shd w:val="clear" w:color="auto" w:fill="FFFFFF"/>
          <w:rtl/>
          <w:lang w:bidi="ar-DZ"/>
        </w:rPr>
        <w:t>أو</w:t>
      </w:r>
      <w:r w:rsidRPr="009A182E">
        <w:rPr>
          <w:rStyle w:val="paratitle"/>
          <w:rFonts w:ascii="Simplified Arabic" w:eastAsia="Calibri" w:hAnsi="Simplified Arabic" w:cs="Simplified Arabic" w:hint="cs"/>
          <w:sz w:val="28"/>
          <w:szCs w:val="28"/>
          <w:shd w:val="clear" w:color="auto" w:fill="FFFFFF"/>
          <w:rtl/>
          <w:lang w:bidi="ar-DZ"/>
        </w:rPr>
        <w:t xml:space="preserve"> الاستنكار الذي تعلن فيه المنظمة الدولية </w:t>
      </w:r>
      <w:r w:rsidR="00254D29" w:rsidRPr="009A182E">
        <w:rPr>
          <w:rStyle w:val="paratitle"/>
          <w:rFonts w:ascii="Simplified Arabic" w:eastAsia="Calibri" w:hAnsi="Simplified Arabic" w:cs="Simplified Arabic" w:hint="cs"/>
          <w:sz w:val="28"/>
          <w:szCs w:val="28"/>
          <w:shd w:val="clear" w:color="auto" w:fill="FFFFFF"/>
          <w:rtl/>
          <w:lang w:bidi="ar-DZ"/>
        </w:rPr>
        <w:t>رفضها</w:t>
      </w:r>
      <w:r w:rsidRPr="009A182E">
        <w:rPr>
          <w:rStyle w:val="paratitle"/>
          <w:rFonts w:ascii="Simplified Arabic" w:eastAsia="Calibri" w:hAnsi="Simplified Arabic" w:cs="Simplified Arabic" w:hint="cs"/>
          <w:sz w:val="28"/>
          <w:szCs w:val="28"/>
          <w:shd w:val="clear" w:color="auto" w:fill="FFFFFF"/>
          <w:rtl/>
          <w:lang w:bidi="ar-DZ"/>
        </w:rPr>
        <w:t xml:space="preserve"> لسلوك لا يتفق ومبادئ المنظمة، </w:t>
      </w:r>
      <w:r w:rsidR="00254D29" w:rsidRPr="009A182E">
        <w:rPr>
          <w:rStyle w:val="paratitle"/>
          <w:rFonts w:ascii="Simplified Arabic" w:eastAsia="Calibri" w:hAnsi="Simplified Arabic" w:cs="Simplified Arabic" w:hint="cs"/>
          <w:sz w:val="28"/>
          <w:szCs w:val="28"/>
          <w:shd w:val="clear" w:color="auto" w:fill="FFFFFF"/>
          <w:rtl/>
          <w:lang w:bidi="ar-DZ"/>
        </w:rPr>
        <w:t>أو</w:t>
      </w:r>
      <w:r w:rsidRPr="009A182E">
        <w:rPr>
          <w:rStyle w:val="paratitle"/>
          <w:rFonts w:ascii="Simplified Arabic" w:eastAsia="Calibri" w:hAnsi="Simplified Arabic" w:cs="Simplified Arabic" w:hint="cs"/>
          <w:sz w:val="28"/>
          <w:szCs w:val="28"/>
          <w:shd w:val="clear" w:color="auto" w:fill="FFFFFF"/>
          <w:rtl/>
          <w:lang w:bidi="ar-DZ"/>
        </w:rPr>
        <w:t xml:space="preserve"> ارتكبته </w:t>
      </w:r>
      <w:r w:rsidR="00254D29" w:rsidRPr="009A182E">
        <w:rPr>
          <w:rStyle w:val="paratitle"/>
          <w:rFonts w:ascii="Simplified Arabic" w:eastAsia="Calibri" w:hAnsi="Simplified Arabic" w:cs="Simplified Arabic" w:hint="cs"/>
          <w:sz w:val="28"/>
          <w:szCs w:val="28"/>
          <w:shd w:val="clear" w:color="auto" w:fill="FFFFFF"/>
          <w:rtl/>
          <w:lang w:bidi="ar-DZ"/>
        </w:rPr>
        <w:t>إحدى</w:t>
      </w:r>
      <w:r w:rsidRPr="009A182E">
        <w:rPr>
          <w:rStyle w:val="paratitle"/>
          <w:rFonts w:ascii="Simplified Arabic" w:eastAsia="Calibri" w:hAnsi="Simplified Arabic" w:cs="Simplified Arabic" w:hint="cs"/>
          <w:sz w:val="28"/>
          <w:szCs w:val="28"/>
          <w:shd w:val="clear" w:color="auto" w:fill="FFFFFF"/>
          <w:rtl/>
          <w:lang w:bidi="ar-DZ"/>
        </w:rPr>
        <w:t xml:space="preserve"> الدول فيها </w:t>
      </w:r>
      <w:r w:rsidR="00254D29" w:rsidRPr="009A182E">
        <w:rPr>
          <w:rStyle w:val="paratitle"/>
          <w:rFonts w:ascii="Simplified Arabic" w:eastAsia="Calibri" w:hAnsi="Simplified Arabic" w:cs="Simplified Arabic" w:hint="cs"/>
          <w:sz w:val="28"/>
          <w:szCs w:val="28"/>
          <w:shd w:val="clear" w:color="auto" w:fill="FFFFFF"/>
          <w:rtl/>
          <w:lang w:bidi="ar-DZ"/>
        </w:rPr>
        <w:t>أو</w:t>
      </w:r>
      <w:r w:rsidRPr="009A182E">
        <w:rPr>
          <w:rStyle w:val="paratitle"/>
          <w:rFonts w:ascii="Simplified Arabic" w:eastAsia="Calibri" w:hAnsi="Simplified Arabic" w:cs="Simplified Arabic" w:hint="cs"/>
          <w:sz w:val="28"/>
          <w:szCs w:val="28"/>
          <w:shd w:val="clear" w:color="auto" w:fill="FFFFFF"/>
          <w:rtl/>
          <w:lang w:bidi="ar-DZ"/>
        </w:rPr>
        <w:t xml:space="preserve"> غيرها.</w:t>
      </w:r>
    </w:p>
    <w:p w:rsidR="009A182E" w:rsidRDefault="009A182E" w:rsidP="009A182E">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sidRPr="009A182E">
        <w:rPr>
          <w:rStyle w:val="paratitle"/>
          <w:rFonts w:ascii="Simplified Arabic" w:eastAsia="Calibri" w:hAnsi="Simplified Arabic" w:cs="Simplified Arabic" w:hint="cs"/>
          <w:b/>
          <w:bCs/>
          <w:sz w:val="28"/>
          <w:szCs w:val="28"/>
          <w:shd w:val="clear" w:color="auto" w:fill="FFFFFF"/>
          <w:rtl/>
          <w:lang w:bidi="ar-DZ"/>
        </w:rPr>
        <w:t xml:space="preserve">- الجزاء </w:t>
      </w:r>
      <w:r w:rsidR="00254D29" w:rsidRPr="009A182E">
        <w:rPr>
          <w:rStyle w:val="paratitle"/>
          <w:rFonts w:ascii="Simplified Arabic" w:eastAsia="Calibri" w:hAnsi="Simplified Arabic" w:cs="Simplified Arabic" w:hint="cs"/>
          <w:b/>
          <w:bCs/>
          <w:sz w:val="28"/>
          <w:szCs w:val="28"/>
          <w:shd w:val="clear" w:color="auto" w:fill="FFFFFF"/>
          <w:rtl/>
          <w:lang w:bidi="ar-DZ"/>
        </w:rPr>
        <w:t>الأدبي</w:t>
      </w:r>
      <w:r w:rsidRPr="009A182E">
        <w:rPr>
          <w:rStyle w:val="paratitle"/>
          <w:rFonts w:ascii="Simplified Arabic" w:eastAsia="Calibri" w:hAnsi="Simplified Arabic" w:cs="Simplified Arabic" w:hint="cs"/>
          <w:b/>
          <w:bCs/>
          <w:sz w:val="28"/>
          <w:szCs w:val="28"/>
          <w:shd w:val="clear" w:color="auto" w:fill="FFFFFF"/>
          <w:rtl/>
          <w:lang w:bidi="ar-DZ"/>
        </w:rPr>
        <w:t>:</w:t>
      </w:r>
      <w:r>
        <w:rPr>
          <w:rStyle w:val="paratitle"/>
          <w:rFonts w:ascii="Simplified Arabic" w:eastAsia="Calibri" w:hAnsi="Simplified Arabic" w:cs="Simplified Arabic" w:hint="cs"/>
          <w:b/>
          <w:bCs/>
          <w:sz w:val="28"/>
          <w:szCs w:val="28"/>
          <w:shd w:val="clear" w:color="auto" w:fill="FFFFFF"/>
          <w:rtl/>
          <w:lang w:bidi="ar-DZ"/>
        </w:rPr>
        <w:t xml:space="preserve"> </w:t>
      </w:r>
      <w:r w:rsidRPr="009A182E">
        <w:rPr>
          <w:rStyle w:val="paratitle"/>
          <w:rFonts w:ascii="Simplified Arabic" w:eastAsia="Calibri" w:hAnsi="Simplified Arabic" w:cs="Simplified Arabic" w:hint="cs"/>
          <w:sz w:val="28"/>
          <w:szCs w:val="28"/>
          <w:shd w:val="clear" w:color="auto" w:fill="FFFFFF"/>
          <w:rtl/>
          <w:lang w:bidi="ar-DZ"/>
        </w:rPr>
        <w:t xml:space="preserve">ويتمثل في الفصل في عضوية المنظمة </w:t>
      </w:r>
      <w:r w:rsidR="00254D29" w:rsidRPr="009A182E">
        <w:rPr>
          <w:rStyle w:val="paratitle"/>
          <w:rFonts w:ascii="Simplified Arabic" w:eastAsia="Calibri" w:hAnsi="Simplified Arabic" w:cs="Simplified Arabic" w:hint="cs"/>
          <w:sz w:val="28"/>
          <w:szCs w:val="28"/>
          <w:shd w:val="clear" w:color="auto" w:fill="FFFFFF"/>
          <w:rtl/>
          <w:lang w:bidi="ar-DZ"/>
        </w:rPr>
        <w:t>أو</w:t>
      </w:r>
      <w:r w:rsidRPr="009A182E">
        <w:rPr>
          <w:rStyle w:val="paratitle"/>
          <w:rFonts w:ascii="Simplified Arabic" w:eastAsia="Calibri" w:hAnsi="Simplified Arabic" w:cs="Simplified Arabic" w:hint="cs"/>
          <w:sz w:val="28"/>
          <w:szCs w:val="28"/>
          <w:shd w:val="clear" w:color="auto" w:fill="FFFFFF"/>
          <w:rtl/>
          <w:lang w:bidi="ar-DZ"/>
        </w:rPr>
        <w:t xml:space="preserve"> الحرمان من كل حقوق العضوية( تعليق العضوية) أو بعضها لفترة مؤقتة.</w:t>
      </w:r>
    </w:p>
    <w:p w:rsidR="009A182E" w:rsidRPr="00962D8F" w:rsidRDefault="009A182E" w:rsidP="00254D29">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sidRPr="009A182E">
        <w:rPr>
          <w:rStyle w:val="paratitle"/>
          <w:rFonts w:ascii="Simplified Arabic" w:eastAsia="Calibri" w:hAnsi="Simplified Arabic" w:cs="Simplified Arabic" w:hint="cs"/>
          <w:b/>
          <w:bCs/>
          <w:sz w:val="28"/>
          <w:szCs w:val="28"/>
          <w:shd w:val="clear" w:color="auto" w:fill="FFFFFF"/>
          <w:rtl/>
          <w:lang w:bidi="ar-DZ"/>
        </w:rPr>
        <w:t>- الجزاء الاقتصادي:</w:t>
      </w:r>
      <w:r>
        <w:rPr>
          <w:rStyle w:val="paratitle"/>
          <w:rFonts w:ascii="Simplified Arabic" w:eastAsia="Calibri" w:hAnsi="Simplified Arabic" w:cs="Simplified Arabic" w:hint="cs"/>
          <w:b/>
          <w:bCs/>
          <w:sz w:val="28"/>
          <w:szCs w:val="28"/>
          <w:shd w:val="clear" w:color="auto" w:fill="FFFFFF"/>
          <w:rtl/>
          <w:lang w:bidi="ar-DZ"/>
        </w:rPr>
        <w:t xml:space="preserve"> </w:t>
      </w:r>
      <w:r w:rsidRPr="00962D8F">
        <w:rPr>
          <w:rStyle w:val="paratitle"/>
          <w:rFonts w:ascii="Simplified Arabic" w:eastAsia="Calibri" w:hAnsi="Simplified Arabic" w:cs="Simplified Arabic" w:hint="cs"/>
          <w:sz w:val="28"/>
          <w:szCs w:val="28"/>
          <w:shd w:val="clear" w:color="auto" w:fill="FFFFFF"/>
          <w:rtl/>
          <w:lang w:bidi="ar-DZ"/>
        </w:rPr>
        <w:t xml:space="preserve">ويعني المقاطعة التي يمكن </w:t>
      </w:r>
      <w:r w:rsidR="00254D29" w:rsidRPr="00962D8F">
        <w:rPr>
          <w:rStyle w:val="paratitle"/>
          <w:rFonts w:ascii="Simplified Arabic" w:eastAsia="Calibri" w:hAnsi="Simplified Arabic" w:cs="Simplified Arabic" w:hint="cs"/>
          <w:sz w:val="28"/>
          <w:szCs w:val="28"/>
          <w:shd w:val="clear" w:color="auto" w:fill="FFFFFF"/>
          <w:rtl/>
          <w:lang w:bidi="ar-DZ"/>
        </w:rPr>
        <w:t>أن</w:t>
      </w:r>
      <w:r w:rsidRPr="00962D8F">
        <w:rPr>
          <w:rStyle w:val="paratitle"/>
          <w:rFonts w:ascii="Simplified Arabic" w:eastAsia="Calibri" w:hAnsi="Simplified Arabic" w:cs="Simplified Arabic" w:hint="cs"/>
          <w:sz w:val="28"/>
          <w:szCs w:val="28"/>
          <w:shd w:val="clear" w:color="auto" w:fill="FFFFFF"/>
          <w:rtl/>
          <w:lang w:bidi="ar-DZ"/>
        </w:rPr>
        <w:t xml:space="preserve"> </w:t>
      </w:r>
      <w:r w:rsidR="00254D29" w:rsidRPr="00962D8F">
        <w:rPr>
          <w:rStyle w:val="paratitle"/>
          <w:rFonts w:ascii="Simplified Arabic" w:eastAsia="Calibri" w:hAnsi="Simplified Arabic" w:cs="Simplified Arabic" w:hint="cs"/>
          <w:sz w:val="28"/>
          <w:szCs w:val="28"/>
          <w:shd w:val="clear" w:color="auto" w:fill="FFFFFF"/>
          <w:rtl/>
          <w:lang w:bidi="ar-DZ"/>
        </w:rPr>
        <w:t>ت</w:t>
      </w:r>
      <w:r w:rsidR="00254D29">
        <w:rPr>
          <w:rStyle w:val="paratitle"/>
          <w:rFonts w:ascii="Simplified Arabic" w:eastAsia="Calibri" w:hAnsi="Simplified Arabic" w:cs="Simplified Arabic" w:hint="cs"/>
          <w:sz w:val="28"/>
          <w:szCs w:val="28"/>
          <w:shd w:val="clear" w:color="auto" w:fill="FFFFFF"/>
          <w:rtl/>
          <w:lang w:bidi="ar-DZ"/>
        </w:rPr>
        <w:t>ف</w:t>
      </w:r>
      <w:r w:rsidR="00254D29" w:rsidRPr="00962D8F">
        <w:rPr>
          <w:rStyle w:val="paratitle"/>
          <w:rFonts w:ascii="Simplified Arabic" w:eastAsia="Calibri" w:hAnsi="Simplified Arabic" w:cs="Simplified Arabic" w:hint="cs"/>
          <w:sz w:val="28"/>
          <w:szCs w:val="28"/>
          <w:shd w:val="clear" w:color="auto" w:fill="FFFFFF"/>
          <w:rtl/>
          <w:lang w:bidi="ar-DZ"/>
        </w:rPr>
        <w:t>رظها</w:t>
      </w:r>
      <w:r w:rsidRPr="00962D8F">
        <w:rPr>
          <w:rStyle w:val="paratitle"/>
          <w:rFonts w:ascii="Simplified Arabic" w:eastAsia="Calibri" w:hAnsi="Simplified Arabic" w:cs="Simplified Arabic" w:hint="cs"/>
          <w:sz w:val="28"/>
          <w:szCs w:val="28"/>
          <w:shd w:val="clear" w:color="auto" w:fill="FFFFFF"/>
          <w:rtl/>
          <w:lang w:bidi="ar-DZ"/>
        </w:rPr>
        <w:t xml:space="preserve"> المنظمة على </w:t>
      </w:r>
      <w:r w:rsidR="00254D29" w:rsidRPr="00962D8F">
        <w:rPr>
          <w:rStyle w:val="paratitle"/>
          <w:rFonts w:ascii="Simplified Arabic" w:eastAsia="Calibri" w:hAnsi="Simplified Arabic" w:cs="Simplified Arabic" w:hint="cs"/>
          <w:sz w:val="28"/>
          <w:szCs w:val="28"/>
          <w:shd w:val="clear" w:color="auto" w:fill="FFFFFF"/>
          <w:rtl/>
          <w:lang w:bidi="ar-DZ"/>
        </w:rPr>
        <w:t>إحدى</w:t>
      </w:r>
      <w:r w:rsidRPr="00962D8F">
        <w:rPr>
          <w:rStyle w:val="paratitle"/>
          <w:rFonts w:ascii="Simplified Arabic" w:eastAsia="Calibri" w:hAnsi="Simplified Arabic" w:cs="Simplified Arabic" w:hint="cs"/>
          <w:sz w:val="28"/>
          <w:szCs w:val="28"/>
          <w:shd w:val="clear" w:color="auto" w:fill="FFFFFF"/>
          <w:rtl/>
          <w:lang w:bidi="ar-DZ"/>
        </w:rPr>
        <w:t xml:space="preserve"> الدول </w:t>
      </w:r>
      <w:r w:rsidR="00254D29" w:rsidRPr="00962D8F">
        <w:rPr>
          <w:rStyle w:val="paratitle"/>
          <w:rFonts w:ascii="Simplified Arabic" w:eastAsia="Calibri" w:hAnsi="Simplified Arabic" w:cs="Simplified Arabic" w:hint="cs"/>
          <w:sz w:val="28"/>
          <w:szCs w:val="28"/>
          <w:shd w:val="clear" w:color="auto" w:fill="FFFFFF"/>
          <w:rtl/>
          <w:lang w:bidi="ar-DZ"/>
        </w:rPr>
        <w:t>الأعضاء</w:t>
      </w:r>
      <w:r w:rsidRPr="00962D8F">
        <w:rPr>
          <w:rStyle w:val="paratitle"/>
          <w:rFonts w:ascii="Simplified Arabic" w:eastAsia="Calibri" w:hAnsi="Simplified Arabic" w:cs="Simplified Arabic" w:hint="cs"/>
          <w:sz w:val="28"/>
          <w:szCs w:val="28"/>
          <w:shd w:val="clear" w:color="auto" w:fill="FFFFFF"/>
          <w:rtl/>
          <w:lang w:bidi="ar-DZ"/>
        </w:rPr>
        <w:t xml:space="preserve"> </w:t>
      </w:r>
      <w:r w:rsidR="00254D29" w:rsidRPr="00962D8F">
        <w:rPr>
          <w:rStyle w:val="paratitle"/>
          <w:rFonts w:ascii="Simplified Arabic" w:eastAsia="Calibri" w:hAnsi="Simplified Arabic" w:cs="Simplified Arabic" w:hint="cs"/>
          <w:sz w:val="28"/>
          <w:szCs w:val="28"/>
          <w:shd w:val="clear" w:color="auto" w:fill="FFFFFF"/>
          <w:rtl/>
          <w:lang w:bidi="ar-DZ"/>
        </w:rPr>
        <w:t>أو</w:t>
      </w:r>
      <w:r w:rsidRPr="00962D8F">
        <w:rPr>
          <w:rStyle w:val="paratitle"/>
          <w:rFonts w:ascii="Simplified Arabic" w:eastAsia="Calibri" w:hAnsi="Simplified Arabic" w:cs="Simplified Arabic" w:hint="cs"/>
          <w:sz w:val="28"/>
          <w:szCs w:val="28"/>
          <w:shd w:val="clear" w:color="auto" w:fill="FFFFFF"/>
          <w:rtl/>
          <w:lang w:bidi="ar-DZ"/>
        </w:rPr>
        <w:t xml:space="preserve"> غيرها، بشكل محدد أو واسع يمكن </w:t>
      </w:r>
      <w:r w:rsidR="00254D29" w:rsidRPr="00962D8F">
        <w:rPr>
          <w:rStyle w:val="paratitle"/>
          <w:rFonts w:ascii="Simplified Arabic" w:eastAsia="Calibri" w:hAnsi="Simplified Arabic" w:cs="Simplified Arabic" w:hint="cs"/>
          <w:sz w:val="28"/>
          <w:szCs w:val="28"/>
          <w:shd w:val="clear" w:color="auto" w:fill="FFFFFF"/>
          <w:rtl/>
          <w:lang w:bidi="ar-DZ"/>
        </w:rPr>
        <w:t>أن</w:t>
      </w:r>
      <w:r w:rsidRPr="00962D8F">
        <w:rPr>
          <w:rStyle w:val="paratitle"/>
          <w:rFonts w:ascii="Simplified Arabic" w:eastAsia="Calibri" w:hAnsi="Simplified Arabic" w:cs="Simplified Arabic" w:hint="cs"/>
          <w:sz w:val="28"/>
          <w:szCs w:val="28"/>
          <w:shd w:val="clear" w:color="auto" w:fill="FFFFFF"/>
          <w:rtl/>
          <w:lang w:bidi="ar-DZ"/>
        </w:rPr>
        <w:t xml:space="preserve"> يصل </w:t>
      </w:r>
      <w:r w:rsidR="00254D29" w:rsidRPr="00962D8F">
        <w:rPr>
          <w:rStyle w:val="paratitle"/>
          <w:rFonts w:ascii="Simplified Arabic" w:eastAsia="Calibri" w:hAnsi="Simplified Arabic" w:cs="Simplified Arabic" w:hint="cs"/>
          <w:sz w:val="28"/>
          <w:szCs w:val="28"/>
          <w:shd w:val="clear" w:color="auto" w:fill="FFFFFF"/>
          <w:rtl/>
          <w:lang w:bidi="ar-DZ"/>
        </w:rPr>
        <w:t>إلى</w:t>
      </w:r>
      <w:r w:rsidRPr="00962D8F">
        <w:rPr>
          <w:rStyle w:val="paratitle"/>
          <w:rFonts w:ascii="Simplified Arabic" w:eastAsia="Calibri" w:hAnsi="Simplified Arabic" w:cs="Simplified Arabic" w:hint="cs"/>
          <w:sz w:val="28"/>
          <w:szCs w:val="28"/>
          <w:shd w:val="clear" w:color="auto" w:fill="FFFFFF"/>
          <w:rtl/>
          <w:lang w:bidi="ar-DZ"/>
        </w:rPr>
        <w:t xml:space="preserve"> حالة الحصار</w:t>
      </w:r>
      <w:r w:rsidR="00962D8F" w:rsidRPr="00962D8F">
        <w:rPr>
          <w:rStyle w:val="paratitle"/>
          <w:rFonts w:ascii="Simplified Arabic" w:eastAsia="Calibri" w:hAnsi="Simplified Arabic" w:cs="Simplified Arabic" w:hint="cs"/>
          <w:sz w:val="28"/>
          <w:szCs w:val="28"/>
          <w:shd w:val="clear" w:color="auto" w:fill="FFFFFF"/>
          <w:rtl/>
          <w:lang w:bidi="ar-DZ"/>
        </w:rPr>
        <w:t>( البري والبحري والجوي) الشامل.</w:t>
      </w:r>
    </w:p>
    <w:p w:rsidR="00962D8F" w:rsidRDefault="00962D8F" w:rsidP="00962D8F">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Pr>
          <w:rStyle w:val="paratitle"/>
          <w:rFonts w:ascii="Simplified Arabic" w:eastAsia="Calibri" w:hAnsi="Simplified Arabic" w:cs="Simplified Arabic" w:hint="cs"/>
          <w:b/>
          <w:bCs/>
          <w:sz w:val="28"/>
          <w:szCs w:val="28"/>
          <w:shd w:val="clear" w:color="auto" w:fill="FFFFFF"/>
          <w:rtl/>
          <w:lang w:bidi="ar-DZ"/>
        </w:rPr>
        <w:t xml:space="preserve">- الجزاء العسكري: </w:t>
      </w:r>
      <w:r w:rsidR="00254D29" w:rsidRPr="00962D8F">
        <w:rPr>
          <w:rStyle w:val="paratitle"/>
          <w:rFonts w:ascii="Simplified Arabic" w:eastAsia="Calibri" w:hAnsi="Simplified Arabic" w:cs="Simplified Arabic" w:hint="cs"/>
          <w:sz w:val="28"/>
          <w:szCs w:val="28"/>
          <w:shd w:val="clear" w:color="auto" w:fill="FFFFFF"/>
          <w:rtl/>
          <w:lang w:bidi="ar-DZ"/>
        </w:rPr>
        <w:t>أجاز</w:t>
      </w:r>
      <w:r w:rsidRPr="00962D8F">
        <w:rPr>
          <w:rStyle w:val="paratitle"/>
          <w:rFonts w:ascii="Simplified Arabic" w:eastAsia="Calibri" w:hAnsi="Simplified Arabic" w:cs="Simplified Arabic" w:hint="cs"/>
          <w:sz w:val="28"/>
          <w:szCs w:val="28"/>
          <w:shd w:val="clear" w:color="auto" w:fill="FFFFFF"/>
          <w:rtl/>
          <w:lang w:bidi="ar-DZ"/>
        </w:rPr>
        <w:t xml:space="preserve"> ميثاق </w:t>
      </w:r>
      <w:r w:rsidR="00254D29" w:rsidRPr="00962D8F">
        <w:rPr>
          <w:rStyle w:val="paratitle"/>
          <w:rFonts w:ascii="Simplified Arabic" w:eastAsia="Calibri" w:hAnsi="Simplified Arabic" w:cs="Simplified Arabic" w:hint="cs"/>
          <w:sz w:val="28"/>
          <w:szCs w:val="28"/>
          <w:shd w:val="clear" w:color="auto" w:fill="FFFFFF"/>
          <w:rtl/>
          <w:lang w:bidi="ar-DZ"/>
        </w:rPr>
        <w:t>الأمم</w:t>
      </w:r>
      <w:r w:rsidRPr="00962D8F">
        <w:rPr>
          <w:rStyle w:val="paratitle"/>
          <w:rFonts w:ascii="Simplified Arabic" w:eastAsia="Calibri" w:hAnsi="Simplified Arabic" w:cs="Simplified Arabic" w:hint="cs"/>
          <w:sz w:val="28"/>
          <w:szCs w:val="28"/>
          <w:shd w:val="clear" w:color="auto" w:fill="FFFFFF"/>
          <w:rtl/>
          <w:lang w:bidi="ar-DZ"/>
        </w:rPr>
        <w:t xml:space="preserve"> المتحدة (1945) لمجلس </w:t>
      </w:r>
      <w:r w:rsidR="00254D29" w:rsidRPr="00962D8F">
        <w:rPr>
          <w:rStyle w:val="paratitle"/>
          <w:rFonts w:ascii="Simplified Arabic" w:eastAsia="Calibri" w:hAnsi="Simplified Arabic" w:cs="Simplified Arabic" w:hint="cs"/>
          <w:sz w:val="28"/>
          <w:szCs w:val="28"/>
          <w:shd w:val="clear" w:color="auto" w:fill="FFFFFF"/>
          <w:rtl/>
          <w:lang w:bidi="ar-DZ"/>
        </w:rPr>
        <w:t>الأمن</w:t>
      </w:r>
      <w:r w:rsidRPr="00962D8F">
        <w:rPr>
          <w:rStyle w:val="paratitle"/>
          <w:rFonts w:ascii="Simplified Arabic" w:eastAsia="Calibri" w:hAnsi="Simplified Arabic" w:cs="Simplified Arabic" w:hint="cs"/>
          <w:sz w:val="28"/>
          <w:szCs w:val="28"/>
          <w:shd w:val="clear" w:color="auto" w:fill="FFFFFF"/>
          <w:rtl/>
          <w:lang w:bidi="ar-DZ"/>
        </w:rPr>
        <w:t xml:space="preserve"> الدولي </w:t>
      </w:r>
      <w:r w:rsidR="00254D29" w:rsidRPr="00962D8F">
        <w:rPr>
          <w:rStyle w:val="paratitle"/>
          <w:rFonts w:ascii="Simplified Arabic" w:eastAsia="Calibri" w:hAnsi="Simplified Arabic" w:cs="Simplified Arabic" w:hint="cs"/>
          <w:sz w:val="28"/>
          <w:szCs w:val="28"/>
          <w:shd w:val="clear" w:color="auto" w:fill="FFFFFF"/>
          <w:rtl/>
          <w:lang w:bidi="ar-DZ"/>
        </w:rPr>
        <w:t>أن</w:t>
      </w:r>
      <w:r w:rsidRPr="00962D8F">
        <w:rPr>
          <w:rStyle w:val="paratitle"/>
          <w:rFonts w:ascii="Simplified Arabic" w:eastAsia="Calibri" w:hAnsi="Simplified Arabic" w:cs="Simplified Arabic" w:hint="cs"/>
          <w:sz w:val="28"/>
          <w:szCs w:val="28"/>
          <w:shd w:val="clear" w:color="auto" w:fill="FFFFFF"/>
          <w:rtl/>
          <w:lang w:bidi="ar-DZ"/>
        </w:rPr>
        <w:t xml:space="preserve"> يقرر وجود حالة الاعتداء او التهديد به، لكي يتخذ التدابير المناسبة لحفظ السلم </w:t>
      </w:r>
      <w:r w:rsidR="00254D29" w:rsidRPr="00962D8F">
        <w:rPr>
          <w:rStyle w:val="paratitle"/>
          <w:rFonts w:ascii="Simplified Arabic" w:eastAsia="Calibri" w:hAnsi="Simplified Arabic" w:cs="Simplified Arabic" w:hint="cs"/>
          <w:sz w:val="28"/>
          <w:szCs w:val="28"/>
          <w:shd w:val="clear" w:color="auto" w:fill="FFFFFF"/>
          <w:rtl/>
          <w:lang w:bidi="ar-DZ"/>
        </w:rPr>
        <w:t>والأمن</w:t>
      </w:r>
      <w:r w:rsidRPr="00962D8F">
        <w:rPr>
          <w:rStyle w:val="paratitle"/>
          <w:rFonts w:ascii="Simplified Arabic" w:eastAsia="Calibri" w:hAnsi="Simplified Arabic" w:cs="Simplified Arabic" w:hint="cs"/>
          <w:sz w:val="28"/>
          <w:szCs w:val="28"/>
          <w:shd w:val="clear" w:color="auto" w:fill="FFFFFF"/>
          <w:rtl/>
          <w:lang w:bidi="ar-DZ"/>
        </w:rPr>
        <w:t xml:space="preserve"> الدولي. ويمكن </w:t>
      </w:r>
      <w:r w:rsidR="00254D29" w:rsidRPr="00962D8F">
        <w:rPr>
          <w:rStyle w:val="paratitle"/>
          <w:rFonts w:ascii="Simplified Arabic" w:eastAsia="Calibri" w:hAnsi="Simplified Arabic" w:cs="Simplified Arabic" w:hint="cs"/>
          <w:sz w:val="28"/>
          <w:szCs w:val="28"/>
          <w:shd w:val="clear" w:color="auto" w:fill="FFFFFF"/>
          <w:rtl/>
          <w:lang w:bidi="ar-DZ"/>
        </w:rPr>
        <w:t>أن</w:t>
      </w:r>
      <w:r w:rsidRPr="00962D8F">
        <w:rPr>
          <w:rStyle w:val="paratitle"/>
          <w:rFonts w:ascii="Simplified Arabic" w:eastAsia="Calibri" w:hAnsi="Simplified Arabic" w:cs="Simplified Arabic" w:hint="cs"/>
          <w:sz w:val="28"/>
          <w:szCs w:val="28"/>
          <w:shd w:val="clear" w:color="auto" w:fill="FFFFFF"/>
          <w:rtl/>
          <w:lang w:bidi="ar-DZ"/>
        </w:rPr>
        <w:t xml:space="preserve"> تشمل تلك التدابير استخدام القوات العسكرية. </w:t>
      </w:r>
    </w:p>
    <w:p w:rsidR="00962D8F" w:rsidRDefault="00962D8F" w:rsidP="00962D8F">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sidRPr="00962D8F">
        <w:rPr>
          <w:rStyle w:val="paratitle"/>
          <w:rFonts w:ascii="Simplified Arabic" w:eastAsia="Calibri" w:hAnsi="Simplified Arabic" w:cs="Simplified Arabic" w:hint="cs"/>
          <w:b/>
          <w:bCs/>
          <w:sz w:val="28"/>
          <w:szCs w:val="28"/>
          <w:shd w:val="clear" w:color="auto" w:fill="FFFFFF"/>
          <w:rtl/>
          <w:lang w:bidi="ar-DZ"/>
        </w:rPr>
        <w:t>- الجزاءات التي يفرضها القضاء الدولي:</w:t>
      </w:r>
      <w:r>
        <w:rPr>
          <w:rStyle w:val="paratitle"/>
          <w:rFonts w:ascii="Simplified Arabic" w:eastAsia="Calibri" w:hAnsi="Simplified Arabic" w:cs="Simplified Arabic" w:hint="cs"/>
          <w:b/>
          <w:bCs/>
          <w:sz w:val="28"/>
          <w:szCs w:val="28"/>
          <w:shd w:val="clear" w:color="auto" w:fill="FFFFFF"/>
          <w:rtl/>
          <w:lang w:bidi="ar-DZ"/>
        </w:rPr>
        <w:t xml:space="preserve"> </w:t>
      </w:r>
      <w:r w:rsidRPr="00962D8F">
        <w:rPr>
          <w:rStyle w:val="paratitle"/>
          <w:rFonts w:ascii="Simplified Arabic" w:eastAsia="Calibri" w:hAnsi="Simplified Arabic" w:cs="Simplified Arabic" w:hint="cs"/>
          <w:sz w:val="28"/>
          <w:szCs w:val="28"/>
          <w:shd w:val="clear" w:color="auto" w:fill="FFFFFF"/>
          <w:rtl/>
          <w:lang w:bidi="ar-DZ"/>
        </w:rPr>
        <w:t xml:space="preserve">سبق </w:t>
      </w:r>
      <w:r w:rsidR="00254D29" w:rsidRPr="00962D8F">
        <w:rPr>
          <w:rStyle w:val="paratitle"/>
          <w:rFonts w:ascii="Simplified Arabic" w:eastAsia="Calibri" w:hAnsi="Simplified Arabic" w:cs="Simplified Arabic" w:hint="cs"/>
          <w:sz w:val="28"/>
          <w:szCs w:val="28"/>
          <w:shd w:val="clear" w:color="auto" w:fill="FFFFFF"/>
          <w:rtl/>
          <w:lang w:bidi="ar-DZ"/>
        </w:rPr>
        <w:t>أن</w:t>
      </w:r>
      <w:r w:rsidRPr="00962D8F">
        <w:rPr>
          <w:rStyle w:val="paratitle"/>
          <w:rFonts w:ascii="Simplified Arabic" w:eastAsia="Calibri" w:hAnsi="Simplified Arabic" w:cs="Simplified Arabic" w:hint="cs"/>
          <w:sz w:val="28"/>
          <w:szCs w:val="28"/>
          <w:shd w:val="clear" w:color="auto" w:fill="FFFFFF"/>
          <w:rtl/>
          <w:lang w:bidi="ar-DZ"/>
        </w:rPr>
        <w:t xml:space="preserve"> </w:t>
      </w:r>
      <w:r w:rsidR="00254D29" w:rsidRPr="00962D8F">
        <w:rPr>
          <w:rStyle w:val="paratitle"/>
          <w:rFonts w:ascii="Simplified Arabic" w:eastAsia="Calibri" w:hAnsi="Simplified Arabic" w:cs="Simplified Arabic" w:hint="cs"/>
          <w:sz w:val="28"/>
          <w:szCs w:val="28"/>
          <w:shd w:val="clear" w:color="auto" w:fill="FFFFFF"/>
          <w:rtl/>
          <w:lang w:bidi="ar-DZ"/>
        </w:rPr>
        <w:t>أوضحنا</w:t>
      </w:r>
      <w:r w:rsidRPr="00962D8F">
        <w:rPr>
          <w:rStyle w:val="paratitle"/>
          <w:rFonts w:ascii="Simplified Arabic" w:eastAsia="Calibri" w:hAnsi="Simplified Arabic" w:cs="Simplified Arabic" w:hint="cs"/>
          <w:sz w:val="28"/>
          <w:szCs w:val="28"/>
          <w:shd w:val="clear" w:color="auto" w:fill="FFFFFF"/>
          <w:rtl/>
          <w:lang w:bidi="ar-DZ"/>
        </w:rPr>
        <w:t xml:space="preserve"> بان المجتمع الدولي لا يخلو من قضاء دائم </w:t>
      </w:r>
      <w:r w:rsidR="00254D29" w:rsidRPr="00962D8F">
        <w:rPr>
          <w:rStyle w:val="paratitle"/>
          <w:rFonts w:ascii="Simplified Arabic" w:eastAsia="Calibri" w:hAnsi="Simplified Arabic" w:cs="Simplified Arabic" w:hint="cs"/>
          <w:sz w:val="28"/>
          <w:szCs w:val="28"/>
          <w:shd w:val="clear" w:color="auto" w:fill="FFFFFF"/>
          <w:rtl/>
          <w:lang w:bidi="ar-DZ"/>
        </w:rPr>
        <w:t>بالإضافة</w:t>
      </w:r>
      <w:r w:rsidRPr="00962D8F">
        <w:rPr>
          <w:rStyle w:val="paratitle"/>
          <w:rFonts w:ascii="Simplified Arabic" w:eastAsia="Calibri" w:hAnsi="Simplified Arabic" w:cs="Simplified Arabic" w:hint="cs"/>
          <w:sz w:val="28"/>
          <w:szCs w:val="28"/>
          <w:shd w:val="clear" w:color="auto" w:fill="FFFFFF"/>
          <w:rtl/>
          <w:lang w:bidi="ar-DZ"/>
        </w:rPr>
        <w:t xml:space="preserve"> </w:t>
      </w:r>
      <w:r w:rsidR="00254D29" w:rsidRPr="00962D8F">
        <w:rPr>
          <w:rStyle w:val="paratitle"/>
          <w:rFonts w:ascii="Simplified Arabic" w:eastAsia="Calibri" w:hAnsi="Simplified Arabic" w:cs="Simplified Arabic" w:hint="cs"/>
          <w:sz w:val="28"/>
          <w:szCs w:val="28"/>
          <w:shd w:val="clear" w:color="auto" w:fill="FFFFFF"/>
          <w:rtl/>
          <w:lang w:bidi="ar-DZ"/>
        </w:rPr>
        <w:t>إلى</w:t>
      </w:r>
      <w:r w:rsidRPr="00962D8F">
        <w:rPr>
          <w:rStyle w:val="paratitle"/>
          <w:rFonts w:ascii="Simplified Arabic" w:eastAsia="Calibri" w:hAnsi="Simplified Arabic" w:cs="Simplified Arabic" w:hint="cs"/>
          <w:sz w:val="28"/>
          <w:szCs w:val="28"/>
          <w:shd w:val="clear" w:color="auto" w:fill="FFFFFF"/>
          <w:rtl/>
          <w:lang w:bidi="ar-DZ"/>
        </w:rPr>
        <w:t xml:space="preserve"> ما يمكن </w:t>
      </w:r>
      <w:r w:rsidR="00254D29" w:rsidRPr="00962D8F">
        <w:rPr>
          <w:rStyle w:val="paratitle"/>
          <w:rFonts w:ascii="Simplified Arabic" w:eastAsia="Calibri" w:hAnsi="Simplified Arabic" w:cs="Simplified Arabic" w:hint="cs"/>
          <w:sz w:val="28"/>
          <w:szCs w:val="28"/>
          <w:shd w:val="clear" w:color="auto" w:fill="FFFFFF"/>
          <w:rtl/>
          <w:lang w:bidi="ar-DZ"/>
        </w:rPr>
        <w:t>إنشاؤه</w:t>
      </w:r>
      <w:r w:rsidRPr="00962D8F">
        <w:rPr>
          <w:rStyle w:val="paratitle"/>
          <w:rFonts w:ascii="Simplified Arabic" w:eastAsia="Calibri" w:hAnsi="Simplified Arabic" w:cs="Simplified Arabic" w:hint="cs"/>
          <w:sz w:val="28"/>
          <w:szCs w:val="28"/>
          <w:shd w:val="clear" w:color="auto" w:fill="FFFFFF"/>
          <w:rtl/>
          <w:lang w:bidi="ar-DZ"/>
        </w:rPr>
        <w:t xml:space="preserve"> من محاكم تحكيمية </w:t>
      </w:r>
      <w:r w:rsidR="00254D29" w:rsidRPr="00962D8F">
        <w:rPr>
          <w:rStyle w:val="paratitle"/>
          <w:rFonts w:ascii="Simplified Arabic" w:eastAsia="Calibri" w:hAnsi="Simplified Arabic" w:cs="Simplified Arabic" w:hint="cs"/>
          <w:sz w:val="28"/>
          <w:szCs w:val="28"/>
          <w:shd w:val="clear" w:color="auto" w:fill="FFFFFF"/>
          <w:rtl/>
          <w:lang w:bidi="ar-DZ"/>
        </w:rPr>
        <w:t>أو</w:t>
      </w:r>
      <w:r w:rsidRPr="00962D8F">
        <w:rPr>
          <w:rStyle w:val="paratitle"/>
          <w:rFonts w:ascii="Simplified Arabic" w:eastAsia="Calibri" w:hAnsi="Simplified Arabic" w:cs="Simplified Arabic" w:hint="cs"/>
          <w:sz w:val="28"/>
          <w:szCs w:val="28"/>
          <w:shd w:val="clear" w:color="auto" w:fill="FFFFFF"/>
          <w:rtl/>
          <w:lang w:bidi="ar-DZ"/>
        </w:rPr>
        <w:t xml:space="preserve"> قضائية لكل مسألة على حدة. وان فصل القضاء في منازعات الدول ، يعني ليس فقط تسوية النزاع لصالح هذا الطرف </w:t>
      </w:r>
      <w:r w:rsidR="00254D29" w:rsidRPr="00962D8F">
        <w:rPr>
          <w:rStyle w:val="paratitle"/>
          <w:rFonts w:ascii="Simplified Arabic" w:eastAsia="Calibri" w:hAnsi="Simplified Arabic" w:cs="Simplified Arabic" w:hint="cs"/>
          <w:sz w:val="28"/>
          <w:szCs w:val="28"/>
          <w:shd w:val="clear" w:color="auto" w:fill="FFFFFF"/>
          <w:rtl/>
          <w:lang w:bidi="ar-DZ"/>
        </w:rPr>
        <w:t>أو</w:t>
      </w:r>
      <w:r w:rsidRPr="00962D8F">
        <w:rPr>
          <w:rStyle w:val="paratitle"/>
          <w:rFonts w:ascii="Simplified Arabic" w:eastAsia="Calibri" w:hAnsi="Simplified Arabic" w:cs="Simplified Arabic" w:hint="cs"/>
          <w:sz w:val="28"/>
          <w:szCs w:val="28"/>
          <w:shd w:val="clear" w:color="auto" w:fill="FFFFFF"/>
          <w:rtl/>
          <w:lang w:bidi="ar-DZ"/>
        </w:rPr>
        <w:t xml:space="preserve"> ذاك، </w:t>
      </w:r>
      <w:r w:rsidR="00254D29" w:rsidRPr="00962D8F">
        <w:rPr>
          <w:rStyle w:val="paratitle"/>
          <w:rFonts w:ascii="Simplified Arabic" w:eastAsia="Calibri" w:hAnsi="Simplified Arabic" w:cs="Simplified Arabic" w:hint="cs"/>
          <w:sz w:val="28"/>
          <w:szCs w:val="28"/>
          <w:shd w:val="clear" w:color="auto" w:fill="FFFFFF"/>
          <w:rtl/>
          <w:lang w:bidi="ar-DZ"/>
        </w:rPr>
        <w:t>وإنما</w:t>
      </w:r>
      <w:r w:rsidRPr="00962D8F">
        <w:rPr>
          <w:rStyle w:val="paratitle"/>
          <w:rFonts w:ascii="Simplified Arabic" w:eastAsia="Calibri" w:hAnsi="Simplified Arabic" w:cs="Simplified Arabic" w:hint="cs"/>
          <w:sz w:val="28"/>
          <w:szCs w:val="28"/>
          <w:shd w:val="clear" w:color="auto" w:fill="FFFFFF"/>
          <w:rtl/>
          <w:lang w:bidi="ar-DZ"/>
        </w:rPr>
        <w:t xml:space="preserve"> </w:t>
      </w:r>
      <w:r w:rsidR="00254D29" w:rsidRPr="00962D8F">
        <w:rPr>
          <w:rStyle w:val="paratitle"/>
          <w:rFonts w:ascii="Simplified Arabic" w:eastAsia="Calibri" w:hAnsi="Simplified Arabic" w:cs="Simplified Arabic" w:hint="cs"/>
          <w:sz w:val="28"/>
          <w:szCs w:val="28"/>
          <w:shd w:val="clear" w:color="auto" w:fill="FFFFFF"/>
          <w:rtl/>
          <w:lang w:bidi="ar-DZ"/>
        </w:rPr>
        <w:t>أيضا</w:t>
      </w:r>
      <w:r w:rsidRPr="00962D8F">
        <w:rPr>
          <w:rStyle w:val="paratitle"/>
          <w:rFonts w:ascii="Simplified Arabic" w:eastAsia="Calibri" w:hAnsi="Simplified Arabic" w:cs="Simplified Arabic" w:hint="cs"/>
          <w:sz w:val="28"/>
          <w:szCs w:val="28"/>
          <w:shd w:val="clear" w:color="auto" w:fill="FFFFFF"/>
          <w:rtl/>
          <w:lang w:bidi="ar-DZ"/>
        </w:rPr>
        <w:t xml:space="preserve"> فرص الجزاء على الطرف </w:t>
      </w:r>
      <w:r w:rsidR="00254D29" w:rsidRPr="00962D8F">
        <w:rPr>
          <w:rStyle w:val="paratitle"/>
          <w:rFonts w:ascii="Simplified Arabic" w:eastAsia="Calibri" w:hAnsi="Simplified Arabic" w:cs="Simplified Arabic" w:hint="cs"/>
          <w:sz w:val="28"/>
          <w:szCs w:val="28"/>
          <w:shd w:val="clear" w:color="auto" w:fill="FFFFFF"/>
          <w:rtl/>
          <w:lang w:bidi="ar-DZ"/>
        </w:rPr>
        <w:t>الآخر</w:t>
      </w:r>
      <w:r w:rsidRPr="00962D8F">
        <w:rPr>
          <w:rStyle w:val="paratitle"/>
          <w:rFonts w:ascii="Simplified Arabic" w:eastAsia="Calibri" w:hAnsi="Simplified Arabic" w:cs="Simplified Arabic" w:hint="cs"/>
          <w:sz w:val="28"/>
          <w:szCs w:val="28"/>
          <w:shd w:val="clear" w:color="auto" w:fill="FFFFFF"/>
          <w:rtl/>
          <w:lang w:bidi="ar-DZ"/>
        </w:rPr>
        <w:t xml:space="preserve">، </w:t>
      </w:r>
      <w:r w:rsidR="00254D29" w:rsidRPr="00962D8F">
        <w:rPr>
          <w:rStyle w:val="paratitle"/>
          <w:rFonts w:ascii="Simplified Arabic" w:eastAsia="Calibri" w:hAnsi="Simplified Arabic" w:cs="Simplified Arabic" w:hint="cs"/>
          <w:sz w:val="28"/>
          <w:szCs w:val="28"/>
          <w:shd w:val="clear" w:color="auto" w:fill="FFFFFF"/>
          <w:rtl/>
          <w:lang w:bidi="ar-DZ"/>
        </w:rPr>
        <w:t>وإجباره</w:t>
      </w:r>
      <w:r w:rsidRPr="00962D8F">
        <w:rPr>
          <w:rStyle w:val="paratitle"/>
          <w:rFonts w:ascii="Simplified Arabic" w:eastAsia="Calibri" w:hAnsi="Simplified Arabic" w:cs="Simplified Arabic" w:hint="cs"/>
          <w:sz w:val="28"/>
          <w:szCs w:val="28"/>
          <w:shd w:val="clear" w:color="auto" w:fill="FFFFFF"/>
          <w:rtl/>
          <w:lang w:bidi="ar-DZ"/>
        </w:rPr>
        <w:t xml:space="preserve"> على قبول نتائج التسوية القضائية، ومن تلك الجزاءات: </w:t>
      </w:r>
    </w:p>
    <w:p w:rsidR="00962D8F" w:rsidRDefault="00962D8F" w:rsidP="00962D8F">
      <w:pPr>
        <w:pStyle w:val="Paragraphedeliste"/>
        <w:shd w:val="clear" w:color="auto" w:fill="FFFFFF"/>
        <w:bidi/>
        <w:spacing w:after="0"/>
        <w:ind w:left="423"/>
        <w:jc w:val="both"/>
        <w:rPr>
          <w:rStyle w:val="paratitle"/>
          <w:rFonts w:ascii="Simplified Arabic" w:eastAsia="Calibri" w:hAnsi="Simplified Arabic" w:cs="Simplified Arabic" w:hint="cs"/>
          <w:sz w:val="28"/>
          <w:szCs w:val="28"/>
          <w:shd w:val="clear" w:color="auto" w:fill="FFFFFF"/>
          <w:rtl/>
          <w:lang w:bidi="ar-DZ"/>
        </w:rPr>
      </w:pPr>
      <w:r w:rsidRPr="00962D8F">
        <w:rPr>
          <w:rStyle w:val="paratitle"/>
          <w:rFonts w:ascii="Simplified Arabic" w:eastAsia="Calibri" w:hAnsi="Simplified Arabic" w:cs="Simplified Arabic" w:hint="cs"/>
          <w:sz w:val="36"/>
          <w:szCs w:val="36"/>
          <w:shd w:val="clear" w:color="auto" w:fill="FFFFFF"/>
          <w:rtl/>
          <w:lang w:bidi="ar-DZ"/>
        </w:rPr>
        <w:t>*</w:t>
      </w:r>
      <w:r w:rsidRPr="00962D8F">
        <w:rPr>
          <w:rStyle w:val="paratitle"/>
          <w:rFonts w:ascii="Simplified Arabic" w:eastAsia="Calibri" w:hAnsi="Simplified Arabic" w:cs="Simplified Arabic" w:hint="cs"/>
          <w:b/>
          <w:bCs/>
          <w:sz w:val="28"/>
          <w:szCs w:val="28"/>
          <w:shd w:val="clear" w:color="auto" w:fill="FFFFFF"/>
          <w:rtl/>
          <w:lang w:bidi="ar-DZ"/>
        </w:rPr>
        <w:t xml:space="preserve"> الجزاء المادي: </w:t>
      </w:r>
      <w:r w:rsidRPr="00962D8F">
        <w:rPr>
          <w:rStyle w:val="paratitle"/>
          <w:rFonts w:ascii="Simplified Arabic" w:eastAsia="Calibri" w:hAnsi="Simplified Arabic" w:cs="Simplified Arabic" w:hint="cs"/>
          <w:sz w:val="28"/>
          <w:szCs w:val="28"/>
          <w:shd w:val="clear" w:color="auto" w:fill="FFFFFF"/>
          <w:rtl/>
          <w:lang w:bidi="ar-DZ"/>
        </w:rPr>
        <w:t xml:space="preserve">وهو ما يمكن </w:t>
      </w:r>
      <w:r w:rsidR="00254D29" w:rsidRPr="00962D8F">
        <w:rPr>
          <w:rStyle w:val="paratitle"/>
          <w:rFonts w:ascii="Simplified Arabic" w:eastAsia="Calibri" w:hAnsi="Simplified Arabic" w:cs="Simplified Arabic" w:hint="cs"/>
          <w:sz w:val="28"/>
          <w:szCs w:val="28"/>
          <w:shd w:val="clear" w:color="auto" w:fill="FFFFFF"/>
          <w:rtl/>
          <w:lang w:bidi="ar-DZ"/>
        </w:rPr>
        <w:t>أن</w:t>
      </w:r>
      <w:r w:rsidRPr="00962D8F">
        <w:rPr>
          <w:rStyle w:val="paratitle"/>
          <w:rFonts w:ascii="Simplified Arabic" w:eastAsia="Calibri" w:hAnsi="Simplified Arabic" w:cs="Simplified Arabic" w:hint="cs"/>
          <w:sz w:val="28"/>
          <w:szCs w:val="28"/>
          <w:shd w:val="clear" w:color="auto" w:fill="FFFFFF"/>
          <w:rtl/>
          <w:lang w:bidi="ar-DZ"/>
        </w:rPr>
        <w:t xml:space="preserve"> يتضمنه القرار القضائي </w:t>
      </w:r>
      <w:r w:rsidR="00254D29" w:rsidRPr="00962D8F">
        <w:rPr>
          <w:rStyle w:val="paratitle"/>
          <w:rFonts w:ascii="Simplified Arabic" w:eastAsia="Calibri" w:hAnsi="Simplified Arabic" w:cs="Simplified Arabic" w:hint="cs"/>
          <w:sz w:val="28"/>
          <w:szCs w:val="28"/>
          <w:shd w:val="clear" w:color="auto" w:fill="FFFFFF"/>
          <w:rtl/>
          <w:lang w:bidi="ar-DZ"/>
        </w:rPr>
        <w:t>أو</w:t>
      </w:r>
      <w:r w:rsidRPr="00962D8F">
        <w:rPr>
          <w:rStyle w:val="paratitle"/>
          <w:rFonts w:ascii="Simplified Arabic" w:eastAsia="Calibri" w:hAnsi="Simplified Arabic" w:cs="Simplified Arabic" w:hint="cs"/>
          <w:sz w:val="28"/>
          <w:szCs w:val="28"/>
          <w:shd w:val="clear" w:color="auto" w:fill="FFFFFF"/>
          <w:rtl/>
          <w:lang w:bidi="ar-DZ"/>
        </w:rPr>
        <w:t xml:space="preserve"> التحكيمي من الحكم بالتعويض، الذي يتمثل في المبلغ الذي تحصل عليه الدولة المتضررة من الدولة المسؤولة عن الضرر الذي </w:t>
      </w:r>
      <w:r w:rsidR="00254D29" w:rsidRPr="00962D8F">
        <w:rPr>
          <w:rStyle w:val="paratitle"/>
          <w:rFonts w:ascii="Simplified Arabic" w:eastAsia="Calibri" w:hAnsi="Simplified Arabic" w:cs="Simplified Arabic" w:hint="cs"/>
          <w:sz w:val="28"/>
          <w:szCs w:val="28"/>
          <w:shd w:val="clear" w:color="auto" w:fill="FFFFFF"/>
          <w:rtl/>
          <w:lang w:bidi="ar-DZ"/>
        </w:rPr>
        <w:t>أصابها</w:t>
      </w:r>
      <w:r w:rsidRPr="00962D8F">
        <w:rPr>
          <w:rStyle w:val="paratitle"/>
          <w:rFonts w:ascii="Simplified Arabic" w:eastAsia="Calibri" w:hAnsi="Simplified Arabic" w:cs="Simplified Arabic" w:hint="cs"/>
          <w:sz w:val="28"/>
          <w:szCs w:val="28"/>
          <w:shd w:val="clear" w:color="auto" w:fill="FFFFFF"/>
          <w:rtl/>
          <w:lang w:bidi="ar-DZ"/>
        </w:rPr>
        <w:t>.</w:t>
      </w:r>
    </w:p>
    <w:p w:rsidR="00962D8F" w:rsidRPr="00962D8F" w:rsidRDefault="00962D8F" w:rsidP="00962D8F">
      <w:pPr>
        <w:pStyle w:val="Paragraphedeliste"/>
        <w:shd w:val="clear" w:color="auto" w:fill="FFFFFF"/>
        <w:bidi/>
        <w:spacing w:after="0"/>
        <w:ind w:left="423"/>
        <w:jc w:val="both"/>
        <w:rPr>
          <w:rStyle w:val="paratitle"/>
          <w:rFonts w:ascii="Simplified Arabic" w:eastAsia="Calibri" w:hAnsi="Simplified Arabic" w:cs="Simplified Arabic" w:hint="cs"/>
          <w:b/>
          <w:bCs/>
          <w:sz w:val="28"/>
          <w:szCs w:val="28"/>
          <w:shd w:val="clear" w:color="auto" w:fill="FFFFFF"/>
          <w:rtl/>
          <w:lang w:bidi="ar-DZ"/>
        </w:rPr>
      </w:pPr>
      <w:r w:rsidRPr="00962D8F">
        <w:rPr>
          <w:rStyle w:val="paratitle"/>
          <w:rFonts w:ascii="Simplified Arabic" w:eastAsia="Calibri" w:hAnsi="Simplified Arabic" w:cs="Simplified Arabic" w:hint="cs"/>
          <w:sz w:val="36"/>
          <w:szCs w:val="36"/>
          <w:shd w:val="clear" w:color="auto" w:fill="FFFFFF"/>
          <w:rtl/>
          <w:lang w:bidi="ar-DZ"/>
        </w:rPr>
        <w:t>*</w:t>
      </w:r>
      <w:r w:rsidRPr="00962D8F">
        <w:rPr>
          <w:rStyle w:val="paratitle"/>
          <w:rFonts w:ascii="Simplified Arabic" w:eastAsia="Calibri" w:hAnsi="Simplified Arabic" w:cs="Simplified Arabic" w:hint="cs"/>
          <w:b/>
          <w:bCs/>
          <w:sz w:val="28"/>
          <w:szCs w:val="28"/>
          <w:shd w:val="clear" w:color="auto" w:fill="FFFFFF"/>
          <w:rtl/>
          <w:lang w:bidi="ar-DZ"/>
        </w:rPr>
        <w:t xml:space="preserve"> الجزاء ال</w:t>
      </w:r>
      <w:r>
        <w:rPr>
          <w:rStyle w:val="paratitle"/>
          <w:rFonts w:ascii="Simplified Arabic" w:eastAsia="Calibri" w:hAnsi="Simplified Arabic" w:cs="Simplified Arabic" w:hint="cs"/>
          <w:b/>
          <w:bCs/>
          <w:sz w:val="28"/>
          <w:szCs w:val="28"/>
          <w:shd w:val="clear" w:color="auto" w:fill="FFFFFF"/>
          <w:rtl/>
          <w:lang w:bidi="ar-DZ"/>
        </w:rPr>
        <w:t>قانوني</w:t>
      </w:r>
      <w:r w:rsidRPr="00962D8F">
        <w:rPr>
          <w:rStyle w:val="paratitle"/>
          <w:rFonts w:ascii="Simplified Arabic" w:eastAsia="Calibri" w:hAnsi="Simplified Arabic" w:cs="Simplified Arabic" w:hint="cs"/>
          <w:b/>
          <w:bCs/>
          <w:sz w:val="28"/>
          <w:szCs w:val="28"/>
          <w:shd w:val="clear" w:color="auto" w:fill="FFFFFF"/>
          <w:rtl/>
          <w:lang w:bidi="ar-DZ"/>
        </w:rPr>
        <w:t>:</w:t>
      </w:r>
      <w:r>
        <w:rPr>
          <w:rStyle w:val="paratitle"/>
          <w:rFonts w:ascii="Simplified Arabic" w:eastAsia="Calibri" w:hAnsi="Simplified Arabic" w:cs="Simplified Arabic" w:hint="cs"/>
          <w:b/>
          <w:bCs/>
          <w:sz w:val="28"/>
          <w:szCs w:val="28"/>
          <w:shd w:val="clear" w:color="auto" w:fill="FFFFFF"/>
          <w:rtl/>
          <w:lang w:bidi="ar-DZ"/>
        </w:rPr>
        <w:t xml:space="preserve"> </w:t>
      </w:r>
      <w:r w:rsidRPr="00254D29">
        <w:rPr>
          <w:rStyle w:val="paratitle"/>
          <w:rFonts w:ascii="Simplified Arabic" w:eastAsia="Calibri" w:hAnsi="Simplified Arabic" w:cs="Simplified Arabic" w:hint="cs"/>
          <w:sz w:val="28"/>
          <w:szCs w:val="28"/>
          <w:shd w:val="clear" w:color="auto" w:fill="FFFFFF"/>
          <w:rtl/>
          <w:lang w:bidi="ar-DZ"/>
        </w:rPr>
        <w:t xml:space="preserve">ويعني قيام المحاكم الدولية </w:t>
      </w:r>
      <w:r w:rsidR="00254D29" w:rsidRPr="00254D29">
        <w:rPr>
          <w:rStyle w:val="paratitle"/>
          <w:rFonts w:ascii="Simplified Arabic" w:eastAsia="Calibri" w:hAnsi="Simplified Arabic" w:cs="Simplified Arabic" w:hint="cs"/>
          <w:sz w:val="28"/>
          <w:szCs w:val="28"/>
          <w:shd w:val="clear" w:color="auto" w:fill="FFFFFF"/>
          <w:rtl/>
          <w:lang w:bidi="ar-DZ"/>
        </w:rPr>
        <w:t>بإصدار</w:t>
      </w:r>
      <w:r w:rsidRPr="00254D29">
        <w:rPr>
          <w:rStyle w:val="paratitle"/>
          <w:rFonts w:ascii="Simplified Arabic" w:eastAsia="Calibri" w:hAnsi="Simplified Arabic" w:cs="Simplified Arabic" w:hint="cs"/>
          <w:sz w:val="28"/>
          <w:szCs w:val="28"/>
          <w:shd w:val="clear" w:color="auto" w:fill="FFFFFF"/>
          <w:rtl/>
          <w:lang w:bidi="ar-DZ"/>
        </w:rPr>
        <w:t xml:space="preserve"> القرارات التي تقضي ببطلان التصرفات القانونية أو بعدم شرعية التصرفات المادية التي قام بها أو ارتكبها احد طرفي النزاع في مواجهة الطرف </w:t>
      </w:r>
      <w:r w:rsidR="00254D29" w:rsidRPr="00254D29">
        <w:rPr>
          <w:rStyle w:val="paratitle"/>
          <w:rFonts w:ascii="Simplified Arabic" w:eastAsia="Calibri" w:hAnsi="Simplified Arabic" w:cs="Simplified Arabic" w:hint="cs"/>
          <w:sz w:val="28"/>
          <w:szCs w:val="28"/>
          <w:shd w:val="clear" w:color="auto" w:fill="FFFFFF"/>
          <w:rtl/>
          <w:lang w:bidi="ar-DZ"/>
        </w:rPr>
        <w:t>الآخر</w:t>
      </w:r>
      <w:r w:rsidRPr="00254D29">
        <w:rPr>
          <w:rStyle w:val="paratitle"/>
          <w:rFonts w:ascii="Simplified Arabic" w:eastAsia="Calibri" w:hAnsi="Simplified Arabic" w:cs="Simplified Arabic" w:hint="cs"/>
          <w:sz w:val="28"/>
          <w:szCs w:val="28"/>
          <w:shd w:val="clear" w:color="auto" w:fill="FFFFFF"/>
          <w:rtl/>
          <w:lang w:bidi="ar-DZ"/>
        </w:rPr>
        <w:t>.</w:t>
      </w:r>
    </w:p>
    <w:p w:rsidR="00566CB4" w:rsidRDefault="00254D29" w:rsidP="00566CB4">
      <w:pPr>
        <w:pStyle w:val="Paragraphedeliste"/>
        <w:shd w:val="clear" w:color="auto" w:fill="FFFFFF"/>
        <w:bidi/>
        <w:spacing w:after="0"/>
        <w:ind w:left="423"/>
        <w:jc w:val="both"/>
        <w:rPr>
          <w:rStyle w:val="paratitle"/>
          <w:rFonts w:ascii="Simplified Arabic" w:eastAsia="Calibri" w:hAnsi="Simplified Arabic" w:cs="Simplified Arabic" w:hint="cs"/>
          <w:b/>
          <w:bCs/>
          <w:sz w:val="28"/>
          <w:szCs w:val="28"/>
          <w:shd w:val="clear" w:color="auto" w:fill="FFFFFF"/>
          <w:rtl/>
          <w:lang w:bidi="ar-DZ"/>
        </w:rPr>
      </w:pPr>
      <w:r>
        <w:rPr>
          <w:rStyle w:val="paratitle"/>
          <w:rFonts w:ascii="Simplified Arabic" w:eastAsia="Calibri" w:hAnsi="Simplified Arabic" w:cs="Simplified Arabic" w:hint="cs"/>
          <w:b/>
          <w:bCs/>
          <w:sz w:val="28"/>
          <w:szCs w:val="28"/>
          <w:shd w:val="clear" w:color="auto" w:fill="FFFFFF"/>
          <w:rtl/>
          <w:lang w:bidi="ar-DZ"/>
        </w:rPr>
        <w:t xml:space="preserve">    </w:t>
      </w:r>
      <w:r w:rsidR="00C03235">
        <w:rPr>
          <w:rStyle w:val="paratitle"/>
          <w:rFonts w:ascii="Simplified Arabic" w:eastAsia="Calibri" w:hAnsi="Simplified Arabic" w:cs="Simplified Arabic" w:hint="cs"/>
          <w:b/>
          <w:bCs/>
          <w:sz w:val="28"/>
          <w:szCs w:val="28"/>
          <w:shd w:val="clear" w:color="auto" w:fill="FFFFFF"/>
          <w:rtl/>
          <w:lang w:bidi="ar-DZ"/>
        </w:rPr>
        <w:t xml:space="preserve">    </w:t>
      </w:r>
      <w:r>
        <w:rPr>
          <w:rStyle w:val="paratitle"/>
          <w:rFonts w:ascii="Simplified Arabic" w:eastAsia="Calibri" w:hAnsi="Simplified Arabic" w:cs="Simplified Arabic" w:hint="cs"/>
          <w:b/>
          <w:bCs/>
          <w:sz w:val="28"/>
          <w:szCs w:val="28"/>
          <w:shd w:val="clear" w:color="auto" w:fill="FFFFFF"/>
          <w:rtl/>
          <w:lang w:bidi="ar-DZ"/>
        </w:rPr>
        <w:t xml:space="preserve"> وبناء على ما تقدم يمكن القول بان النظام القانوني الدولي يتضمن العديد من صور الجزاءات الدولية، وهي جزاءات فعالة و تتمشى مع طبيعة المجتمع الدولي</w:t>
      </w:r>
      <w:r w:rsidR="00C03235">
        <w:rPr>
          <w:rStyle w:val="paratitle"/>
          <w:rFonts w:ascii="Simplified Arabic" w:eastAsia="Calibri" w:hAnsi="Simplified Arabic" w:cs="Simplified Arabic" w:hint="cs"/>
          <w:b/>
          <w:bCs/>
          <w:sz w:val="28"/>
          <w:szCs w:val="28"/>
          <w:shd w:val="clear" w:color="auto" w:fill="FFFFFF"/>
          <w:rtl/>
          <w:lang w:bidi="ar-DZ"/>
        </w:rPr>
        <w:t>، الذي يتكون من دول مستقلة ذات سيادة. وهذه الجزاءات تضفي على القاعدة القانونية الدولية فعاليتها واحترامها من جانب أشخاص القانون الدولي.</w:t>
      </w:r>
    </w:p>
    <w:p w:rsidR="00566CB4" w:rsidRDefault="00566CB4" w:rsidP="00566CB4">
      <w:pPr>
        <w:pStyle w:val="Paragraphedeliste"/>
        <w:shd w:val="clear" w:color="auto" w:fill="FFFFFF"/>
        <w:bidi/>
        <w:spacing w:after="0"/>
        <w:ind w:left="423"/>
        <w:jc w:val="both"/>
        <w:rPr>
          <w:rStyle w:val="paratitle"/>
          <w:rFonts w:ascii="Simplified Arabic" w:eastAsia="Calibri" w:hAnsi="Simplified Arabic" w:cs="Simplified Arabic" w:hint="cs"/>
          <w:b/>
          <w:bCs/>
          <w:sz w:val="28"/>
          <w:szCs w:val="28"/>
          <w:shd w:val="clear" w:color="auto" w:fill="FFFFFF"/>
          <w:rtl/>
          <w:lang w:bidi="ar-DZ"/>
        </w:rPr>
      </w:pPr>
    </w:p>
    <w:sectPr w:rsidR="00566CB4"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0B" w:rsidRDefault="001B430B" w:rsidP="00B65CAE">
      <w:pPr>
        <w:spacing w:after="0" w:line="240" w:lineRule="auto"/>
      </w:pPr>
      <w:r>
        <w:separator/>
      </w:r>
    </w:p>
  </w:endnote>
  <w:endnote w:type="continuationSeparator" w:id="1">
    <w:p w:rsidR="001B430B" w:rsidRDefault="001B430B"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0B" w:rsidRDefault="001B430B" w:rsidP="00B65CAE">
      <w:pPr>
        <w:spacing w:after="0" w:line="240" w:lineRule="auto"/>
      </w:pPr>
      <w:r>
        <w:separator/>
      </w:r>
    </w:p>
  </w:footnote>
  <w:footnote w:type="continuationSeparator" w:id="1">
    <w:p w:rsidR="001B430B" w:rsidRDefault="001B430B"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61613"/>
    <w:rsid w:val="00065467"/>
    <w:rsid w:val="00075206"/>
    <w:rsid w:val="00084AC1"/>
    <w:rsid w:val="00086E71"/>
    <w:rsid w:val="0009366A"/>
    <w:rsid w:val="000A1E81"/>
    <w:rsid w:val="000B3356"/>
    <w:rsid w:val="000B48E4"/>
    <w:rsid w:val="000C6162"/>
    <w:rsid w:val="000E5411"/>
    <w:rsid w:val="000F042E"/>
    <w:rsid w:val="000F2559"/>
    <w:rsid w:val="001028EB"/>
    <w:rsid w:val="00104354"/>
    <w:rsid w:val="00111533"/>
    <w:rsid w:val="00112D12"/>
    <w:rsid w:val="00113081"/>
    <w:rsid w:val="00124F7B"/>
    <w:rsid w:val="00127A1E"/>
    <w:rsid w:val="0013275D"/>
    <w:rsid w:val="00135472"/>
    <w:rsid w:val="00135D18"/>
    <w:rsid w:val="001411AB"/>
    <w:rsid w:val="001414DD"/>
    <w:rsid w:val="001472EA"/>
    <w:rsid w:val="00151109"/>
    <w:rsid w:val="0016155E"/>
    <w:rsid w:val="001623E0"/>
    <w:rsid w:val="00164D2B"/>
    <w:rsid w:val="00166A0F"/>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54D29"/>
    <w:rsid w:val="0028611D"/>
    <w:rsid w:val="00291AE7"/>
    <w:rsid w:val="002A6840"/>
    <w:rsid w:val="002A7BB9"/>
    <w:rsid w:val="002B453A"/>
    <w:rsid w:val="002B4B83"/>
    <w:rsid w:val="002F3A1F"/>
    <w:rsid w:val="002F4D1F"/>
    <w:rsid w:val="00312B6D"/>
    <w:rsid w:val="00312F15"/>
    <w:rsid w:val="00324F19"/>
    <w:rsid w:val="00342200"/>
    <w:rsid w:val="00347F16"/>
    <w:rsid w:val="00356A3B"/>
    <w:rsid w:val="00357114"/>
    <w:rsid w:val="00364C9D"/>
    <w:rsid w:val="00364F66"/>
    <w:rsid w:val="003809D9"/>
    <w:rsid w:val="00381173"/>
    <w:rsid w:val="003851BC"/>
    <w:rsid w:val="00386D5C"/>
    <w:rsid w:val="003904B8"/>
    <w:rsid w:val="003A0DEF"/>
    <w:rsid w:val="003A21D2"/>
    <w:rsid w:val="003A2877"/>
    <w:rsid w:val="003A6C78"/>
    <w:rsid w:val="003B18A9"/>
    <w:rsid w:val="003B7AC4"/>
    <w:rsid w:val="003C3A36"/>
    <w:rsid w:val="003E0B0E"/>
    <w:rsid w:val="003F5C52"/>
    <w:rsid w:val="00402021"/>
    <w:rsid w:val="00402EF8"/>
    <w:rsid w:val="00405ED0"/>
    <w:rsid w:val="00417277"/>
    <w:rsid w:val="00423CB3"/>
    <w:rsid w:val="004406FF"/>
    <w:rsid w:val="00443D19"/>
    <w:rsid w:val="00447C24"/>
    <w:rsid w:val="00450C91"/>
    <w:rsid w:val="00452FE9"/>
    <w:rsid w:val="004671EF"/>
    <w:rsid w:val="00480F51"/>
    <w:rsid w:val="00483151"/>
    <w:rsid w:val="004860F5"/>
    <w:rsid w:val="00491498"/>
    <w:rsid w:val="0049705C"/>
    <w:rsid w:val="004A3FA4"/>
    <w:rsid w:val="004A48CD"/>
    <w:rsid w:val="004A505C"/>
    <w:rsid w:val="004B5F92"/>
    <w:rsid w:val="004B70B1"/>
    <w:rsid w:val="004C1C67"/>
    <w:rsid w:val="004C21C4"/>
    <w:rsid w:val="004C25F9"/>
    <w:rsid w:val="004D3A23"/>
    <w:rsid w:val="004D4442"/>
    <w:rsid w:val="004E75AE"/>
    <w:rsid w:val="004F00DC"/>
    <w:rsid w:val="00504BF6"/>
    <w:rsid w:val="005078F5"/>
    <w:rsid w:val="00517A80"/>
    <w:rsid w:val="00520271"/>
    <w:rsid w:val="00524A48"/>
    <w:rsid w:val="00524AB3"/>
    <w:rsid w:val="005330FB"/>
    <w:rsid w:val="005424CE"/>
    <w:rsid w:val="0055269F"/>
    <w:rsid w:val="0055528C"/>
    <w:rsid w:val="00556083"/>
    <w:rsid w:val="005649FD"/>
    <w:rsid w:val="00565128"/>
    <w:rsid w:val="00566CB4"/>
    <w:rsid w:val="00567092"/>
    <w:rsid w:val="00580AC3"/>
    <w:rsid w:val="0058762D"/>
    <w:rsid w:val="00587D7F"/>
    <w:rsid w:val="005906B1"/>
    <w:rsid w:val="0059635A"/>
    <w:rsid w:val="005A77EA"/>
    <w:rsid w:val="005B12CB"/>
    <w:rsid w:val="005C5F85"/>
    <w:rsid w:val="005D1EA1"/>
    <w:rsid w:val="005D634D"/>
    <w:rsid w:val="005F256F"/>
    <w:rsid w:val="00601FEC"/>
    <w:rsid w:val="00603C1A"/>
    <w:rsid w:val="0060759A"/>
    <w:rsid w:val="0062715E"/>
    <w:rsid w:val="00627692"/>
    <w:rsid w:val="00662FB8"/>
    <w:rsid w:val="00670745"/>
    <w:rsid w:val="00671FC3"/>
    <w:rsid w:val="0067780D"/>
    <w:rsid w:val="00677F7F"/>
    <w:rsid w:val="00681738"/>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79"/>
    <w:rsid w:val="007612EE"/>
    <w:rsid w:val="00765A70"/>
    <w:rsid w:val="007733BC"/>
    <w:rsid w:val="007B71AB"/>
    <w:rsid w:val="007B77D3"/>
    <w:rsid w:val="007C6B30"/>
    <w:rsid w:val="007E7981"/>
    <w:rsid w:val="007F263C"/>
    <w:rsid w:val="008053DF"/>
    <w:rsid w:val="00813476"/>
    <w:rsid w:val="00815B36"/>
    <w:rsid w:val="008171DB"/>
    <w:rsid w:val="0082043B"/>
    <w:rsid w:val="0082635A"/>
    <w:rsid w:val="00843716"/>
    <w:rsid w:val="008550F5"/>
    <w:rsid w:val="0087380E"/>
    <w:rsid w:val="008762EC"/>
    <w:rsid w:val="008774C5"/>
    <w:rsid w:val="0087799A"/>
    <w:rsid w:val="00881591"/>
    <w:rsid w:val="008844FA"/>
    <w:rsid w:val="0089056F"/>
    <w:rsid w:val="00896AC4"/>
    <w:rsid w:val="008A7BEF"/>
    <w:rsid w:val="008B1F7C"/>
    <w:rsid w:val="008B276A"/>
    <w:rsid w:val="008D126D"/>
    <w:rsid w:val="008D6709"/>
    <w:rsid w:val="008D6F66"/>
    <w:rsid w:val="008E0853"/>
    <w:rsid w:val="008F722A"/>
    <w:rsid w:val="0090059E"/>
    <w:rsid w:val="009123FD"/>
    <w:rsid w:val="00915852"/>
    <w:rsid w:val="00915926"/>
    <w:rsid w:val="009164A9"/>
    <w:rsid w:val="009166C8"/>
    <w:rsid w:val="00924E18"/>
    <w:rsid w:val="00931E9F"/>
    <w:rsid w:val="0093266D"/>
    <w:rsid w:val="00957904"/>
    <w:rsid w:val="00962D8F"/>
    <w:rsid w:val="00970475"/>
    <w:rsid w:val="0097142B"/>
    <w:rsid w:val="0097499A"/>
    <w:rsid w:val="009A182E"/>
    <w:rsid w:val="009A362E"/>
    <w:rsid w:val="009A5B5F"/>
    <w:rsid w:val="009A72BB"/>
    <w:rsid w:val="009B1F82"/>
    <w:rsid w:val="009B4E33"/>
    <w:rsid w:val="009B4FC7"/>
    <w:rsid w:val="009C5650"/>
    <w:rsid w:val="009C6C11"/>
    <w:rsid w:val="009D28C3"/>
    <w:rsid w:val="009D523A"/>
    <w:rsid w:val="009F333A"/>
    <w:rsid w:val="00A039B3"/>
    <w:rsid w:val="00A1373E"/>
    <w:rsid w:val="00A16A4A"/>
    <w:rsid w:val="00A17B57"/>
    <w:rsid w:val="00A23BAF"/>
    <w:rsid w:val="00A260BA"/>
    <w:rsid w:val="00A262F9"/>
    <w:rsid w:val="00A37B66"/>
    <w:rsid w:val="00A45D1D"/>
    <w:rsid w:val="00A5200C"/>
    <w:rsid w:val="00A568F6"/>
    <w:rsid w:val="00A611F1"/>
    <w:rsid w:val="00A7050D"/>
    <w:rsid w:val="00A91097"/>
    <w:rsid w:val="00A9688C"/>
    <w:rsid w:val="00A96D4C"/>
    <w:rsid w:val="00AB3B4F"/>
    <w:rsid w:val="00AB53E4"/>
    <w:rsid w:val="00AC0153"/>
    <w:rsid w:val="00AC1B6D"/>
    <w:rsid w:val="00AC2B01"/>
    <w:rsid w:val="00AC5D61"/>
    <w:rsid w:val="00AE79BC"/>
    <w:rsid w:val="00AF2998"/>
    <w:rsid w:val="00AF519C"/>
    <w:rsid w:val="00B0452C"/>
    <w:rsid w:val="00B23C77"/>
    <w:rsid w:val="00B373BC"/>
    <w:rsid w:val="00B52E7B"/>
    <w:rsid w:val="00B53C73"/>
    <w:rsid w:val="00B569FF"/>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C6E05"/>
    <w:rsid w:val="00BD528F"/>
    <w:rsid w:val="00C03235"/>
    <w:rsid w:val="00C03708"/>
    <w:rsid w:val="00C049E2"/>
    <w:rsid w:val="00C0658B"/>
    <w:rsid w:val="00C07257"/>
    <w:rsid w:val="00C26B3B"/>
    <w:rsid w:val="00C27FE1"/>
    <w:rsid w:val="00C3667F"/>
    <w:rsid w:val="00C411CD"/>
    <w:rsid w:val="00C50CE8"/>
    <w:rsid w:val="00C52CD8"/>
    <w:rsid w:val="00C80ABF"/>
    <w:rsid w:val="00C84000"/>
    <w:rsid w:val="00C85B49"/>
    <w:rsid w:val="00C879A8"/>
    <w:rsid w:val="00C87F27"/>
    <w:rsid w:val="00C92134"/>
    <w:rsid w:val="00C9307D"/>
    <w:rsid w:val="00C94F88"/>
    <w:rsid w:val="00CA56DC"/>
    <w:rsid w:val="00CA6AD4"/>
    <w:rsid w:val="00CC004B"/>
    <w:rsid w:val="00CC5B14"/>
    <w:rsid w:val="00CC6BEE"/>
    <w:rsid w:val="00CD18E6"/>
    <w:rsid w:val="00CD2EC5"/>
    <w:rsid w:val="00CD5A06"/>
    <w:rsid w:val="00CD7A47"/>
    <w:rsid w:val="00CE68FF"/>
    <w:rsid w:val="00CF11A7"/>
    <w:rsid w:val="00CF2B88"/>
    <w:rsid w:val="00CF76E5"/>
    <w:rsid w:val="00D16575"/>
    <w:rsid w:val="00D16894"/>
    <w:rsid w:val="00D40C19"/>
    <w:rsid w:val="00D43527"/>
    <w:rsid w:val="00D54534"/>
    <w:rsid w:val="00D61962"/>
    <w:rsid w:val="00D76262"/>
    <w:rsid w:val="00D810D3"/>
    <w:rsid w:val="00D936A3"/>
    <w:rsid w:val="00D9699C"/>
    <w:rsid w:val="00D96F7B"/>
    <w:rsid w:val="00DA29F7"/>
    <w:rsid w:val="00DA2AB4"/>
    <w:rsid w:val="00DA78A6"/>
    <w:rsid w:val="00DB181D"/>
    <w:rsid w:val="00DB3401"/>
    <w:rsid w:val="00DC2FEC"/>
    <w:rsid w:val="00DF7B6F"/>
    <w:rsid w:val="00E0367B"/>
    <w:rsid w:val="00E0368E"/>
    <w:rsid w:val="00E03E7C"/>
    <w:rsid w:val="00E17E0F"/>
    <w:rsid w:val="00E202D7"/>
    <w:rsid w:val="00E21E38"/>
    <w:rsid w:val="00E36B10"/>
    <w:rsid w:val="00E37D33"/>
    <w:rsid w:val="00E664AD"/>
    <w:rsid w:val="00E77F93"/>
    <w:rsid w:val="00E87122"/>
    <w:rsid w:val="00EA76EA"/>
    <w:rsid w:val="00EC2964"/>
    <w:rsid w:val="00EC3792"/>
    <w:rsid w:val="00ED788F"/>
    <w:rsid w:val="00EE5856"/>
    <w:rsid w:val="00EF0801"/>
    <w:rsid w:val="00EF212C"/>
    <w:rsid w:val="00EF3534"/>
    <w:rsid w:val="00EF39F1"/>
    <w:rsid w:val="00EF434D"/>
    <w:rsid w:val="00F01934"/>
    <w:rsid w:val="00F023BF"/>
    <w:rsid w:val="00F17DAF"/>
    <w:rsid w:val="00F243CA"/>
    <w:rsid w:val="00F2569A"/>
    <w:rsid w:val="00F25BDF"/>
    <w:rsid w:val="00F4598A"/>
    <w:rsid w:val="00F61795"/>
    <w:rsid w:val="00F621D6"/>
    <w:rsid w:val="00F626E0"/>
    <w:rsid w:val="00F63FDE"/>
    <w:rsid w:val="00F64236"/>
    <w:rsid w:val="00F64617"/>
    <w:rsid w:val="00F7717C"/>
    <w:rsid w:val="00F77DBF"/>
    <w:rsid w:val="00F846A2"/>
    <w:rsid w:val="00F85BB8"/>
    <w:rsid w:val="00F92A84"/>
    <w:rsid w:val="00FA00D1"/>
    <w:rsid w:val="00FA5B24"/>
    <w:rsid w:val="00FC4239"/>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4884</TotalTime>
  <Pages>6</Pages>
  <Words>1793</Words>
  <Characters>9866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106</cp:revision>
  <cp:lastPrinted>2020-03-10T21:31:00Z</cp:lastPrinted>
  <dcterms:created xsi:type="dcterms:W3CDTF">2020-03-12T19:06:00Z</dcterms:created>
  <dcterms:modified xsi:type="dcterms:W3CDTF">2021-01-10T16:04:00Z</dcterms:modified>
</cp:coreProperties>
</file>