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CFE" w:rsidRPr="00F70549" w:rsidRDefault="00997CFE" w:rsidP="0040703E">
      <w:pPr>
        <w:bidi/>
        <w:spacing w:line="360" w:lineRule="auto"/>
        <w:jc w:val="center"/>
        <w:rPr>
          <w:i/>
          <w:iCs/>
          <w:sz w:val="24"/>
          <w:szCs w:val="24"/>
          <w:rtl/>
          <w:lang w:bidi="ar-DZ"/>
        </w:rPr>
      </w:pPr>
      <w:r w:rsidRPr="00F70549">
        <w:rPr>
          <w:rFonts w:hint="cs"/>
          <w:i/>
          <w:iCs/>
          <w:sz w:val="24"/>
          <w:szCs w:val="24"/>
          <w:rtl/>
          <w:lang w:bidi="ar-DZ"/>
        </w:rPr>
        <w:t>ال</w:t>
      </w:r>
      <w:r w:rsidRPr="00F70549">
        <w:rPr>
          <w:i/>
          <w:iCs/>
          <w:sz w:val="24"/>
          <w:szCs w:val="24"/>
          <w:rtl/>
          <w:lang w:bidi="ar-DZ"/>
        </w:rPr>
        <w:t>جمهورية الجزائرية الديمقراطية الشعبية</w:t>
      </w:r>
    </w:p>
    <w:p w:rsidR="00997CFE" w:rsidRPr="00F70549" w:rsidRDefault="00997CFE" w:rsidP="0040703E">
      <w:pPr>
        <w:spacing w:line="360" w:lineRule="auto"/>
        <w:jc w:val="center"/>
        <w:rPr>
          <w:rFonts w:asciiTheme="majorBidi" w:hAnsiTheme="majorBidi" w:cstheme="majorBidi"/>
          <w:sz w:val="24"/>
          <w:szCs w:val="24"/>
          <w:lang w:bidi="ar-DZ"/>
        </w:rPr>
      </w:pPr>
      <w:r w:rsidRPr="00F70549">
        <w:rPr>
          <w:rFonts w:asciiTheme="majorBidi" w:hAnsiTheme="majorBidi" w:cstheme="majorBidi"/>
          <w:sz w:val="24"/>
          <w:szCs w:val="24"/>
          <w:lang w:bidi="ar-DZ"/>
        </w:rPr>
        <w:t>République Algérienne Démocratique et Populaire</w:t>
      </w:r>
    </w:p>
    <w:p w:rsidR="00997CFE" w:rsidRPr="00F70549" w:rsidRDefault="00997CFE" w:rsidP="0040703E">
      <w:pPr>
        <w:spacing w:line="360" w:lineRule="auto"/>
        <w:jc w:val="center"/>
        <w:rPr>
          <w:i/>
          <w:iCs/>
          <w:sz w:val="24"/>
          <w:szCs w:val="24"/>
          <w:rtl/>
          <w:lang w:bidi="ar-DZ"/>
        </w:rPr>
      </w:pPr>
      <w:r w:rsidRPr="00F70549">
        <w:rPr>
          <w:i/>
          <w:iCs/>
          <w:sz w:val="24"/>
          <w:szCs w:val="24"/>
          <w:rtl/>
          <w:lang w:bidi="ar-DZ"/>
        </w:rPr>
        <w:t>وزارة التعليم العالي و البحث العلمي</w:t>
      </w:r>
    </w:p>
    <w:p w:rsidR="00997CFE" w:rsidRPr="00F70549" w:rsidRDefault="00997CFE" w:rsidP="0040703E">
      <w:pPr>
        <w:spacing w:line="360" w:lineRule="auto"/>
        <w:jc w:val="center"/>
        <w:rPr>
          <w:rFonts w:asciiTheme="majorBidi" w:hAnsiTheme="majorBidi" w:cstheme="majorBidi"/>
          <w:sz w:val="24"/>
          <w:szCs w:val="24"/>
          <w:lang w:bidi="ar-DZ"/>
        </w:rPr>
      </w:pPr>
      <w:r w:rsidRPr="00F70549">
        <w:rPr>
          <w:rFonts w:asciiTheme="majorBidi" w:hAnsiTheme="majorBidi" w:cstheme="majorBidi"/>
          <w:sz w:val="24"/>
          <w:szCs w:val="24"/>
          <w:lang w:bidi="ar-DZ"/>
        </w:rPr>
        <w:t>Ministère de l’Enseignement Supérieur et de la Recherche Scientifique</w:t>
      </w:r>
    </w:p>
    <w:p w:rsidR="00997CFE" w:rsidRPr="00F70549" w:rsidRDefault="00A33944" w:rsidP="0040703E">
      <w:pPr>
        <w:spacing w:line="360" w:lineRule="auto"/>
        <w:jc w:val="center"/>
        <w:rPr>
          <w:sz w:val="24"/>
          <w:szCs w:val="24"/>
          <w:rtl/>
        </w:rPr>
      </w:pPr>
      <w:r w:rsidRPr="00F70549">
        <w:rPr>
          <w:noProof/>
          <w:sz w:val="24"/>
          <w:szCs w:val="24"/>
          <w:rtl/>
          <w:lang w:val="en-US" w:eastAsia="en-US"/>
        </w:rPr>
        <w:pict>
          <v:rect id="Rectangle 8" o:spid="_x0000_s1029" style="position:absolute;left:0;text-align:left;margin-left:273.1pt;margin-top:8.4pt;width:238.55pt;height:89.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" filled="f" stroked="f">
            <v:textbox style="mso-next-textbox:#Rectangle 8">
              <w:txbxContent>
                <w:p w:rsidR="00F70549" w:rsidRPr="00E50D9A" w:rsidRDefault="00F70549" w:rsidP="00997CFE">
                  <w:pPr>
                    <w:jc w:val="right"/>
                    <w:rPr>
                      <w:rFonts w:ascii="Sakkal Majalla" w:hAnsi="Sakkal Majalla" w:cs="Sakkal Majalla"/>
                      <w:i/>
                      <w:iCs/>
                      <w:sz w:val="24"/>
                      <w:szCs w:val="24"/>
                      <w:rtl/>
                      <w:lang w:bidi="ar-DZ"/>
                    </w:rPr>
                  </w:pPr>
                  <w:r w:rsidRPr="00E50D9A">
                    <w:rPr>
                      <w:rFonts w:ascii="Sakkal Majalla" w:hAnsi="Sakkal Majalla" w:cs="Sakkal Majalla"/>
                      <w:i/>
                      <w:iCs/>
                      <w:sz w:val="24"/>
                      <w:szCs w:val="24"/>
                      <w:rtl/>
                      <w:lang w:bidi="ar-DZ"/>
                    </w:rPr>
                    <w:t>جامعة محمد خيضر بسكرة</w:t>
                  </w:r>
                </w:p>
                <w:p w:rsidR="00F70549" w:rsidRPr="00E50D9A" w:rsidRDefault="00F70549" w:rsidP="00997CFE">
                  <w:pPr>
                    <w:jc w:val="right"/>
                    <w:rPr>
                      <w:rFonts w:ascii="Sakkal Majalla" w:hAnsi="Sakkal Majalla" w:cs="Sakkal Majalla"/>
                      <w:i/>
                      <w:iCs/>
                      <w:sz w:val="24"/>
                      <w:szCs w:val="24"/>
                      <w:rtl/>
                      <w:lang w:bidi="ar-DZ"/>
                    </w:rPr>
                  </w:pPr>
                  <w:r w:rsidRPr="00E50D9A">
                    <w:rPr>
                      <w:rFonts w:ascii="Sakkal Majalla" w:hAnsi="Sakkal Majalla" w:cs="Sakkal Majalla"/>
                      <w:i/>
                      <w:iCs/>
                      <w:sz w:val="24"/>
                      <w:szCs w:val="24"/>
                      <w:rtl/>
                      <w:lang w:bidi="ar-DZ"/>
                    </w:rPr>
                    <w:t>كلية العلوم الاقتصادية و التجارية و علوم التسيير</w:t>
                  </w:r>
                </w:p>
                <w:p w:rsidR="00F70549" w:rsidRPr="007E1B98" w:rsidRDefault="00F70549" w:rsidP="00997CFE">
                  <w:pPr>
                    <w:jc w:val="right"/>
                    <w:rPr>
                      <w:rFonts w:ascii="Sakkal Majalla" w:hAnsi="Sakkal Majalla" w:cs="Sakkal Majalla"/>
                      <w:i/>
                      <w:iCs/>
                      <w:rtl/>
                      <w:lang w:bidi="ar-DZ"/>
                    </w:rPr>
                  </w:pPr>
                  <w:r w:rsidRPr="00E50D9A">
                    <w:rPr>
                      <w:rFonts w:ascii="Sakkal Majalla" w:hAnsi="Sakkal Majalla" w:cs="Sakkal Majalla"/>
                      <w:i/>
                      <w:iCs/>
                      <w:sz w:val="24"/>
                      <w:szCs w:val="24"/>
                      <w:rtl/>
                      <w:lang w:bidi="ar-DZ"/>
                    </w:rPr>
                    <w:t>قسم العلوم ا</w:t>
                  </w:r>
                  <w:r w:rsidRPr="00E50D9A">
                    <w:rPr>
                      <w:rFonts w:ascii="Sakkal Majalla" w:hAnsi="Sakkal Majalla" w:cs="Sakkal Majalla" w:hint="cs"/>
                      <w:i/>
                      <w:iCs/>
                      <w:sz w:val="24"/>
                      <w:szCs w:val="24"/>
                      <w:rtl/>
                      <w:lang w:bidi="ar-DZ"/>
                    </w:rPr>
                    <w:t>لتجارية</w:t>
                  </w:r>
                </w:p>
                <w:p w:rsidR="00F70549" w:rsidRPr="007E1B98" w:rsidRDefault="00F70549" w:rsidP="00997CFE">
                  <w:pPr>
                    <w:jc w:val="right"/>
                    <w:rPr>
                      <w:rFonts w:ascii="Sakkal Majalla" w:hAnsi="Sakkal Majalla" w:cs="Sakkal Majalla"/>
                      <w:i/>
                      <w:iCs/>
                      <w:rtl/>
                      <w:lang w:bidi="ar-DZ"/>
                    </w:rPr>
                  </w:pPr>
                  <w:r w:rsidRPr="007E1B98">
                    <w:rPr>
                      <w:rFonts w:ascii="Sakkal Majalla" w:hAnsi="Sakkal Majalla" w:cs="Sakkal Majalla"/>
                      <w:i/>
                      <w:iCs/>
                      <w:rtl/>
                      <w:lang w:bidi="ar-DZ"/>
                    </w:rPr>
                    <w:t>الرقم:........./ق.ع.إ/2019</w:t>
                  </w:r>
                </w:p>
              </w:txbxContent>
            </v:textbox>
          </v:rect>
        </w:pict>
      </w:r>
      <w:r w:rsidRPr="00F70549">
        <w:rPr>
          <w:noProof/>
          <w:sz w:val="24"/>
          <w:szCs w:val="24"/>
          <w:rtl/>
          <w:lang w:val="en-US" w:eastAsia="en-US"/>
        </w:rPr>
        <w:pict>
          <v:rect id="Rectangle 5" o:spid="_x0000_s1026" style="position:absolute;left:0;text-align:left;margin-left:-36pt;margin-top:8.4pt;width:238.55pt;height:94.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" filled="f" stroked="f">
            <v:textbox style="mso-next-textbox:#Rectangle 5">
              <w:txbxContent>
                <w:p w:rsidR="00F70549" w:rsidRPr="00E50D9A" w:rsidRDefault="00F70549" w:rsidP="00997CFE">
                  <w:pPr>
                    <w:rPr>
                      <w:rFonts w:asciiTheme="majorBidi" w:hAnsiTheme="majorBidi" w:cstheme="majorBidi"/>
                    </w:rPr>
                  </w:pPr>
                  <w:r w:rsidRPr="00E50D9A">
                    <w:rPr>
                      <w:rFonts w:asciiTheme="majorBidi" w:hAnsiTheme="majorBidi" w:cstheme="majorBidi"/>
                    </w:rPr>
                    <w:t>Université Mohamed KHIDHER -Biskra</w:t>
                  </w:r>
                </w:p>
                <w:p w:rsidR="00F70549" w:rsidRPr="00E50D9A" w:rsidRDefault="00F70549" w:rsidP="00997CFE">
                  <w:pPr>
                    <w:rPr>
                      <w:rFonts w:asciiTheme="majorBidi" w:hAnsiTheme="majorBidi" w:cstheme="majorBidi"/>
                    </w:rPr>
                  </w:pPr>
                  <w:r w:rsidRPr="00E50D9A">
                    <w:rPr>
                      <w:rFonts w:asciiTheme="majorBidi" w:hAnsiTheme="majorBidi" w:cstheme="majorBidi"/>
                    </w:rPr>
                    <w:t>Faculté des Sciences Économiques, Commerciales et des Science de Gestion</w:t>
                  </w:r>
                </w:p>
                <w:p w:rsidR="00F70549" w:rsidRPr="00E50D9A" w:rsidRDefault="00F70549" w:rsidP="00997CFE">
                  <w:pPr>
                    <w:rPr>
                      <w:rFonts w:asciiTheme="majorBidi" w:hAnsiTheme="majorBidi" w:cstheme="majorBidi"/>
                    </w:rPr>
                  </w:pPr>
                  <w:r w:rsidRPr="00E50D9A">
                    <w:rPr>
                      <w:rFonts w:asciiTheme="majorBidi" w:hAnsiTheme="majorBidi" w:cstheme="majorBidi"/>
                    </w:rPr>
                    <w:t>Département des Sciences commerciale</w:t>
                  </w:r>
                </w:p>
                <w:p w:rsidR="00F70549" w:rsidRPr="00AB44DD" w:rsidRDefault="00F70549" w:rsidP="00997CFE"/>
                <w:p w:rsidR="00F70549" w:rsidRDefault="00F70549" w:rsidP="00997CFE"/>
                <w:p w:rsidR="00F70549" w:rsidRDefault="00F70549" w:rsidP="00997CFE"/>
                <w:p w:rsidR="00F70549" w:rsidRPr="00305181" w:rsidRDefault="00F70549" w:rsidP="00997CFE"/>
                <w:p w:rsidR="00F70549" w:rsidRPr="00AB44DD" w:rsidRDefault="00F70549" w:rsidP="00997CFE">
                  <w:r w:rsidRPr="00AB44DD">
                    <w:t>Département de</w:t>
                  </w:r>
                  <w:r>
                    <w:t>s</w:t>
                  </w:r>
                  <w:r w:rsidRPr="00AB44DD">
                    <w:t xml:space="preserve"> Science</w:t>
                  </w:r>
                  <w:r>
                    <w:t>s Economiques</w:t>
                  </w:r>
                </w:p>
                <w:p w:rsidR="00F70549" w:rsidRPr="00AB44DD" w:rsidRDefault="00F70549" w:rsidP="00997CFE"/>
              </w:txbxContent>
            </v:textbox>
          </v:rect>
        </w:pict>
      </w:r>
      <w:r w:rsidRPr="00F70549">
        <w:rPr>
          <w:noProof/>
          <w:sz w:val="24"/>
          <w:szCs w:val="24"/>
          <w:rtl/>
        </w:rPr>
        <w:pict>
          <v:group id="_x0000_s1030" style="position:absolute;left:0;text-align:left;margin-left:225pt;margin-top:3.4pt;width:48.1pt;height:63pt;z-index:-251658240" coordorigin="4041,5842" coordsize="1056,1375">
            <v:oval id="_x0000_s1031" style="position:absolute;left:4041;top:5842;width:1056;height:1375" strokecolor="#339" strokeweight="1.5pt">
              <v:fill rotate="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4193;top:6073;width:742;height:904">
              <v:imagedata r:id="rId7" o:title="SigleUNI4" croptop="960f" cropleft="1719f" cropright="1187f"/>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3" type="#_x0000_t144" style="position:absolute;left:4190;top:5978;width:733;height:746" fillcolor="navy" stroked="f">
              <v:shadow color="#333" opacity=".5"/>
              <v:textpath style="font-family:&quot;AF_Aseer&quot;" fitshape="t" trim="t" string="جامعــــــة محمد خيضــــــــــــر"/>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4316;top:7018;width:490;height:123" fillcolor="navy" stroked="f">
              <v:shadow color="#333" opacity=".5"/>
              <v:textpath style="font-family:&quot;AF_Aseer&quot;;v-text-kern:t" trim="t" fitpath="t" string="بــســكــــــــــــرة"/>
            </v:shape>
          </v:group>
        </w:pict>
      </w:r>
    </w:p>
    <w:p w:rsidR="00997CFE" w:rsidRPr="00F70549" w:rsidRDefault="00A33944" w:rsidP="0040703E">
      <w:pPr>
        <w:spacing w:line="360" w:lineRule="auto"/>
        <w:rPr>
          <w:sz w:val="24"/>
          <w:szCs w:val="24"/>
          <w:rtl/>
        </w:rPr>
      </w:pPr>
      <w:r w:rsidRPr="00F70549">
        <w:rPr>
          <w:noProof/>
          <w:sz w:val="24"/>
          <w:szCs w:val="24"/>
          <w:rtl/>
          <w:lang w:val="en-US" w:eastAsia="en-US"/>
        </w:rPr>
        <w:pict>
          <v:group id="Zone de dessin 6" o:spid="_x0000_s1027" editas="canvas" style="position:absolute;margin-left:1in;margin-top:13.35pt;width:238.55pt;height:1in;z-index:-251657216" coordsize="3029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">
            <v:shape id="_x0000_s1028" type="#_x0000_t75" style="position:absolute;width:30295;height:9144;visibility:visible">
              <v:fill o:detectmouseclick="t"/>
              <v:path o:connecttype="none"/>
            </v:shape>
          </v:group>
        </w:pict>
      </w:r>
    </w:p>
    <w:p w:rsidR="00997CFE" w:rsidRPr="00F70549" w:rsidRDefault="00997CFE" w:rsidP="0040703E">
      <w:pPr>
        <w:spacing w:line="360" w:lineRule="auto"/>
        <w:rPr>
          <w:sz w:val="24"/>
          <w:szCs w:val="24"/>
          <w:rtl/>
        </w:rPr>
      </w:pPr>
    </w:p>
    <w:p w:rsidR="002943CA" w:rsidRDefault="002943CA" w:rsidP="0040703E">
      <w:pPr>
        <w:spacing w:line="360" w:lineRule="auto"/>
        <w:jc w:val="right"/>
        <w:rPr>
          <w:rFonts w:ascii="Sakkal Majalla" w:hAnsi="Sakkal Majalla" w:cs="Sakkal Majalla"/>
          <w:sz w:val="28"/>
          <w:szCs w:val="28"/>
          <w:rtl/>
        </w:rPr>
      </w:pPr>
    </w:p>
    <w:p w:rsidR="00997CFE" w:rsidRPr="00997CFE" w:rsidRDefault="00997CFE" w:rsidP="0040703E">
      <w:pPr>
        <w:spacing w:line="360" w:lineRule="auto"/>
        <w:jc w:val="right"/>
        <w:rPr>
          <w:rFonts w:ascii="Sakkal Majalla" w:hAnsi="Sakkal Majalla" w:cs="Sakkal Majalla"/>
          <w:b/>
          <w:bCs/>
          <w:sz w:val="28"/>
          <w:szCs w:val="28"/>
        </w:rPr>
      </w:pPr>
      <w:r w:rsidRPr="00997CFE">
        <w:rPr>
          <w:rFonts w:ascii="Sakkal Majalla" w:hAnsi="Sakkal Majalla" w:cs="Sakkal Majalla" w:hint="cs"/>
          <w:b/>
          <w:bCs/>
          <w:sz w:val="28"/>
          <w:szCs w:val="28"/>
          <w:rtl/>
        </w:rPr>
        <w:t>مقياس: دراسة حالات مالية</w:t>
      </w:r>
    </w:p>
    <w:p w:rsidR="00936468" w:rsidRDefault="00997CFE" w:rsidP="0040703E">
      <w:pPr>
        <w:spacing w:line="360" w:lineRule="auto"/>
        <w:jc w:val="right"/>
        <w:rPr>
          <w:rFonts w:ascii="Sakkal Majalla" w:hAnsi="Sakkal Majalla" w:cs="Sakkal Majalla"/>
          <w:b/>
          <w:bCs/>
          <w:sz w:val="28"/>
          <w:szCs w:val="28"/>
          <w:rtl/>
        </w:rPr>
      </w:pPr>
      <w:r w:rsidRPr="004E7A7F">
        <w:rPr>
          <w:rFonts w:ascii="Sakkal Majalla" w:hAnsi="Sakkal Majalla" w:cs="Sakkal Majalla" w:hint="cs"/>
          <w:b/>
          <w:bCs/>
          <w:sz w:val="28"/>
          <w:szCs w:val="28"/>
          <w:rtl/>
        </w:rPr>
        <w:t xml:space="preserve">المحور الأول: </w:t>
      </w:r>
      <w:r w:rsidR="004E7A7F" w:rsidRPr="004E7A7F">
        <w:rPr>
          <w:rFonts w:ascii="Sakkal Majalla" w:hAnsi="Sakkal Majalla" w:cs="Sakkal Majalla" w:hint="cs"/>
          <w:b/>
          <w:bCs/>
          <w:sz w:val="28"/>
          <w:szCs w:val="28"/>
          <w:rtl/>
        </w:rPr>
        <w:t xml:space="preserve"> دراسة حالة مالية في المفاضلة بين المشاريع</w:t>
      </w:r>
    </w:p>
    <w:p w:rsidR="0040703E" w:rsidRDefault="0040703E" w:rsidP="0040703E">
      <w:pPr>
        <w:spacing w:line="360" w:lineRule="auto"/>
        <w:jc w:val="right"/>
        <w:rPr>
          <w:rFonts w:ascii="Sakkal Majalla" w:hAnsi="Sakkal Majalla" w:cs="Sakkal Majalla"/>
          <w:b/>
          <w:bCs/>
          <w:sz w:val="28"/>
          <w:szCs w:val="28"/>
          <w:rtl/>
        </w:rPr>
      </w:pPr>
    </w:p>
    <w:p w:rsidR="004E7A7F" w:rsidRPr="00BF5408" w:rsidRDefault="00813336" w:rsidP="00BF5408">
      <w:pPr>
        <w:bidi/>
        <w:spacing w:line="360" w:lineRule="auto"/>
        <w:rPr>
          <w:rFonts w:ascii="Sakkal Majalla" w:hAnsi="Sakkal Majalla" w:cs="Sakkal Majalla" w:hint="cs"/>
          <w:b/>
          <w:bCs/>
          <w:sz w:val="28"/>
          <w:szCs w:val="28"/>
          <w:rtl/>
          <w:lang w:val="en-US" w:bidi="ar-DZ"/>
        </w:rPr>
      </w:pPr>
      <w:r>
        <w:rPr>
          <w:rFonts w:ascii="Sakkal Majalla" w:hAnsi="Sakkal Majalla" w:cs="Sakkal Majalla" w:hint="cs"/>
          <w:b/>
          <w:bCs/>
          <w:sz w:val="28"/>
          <w:szCs w:val="28"/>
          <w:rtl/>
        </w:rPr>
        <w:t xml:space="preserve">المحاضرة </w:t>
      </w:r>
      <w:r w:rsidR="00745433">
        <w:rPr>
          <w:rFonts w:ascii="Sakkal Majalla" w:hAnsi="Sakkal Majalla" w:cs="Sakkal Majalla" w:hint="cs"/>
          <w:b/>
          <w:bCs/>
          <w:sz w:val="28"/>
          <w:szCs w:val="28"/>
          <w:rtl/>
        </w:rPr>
        <w:t>الثانية</w:t>
      </w:r>
      <w:r>
        <w:rPr>
          <w:rFonts w:ascii="Sakkal Majalla" w:hAnsi="Sakkal Majalla" w:cs="Sakkal Majalla" w:hint="cs"/>
          <w:b/>
          <w:bCs/>
          <w:sz w:val="28"/>
          <w:szCs w:val="28"/>
          <w:rtl/>
        </w:rPr>
        <w:t xml:space="preserve">: معيار </w:t>
      </w:r>
      <w:r w:rsidR="00745433">
        <w:rPr>
          <w:rFonts w:ascii="Sakkal Majalla" w:hAnsi="Sakkal Majalla" w:cs="Sakkal Majalla" w:hint="cs"/>
          <w:b/>
          <w:bCs/>
          <w:sz w:val="28"/>
          <w:szCs w:val="28"/>
          <w:rtl/>
        </w:rPr>
        <w:t>معدل العائد</w:t>
      </w:r>
      <w:r w:rsidR="00B31474">
        <w:rPr>
          <w:rFonts w:ascii="Sakkal Majalla" w:hAnsi="Sakkal Majalla" w:cs="Sakkal Majalla" w:hint="cs"/>
          <w:b/>
          <w:bCs/>
          <w:sz w:val="28"/>
          <w:szCs w:val="28"/>
          <w:rtl/>
        </w:rPr>
        <w:t xml:space="preserve"> (المردود)</w:t>
      </w:r>
      <w:r w:rsidR="00745433">
        <w:rPr>
          <w:rFonts w:ascii="Sakkal Majalla" w:hAnsi="Sakkal Majalla" w:cs="Sakkal Majalla" w:hint="cs"/>
          <w:b/>
          <w:bCs/>
          <w:sz w:val="28"/>
          <w:szCs w:val="28"/>
          <w:rtl/>
        </w:rPr>
        <w:t xml:space="preserve"> الداخلي</w:t>
      </w:r>
      <w:r w:rsidR="00BF5408">
        <w:rPr>
          <w:rFonts w:ascii="Sakkal Majalla" w:hAnsi="Sakkal Majalla" w:cs="Sakkal Majalla" w:hint="cs"/>
          <w:b/>
          <w:bCs/>
          <w:sz w:val="28"/>
          <w:szCs w:val="28"/>
          <w:rtl/>
        </w:rPr>
        <w:t xml:space="preserve"> </w:t>
      </w:r>
      <w:r w:rsidR="00BF5408">
        <w:rPr>
          <w:rFonts w:ascii="Sakkal Majalla" w:hAnsi="Sakkal Majalla" w:cs="Sakkal Majalla"/>
          <w:b/>
          <w:bCs/>
          <w:sz w:val="28"/>
          <w:szCs w:val="28"/>
        </w:rPr>
        <w:t>Internal Rate Of Return</w:t>
      </w:r>
    </w:p>
    <w:p w:rsidR="00BF5408" w:rsidRDefault="00B31474" w:rsidP="00745433">
      <w:pPr>
        <w:spacing w:line="360" w:lineRule="auto"/>
        <w:jc w:val="right"/>
        <w:rPr>
          <w:rFonts w:ascii="Sakkal Majalla" w:hAnsi="Sakkal Majalla" w:cs="Sakkal Majalla" w:hint="cs"/>
          <w:b/>
          <w:bCs/>
          <w:sz w:val="28"/>
          <w:szCs w:val="28"/>
          <w:rtl/>
        </w:rPr>
      </w:pPr>
      <w:r>
        <w:rPr>
          <w:rFonts w:ascii="Sakkal Majalla" w:hAnsi="Sakkal Majalla" w:cs="Sakkal Majalla" w:hint="cs"/>
          <w:b/>
          <w:bCs/>
          <w:sz w:val="28"/>
          <w:szCs w:val="28"/>
          <w:rtl/>
        </w:rPr>
        <w:t>أولا: المفهوم</w:t>
      </w:r>
    </w:p>
    <w:p w:rsidR="00B31474" w:rsidRDefault="00B31474" w:rsidP="00745433">
      <w:pPr>
        <w:spacing w:line="360" w:lineRule="auto"/>
        <w:jc w:val="right"/>
        <w:rPr>
          <w:rFonts w:ascii="Sakkal Majalla" w:hAnsi="Sakkal Majalla" w:cs="Sakkal Majalla" w:hint="cs"/>
          <w:sz w:val="28"/>
          <w:szCs w:val="28"/>
          <w:rtl/>
        </w:rPr>
      </w:pPr>
      <w:r w:rsidRPr="00B31474">
        <w:rPr>
          <w:rFonts w:ascii="Sakkal Majalla" w:hAnsi="Sakkal Majalla" w:cs="Sakkal Majalla" w:hint="cs"/>
          <w:sz w:val="28"/>
          <w:szCs w:val="28"/>
          <w:rtl/>
        </w:rPr>
        <w:t>يشكل معدل المردود الداخلي أحد أدق مقاييس العائد على الإستثمار، ويعرف كمعدل الخصم الذي يحقق المساواة بين القيمة الحالية للتدفقات النقدية من المشروع وتكلفة الإستثمار الرأسمالي في المشروع. أي أنه معدل الخصم الذي يجعل صافي القيمة الحالية للمشروع تساوي الصفر.</w:t>
      </w:r>
    </w:p>
    <w:p w:rsidR="00B31474" w:rsidRDefault="00B31474" w:rsidP="00745433">
      <w:pPr>
        <w:spacing w:line="360" w:lineRule="auto"/>
        <w:jc w:val="right"/>
        <w:rPr>
          <w:rFonts w:ascii="Sakkal Majalla" w:hAnsi="Sakkal Majalla" w:cs="Sakkal Majalla" w:hint="cs"/>
          <w:b/>
          <w:bCs/>
          <w:sz w:val="28"/>
          <w:szCs w:val="28"/>
          <w:rtl/>
        </w:rPr>
      </w:pPr>
      <w:r w:rsidRPr="00B31474">
        <w:rPr>
          <w:rFonts w:ascii="Sakkal Majalla" w:hAnsi="Sakkal Majalla" w:cs="Sakkal Majalla" w:hint="cs"/>
          <w:b/>
          <w:bCs/>
          <w:sz w:val="28"/>
          <w:szCs w:val="28"/>
          <w:rtl/>
        </w:rPr>
        <w:t>ثانيا: قاعدة القرار</w:t>
      </w:r>
      <w:r>
        <w:rPr>
          <w:rFonts w:ascii="Sakkal Majalla" w:hAnsi="Sakkal Majalla" w:cs="Sakkal Majalla" w:hint="cs"/>
          <w:b/>
          <w:bCs/>
          <w:sz w:val="28"/>
          <w:szCs w:val="28"/>
          <w:rtl/>
        </w:rPr>
        <w:t xml:space="preserve"> </w:t>
      </w:r>
    </w:p>
    <w:p w:rsidR="00B31474" w:rsidRDefault="00B31474" w:rsidP="00745433">
      <w:pPr>
        <w:spacing w:line="360" w:lineRule="auto"/>
        <w:jc w:val="right"/>
        <w:rPr>
          <w:rFonts w:ascii="Sakkal Majalla" w:hAnsi="Sakkal Majalla" w:cs="Sakkal Majalla" w:hint="cs"/>
          <w:sz w:val="28"/>
          <w:szCs w:val="28"/>
          <w:rtl/>
        </w:rPr>
      </w:pPr>
      <w:r w:rsidRPr="00D2272D">
        <w:rPr>
          <w:rFonts w:ascii="Sakkal Majalla" w:hAnsi="Sakkal Majalla" w:cs="Sakkal Majalla" w:hint="cs"/>
          <w:sz w:val="28"/>
          <w:szCs w:val="28"/>
          <w:rtl/>
        </w:rPr>
        <w:t>من خلال هذه الأداة يكون مشروع الإستثمار رابحا إذا كان معدل المردود الداخلي أكبر من تكلفة الرأسمال للشركة، وحياديا إذا كان معدل المردود يساوي إلى تكلفة الرأسمال</w:t>
      </w:r>
      <w:r w:rsidR="00D2272D" w:rsidRPr="00D2272D">
        <w:rPr>
          <w:rFonts w:ascii="Sakkal Majalla" w:hAnsi="Sakkal Majalla" w:cs="Sakkal Majalla" w:hint="cs"/>
          <w:sz w:val="28"/>
          <w:szCs w:val="28"/>
          <w:rtl/>
        </w:rPr>
        <w:t>، وخاسرا إذا كان معدل المردود أقل من تكلفة الرأسمال.</w:t>
      </w:r>
    </w:p>
    <w:p w:rsidR="00D2272D" w:rsidRDefault="00D2272D" w:rsidP="00745433">
      <w:pPr>
        <w:spacing w:line="360" w:lineRule="auto"/>
        <w:jc w:val="right"/>
        <w:rPr>
          <w:rFonts w:ascii="Sakkal Majalla" w:hAnsi="Sakkal Majalla" w:cs="Sakkal Majalla" w:hint="cs"/>
          <w:sz w:val="28"/>
          <w:szCs w:val="28"/>
          <w:rtl/>
        </w:rPr>
      </w:pPr>
      <w:r>
        <w:rPr>
          <w:rFonts w:ascii="Sakkal Majalla" w:hAnsi="Sakkal Majalla" w:cs="Sakkal Majalla" w:hint="cs"/>
          <w:sz w:val="28"/>
          <w:szCs w:val="28"/>
          <w:rtl/>
        </w:rPr>
        <w:t>وإذا كانت الشركة تختار بين مشاريع بديلة يحل الواحد منها محل الآخر، فيجب أن تأخذ المشروع الذي يعظم قيمة معدل المردود الداخلي.</w:t>
      </w:r>
    </w:p>
    <w:p w:rsidR="00D2272D" w:rsidRDefault="00D2272D" w:rsidP="00745433">
      <w:pPr>
        <w:spacing w:line="360" w:lineRule="auto"/>
        <w:jc w:val="right"/>
        <w:rPr>
          <w:rFonts w:ascii="Sakkal Majalla" w:hAnsi="Sakkal Majalla" w:cs="Sakkal Majalla" w:hint="cs"/>
          <w:sz w:val="28"/>
          <w:szCs w:val="28"/>
          <w:rtl/>
        </w:rPr>
      </w:pPr>
      <w:r>
        <w:rPr>
          <w:rFonts w:ascii="Sakkal Majalla" w:hAnsi="Sakkal Majalla" w:cs="Sakkal Majalla" w:hint="cs"/>
          <w:sz w:val="28"/>
          <w:szCs w:val="28"/>
          <w:rtl/>
        </w:rPr>
        <w:lastRenderedPageBreak/>
        <w:t>أما إذا كانت الشركة تختار من بين مشاريع مستقلة، فيمكنها حينئذ أن تأخذ كل المشاريع  التي تحقق معدل مردود داخلي أكبر من تكلفة الرأسمال.</w:t>
      </w:r>
    </w:p>
    <w:p w:rsidR="00D2272D" w:rsidRDefault="00D2272D" w:rsidP="00745433">
      <w:pPr>
        <w:spacing w:line="360" w:lineRule="auto"/>
        <w:jc w:val="right"/>
        <w:rPr>
          <w:rFonts w:ascii="Sakkal Majalla" w:hAnsi="Sakkal Majalla" w:cs="Sakkal Majalla" w:hint="cs"/>
          <w:b/>
          <w:bCs/>
          <w:sz w:val="28"/>
          <w:szCs w:val="28"/>
          <w:rtl/>
        </w:rPr>
      </w:pPr>
      <w:r w:rsidRPr="00D2272D">
        <w:rPr>
          <w:rFonts w:ascii="Sakkal Majalla" w:hAnsi="Sakkal Majalla" w:cs="Sakkal Majalla" w:hint="cs"/>
          <w:b/>
          <w:bCs/>
          <w:sz w:val="28"/>
          <w:szCs w:val="28"/>
          <w:rtl/>
        </w:rPr>
        <w:t>ثالثا: طريقة الحساب</w:t>
      </w:r>
    </w:p>
    <w:p w:rsidR="00D2272D" w:rsidRDefault="00D2272D" w:rsidP="00D2272D">
      <w:pPr>
        <w:spacing w:line="360" w:lineRule="auto"/>
        <w:jc w:val="right"/>
        <w:rPr>
          <w:rFonts w:ascii="Sakkal Majalla" w:hAnsi="Sakkal Majalla" w:cs="Sakkal Majalla"/>
          <w:sz w:val="28"/>
          <w:szCs w:val="28"/>
          <w:lang w:bidi="ar-DZ"/>
        </w:rPr>
      </w:pPr>
      <w:r w:rsidRPr="00AA10F7">
        <w:rPr>
          <w:rFonts w:ascii="Sakkal Majalla" w:hAnsi="Sakkal Majalla" w:cs="Sakkal Majalla" w:hint="cs"/>
          <w:sz w:val="28"/>
          <w:szCs w:val="28"/>
          <w:rtl/>
        </w:rPr>
        <w:t>يتم حساب معدل المردود الداخلي بطريقة التجربة والخطأ وذلك بحسب تعريفه الذي يمكن التعبير عنه بالمعادلة التالية. ويكون ذلك بإختيار معدل الخصم</w:t>
      </w:r>
      <w:r w:rsidR="00AA10F7" w:rsidRPr="00AA10F7">
        <w:rPr>
          <w:rFonts w:ascii="Sakkal Majalla" w:hAnsi="Sakkal Majalla" w:cs="Sakkal Majalla" w:hint="cs"/>
          <w:sz w:val="28"/>
          <w:szCs w:val="28"/>
          <w:rtl/>
          <w:lang w:bidi="ar-DZ"/>
        </w:rPr>
        <w:t xml:space="preserve"> لا على التعيين وحل المعادلة:</w:t>
      </w:r>
    </w:p>
    <w:p w:rsidR="00AA10F7" w:rsidRDefault="00AA10F7" w:rsidP="00AA10F7">
      <w:pPr>
        <w:spacing w:line="360" w:lineRule="auto"/>
        <w:jc w:val="center"/>
        <w:rPr>
          <w:rFonts w:ascii="Sakkal Majalla" w:hAnsi="Sakkal Majalla" w:cs="Sakkal Majalla"/>
          <w:sz w:val="28"/>
          <w:szCs w:val="28"/>
          <w:lang w:bidi="ar-DZ"/>
        </w:rPr>
      </w:pPr>
      <w:r>
        <w:rPr>
          <w:rFonts w:ascii="Sakkal Majalla" w:hAnsi="Sakkal Majalla" w:cs="Sakkal Majalla"/>
          <w:sz w:val="28"/>
          <w:szCs w:val="28"/>
          <w:lang w:bidi="ar-DZ"/>
        </w:rPr>
        <w:t>CI</w:t>
      </w:r>
      <m:oMath>
        <m:r>
          <w:rPr>
            <w:rFonts w:ascii="Cambria Math" w:hAnsi="Cambria Math" w:cs="Sakkal Majalla"/>
            <w:sz w:val="28"/>
            <w:szCs w:val="28"/>
            <w:lang w:bidi="ar-DZ"/>
          </w:rPr>
          <m:t>=</m:t>
        </m:r>
        <m:nary>
          <m:naryPr>
            <m:chr m:val="∑"/>
            <m:limLoc m:val="undOvr"/>
            <m:ctrlPr>
              <w:rPr>
                <w:rFonts w:ascii="Cambria Math" w:hAnsi="Cambria Math" w:cs="Sakkal Majalla"/>
                <w:i/>
                <w:sz w:val="28"/>
                <w:szCs w:val="28"/>
                <w:lang w:bidi="ar-DZ"/>
              </w:rPr>
            </m:ctrlPr>
          </m:naryPr>
          <m:sub>
            <m:r>
              <w:rPr>
                <w:rFonts w:ascii="Cambria Math" w:hAnsi="Cambria Math" w:cs="Sakkal Majalla"/>
                <w:sz w:val="28"/>
                <w:szCs w:val="28"/>
                <w:lang w:bidi="ar-DZ"/>
              </w:rPr>
              <m:t>t=1</m:t>
            </m:r>
          </m:sub>
          <m:sup>
            <m:r>
              <w:rPr>
                <w:rFonts w:ascii="Cambria Math" w:hAnsi="Cambria Math" w:cs="Sakkal Majalla"/>
                <w:sz w:val="28"/>
                <w:szCs w:val="28"/>
                <w:lang w:bidi="ar-DZ"/>
              </w:rPr>
              <m:t>n</m:t>
            </m:r>
          </m:sup>
          <m:e>
            <m:f>
              <m:fPr>
                <m:ctrlPr>
                  <w:rPr>
                    <w:rFonts w:ascii="Cambria Math" w:hAnsi="Cambria Math" w:cs="Sakkal Majalla"/>
                    <w:i/>
                    <w:sz w:val="28"/>
                    <w:szCs w:val="28"/>
                    <w:lang w:bidi="ar-DZ"/>
                  </w:rPr>
                </m:ctrlPr>
              </m:fPr>
              <m:num>
                <m:r>
                  <w:rPr>
                    <w:rFonts w:ascii="Cambria Math" w:hAnsi="Cambria Math" w:cs="Sakkal Majalla"/>
                    <w:sz w:val="28"/>
                    <w:szCs w:val="28"/>
                    <w:lang w:bidi="ar-DZ"/>
                  </w:rPr>
                  <m:t>cft</m:t>
                </m:r>
              </m:num>
              <m:den>
                <m:r>
                  <w:rPr>
                    <w:rFonts w:ascii="Cambria Math" w:hAnsi="Cambria Math" w:cs="Sakkal Majalla"/>
                    <w:sz w:val="28"/>
                    <w:szCs w:val="28"/>
                    <w:lang w:bidi="ar-DZ"/>
                  </w:rPr>
                  <m:t>(</m:t>
                </m:r>
                <m:sSup>
                  <m:sSupPr>
                    <m:ctrlPr>
                      <w:rPr>
                        <w:rFonts w:ascii="Cambria Math" w:hAnsi="Cambria Math" w:cs="Sakkal Majalla"/>
                        <w:i/>
                        <w:sz w:val="28"/>
                        <w:szCs w:val="28"/>
                        <w:lang w:bidi="ar-DZ"/>
                      </w:rPr>
                    </m:ctrlPr>
                  </m:sSupPr>
                  <m:e>
                    <m:r>
                      <w:rPr>
                        <w:rFonts w:ascii="Cambria Math" w:hAnsi="Cambria Math" w:cs="Sakkal Majalla"/>
                        <w:sz w:val="28"/>
                        <w:szCs w:val="28"/>
                        <w:lang w:bidi="ar-DZ"/>
                      </w:rPr>
                      <m:t>1+r)</m:t>
                    </m:r>
                  </m:e>
                  <m:sup>
                    <m:r>
                      <w:rPr>
                        <w:rFonts w:ascii="Cambria Math" w:hAnsi="Cambria Math" w:cs="Sakkal Majalla"/>
                        <w:sz w:val="28"/>
                        <w:szCs w:val="28"/>
                        <w:lang w:bidi="ar-DZ"/>
                      </w:rPr>
                      <m:t>t</m:t>
                    </m:r>
                  </m:sup>
                </m:sSup>
              </m:den>
            </m:f>
            <m:r>
              <w:rPr>
                <w:rFonts w:ascii="Cambria Math" w:hAnsi="Cambria Math" w:cs="Sakkal Majalla"/>
                <w:sz w:val="28"/>
                <w:szCs w:val="28"/>
                <w:lang w:bidi="ar-DZ"/>
              </w:rPr>
              <m:t>+</m:t>
            </m:r>
          </m:e>
        </m:nary>
        <m:f>
          <m:fPr>
            <m:ctrlPr>
              <w:rPr>
                <w:rFonts w:ascii="Cambria Math" w:hAnsi="Cambria Math" w:cs="Sakkal Majalla"/>
                <w:i/>
                <w:sz w:val="28"/>
                <w:szCs w:val="28"/>
                <w:lang w:bidi="ar-DZ"/>
              </w:rPr>
            </m:ctrlPr>
          </m:fPr>
          <m:num>
            <m:r>
              <w:rPr>
                <w:rFonts w:ascii="Cambria Math" w:hAnsi="Cambria Math" w:cs="Sakkal Majalla"/>
                <w:sz w:val="28"/>
                <w:szCs w:val="28"/>
                <w:lang w:bidi="ar-DZ"/>
              </w:rPr>
              <m:t>sv</m:t>
            </m:r>
          </m:num>
          <m:den>
            <m:r>
              <w:rPr>
                <w:rFonts w:ascii="Cambria Math" w:hAnsi="Cambria Math" w:cs="Sakkal Majalla"/>
                <w:sz w:val="28"/>
                <w:szCs w:val="28"/>
                <w:lang w:bidi="ar-DZ"/>
              </w:rPr>
              <m:t>(1+</m:t>
            </m:r>
            <m:sSup>
              <m:sSupPr>
                <m:ctrlPr>
                  <w:rPr>
                    <w:rFonts w:ascii="Cambria Math" w:hAnsi="Cambria Math" w:cs="Sakkal Majalla"/>
                    <w:i/>
                    <w:sz w:val="28"/>
                    <w:szCs w:val="28"/>
                    <w:lang w:bidi="ar-DZ"/>
                  </w:rPr>
                </m:ctrlPr>
              </m:sSupPr>
              <m:e>
                <m:r>
                  <w:rPr>
                    <w:rFonts w:ascii="Cambria Math" w:hAnsi="Cambria Math" w:cs="Sakkal Majalla"/>
                    <w:sz w:val="28"/>
                    <w:szCs w:val="28"/>
                    <w:lang w:bidi="ar-DZ"/>
                  </w:rPr>
                  <m:t>r)</m:t>
                </m:r>
              </m:e>
              <m:sup>
                <m:r>
                  <w:rPr>
                    <w:rFonts w:ascii="Cambria Math" w:hAnsi="Cambria Math" w:cs="Sakkal Majalla"/>
                    <w:sz w:val="28"/>
                    <w:szCs w:val="28"/>
                    <w:lang w:bidi="ar-DZ"/>
                  </w:rPr>
                  <m:t>n</m:t>
                </m:r>
              </m:sup>
            </m:sSup>
          </m:den>
        </m:f>
      </m:oMath>
    </w:p>
    <w:p w:rsidR="00116D3E" w:rsidRDefault="00116D3E" w:rsidP="00116D3E">
      <w:pPr>
        <w:spacing w:line="360" w:lineRule="auto"/>
        <w:jc w:val="right"/>
        <w:rPr>
          <w:rFonts w:ascii="Sakkal Majalla" w:hAnsi="Sakkal Majalla" w:cs="Sakkal Majalla" w:hint="cs"/>
          <w:sz w:val="28"/>
          <w:szCs w:val="28"/>
          <w:rtl/>
          <w:lang w:bidi="ar-DZ"/>
        </w:rPr>
      </w:pPr>
      <w:r>
        <w:rPr>
          <w:rFonts w:ascii="Sakkal Majalla" w:hAnsi="Sakkal Majalla" w:cs="Sakkal Majalla" w:hint="cs"/>
          <w:sz w:val="28"/>
          <w:szCs w:val="28"/>
          <w:rtl/>
          <w:lang w:bidi="ar-DZ"/>
        </w:rPr>
        <w:t>فإذا أظهر الناتج أن القيمة الحالية للتدفقات النقدية أكبر من تكلفة الإستثمار الرأسمالي ( المفروض أن تكون القيمتان متساويتان)</w:t>
      </w:r>
      <w:r w:rsidR="00852F50">
        <w:rPr>
          <w:rFonts w:ascii="Sakkal Majalla" w:hAnsi="Sakkal Majalla" w:cs="Sakkal Majalla" w:hint="cs"/>
          <w:sz w:val="28"/>
          <w:szCs w:val="28"/>
          <w:rtl/>
          <w:lang w:bidi="ar-DZ"/>
        </w:rPr>
        <w:t>، فإن هذا يعني أن معدل الخصم المستعمل أصغر مما يجب. لذلك يجب زيادته وإعادة الحساب إلى غاية الوصول إلى معدل الخصم الذي يجعل القيمة الحالية للتدفقات النقدية من المشروع مساوية لتكلفة الإستثمار الرأسمالي.</w:t>
      </w:r>
    </w:p>
    <w:p w:rsidR="00852F50" w:rsidRDefault="00852F50" w:rsidP="00116D3E">
      <w:pPr>
        <w:spacing w:line="360" w:lineRule="auto"/>
        <w:jc w:val="right"/>
        <w:rPr>
          <w:rFonts w:ascii="Sakkal Majalla" w:hAnsi="Sakkal Majalla" w:cs="Sakkal Majalla" w:hint="cs"/>
          <w:b/>
          <w:bCs/>
          <w:sz w:val="28"/>
          <w:szCs w:val="28"/>
          <w:rtl/>
          <w:lang w:bidi="ar-DZ"/>
        </w:rPr>
      </w:pPr>
      <w:r w:rsidRPr="00852F50">
        <w:rPr>
          <w:rFonts w:ascii="Sakkal Majalla" w:hAnsi="Sakkal Majalla" w:cs="Sakkal Majalla" w:hint="cs"/>
          <w:b/>
          <w:bCs/>
          <w:sz w:val="28"/>
          <w:szCs w:val="28"/>
          <w:rtl/>
          <w:lang w:bidi="ar-DZ"/>
        </w:rPr>
        <w:t>حالة مالية كمثال توضيحي</w:t>
      </w:r>
      <w:r>
        <w:rPr>
          <w:rFonts w:ascii="Sakkal Majalla" w:hAnsi="Sakkal Majalla" w:cs="Sakkal Majalla" w:hint="cs"/>
          <w:b/>
          <w:bCs/>
          <w:sz w:val="28"/>
          <w:szCs w:val="28"/>
          <w:rtl/>
          <w:lang w:bidi="ar-DZ"/>
        </w:rPr>
        <w:t>:</w:t>
      </w:r>
      <w:r w:rsidR="00E320D0">
        <w:rPr>
          <w:rFonts w:ascii="Sakkal Majalla" w:hAnsi="Sakkal Majalla" w:cs="Sakkal Majalla" w:hint="cs"/>
          <w:b/>
          <w:bCs/>
          <w:sz w:val="28"/>
          <w:szCs w:val="28"/>
          <w:rtl/>
          <w:lang w:bidi="ar-DZ"/>
        </w:rPr>
        <w:t xml:space="preserve"> لدينا المشروعين أ و ب.</w:t>
      </w:r>
      <w:r w:rsidR="001D29E9">
        <w:rPr>
          <w:rFonts w:ascii="Sakkal Majalla" w:hAnsi="Sakkal Majalla" w:cs="Sakkal Majalla" w:hint="cs"/>
          <w:b/>
          <w:bCs/>
          <w:sz w:val="28"/>
          <w:szCs w:val="28"/>
          <w:rtl/>
          <w:lang w:bidi="ar-DZ"/>
        </w:rPr>
        <w:t xml:space="preserve"> مع العلم أن تكلفة الإستثمار الرأسمالي 2000 دينار.</w:t>
      </w:r>
    </w:p>
    <w:tbl>
      <w:tblPr>
        <w:tblStyle w:val="Grilledutableau"/>
        <w:tblW w:w="0" w:type="auto"/>
        <w:tblLook w:val="04A0"/>
      </w:tblPr>
      <w:tblGrid>
        <w:gridCol w:w="1316"/>
        <w:gridCol w:w="1316"/>
        <w:gridCol w:w="1316"/>
        <w:gridCol w:w="1316"/>
        <w:gridCol w:w="1316"/>
        <w:gridCol w:w="1316"/>
        <w:gridCol w:w="1316"/>
      </w:tblGrid>
      <w:tr w:rsidR="00E320D0" w:rsidTr="00E320D0">
        <w:tc>
          <w:tcPr>
            <w:tcW w:w="1316" w:type="dxa"/>
          </w:tcPr>
          <w:p w:rsidR="00E320D0" w:rsidRDefault="00E320D0" w:rsidP="00116D3E">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6</w:t>
            </w:r>
          </w:p>
        </w:tc>
        <w:tc>
          <w:tcPr>
            <w:tcW w:w="1316" w:type="dxa"/>
          </w:tcPr>
          <w:p w:rsidR="00E320D0" w:rsidRDefault="00E320D0" w:rsidP="00116D3E">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5</w:t>
            </w:r>
          </w:p>
        </w:tc>
        <w:tc>
          <w:tcPr>
            <w:tcW w:w="1316" w:type="dxa"/>
          </w:tcPr>
          <w:p w:rsidR="00E320D0" w:rsidRDefault="00E320D0" w:rsidP="00116D3E">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4</w:t>
            </w:r>
          </w:p>
        </w:tc>
        <w:tc>
          <w:tcPr>
            <w:tcW w:w="1316" w:type="dxa"/>
          </w:tcPr>
          <w:p w:rsidR="00E320D0" w:rsidRDefault="00E320D0" w:rsidP="00116D3E">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3</w:t>
            </w:r>
          </w:p>
        </w:tc>
        <w:tc>
          <w:tcPr>
            <w:tcW w:w="1316" w:type="dxa"/>
          </w:tcPr>
          <w:p w:rsidR="00E320D0" w:rsidRDefault="00E320D0" w:rsidP="00116D3E">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2</w:t>
            </w:r>
          </w:p>
        </w:tc>
        <w:tc>
          <w:tcPr>
            <w:tcW w:w="1316" w:type="dxa"/>
          </w:tcPr>
          <w:p w:rsidR="00E320D0" w:rsidRDefault="00E320D0" w:rsidP="00116D3E">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1</w:t>
            </w:r>
          </w:p>
        </w:tc>
        <w:tc>
          <w:tcPr>
            <w:tcW w:w="1316" w:type="dxa"/>
          </w:tcPr>
          <w:p w:rsidR="00E320D0" w:rsidRDefault="00E320D0" w:rsidP="00116D3E">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السنة</w:t>
            </w:r>
          </w:p>
        </w:tc>
      </w:tr>
      <w:tr w:rsidR="00E320D0" w:rsidTr="00E320D0">
        <w:tc>
          <w:tcPr>
            <w:tcW w:w="1316" w:type="dxa"/>
          </w:tcPr>
          <w:p w:rsidR="00E320D0" w:rsidRDefault="00E320D0" w:rsidP="00116D3E">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20</w:t>
            </w:r>
          </w:p>
        </w:tc>
        <w:tc>
          <w:tcPr>
            <w:tcW w:w="1316" w:type="dxa"/>
          </w:tcPr>
          <w:p w:rsidR="00E320D0" w:rsidRDefault="00E320D0" w:rsidP="00116D3E">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20</w:t>
            </w:r>
          </w:p>
        </w:tc>
        <w:tc>
          <w:tcPr>
            <w:tcW w:w="1316" w:type="dxa"/>
          </w:tcPr>
          <w:p w:rsidR="00E320D0" w:rsidRDefault="00E320D0" w:rsidP="00116D3E">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200</w:t>
            </w:r>
          </w:p>
        </w:tc>
        <w:tc>
          <w:tcPr>
            <w:tcW w:w="1316" w:type="dxa"/>
          </w:tcPr>
          <w:p w:rsidR="00E320D0" w:rsidRDefault="00E320D0" w:rsidP="00116D3E">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600</w:t>
            </w:r>
          </w:p>
        </w:tc>
        <w:tc>
          <w:tcPr>
            <w:tcW w:w="1316" w:type="dxa"/>
          </w:tcPr>
          <w:p w:rsidR="00E320D0" w:rsidRDefault="00E10AB6" w:rsidP="00116D3E">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8</w:t>
            </w:r>
            <w:r w:rsidR="00E320D0">
              <w:rPr>
                <w:rFonts w:ascii="Sakkal Majalla" w:hAnsi="Sakkal Majalla" w:cs="Sakkal Majalla" w:hint="cs"/>
                <w:b/>
                <w:bCs/>
                <w:sz w:val="28"/>
                <w:szCs w:val="28"/>
                <w:rtl/>
                <w:lang w:bidi="ar-DZ"/>
              </w:rPr>
              <w:t>00</w:t>
            </w:r>
          </w:p>
        </w:tc>
        <w:tc>
          <w:tcPr>
            <w:tcW w:w="1316" w:type="dxa"/>
          </w:tcPr>
          <w:p w:rsidR="00E320D0" w:rsidRDefault="00E320D0" w:rsidP="00116D3E">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1000</w:t>
            </w:r>
          </w:p>
        </w:tc>
        <w:tc>
          <w:tcPr>
            <w:tcW w:w="1316" w:type="dxa"/>
          </w:tcPr>
          <w:p w:rsidR="00E320D0" w:rsidRPr="00E320D0" w:rsidRDefault="00E320D0" w:rsidP="00116D3E">
            <w:pPr>
              <w:spacing w:line="360" w:lineRule="auto"/>
              <w:jc w:val="right"/>
              <w:rPr>
                <w:rFonts w:ascii="Sakkal Majalla" w:hAnsi="Sakkal Majalla" w:cs="Sakkal Majalla" w:hint="cs"/>
                <w:b/>
                <w:bCs/>
                <w:sz w:val="24"/>
                <w:szCs w:val="24"/>
                <w:rtl/>
                <w:lang w:bidi="ar-DZ"/>
              </w:rPr>
            </w:pPr>
            <w:r w:rsidRPr="00E320D0">
              <w:rPr>
                <w:rFonts w:ascii="Sakkal Majalla" w:hAnsi="Sakkal Majalla" w:cs="Sakkal Majalla" w:hint="cs"/>
                <w:b/>
                <w:bCs/>
                <w:sz w:val="24"/>
                <w:szCs w:val="24"/>
                <w:rtl/>
                <w:lang w:bidi="ar-DZ"/>
              </w:rPr>
              <w:t>المشروع أ</w:t>
            </w:r>
          </w:p>
          <w:p w:rsidR="00E320D0" w:rsidRPr="00E320D0" w:rsidRDefault="00E320D0" w:rsidP="00116D3E">
            <w:pPr>
              <w:spacing w:line="360" w:lineRule="auto"/>
              <w:jc w:val="right"/>
              <w:rPr>
                <w:rFonts w:ascii="Sakkal Majalla" w:hAnsi="Sakkal Majalla" w:cs="Sakkal Majalla" w:hint="cs"/>
                <w:b/>
                <w:bCs/>
                <w:sz w:val="24"/>
                <w:szCs w:val="24"/>
                <w:lang w:bidi="ar-DZ"/>
              </w:rPr>
            </w:pPr>
            <w:r w:rsidRPr="00E320D0">
              <w:rPr>
                <w:rFonts w:ascii="Sakkal Majalla" w:hAnsi="Sakkal Majalla" w:cs="Sakkal Majalla" w:hint="cs"/>
                <w:b/>
                <w:bCs/>
                <w:sz w:val="24"/>
                <w:szCs w:val="24"/>
                <w:rtl/>
                <w:lang w:bidi="ar-DZ"/>
              </w:rPr>
              <w:t>التدفق النقدي</w:t>
            </w:r>
          </w:p>
        </w:tc>
      </w:tr>
      <w:tr w:rsidR="00E320D0" w:rsidTr="00E320D0">
        <w:tc>
          <w:tcPr>
            <w:tcW w:w="1316" w:type="dxa"/>
          </w:tcPr>
          <w:p w:rsidR="00E320D0" w:rsidRDefault="00E320D0" w:rsidP="00116D3E">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1200</w:t>
            </w:r>
          </w:p>
        </w:tc>
        <w:tc>
          <w:tcPr>
            <w:tcW w:w="1316" w:type="dxa"/>
          </w:tcPr>
          <w:p w:rsidR="00E320D0" w:rsidRDefault="00E320D0" w:rsidP="00116D3E">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1000</w:t>
            </w:r>
          </w:p>
        </w:tc>
        <w:tc>
          <w:tcPr>
            <w:tcW w:w="1316" w:type="dxa"/>
          </w:tcPr>
          <w:p w:rsidR="00E320D0" w:rsidRDefault="00E10AB6" w:rsidP="00116D3E">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8</w:t>
            </w:r>
            <w:r w:rsidR="00E320D0">
              <w:rPr>
                <w:rFonts w:ascii="Sakkal Majalla" w:hAnsi="Sakkal Majalla" w:cs="Sakkal Majalla" w:hint="cs"/>
                <w:b/>
                <w:bCs/>
                <w:sz w:val="28"/>
                <w:szCs w:val="28"/>
                <w:rtl/>
                <w:lang w:bidi="ar-DZ"/>
              </w:rPr>
              <w:t>00</w:t>
            </w:r>
          </w:p>
        </w:tc>
        <w:tc>
          <w:tcPr>
            <w:tcW w:w="1316" w:type="dxa"/>
          </w:tcPr>
          <w:p w:rsidR="00E320D0" w:rsidRDefault="00E320D0" w:rsidP="00116D3E">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600</w:t>
            </w:r>
          </w:p>
        </w:tc>
        <w:tc>
          <w:tcPr>
            <w:tcW w:w="1316" w:type="dxa"/>
          </w:tcPr>
          <w:p w:rsidR="00E320D0" w:rsidRDefault="00E320D0" w:rsidP="00116D3E">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400</w:t>
            </w:r>
          </w:p>
        </w:tc>
        <w:tc>
          <w:tcPr>
            <w:tcW w:w="1316" w:type="dxa"/>
          </w:tcPr>
          <w:p w:rsidR="00E320D0" w:rsidRDefault="00E320D0" w:rsidP="00116D3E">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200</w:t>
            </w:r>
          </w:p>
        </w:tc>
        <w:tc>
          <w:tcPr>
            <w:tcW w:w="1316" w:type="dxa"/>
          </w:tcPr>
          <w:p w:rsidR="00E320D0" w:rsidRDefault="00E320D0" w:rsidP="00116D3E">
            <w:pPr>
              <w:spacing w:line="360" w:lineRule="auto"/>
              <w:jc w:val="right"/>
              <w:rPr>
                <w:rFonts w:ascii="Sakkal Majalla" w:hAnsi="Sakkal Majalla" w:cs="Sakkal Majalla" w:hint="cs"/>
                <w:b/>
                <w:bCs/>
                <w:sz w:val="24"/>
                <w:szCs w:val="24"/>
                <w:rtl/>
                <w:lang w:bidi="ar-DZ"/>
              </w:rPr>
            </w:pPr>
            <w:r w:rsidRPr="00E320D0">
              <w:rPr>
                <w:rFonts w:ascii="Sakkal Majalla" w:hAnsi="Sakkal Majalla" w:cs="Sakkal Majalla" w:hint="cs"/>
                <w:b/>
                <w:bCs/>
                <w:sz w:val="24"/>
                <w:szCs w:val="24"/>
                <w:rtl/>
                <w:lang w:bidi="ar-DZ"/>
              </w:rPr>
              <w:t>المشروع ب</w:t>
            </w:r>
          </w:p>
          <w:p w:rsidR="00E320D0" w:rsidRPr="00E320D0" w:rsidRDefault="00E320D0" w:rsidP="00116D3E">
            <w:pPr>
              <w:spacing w:line="360" w:lineRule="auto"/>
              <w:jc w:val="right"/>
              <w:rPr>
                <w:rFonts w:ascii="Sakkal Majalla" w:hAnsi="Sakkal Majalla" w:cs="Sakkal Majalla" w:hint="cs"/>
                <w:b/>
                <w:bCs/>
                <w:sz w:val="24"/>
                <w:szCs w:val="24"/>
                <w:lang w:bidi="ar-DZ"/>
              </w:rPr>
            </w:pPr>
            <w:r w:rsidRPr="00E320D0">
              <w:rPr>
                <w:rFonts w:ascii="Sakkal Majalla" w:hAnsi="Sakkal Majalla" w:cs="Sakkal Majalla" w:hint="cs"/>
                <w:b/>
                <w:bCs/>
                <w:sz w:val="24"/>
                <w:szCs w:val="24"/>
                <w:rtl/>
                <w:lang w:bidi="ar-DZ"/>
              </w:rPr>
              <w:t>التدفق النقدي</w:t>
            </w:r>
          </w:p>
        </w:tc>
      </w:tr>
    </w:tbl>
    <w:p w:rsidR="00852F50" w:rsidRDefault="009B35FB" w:rsidP="00116D3E">
      <w:pPr>
        <w:spacing w:line="360" w:lineRule="auto"/>
        <w:jc w:val="right"/>
        <w:rPr>
          <w:rFonts w:ascii="Sakkal Majalla" w:hAnsi="Sakkal Majalla" w:cs="Sakkal Majalla" w:hint="cs"/>
          <w:sz w:val="28"/>
          <w:szCs w:val="28"/>
          <w:rtl/>
          <w:lang w:bidi="ar-DZ"/>
        </w:rPr>
      </w:pPr>
      <w:r w:rsidRPr="009B35FB">
        <w:rPr>
          <w:rFonts w:ascii="Sakkal Majalla" w:hAnsi="Sakkal Majalla" w:cs="Sakkal Majalla" w:hint="cs"/>
          <w:sz w:val="28"/>
          <w:szCs w:val="28"/>
          <w:rtl/>
          <w:lang w:bidi="ar-DZ"/>
        </w:rPr>
        <w:t>ولحساب معدل المردود الداخلي للمشروعين أ و ب، سنبدأ بمعدل خصم يساوي 12</w:t>
      </w:r>
      <w:r w:rsidRPr="009B35FB">
        <w:rPr>
          <w:rFonts w:ascii="Sakkal Majalla" w:hAnsi="Sakkal Majalla" w:cs="Sakkal Majalla"/>
          <w:sz w:val="28"/>
          <w:szCs w:val="28"/>
          <w:rtl/>
          <w:lang w:bidi="ar-DZ"/>
        </w:rPr>
        <w:t>%</w:t>
      </w:r>
      <w:r w:rsidRPr="009B35FB">
        <w:rPr>
          <w:rFonts w:ascii="Sakkal Majalla" w:hAnsi="Sakkal Majalla" w:cs="Sakkal Majalla" w:hint="cs"/>
          <w:sz w:val="28"/>
          <w:szCs w:val="28"/>
          <w:rtl/>
          <w:lang w:bidi="ar-DZ"/>
        </w:rPr>
        <w:t xml:space="preserve"> للمشروع أ لأن صافي القيمة الحالية للمشروع أكبر بقليل من الصفر عند خصمها بتكلفة رأسمال تساوي 10</w:t>
      </w:r>
      <w:r w:rsidRPr="009B35FB">
        <w:rPr>
          <w:rFonts w:ascii="Sakkal Majalla" w:hAnsi="Sakkal Majalla" w:cs="Sakkal Majalla"/>
          <w:sz w:val="28"/>
          <w:szCs w:val="28"/>
          <w:rtl/>
          <w:lang w:bidi="ar-DZ"/>
        </w:rPr>
        <w:t>%</w:t>
      </w:r>
      <w:r w:rsidRPr="009B35FB">
        <w:rPr>
          <w:rFonts w:ascii="Sakkal Majalla" w:hAnsi="Sakkal Majalla" w:cs="Sakkal Majalla" w:hint="cs"/>
          <w:sz w:val="28"/>
          <w:szCs w:val="28"/>
          <w:rtl/>
          <w:lang w:bidi="ar-DZ"/>
        </w:rPr>
        <w:t>، وبمعدل خصم 20</w:t>
      </w:r>
      <w:r w:rsidRPr="009B35FB">
        <w:rPr>
          <w:rFonts w:ascii="Sakkal Majalla" w:hAnsi="Sakkal Majalla" w:cs="Sakkal Majalla"/>
          <w:sz w:val="28"/>
          <w:szCs w:val="28"/>
          <w:rtl/>
          <w:lang w:bidi="ar-DZ"/>
        </w:rPr>
        <w:t>%</w:t>
      </w:r>
      <w:r w:rsidRPr="009B35FB">
        <w:rPr>
          <w:rFonts w:ascii="Sakkal Majalla" w:hAnsi="Sakkal Majalla" w:cs="Sakkal Majalla" w:hint="cs"/>
          <w:sz w:val="28"/>
          <w:szCs w:val="28"/>
          <w:rtl/>
          <w:lang w:bidi="ar-DZ"/>
        </w:rPr>
        <w:t xml:space="preserve"> للمشروع ب لأن صافي القيمة الحالية للمشروع أكبر بكثير من الصفر</w:t>
      </w:r>
      <w:r>
        <w:rPr>
          <w:rFonts w:ascii="Sakkal Majalla" w:hAnsi="Sakkal Majalla" w:cs="Sakkal Majalla" w:hint="cs"/>
          <w:sz w:val="28"/>
          <w:szCs w:val="28"/>
          <w:rtl/>
          <w:lang w:bidi="ar-DZ"/>
        </w:rPr>
        <w:t xml:space="preserve"> عند خصمها بتكلفة رأسمال تساوي 10</w:t>
      </w:r>
      <w:r>
        <w:rPr>
          <w:rFonts w:ascii="Sakkal Majalla" w:hAnsi="Sakkal Majalla" w:cs="Sakkal Majalla"/>
          <w:sz w:val="28"/>
          <w:szCs w:val="28"/>
          <w:rtl/>
          <w:lang w:bidi="ar-DZ"/>
        </w:rPr>
        <w:t>%</w:t>
      </w:r>
      <w:r>
        <w:rPr>
          <w:rFonts w:ascii="Sakkal Majalla" w:hAnsi="Sakkal Majalla" w:cs="Sakkal Majalla" w:hint="cs"/>
          <w:sz w:val="28"/>
          <w:szCs w:val="28"/>
          <w:rtl/>
          <w:lang w:bidi="ar-DZ"/>
        </w:rPr>
        <w:t>.</w:t>
      </w:r>
    </w:p>
    <w:tbl>
      <w:tblPr>
        <w:tblStyle w:val="Grilledutableau"/>
        <w:tblW w:w="0" w:type="auto"/>
        <w:tblLook w:val="04A0"/>
      </w:tblPr>
      <w:tblGrid>
        <w:gridCol w:w="1316"/>
        <w:gridCol w:w="1316"/>
        <w:gridCol w:w="1316"/>
        <w:gridCol w:w="1316"/>
        <w:gridCol w:w="1316"/>
        <w:gridCol w:w="1316"/>
        <w:gridCol w:w="1316"/>
      </w:tblGrid>
      <w:tr w:rsidR="00E10AB6" w:rsidTr="009B35FB">
        <w:tc>
          <w:tcPr>
            <w:tcW w:w="1316" w:type="dxa"/>
          </w:tcPr>
          <w:p w:rsidR="00E10AB6" w:rsidRDefault="00E10AB6" w:rsidP="00F70549">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6</w:t>
            </w:r>
          </w:p>
        </w:tc>
        <w:tc>
          <w:tcPr>
            <w:tcW w:w="1316" w:type="dxa"/>
          </w:tcPr>
          <w:p w:rsidR="00E10AB6" w:rsidRDefault="00E10AB6" w:rsidP="00F70549">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5</w:t>
            </w:r>
          </w:p>
        </w:tc>
        <w:tc>
          <w:tcPr>
            <w:tcW w:w="1316" w:type="dxa"/>
          </w:tcPr>
          <w:p w:rsidR="00E10AB6" w:rsidRDefault="00E10AB6" w:rsidP="00F70549">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4</w:t>
            </w:r>
          </w:p>
        </w:tc>
        <w:tc>
          <w:tcPr>
            <w:tcW w:w="1316" w:type="dxa"/>
          </w:tcPr>
          <w:p w:rsidR="00E10AB6" w:rsidRDefault="00E10AB6" w:rsidP="00F70549">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3</w:t>
            </w:r>
          </w:p>
        </w:tc>
        <w:tc>
          <w:tcPr>
            <w:tcW w:w="1316" w:type="dxa"/>
          </w:tcPr>
          <w:p w:rsidR="00E10AB6" w:rsidRDefault="00E10AB6" w:rsidP="00F70549">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2</w:t>
            </w:r>
          </w:p>
        </w:tc>
        <w:tc>
          <w:tcPr>
            <w:tcW w:w="1316" w:type="dxa"/>
          </w:tcPr>
          <w:p w:rsidR="00E10AB6" w:rsidRDefault="00E10AB6" w:rsidP="00F70549">
            <w:pPr>
              <w:spacing w:line="360" w:lineRule="auto"/>
              <w:jc w:val="right"/>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1</w:t>
            </w:r>
          </w:p>
        </w:tc>
        <w:tc>
          <w:tcPr>
            <w:tcW w:w="1316" w:type="dxa"/>
          </w:tcPr>
          <w:p w:rsidR="00E10AB6" w:rsidRPr="00E10AB6" w:rsidRDefault="00E10AB6" w:rsidP="00F70549">
            <w:pPr>
              <w:spacing w:line="360" w:lineRule="auto"/>
              <w:jc w:val="right"/>
              <w:rPr>
                <w:rFonts w:ascii="Sakkal Majalla" w:hAnsi="Sakkal Majalla" w:cs="Sakkal Majalla" w:hint="cs"/>
                <w:b/>
                <w:bCs/>
                <w:sz w:val="24"/>
                <w:szCs w:val="24"/>
                <w:lang w:bidi="ar-DZ"/>
              </w:rPr>
            </w:pPr>
            <w:r w:rsidRPr="00E10AB6">
              <w:rPr>
                <w:rFonts w:ascii="Sakkal Majalla" w:hAnsi="Sakkal Majalla" w:cs="Sakkal Majalla" w:hint="cs"/>
                <w:b/>
                <w:bCs/>
                <w:sz w:val="24"/>
                <w:szCs w:val="24"/>
                <w:rtl/>
                <w:lang w:bidi="ar-DZ"/>
              </w:rPr>
              <w:t>السنة</w:t>
            </w:r>
          </w:p>
        </w:tc>
      </w:tr>
      <w:tr w:rsidR="009B35FB" w:rsidTr="009B35FB">
        <w:tc>
          <w:tcPr>
            <w:tcW w:w="1316" w:type="dxa"/>
          </w:tcPr>
          <w:p w:rsidR="009B35FB" w:rsidRDefault="00E10AB6" w:rsidP="00116D3E">
            <w:pPr>
              <w:spacing w:line="360" w:lineRule="auto"/>
              <w:jc w:val="right"/>
              <w:rPr>
                <w:rFonts w:ascii="Sakkal Majalla" w:hAnsi="Sakkal Majalla" w:cs="Sakkal Majalla" w:hint="cs"/>
                <w:sz w:val="28"/>
                <w:szCs w:val="28"/>
                <w:lang w:bidi="ar-DZ"/>
              </w:rPr>
            </w:pPr>
            <w:r>
              <w:rPr>
                <w:rFonts w:ascii="Sakkal Majalla" w:hAnsi="Sakkal Majalla" w:cs="Sakkal Majalla" w:hint="cs"/>
                <w:sz w:val="28"/>
                <w:szCs w:val="28"/>
                <w:rtl/>
                <w:lang w:bidi="ar-DZ"/>
              </w:rPr>
              <w:t>10</w:t>
            </w:r>
          </w:p>
        </w:tc>
        <w:tc>
          <w:tcPr>
            <w:tcW w:w="1316" w:type="dxa"/>
          </w:tcPr>
          <w:p w:rsidR="009B35FB" w:rsidRDefault="00E10AB6" w:rsidP="00116D3E">
            <w:pPr>
              <w:spacing w:line="360" w:lineRule="auto"/>
              <w:jc w:val="right"/>
              <w:rPr>
                <w:rFonts w:ascii="Sakkal Majalla" w:hAnsi="Sakkal Majalla" w:cs="Sakkal Majalla" w:hint="cs"/>
                <w:sz w:val="28"/>
                <w:szCs w:val="28"/>
                <w:lang w:bidi="ar-DZ"/>
              </w:rPr>
            </w:pPr>
            <w:r>
              <w:rPr>
                <w:rFonts w:ascii="Sakkal Majalla" w:hAnsi="Sakkal Majalla" w:cs="Sakkal Majalla" w:hint="cs"/>
                <w:sz w:val="28"/>
                <w:szCs w:val="28"/>
                <w:rtl/>
                <w:lang w:bidi="ar-DZ"/>
              </w:rPr>
              <w:t>11</w:t>
            </w:r>
          </w:p>
        </w:tc>
        <w:tc>
          <w:tcPr>
            <w:tcW w:w="1316" w:type="dxa"/>
          </w:tcPr>
          <w:p w:rsidR="009B35FB" w:rsidRDefault="00E10AB6" w:rsidP="00116D3E">
            <w:pPr>
              <w:spacing w:line="360" w:lineRule="auto"/>
              <w:jc w:val="right"/>
              <w:rPr>
                <w:rFonts w:ascii="Sakkal Majalla" w:hAnsi="Sakkal Majalla" w:cs="Sakkal Majalla" w:hint="cs"/>
                <w:sz w:val="28"/>
                <w:szCs w:val="28"/>
                <w:lang w:bidi="ar-DZ"/>
              </w:rPr>
            </w:pPr>
            <w:r>
              <w:rPr>
                <w:rFonts w:ascii="Sakkal Majalla" w:hAnsi="Sakkal Majalla" w:cs="Sakkal Majalla" w:hint="cs"/>
                <w:sz w:val="28"/>
                <w:szCs w:val="28"/>
                <w:rtl/>
                <w:lang w:bidi="ar-DZ"/>
              </w:rPr>
              <w:t>127</w:t>
            </w:r>
          </w:p>
        </w:tc>
        <w:tc>
          <w:tcPr>
            <w:tcW w:w="1316" w:type="dxa"/>
          </w:tcPr>
          <w:p w:rsidR="009B35FB" w:rsidRDefault="00E10AB6" w:rsidP="00E10AB6">
            <w:pPr>
              <w:spacing w:line="360" w:lineRule="auto"/>
              <w:jc w:val="right"/>
              <w:rPr>
                <w:rFonts w:ascii="Sakkal Majalla" w:hAnsi="Sakkal Majalla" w:cs="Sakkal Majalla" w:hint="cs"/>
                <w:sz w:val="28"/>
                <w:szCs w:val="28"/>
                <w:lang w:bidi="ar-DZ"/>
              </w:rPr>
            </w:pPr>
            <w:r>
              <w:rPr>
                <w:rFonts w:ascii="Sakkal Majalla" w:hAnsi="Sakkal Majalla" w:cs="Sakkal Majalla" w:hint="cs"/>
                <w:sz w:val="28"/>
                <w:szCs w:val="28"/>
                <w:rtl/>
                <w:lang w:bidi="ar-DZ"/>
              </w:rPr>
              <w:t>427</w:t>
            </w:r>
          </w:p>
        </w:tc>
        <w:tc>
          <w:tcPr>
            <w:tcW w:w="1316" w:type="dxa"/>
          </w:tcPr>
          <w:p w:rsidR="009B35FB" w:rsidRDefault="00E10AB6" w:rsidP="00116D3E">
            <w:pPr>
              <w:spacing w:line="360" w:lineRule="auto"/>
              <w:jc w:val="right"/>
              <w:rPr>
                <w:rFonts w:ascii="Sakkal Majalla" w:hAnsi="Sakkal Majalla" w:cs="Sakkal Majalla" w:hint="cs"/>
                <w:sz w:val="28"/>
                <w:szCs w:val="28"/>
                <w:lang w:bidi="ar-DZ"/>
              </w:rPr>
            </w:pPr>
            <w:r>
              <w:rPr>
                <w:rFonts w:ascii="Sakkal Majalla" w:hAnsi="Sakkal Majalla" w:cs="Sakkal Majalla" w:hint="cs"/>
                <w:sz w:val="28"/>
                <w:szCs w:val="28"/>
                <w:rtl/>
                <w:lang w:bidi="ar-DZ"/>
              </w:rPr>
              <w:t>638</w:t>
            </w:r>
          </w:p>
        </w:tc>
        <w:tc>
          <w:tcPr>
            <w:tcW w:w="1316" w:type="dxa"/>
          </w:tcPr>
          <w:p w:rsidR="009B35FB" w:rsidRDefault="00E10AB6" w:rsidP="00116D3E">
            <w:pPr>
              <w:spacing w:line="360" w:lineRule="auto"/>
              <w:jc w:val="right"/>
              <w:rPr>
                <w:rFonts w:ascii="Sakkal Majalla" w:hAnsi="Sakkal Majalla" w:cs="Sakkal Majalla" w:hint="cs"/>
                <w:sz w:val="28"/>
                <w:szCs w:val="28"/>
                <w:lang w:bidi="ar-DZ"/>
              </w:rPr>
            </w:pPr>
            <w:r>
              <w:rPr>
                <w:rFonts w:ascii="Sakkal Majalla" w:hAnsi="Sakkal Majalla" w:cs="Sakkal Majalla" w:hint="cs"/>
                <w:sz w:val="28"/>
                <w:szCs w:val="28"/>
                <w:rtl/>
                <w:lang w:bidi="ar-DZ"/>
              </w:rPr>
              <w:t>893</w:t>
            </w:r>
          </w:p>
        </w:tc>
        <w:tc>
          <w:tcPr>
            <w:tcW w:w="1316" w:type="dxa"/>
          </w:tcPr>
          <w:p w:rsidR="009B35FB" w:rsidRPr="00E10AB6" w:rsidRDefault="00E10AB6" w:rsidP="00116D3E">
            <w:pPr>
              <w:spacing w:line="360" w:lineRule="auto"/>
              <w:jc w:val="right"/>
              <w:rPr>
                <w:rFonts w:ascii="Sakkal Majalla" w:hAnsi="Sakkal Majalla" w:cs="Sakkal Majalla" w:hint="cs"/>
                <w:sz w:val="24"/>
                <w:szCs w:val="24"/>
                <w:rtl/>
                <w:lang w:bidi="ar-DZ"/>
              </w:rPr>
            </w:pPr>
            <w:r>
              <w:rPr>
                <w:rFonts w:ascii="Sakkal Majalla" w:hAnsi="Sakkal Majalla" w:cs="Sakkal Majalla" w:hint="cs"/>
                <w:sz w:val="24"/>
                <w:szCs w:val="24"/>
                <w:rtl/>
                <w:lang w:bidi="ar-DZ"/>
              </w:rPr>
              <w:t>القيمة الحالية ل</w:t>
            </w:r>
            <w:r w:rsidRPr="00E10AB6">
              <w:rPr>
                <w:rFonts w:ascii="Sakkal Majalla" w:hAnsi="Sakkal Majalla" w:cs="Sakkal Majalla" w:hint="cs"/>
                <w:sz w:val="24"/>
                <w:szCs w:val="24"/>
                <w:rtl/>
                <w:lang w:bidi="ar-DZ"/>
              </w:rPr>
              <w:t>لمشروع أ</w:t>
            </w:r>
            <w:r>
              <w:rPr>
                <w:rFonts w:ascii="Sakkal Majalla" w:hAnsi="Sakkal Majalla" w:cs="Sakkal Majalla" w:hint="cs"/>
                <w:sz w:val="24"/>
                <w:szCs w:val="24"/>
                <w:rtl/>
                <w:lang w:bidi="ar-DZ"/>
              </w:rPr>
              <w:t xml:space="preserve"> عند</w:t>
            </w:r>
          </w:p>
          <w:p w:rsidR="00E10AB6" w:rsidRPr="00E10AB6" w:rsidRDefault="00E10AB6" w:rsidP="00116D3E">
            <w:pPr>
              <w:spacing w:line="360" w:lineRule="auto"/>
              <w:jc w:val="right"/>
              <w:rPr>
                <w:rFonts w:ascii="Sakkal Majalla" w:hAnsi="Sakkal Majalla" w:cs="Sakkal Majalla" w:hint="cs"/>
                <w:sz w:val="24"/>
                <w:szCs w:val="24"/>
                <w:lang w:bidi="ar-DZ"/>
              </w:rPr>
            </w:pPr>
            <w:r w:rsidRPr="00E10AB6">
              <w:rPr>
                <w:rFonts w:ascii="Sakkal Majalla" w:hAnsi="Sakkal Majalla" w:cs="Sakkal Majalla" w:hint="cs"/>
                <w:sz w:val="24"/>
                <w:szCs w:val="24"/>
                <w:rtl/>
                <w:lang w:bidi="ar-DZ"/>
              </w:rPr>
              <w:t xml:space="preserve">معدل الخصم </w:t>
            </w:r>
            <w:r w:rsidRPr="00E10AB6">
              <w:rPr>
                <w:rFonts w:ascii="Sakkal Majalla" w:hAnsi="Sakkal Majalla" w:cs="Sakkal Majalla" w:hint="cs"/>
                <w:sz w:val="24"/>
                <w:szCs w:val="24"/>
                <w:rtl/>
                <w:lang w:bidi="ar-DZ"/>
              </w:rPr>
              <w:lastRenderedPageBreak/>
              <w:t>12</w:t>
            </w:r>
            <w:r w:rsidRPr="00E10AB6">
              <w:rPr>
                <w:rFonts w:ascii="Sakkal Majalla" w:hAnsi="Sakkal Majalla" w:cs="Sakkal Majalla"/>
                <w:sz w:val="24"/>
                <w:szCs w:val="24"/>
                <w:rtl/>
                <w:lang w:bidi="ar-DZ"/>
              </w:rPr>
              <w:t>%</w:t>
            </w:r>
          </w:p>
        </w:tc>
      </w:tr>
      <w:tr w:rsidR="009B35FB" w:rsidTr="009B35FB">
        <w:tc>
          <w:tcPr>
            <w:tcW w:w="1316" w:type="dxa"/>
          </w:tcPr>
          <w:p w:rsidR="009B35FB" w:rsidRDefault="00E10AB6" w:rsidP="00116D3E">
            <w:pPr>
              <w:spacing w:line="360" w:lineRule="auto"/>
              <w:jc w:val="right"/>
              <w:rPr>
                <w:rFonts w:ascii="Sakkal Majalla" w:hAnsi="Sakkal Majalla" w:cs="Sakkal Majalla" w:hint="cs"/>
                <w:sz w:val="28"/>
                <w:szCs w:val="28"/>
                <w:lang w:bidi="ar-DZ"/>
              </w:rPr>
            </w:pPr>
            <w:r>
              <w:rPr>
                <w:rFonts w:ascii="Sakkal Majalla" w:hAnsi="Sakkal Majalla" w:cs="Sakkal Majalla" w:hint="cs"/>
                <w:sz w:val="28"/>
                <w:szCs w:val="28"/>
                <w:rtl/>
                <w:lang w:bidi="ar-DZ"/>
              </w:rPr>
              <w:lastRenderedPageBreak/>
              <w:t>8</w:t>
            </w:r>
          </w:p>
        </w:tc>
        <w:tc>
          <w:tcPr>
            <w:tcW w:w="1316" w:type="dxa"/>
          </w:tcPr>
          <w:p w:rsidR="009B35FB" w:rsidRDefault="00E10AB6" w:rsidP="00116D3E">
            <w:pPr>
              <w:spacing w:line="360" w:lineRule="auto"/>
              <w:jc w:val="right"/>
              <w:rPr>
                <w:rFonts w:ascii="Sakkal Majalla" w:hAnsi="Sakkal Majalla" w:cs="Sakkal Majalla" w:hint="cs"/>
                <w:sz w:val="28"/>
                <w:szCs w:val="28"/>
                <w:lang w:bidi="ar-DZ"/>
              </w:rPr>
            </w:pPr>
            <w:r>
              <w:rPr>
                <w:rFonts w:ascii="Sakkal Majalla" w:hAnsi="Sakkal Majalla" w:cs="Sakkal Majalla" w:hint="cs"/>
                <w:sz w:val="28"/>
                <w:szCs w:val="28"/>
                <w:rtl/>
                <w:lang w:bidi="ar-DZ"/>
              </w:rPr>
              <w:t>10</w:t>
            </w:r>
          </w:p>
        </w:tc>
        <w:tc>
          <w:tcPr>
            <w:tcW w:w="1316" w:type="dxa"/>
          </w:tcPr>
          <w:p w:rsidR="009B35FB" w:rsidRDefault="00E10AB6" w:rsidP="00116D3E">
            <w:pPr>
              <w:spacing w:line="360" w:lineRule="auto"/>
              <w:jc w:val="right"/>
              <w:rPr>
                <w:rFonts w:ascii="Sakkal Majalla" w:hAnsi="Sakkal Majalla" w:cs="Sakkal Majalla" w:hint="cs"/>
                <w:sz w:val="28"/>
                <w:szCs w:val="28"/>
                <w:lang w:bidi="ar-DZ"/>
              </w:rPr>
            </w:pPr>
            <w:r>
              <w:rPr>
                <w:rFonts w:ascii="Sakkal Majalla" w:hAnsi="Sakkal Majalla" w:cs="Sakkal Majalla" w:hint="cs"/>
                <w:sz w:val="28"/>
                <w:szCs w:val="28"/>
                <w:rtl/>
                <w:lang w:bidi="ar-DZ"/>
              </w:rPr>
              <w:t>114</w:t>
            </w:r>
          </w:p>
        </w:tc>
        <w:tc>
          <w:tcPr>
            <w:tcW w:w="1316" w:type="dxa"/>
          </w:tcPr>
          <w:p w:rsidR="009B35FB" w:rsidRDefault="00E10AB6" w:rsidP="00116D3E">
            <w:pPr>
              <w:spacing w:line="360" w:lineRule="auto"/>
              <w:jc w:val="right"/>
              <w:rPr>
                <w:rFonts w:ascii="Sakkal Majalla" w:hAnsi="Sakkal Majalla" w:cs="Sakkal Majalla" w:hint="cs"/>
                <w:sz w:val="28"/>
                <w:szCs w:val="28"/>
                <w:lang w:bidi="ar-DZ"/>
              </w:rPr>
            </w:pPr>
            <w:r>
              <w:rPr>
                <w:rFonts w:ascii="Sakkal Majalla" w:hAnsi="Sakkal Majalla" w:cs="Sakkal Majalla" w:hint="cs"/>
                <w:sz w:val="28"/>
                <w:szCs w:val="28"/>
                <w:rtl/>
                <w:lang w:bidi="ar-DZ"/>
              </w:rPr>
              <w:t>394</w:t>
            </w:r>
          </w:p>
        </w:tc>
        <w:tc>
          <w:tcPr>
            <w:tcW w:w="1316" w:type="dxa"/>
          </w:tcPr>
          <w:p w:rsidR="009B35FB" w:rsidRDefault="00E10AB6" w:rsidP="00116D3E">
            <w:pPr>
              <w:spacing w:line="360" w:lineRule="auto"/>
              <w:jc w:val="right"/>
              <w:rPr>
                <w:rFonts w:ascii="Sakkal Majalla" w:hAnsi="Sakkal Majalla" w:cs="Sakkal Majalla" w:hint="cs"/>
                <w:sz w:val="28"/>
                <w:szCs w:val="28"/>
                <w:lang w:bidi="ar-DZ"/>
              </w:rPr>
            </w:pPr>
            <w:r>
              <w:rPr>
                <w:rFonts w:ascii="Sakkal Majalla" w:hAnsi="Sakkal Majalla" w:cs="Sakkal Majalla" w:hint="cs"/>
                <w:sz w:val="28"/>
                <w:szCs w:val="28"/>
                <w:rtl/>
                <w:lang w:bidi="ar-DZ"/>
              </w:rPr>
              <w:t>605</w:t>
            </w:r>
          </w:p>
        </w:tc>
        <w:tc>
          <w:tcPr>
            <w:tcW w:w="1316" w:type="dxa"/>
          </w:tcPr>
          <w:p w:rsidR="009B35FB" w:rsidRDefault="00E10AB6" w:rsidP="00116D3E">
            <w:pPr>
              <w:spacing w:line="360" w:lineRule="auto"/>
              <w:jc w:val="right"/>
              <w:rPr>
                <w:rFonts w:ascii="Sakkal Majalla" w:hAnsi="Sakkal Majalla" w:cs="Sakkal Majalla" w:hint="cs"/>
                <w:sz w:val="28"/>
                <w:szCs w:val="28"/>
                <w:lang w:bidi="ar-DZ"/>
              </w:rPr>
            </w:pPr>
            <w:r>
              <w:rPr>
                <w:rFonts w:ascii="Sakkal Majalla" w:hAnsi="Sakkal Majalla" w:cs="Sakkal Majalla" w:hint="cs"/>
                <w:sz w:val="28"/>
                <w:szCs w:val="28"/>
                <w:rtl/>
                <w:lang w:bidi="ar-DZ"/>
              </w:rPr>
              <w:t>869</w:t>
            </w:r>
          </w:p>
        </w:tc>
        <w:tc>
          <w:tcPr>
            <w:tcW w:w="1316" w:type="dxa"/>
          </w:tcPr>
          <w:p w:rsidR="009B35FB" w:rsidRDefault="00E10AB6" w:rsidP="00E10AB6">
            <w:pPr>
              <w:spacing w:line="360" w:lineRule="auto"/>
              <w:jc w:val="right"/>
              <w:rPr>
                <w:rFonts w:ascii="Sakkal Majalla" w:hAnsi="Sakkal Majalla" w:cs="Sakkal Majalla" w:hint="cs"/>
                <w:sz w:val="24"/>
                <w:szCs w:val="24"/>
                <w:rtl/>
                <w:lang w:bidi="ar-DZ"/>
              </w:rPr>
            </w:pPr>
            <w:r>
              <w:rPr>
                <w:rFonts w:ascii="Sakkal Majalla" w:hAnsi="Sakkal Majalla" w:cs="Sakkal Majalla" w:hint="cs"/>
                <w:sz w:val="24"/>
                <w:szCs w:val="24"/>
                <w:rtl/>
                <w:lang w:bidi="ar-DZ"/>
              </w:rPr>
              <w:t>القيمة الحالية للمشروع أ عند</w:t>
            </w:r>
          </w:p>
          <w:p w:rsidR="00E10AB6" w:rsidRPr="00E10AB6" w:rsidRDefault="00E10AB6" w:rsidP="00116D3E">
            <w:pPr>
              <w:spacing w:line="360" w:lineRule="auto"/>
              <w:jc w:val="right"/>
              <w:rPr>
                <w:rFonts w:ascii="Sakkal Majalla" w:hAnsi="Sakkal Majalla" w:cs="Sakkal Majalla" w:hint="cs"/>
                <w:sz w:val="24"/>
                <w:szCs w:val="24"/>
                <w:lang w:bidi="ar-DZ"/>
              </w:rPr>
            </w:pPr>
            <w:r>
              <w:rPr>
                <w:rFonts w:ascii="Sakkal Majalla" w:hAnsi="Sakkal Majalla" w:cs="Sakkal Majalla" w:hint="cs"/>
                <w:sz w:val="24"/>
                <w:szCs w:val="24"/>
                <w:rtl/>
                <w:lang w:bidi="ar-DZ"/>
              </w:rPr>
              <w:t>معدل الخصم 15</w:t>
            </w:r>
            <w:r>
              <w:rPr>
                <w:rFonts w:ascii="Sakkal Majalla" w:hAnsi="Sakkal Majalla" w:cs="Sakkal Majalla"/>
                <w:sz w:val="24"/>
                <w:szCs w:val="24"/>
                <w:rtl/>
                <w:lang w:bidi="ar-DZ"/>
              </w:rPr>
              <w:t>%</w:t>
            </w:r>
          </w:p>
        </w:tc>
      </w:tr>
      <w:tr w:rsidR="009B35FB" w:rsidTr="009B35FB">
        <w:tc>
          <w:tcPr>
            <w:tcW w:w="1316" w:type="dxa"/>
          </w:tcPr>
          <w:p w:rsidR="009B35FB" w:rsidRDefault="005C0E84" w:rsidP="00116D3E">
            <w:pPr>
              <w:spacing w:line="360" w:lineRule="auto"/>
              <w:jc w:val="right"/>
              <w:rPr>
                <w:rFonts w:ascii="Sakkal Majalla" w:hAnsi="Sakkal Majalla" w:cs="Sakkal Majalla" w:hint="cs"/>
                <w:sz w:val="28"/>
                <w:szCs w:val="28"/>
                <w:lang w:bidi="ar-DZ"/>
              </w:rPr>
            </w:pPr>
            <w:r>
              <w:rPr>
                <w:rFonts w:ascii="Sakkal Majalla" w:hAnsi="Sakkal Majalla" w:cs="Sakkal Majalla" w:hint="cs"/>
                <w:sz w:val="28"/>
                <w:szCs w:val="28"/>
                <w:rtl/>
                <w:lang w:bidi="ar-DZ"/>
              </w:rPr>
              <w:t>400</w:t>
            </w:r>
          </w:p>
        </w:tc>
        <w:tc>
          <w:tcPr>
            <w:tcW w:w="1316" w:type="dxa"/>
          </w:tcPr>
          <w:p w:rsidR="009B35FB" w:rsidRDefault="005C0E84" w:rsidP="00116D3E">
            <w:pPr>
              <w:spacing w:line="360" w:lineRule="auto"/>
              <w:jc w:val="right"/>
              <w:rPr>
                <w:rFonts w:ascii="Sakkal Majalla" w:hAnsi="Sakkal Majalla" w:cs="Sakkal Majalla" w:hint="cs"/>
                <w:sz w:val="28"/>
                <w:szCs w:val="28"/>
                <w:lang w:bidi="ar-DZ"/>
              </w:rPr>
            </w:pPr>
            <w:r>
              <w:rPr>
                <w:rFonts w:ascii="Sakkal Majalla" w:hAnsi="Sakkal Majalla" w:cs="Sakkal Majalla" w:hint="cs"/>
                <w:sz w:val="28"/>
                <w:szCs w:val="28"/>
                <w:rtl/>
                <w:lang w:bidi="ar-DZ"/>
              </w:rPr>
              <w:t>402</w:t>
            </w:r>
          </w:p>
        </w:tc>
        <w:tc>
          <w:tcPr>
            <w:tcW w:w="1316" w:type="dxa"/>
          </w:tcPr>
          <w:p w:rsidR="009B35FB" w:rsidRDefault="00E10AB6" w:rsidP="00116D3E">
            <w:pPr>
              <w:spacing w:line="360" w:lineRule="auto"/>
              <w:jc w:val="right"/>
              <w:rPr>
                <w:rFonts w:ascii="Sakkal Majalla" w:hAnsi="Sakkal Majalla" w:cs="Sakkal Majalla" w:hint="cs"/>
                <w:sz w:val="28"/>
                <w:szCs w:val="28"/>
                <w:lang w:bidi="ar-DZ"/>
              </w:rPr>
            </w:pPr>
            <w:r>
              <w:rPr>
                <w:rFonts w:ascii="Sakkal Majalla" w:hAnsi="Sakkal Majalla" w:cs="Sakkal Majalla" w:hint="cs"/>
                <w:sz w:val="28"/>
                <w:szCs w:val="28"/>
                <w:rtl/>
                <w:lang w:bidi="ar-DZ"/>
              </w:rPr>
              <w:t>386</w:t>
            </w:r>
          </w:p>
        </w:tc>
        <w:tc>
          <w:tcPr>
            <w:tcW w:w="1316" w:type="dxa"/>
          </w:tcPr>
          <w:p w:rsidR="009B35FB" w:rsidRDefault="00E10AB6" w:rsidP="00116D3E">
            <w:pPr>
              <w:spacing w:line="360" w:lineRule="auto"/>
              <w:jc w:val="right"/>
              <w:rPr>
                <w:rFonts w:ascii="Sakkal Majalla" w:hAnsi="Sakkal Majalla" w:cs="Sakkal Majalla" w:hint="cs"/>
                <w:sz w:val="28"/>
                <w:szCs w:val="28"/>
                <w:lang w:bidi="ar-DZ"/>
              </w:rPr>
            </w:pPr>
            <w:r>
              <w:rPr>
                <w:rFonts w:ascii="Sakkal Majalla" w:hAnsi="Sakkal Majalla" w:cs="Sakkal Majalla" w:hint="cs"/>
                <w:sz w:val="28"/>
                <w:szCs w:val="28"/>
                <w:rtl/>
                <w:lang w:bidi="ar-DZ"/>
              </w:rPr>
              <w:t>347</w:t>
            </w:r>
          </w:p>
        </w:tc>
        <w:tc>
          <w:tcPr>
            <w:tcW w:w="1316" w:type="dxa"/>
          </w:tcPr>
          <w:p w:rsidR="009B35FB" w:rsidRDefault="00E10AB6" w:rsidP="00116D3E">
            <w:pPr>
              <w:spacing w:line="360" w:lineRule="auto"/>
              <w:jc w:val="right"/>
              <w:rPr>
                <w:rFonts w:ascii="Sakkal Majalla" w:hAnsi="Sakkal Majalla" w:cs="Sakkal Majalla" w:hint="cs"/>
                <w:sz w:val="28"/>
                <w:szCs w:val="28"/>
                <w:lang w:bidi="ar-DZ"/>
              </w:rPr>
            </w:pPr>
            <w:r>
              <w:rPr>
                <w:rFonts w:ascii="Sakkal Majalla" w:hAnsi="Sakkal Majalla" w:cs="Sakkal Majalla" w:hint="cs"/>
                <w:sz w:val="28"/>
                <w:szCs w:val="28"/>
                <w:rtl/>
                <w:lang w:bidi="ar-DZ"/>
              </w:rPr>
              <w:t>278</w:t>
            </w:r>
          </w:p>
        </w:tc>
        <w:tc>
          <w:tcPr>
            <w:tcW w:w="1316" w:type="dxa"/>
          </w:tcPr>
          <w:p w:rsidR="009B35FB" w:rsidRDefault="00E10AB6" w:rsidP="00116D3E">
            <w:pPr>
              <w:spacing w:line="360" w:lineRule="auto"/>
              <w:jc w:val="right"/>
              <w:rPr>
                <w:rFonts w:ascii="Sakkal Majalla" w:hAnsi="Sakkal Majalla" w:cs="Sakkal Majalla" w:hint="cs"/>
                <w:sz w:val="28"/>
                <w:szCs w:val="28"/>
                <w:lang w:bidi="ar-DZ"/>
              </w:rPr>
            </w:pPr>
            <w:r>
              <w:rPr>
                <w:rFonts w:ascii="Sakkal Majalla" w:hAnsi="Sakkal Majalla" w:cs="Sakkal Majalla" w:hint="cs"/>
                <w:sz w:val="28"/>
                <w:szCs w:val="28"/>
                <w:rtl/>
                <w:lang w:bidi="ar-DZ"/>
              </w:rPr>
              <w:t>167</w:t>
            </w:r>
          </w:p>
        </w:tc>
        <w:tc>
          <w:tcPr>
            <w:tcW w:w="1316" w:type="dxa"/>
          </w:tcPr>
          <w:p w:rsidR="009B35FB" w:rsidRDefault="00E10AB6" w:rsidP="00116D3E">
            <w:pPr>
              <w:spacing w:line="360" w:lineRule="auto"/>
              <w:jc w:val="right"/>
              <w:rPr>
                <w:rFonts w:ascii="Sakkal Majalla" w:hAnsi="Sakkal Majalla" w:cs="Sakkal Majalla" w:hint="cs"/>
                <w:sz w:val="24"/>
                <w:szCs w:val="24"/>
                <w:rtl/>
                <w:lang w:bidi="ar-DZ"/>
              </w:rPr>
            </w:pPr>
            <w:r>
              <w:rPr>
                <w:rFonts w:ascii="Sakkal Majalla" w:hAnsi="Sakkal Majalla" w:cs="Sakkal Majalla" w:hint="cs"/>
                <w:sz w:val="24"/>
                <w:szCs w:val="24"/>
                <w:rtl/>
                <w:lang w:bidi="ar-DZ"/>
              </w:rPr>
              <w:t>القيمة الحالية للمشروع ب عند</w:t>
            </w:r>
          </w:p>
          <w:p w:rsidR="00E10AB6" w:rsidRPr="00E10AB6" w:rsidRDefault="00E10AB6" w:rsidP="00E10AB6">
            <w:pPr>
              <w:spacing w:line="360" w:lineRule="auto"/>
              <w:jc w:val="right"/>
              <w:rPr>
                <w:rFonts w:ascii="Sakkal Majalla" w:hAnsi="Sakkal Majalla" w:cs="Sakkal Majalla" w:hint="cs"/>
                <w:sz w:val="24"/>
                <w:szCs w:val="24"/>
                <w:lang w:bidi="ar-DZ"/>
              </w:rPr>
            </w:pPr>
            <w:r>
              <w:rPr>
                <w:rFonts w:ascii="Sakkal Majalla" w:hAnsi="Sakkal Majalla" w:cs="Sakkal Majalla" w:hint="cs"/>
                <w:sz w:val="24"/>
                <w:szCs w:val="24"/>
                <w:rtl/>
                <w:lang w:bidi="ar-DZ"/>
              </w:rPr>
              <w:t>معدل الخصم 20</w:t>
            </w:r>
            <w:r>
              <w:rPr>
                <w:rFonts w:ascii="Sakkal Majalla" w:hAnsi="Sakkal Majalla" w:cs="Sakkal Majalla"/>
                <w:sz w:val="24"/>
                <w:szCs w:val="24"/>
                <w:rtl/>
                <w:lang w:bidi="ar-DZ"/>
              </w:rPr>
              <w:t>%</w:t>
            </w:r>
          </w:p>
        </w:tc>
      </w:tr>
    </w:tbl>
    <w:p w:rsidR="001D29E9" w:rsidRDefault="001D29E9" w:rsidP="00116D3E">
      <w:pPr>
        <w:spacing w:line="360" w:lineRule="auto"/>
        <w:jc w:val="right"/>
        <w:rPr>
          <w:rFonts w:ascii="Sakkal Majalla" w:hAnsi="Sakkal Majalla" w:cs="Sakkal Majalla" w:hint="cs"/>
          <w:sz w:val="28"/>
          <w:szCs w:val="28"/>
          <w:rtl/>
          <w:lang w:bidi="ar-DZ"/>
        </w:rPr>
      </w:pPr>
      <w:r>
        <w:rPr>
          <w:rFonts w:ascii="Sakkal Majalla" w:hAnsi="Sakkal Majalla" w:cs="Sakkal Majalla" w:hint="cs"/>
          <w:sz w:val="28"/>
          <w:szCs w:val="28"/>
          <w:rtl/>
          <w:lang w:bidi="ar-DZ"/>
        </w:rPr>
        <w:t>إجمالي القيم الحالية للمشروع أ عند معدل خصم 12</w:t>
      </w:r>
      <w:r>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2106 دينار، مع العلم أن تكلفة الإستثمار الرأسمالي 2000 دينار، وبالتالي صافي القيمة الحالية في هذه الحالة تساوي 2106 </w:t>
      </w:r>
      <w:r>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2000 = 106 دينار.</w:t>
      </w:r>
    </w:p>
    <w:p w:rsidR="001D29E9" w:rsidRDefault="00DB292F" w:rsidP="001D29E9">
      <w:pPr>
        <w:spacing w:line="360" w:lineRule="auto"/>
        <w:jc w:val="right"/>
        <w:rPr>
          <w:rFonts w:ascii="Sakkal Majalla" w:hAnsi="Sakkal Majalla" w:cs="Sakkal Majalla" w:hint="cs"/>
          <w:sz w:val="28"/>
          <w:szCs w:val="28"/>
          <w:rtl/>
          <w:lang w:bidi="ar-DZ"/>
        </w:rPr>
      </w:pPr>
      <w:r>
        <w:rPr>
          <w:rFonts w:ascii="Sakkal Majalla" w:hAnsi="Sakkal Majalla" w:cs="Sakkal Majalla" w:hint="cs"/>
          <w:sz w:val="28"/>
          <w:szCs w:val="28"/>
          <w:rtl/>
          <w:lang w:bidi="ar-DZ"/>
        </w:rPr>
        <w:t>و</w:t>
      </w:r>
      <w:r w:rsidR="001D29E9">
        <w:rPr>
          <w:rFonts w:ascii="Sakkal Majalla" w:hAnsi="Sakkal Majalla" w:cs="Sakkal Majalla" w:hint="cs"/>
          <w:sz w:val="28"/>
          <w:szCs w:val="28"/>
          <w:rtl/>
          <w:lang w:bidi="ar-DZ"/>
        </w:rPr>
        <w:t>إجمالي القيم الحالية للمشروع أ عند معدل خصم 15</w:t>
      </w:r>
      <w:r w:rsidR="001D29E9">
        <w:rPr>
          <w:rFonts w:ascii="Sakkal Majalla" w:hAnsi="Sakkal Majalla" w:cs="Sakkal Majalla"/>
          <w:sz w:val="28"/>
          <w:szCs w:val="28"/>
          <w:rtl/>
          <w:lang w:bidi="ar-DZ"/>
        </w:rPr>
        <w:t>%</w:t>
      </w:r>
      <w:r w:rsidR="001D29E9">
        <w:rPr>
          <w:rFonts w:ascii="Sakkal Majalla" w:hAnsi="Sakkal Majalla" w:cs="Sakkal Majalla" w:hint="cs"/>
          <w:sz w:val="28"/>
          <w:szCs w:val="28"/>
          <w:rtl/>
          <w:lang w:bidi="ar-DZ"/>
        </w:rPr>
        <w:t xml:space="preserve">= 2000 دينار، مع العلم أن تكلفة الإستثمار الرأسمالي 2000 دينار، وبالتالي صافي القيمة الحالية في هذه الحالة تساوي 2000 </w:t>
      </w:r>
      <w:r w:rsidR="001D29E9">
        <w:rPr>
          <w:rFonts w:ascii="Sakkal Majalla" w:hAnsi="Sakkal Majalla" w:cs="Sakkal Majalla"/>
          <w:sz w:val="28"/>
          <w:szCs w:val="28"/>
          <w:rtl/>
          <w:lang w:bidi="ar-DZ"/>
        </w:rPr>
        <w:t>–</w:t>
      </w:r>
      <w:r w:rsidR="001D29E9">
        <w:rPr>
          <w:rFonts w:ascii="Sakkal Majalla" w:hAnsi="Sakkal Majalla" w:cs="Sakkal Majalla" w:hint="cs"/>
          <w:sz w:val="28"/>
          <w:szCs w:val="28"/>
          <w:rtl/>
          <w:lang w:bidi="ar-DZ"/>
        </w:rPr>
        <w:t xml:space="preserve"> 2000 = 0 دينار.</w:t>
      </w:r>
    </w:p>
    <w:p w:rsidR="001D29E9" w:rsidRDefault="00DB292F" w:rsidP="00DB292F">
      <w:pPr>
        <w:spacing w:line="360" w:lineRule="auto"/>
        <w:jc w:val="right"/>
        <w:rPr>
          <w:rFonts w:ascii="Sakkal Majalla" w:hAnsi="Sakkal Majalla" w:cs="Sakkal Majalla" w:hint="cs"/>
          <w:sz w:val="28"/>
          <w:szCs w:val="28"/>
          <w:rtl/>
          <w:lang w:bidi="ar-DZ"/>
        </w:rPr>
      </w:pPr>
      <w:r>
        <w:rPr>
          <w:rFonts w:ascii="Sakkal Majalla" w:hAnsi="Sakkal Majalla" w:cs="Sakkal Majalla" w:hint="cs"/>
          <w:sz w:val="28"/>
          <w:szCs w:val="28"/>
          <w:rtl/>
          <w:lang w:bidi="ar-DZ"/>
        </w:rPr>
        <w:t>وإجمالي القيم الحالية للمشروع ب عند معدل خصم 20</w:t>
      </w:r>
      <w:r>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1980 دينار، مع العلم أن تكلفة الإستثمار الرأسمالي 2000 دينار، وبالتالي صافي القيمة الحالية في هذه الحالة تساوي 1980 </w:t>
      </w:r>
      <w:r>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2000 = -20دينار.</w:t>
      </w:r>
    </w:p>
    <w:p w:rsidR="009B35FB" w:rsidRDefault="004A4998" w:rsidP="00116D3E">
      <w:pPr>
        <w:spacing w:line="360" w:lineRule="auto"/>
        <w:jc w:val="right"/>
        <w:rPr>
          <w:rFonts w:ascii="Sakkal Majalla" w:hAnsi="Sakkal Majalla" w:cs="Sakkal Majalla" w:hint="cs"/>
          <w:sz w:val="28"/>
          <w:szCs w:val="28"/>
          <w:rtl/>
          <w:lang w:bidi="ar-DZ"/>
        </w:rPr>
      </w:pPr>
      <w:r>
        <w:rPr>
          <w:rFonts w:ascii="Sakkal Majalla" w:hAnsi="Sakkal Majalla" w:cs="Sakkal Majalla" w:hint="cs"/>
          <w:sz w:val="28"/>
          <w:szCs w:val="28"/>
          <w:rtl/>
          <w:lang w:bidi="ar-DZ"/>
        </w:rPr>
        <w:t>و من خلال الجدول أعلاه نجد أن صافي القيمة الحالية للمشروع أ بمعدل خصم 12</w:t>
      </w:r>
      <w:r>
        <w:rPr>
          <w:rFonts w:ascii="Sakkal Majalla" w:hAnsi="Sakkal Majalla" w:cs="Sakkal Majalla"/>
          <w:sz w:val="28"/>
          <w:szCs w:val="28"/>
          <w:rtl/>
          <w:lang w:bidi="ar-DZ"/>
        </w:rPr>
        <w:t>%</w:t>
      </w:r>
      <w:r w:rsidR="003157A2">
        <w:rPr>
          <w:rFonts w:ascii="Sakkal Majalla" w:hAnsi="Sakkal Majalla" w:cs="Sakkal Majalla" w:hint="cs"/>
          <w:sz w:val="28"/>
          <w:szCs w:val="28"/>
          <w:rtl/>
          <w:lang w:bidi="ar-DZ"/>
        </w:rPr>
        <w:t xml:space="preserve"> أكبر من الصفر ، لذلك توجب زيادة معدل الخصم. وبزيادة معدل الخصم إلى 15</w:t>
      </w:r>
      <w:r w:rsidR="003157A2">
        <w:rPr>
          <w:rFonts w:ascii="Sakkal Majalla" w:hAnsi="Sakkal Majalla" w:cs="Sakkal Majalla"/>
          <w:sz w:val="28"/>
          <w:szCs w:val="28"/>
          <w:rtl/>
          <w:lang w:bidi="ar-DZ"/>
        </w:rPr>
        <w:t>%</w:t>
      </w:r>
      <w:r w:rsidR="003157A2">
        <w:rPr>
          <w:rFonts w:ascii="Sakkal Majalla" w:hAnsi="Sakkal Majalla" w:cs="Sakkal Majalla" w:hint="cs"/>
          <w:sz w:val="28"/>
          <w:szCs w:val="28"/>
          <w:rtl/>
          <w:lang w:bidi="ar-DZ"/>
        </w:rPr>
        <w:t xml:space="preserve"> وإعادة الحساب تبين أن صافي القيمة الحالية تصبح مساوية للصفر، أي أن معدل المردود الداخلي يساوي 15</w:t>
      </w:r>
      <w:r w:rsidR="003157A2">
        <w:rPr>
          <w:rFonts w:ascii="Sakkal Majalla" w:hAnsi="Sakkal Majalla" w:cs="Sakkal Majalla"/>
          <w:sz w:val="28"/>
          <w:szCs w:val="28"/>
          <w:rtl/>
          <w:lang w:bidi="ar-DZ"/>
        </w:rPr>
        <w:t>%</w:t>
      </w:r>
      <w:r w:rsidR="003157A2">
        <w:rPr>
          <w:rFonts w:ascii="Sakkal Majalla" w:hAnsi="Sakkal Majalla" w:cs="Sakkal Majalla" w:hint="cs"/>
          <w:sz w:val="28"/>
          <w:szCs w:val="28"/>
          <w:rtl/>
          <w:lang w:bidi="ar-DZ"/>
        </w:rPr>
        <w:t>. وبالنسبة للمشروع ب يلاحظ أن صافي القيمة الحالية له تساوي إلى الصفر تقريبا (- 20دينار تحديدا صغيرة جدا) بمعدل 20</w:t>
      </w:r>
      <w:r w:rsidR="003157A2">
        <w:rPr>
          <w:rFonts w:ascii="Sakkal Majalla" w:hAnsi="Sakkal Majalla" w:cs="Sakkal Majalla"/>
          <w:sz w:val="28"/>
          <w:szCs w:val="28"/>
          <w:rtl/>
          <w:lang w:bidi="ar-DZ"/>
        </w:rPr>
        <w:t>%</w:t>
      </w:r>
      <w:r w:rsidR="003157A2">
        <w:rPr>
          <w:rFonts w:ascii="Sakkal Majalla" w:hAnsi="Sakkal Majalla" w:cs="Sakkal Majalla" w:hint="cs"/>
          <w:sz w:val="28"/>
          <w:szCs w:val="28"/>
          <w:rtl/>
          <w:lang w:bidi="ar-DZ"/>
        </w:rPr>
        <w:t>، أي أن معدل المردود الداخلي للمشروع ب يساوي 20</w:t>
      </w:r>
      <w:r w:rsidR="003157A2">
        <w:rPr>
          <w:rFonts w:ascii="Sakkal Majalla" w:hAnsi="Sakkal Majalla" w:cs="Sakkal Majalla"/>
          <w:sz w:val="28"/>
          <w:szCs w:val="28"/>
          <w:rtl/>
          <w:lang w:bidi="ar-DZ"/>
        </w:rPr>
        <w:t>%</w:t>
      </w:r>
      <w:r w:rsidR="003157A2">
        <w:rPr>
          <w:rFonts w:ascii="Sakkal Majalla" w:hAnsi="Sakkal Majalla" w:cs="Sakkal Majalla" w:hint="cs"/>
          <w:sz w:val="28"/>
          <w:szCs w:val="28"/>
          <w:rtl/>
          <w:lang w:bidi="ar-DZ"/>
        </w:rPr>
        <w:t>.</w:t>
      </w:r>
    </w:p>
    <w:p w:rsidR="003157A2" w:rsidRPr="009B35FB" w:rsidRDefault="003157A2" w:rsidP="00116D3E">
      <w:pPr>
        <w:spacing w:line="360" w:lineRule="auto"/>
        <w:jc w:val="right"/>
        <w:rPr>
          <w:rFonts w:ascii="Sakkal Majalla" w:hAnsi="Sakkal Majalla" w:cs="Sakkal Majalla" w:hint="cs"/>
          <w:sz w:val="28"/>
          <w:szCs w:val="28"/>
          <w:rtl/>
          <w:lang w:bidi="ar-DZ"/>
        </w:rPr>
      </w:pPr>
      <w:r>
        <w:rPr>
          <w:rFonts w:ascii="Sakkal Majalla" w:hAnsi="Sakkal Majalla" w:cs="Sakkal Majalla" w:hint="cs"/>
          <w:sz w:val="28"/>
          <w:szCs w:val="28"/>
          <w:rtl/>
          <w:lang w:bidi="ar-DZ"/>
        </w:rPr>
        <w:t>وبمقارنة معدل المردود الداخلي مع تكلفة رأسمال الشركة</w:t>
      </w:r>
      <w:r w:rsidR="001D29E9">
        <w:rPr>
          <w:rFonts w:ascii="Sakkal Majalla" w:hAnsi="Sakkal Majalla" w:cs="Sakkal Majalla" w:hint="cs"/>
          <w:sz w:val="28"/>
          <w:szCs w:val="28"/>
          <w:rtl/>
          <w:lang w:bidi="ar-DZ"/>
        </w:rPr>
        <w:t xml:space="preserve"> المفترضة 10</w:t>
      </w:r>
      <w:r w:rsidR="001D29E9">
        <w:rPr>
          <w:rFonts w:ascii="Sakkal Majalla" w:hAnsi="Sakkal Majalla" w:cs="Sakkal Majalla"/>
          <w:sz w:val="28"/>
          <w:szCs w:val="28"/>
          <w:rtl/>
          <w:lang w:bidi="ar-DZ"/>
        </w:rPr>
        <w:t>%</w:t>
      </w:r>
      <w:r w:rsidR="001D29E9">
        <w:rPr>
          <w:rFonts w:ascii="Sakkal Majalla" w:hAnsi="Sakkal Majalla" w:cs="Sakkal Majalla" w:hint="cs"/>
          <w:sz w:val="28"/>
          <w:szCs w:val="28"/>
          <w:rtl/>
          <w:lang w:bidi="ar-DZ"/>
        </w:rPr>
        <w:t>، نجد أن كلا المشروعين رابحين، ولكن المشروع ب أكثر ربحية ويتم رفض المشروع أ.</w:t>
      </w:r>
    </w:p>
    <w:p w:rsidR="00AA10F7" w:rsidRPr="00AA10F7" w:rsidRDefault="00AA10F7" w:rsidP="00116D3E">
      <w:pPr>
        <w:spacing w:line="360" w:lineRule="auto"/>
        <w:jc w:val="center"/>
        <w:rPr>
          <w:rFonts w:ascii="Sakkal Majalla" w:hAnsi="Sakkal Majalla" w:cs="Sakkal Majalla"/>
          <w:sz w:val="28"/>
          <w:szCs w:val="28"/>
          <w:lang w:val="en-US" w:bidi="ar-DZ"/>
        </w:rPr>
      </w:pPr>
    </w:p>
    <w:sectPr w:rsidR="00AA10F7" w:rsidRPr="00AA10F7" w:rsidSect="00F70549">
      <w:footerReference w:type="default" r:id="rId8"/>
      <w:pgSz w:w="11906" w:h="16838"/>
      <w:pgMar w:top="567"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CCE" w:rsidRDefault="005E0CCE" w:rsidP="00EE783A">
      <w:pPr>
        <w:spacing w:after="0" w:line="240" w:lineRule="auto"/>
      </w:pPr>
      <w:r>
        <w:separator/>
      </w:r>
    </w:p>
  </w:endnote>
  <w:endnote w:type="continuationSeparator" w:id="1">
    <w:p w:rsidR="005E0CCE" w:rsidRDefault="005E0CCE" w:rsidP="00EE78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010717"/>
      <w:docPartObj>
        <w:docPartGallery w:val="Page Numbers (Bottom of Page)"/>
        <w:docPartUnique/>
      </w:docPartObj>
    </w:sdtPr>
    <w:sdtContent>
      <w:p w:rsidR="00F70549" w:rsidRDefault="00F70549">
        <w:pPr>
          <w:pStyle w:val="Pieddepage"/>
          <w:jc w:val="center"/>
        </w:pPr>
        <w:fldSimple w:instr=" PAGE   \* MERGEFORMAT ">
          <w:r w:rsidR="00C85AAC">
            <w:rPr>
              <w:noProof/>
            </w:rPr>
            <w:t>3</w:t>
          </w:r>
        </w:fldSimple>
      </w:p>
    </w:sdtContent>
  </w:sdt>
  <w:p w:rsidR="00F70549" w:rsidRDefault="00F7054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CCE" w:rsidRDefault="005E0CCE" w:rsidP="00EE783A">
      <w:pPr>
        <w:spacing w:after="0" w:line="240" w:lineRule="auto"/>
      </w:pPr>
      <w:r>
        <w:separator/>
      </w:r>
    </w:p>
  </w:footnote>
  <w:footnote w:type="continuationSeparator" w:id="1">
    <w:p w:rsidR="005E0CCE" w:rsidRDefault="005E0CCE" w:rsidP="00EE78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36468"/>
    <w:rsid w:val="00070D79"/>
    <w:rsid w:val="000E7619"/>
    <w:rsid w:val="00116D3E"/>
    <w:rsid w:val="0012136F"/>
    <w:rsid w:val="00132FE9"/>
    <w:rsid w:val="00142FD0"/>
    <w:rsid w:val="00165F36"/>
    <w:rsid w:val="001A4ABA"/>
    <w:rsid w:val="001B633E"/>
    <w:rsid w:val="001D29E9"/>
    <w:rsid w:val="001D2B31"/>
    <w:rsid w:val="001E5DA2"/>
    <w:rsid w:val="00252112"/>
    <w:rsid w:val="002943CA"/>
    <w:rsid w:val="002B2A23"/>
    <w:rsid w:val="002C617E"/>
    <w:rsid w:val="002D1449"/>
    <w:rsid w:val="002E16F2"/>
    <w:rsid w:val="003157A2"/>
    <w:rsid w:val="00327446"/>
    <w:rsid w:val="00342E7E"/>
    <w:rsid w:val="00381D08"/>
    <w:rsid w:val="003D3765"/>
    <w:rsid w:val="003F0BA6"/>
    <w:rsid w:val="0040703E"/>
    <w:rsid w:val="0044117E"/>
    <w:rsid w:val="004468EB"/>
    <w:rsid w:val="004678FB"/>
    <w:rsid w:val="00486FE4"/>
    <w:rsid w:val="004A4998"/>
    <w:rsid w:val="004D3EFA"/>
    <w:rsid w:val="004E7A7F"/>
    <w:rsid w:val="005C05AA"/>
    <w:rsid w:val="005C0E84"/>
    <w:rsid w:val="005E0CCE"/>
    <w:rsid w:val="00620E47"/>
    <w:rsid w:val="0062562F"/>
    <w:rsid w:val="00651D90"/>
    <w:rsid w:val="006A6182"/>
    <w:rsid w:val="00720A7D"/>
    <w:rsid w:val="00745433"/>
    <w:rsid w:val="00790C67"/>
    <w:rsid w:val="008102BF"/>
    <w:rsid w:val="00813336"/>
    <w:rsid w:val="008149E1"/>
    <w:rsid w:val="00817A99"/>
    <w:rsid w:val="00852F50"/>
    <w:rsid w:val="008658DA"/>
    <w:rsid w:val="008C0B0B"/>
    <w:rsid w:val="008D30E5"/>
    <w:rsid w:val="008E1789"/>
    <w:rsid w:val="008E2629"/>
    <w:rsid w:val="009176DC"/>
    <w:rsid w:val="00936468"/>
    <w:rsid w:val="009707F6"/>
    <w:rsid w:val="00986EAF"/>
    <w:rsid w:val="009904C9"/>
    <w:rsid w:val="00997CFE"/>
    <w:rsid w:val="009A3D56"/>
    <w:rsid w:val="009B35FB"/>
    <w:rsid w:val="00A16B35"/>
    <w:rsid w:val="00A33944"/>
    <w:rsid w:val="00A469CA"/>
    <w:rsid w:val="00A57A54"/>
    <w:rsid w:val="00A624AF"/>
    <w:rsid w:val="00A71667"/>
    <w:rsid w:val="00A974BF"/>
    <w:rsid w:val="00AA10F7"/>
    <w:rsid w:val="00B31474"/>
    <w:rsid w:val="00B51192"/>
    <w:rsid w:val="00BA6A4F"/>
    <w:rsid w:val="00BB3235"/>
    <w:rsid w:val="00BE0C54"/>
    <w:rsid w:val="00BF5408"/>
    <w:rsid w:val="00C6107D"/>
    <w:rsid w:val="00C85AAC"/>
    <w:rsid w:val="00CF4EC3"/>
    <w:rsid w:val="00D205D3"/>
    <w:rsid w:val="00D2272D"/>
    <w:rsid w:val="00DB292F"/>
    <w:rsid w:val="00E01C85"/>
    <w:rsid w:val="00E05562"/>
    <w:rsid w:val="00E10AB6"/>
    <w:rsid w:val="00E26E4F"/>
    <w:rsid w:val="00E320D0"/>
    <w:rsid w:val="00E44AA9"/>
    <w:rsid w:val="00EB5B30"/>
    <w:rsid w:val="00ED6A3E"/>
    <w:rsid w:val="00EE783A"/>
    <w:rsid w:val="00F212C9"/>
    <w:rsid w:val="00F25D9D"/>
    <w:rsid w:val="00F53C2E"/>
    <w:rsid w:val="00F70549"/>
    <w:rsid w:val="00FB30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3C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E0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8D30E5"/>
    <w:rPr>
      <w:color w:val="808080"/>
    </w:rPr>
  </w:style>
  <w:style w:type="paragraph" w:styleId="Textedebulles">
    <w:name w:val="Balloon Text"/>
    <w:basedOn w:val="Normal"/>
    <w:link w:val="TextedebullesCar"/>
    <w:uiPriority w:val="99"/>
    <w:semiHidden/>
    <w:unhideWhenUsed/>
    <w:rsid w:val="008D30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30E5"/>
    <w:rPr>
      <w:rFonts w:ascii="Tahoma" w:hAnsi="Tahoma" w:cs="Tahoma"/>
      <w:sz w:val="16"/>
      <w:szCs w:val="16"/>
    </w:rPr>
  </w:style>
  <w:style w:type="paragraph" w:styleId="Paragraphedeliste">
    <w:name w:val="List Paragraph"/>
    <w:basedOn w:val="Normal"/>
    <w:uiPriority w:val="34"/>
    <w:qFormat/>
    <w:rsid w:val="008E2629"/>
    <w:pPr>
      <w:ind w:left="720"/>
      <w:contextualSpacing/>
    </w:pPr>
  </w:style>
  <w:style w:type="paragraph" w:styleId="En-tte">
    <w:name w:val="header"/>
    <w:basedOn w:val="Normal"/>
    <w:link w:val="En-tteCar"/>
    <w:uiPriority w:val="99"/>
    <w:semiHidden/>
    <w:unhideWhenUsed/>
    <w:rsid w:val="00EE783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E783A"/>
  </w:style>
  <w:style w:type="paragraph" w:styleId="Pieddepage">
    <w:name w:val="footer"/>
    <w:basedOn w:val="Normal"/>
    <w:link w:val="PieddepageCar"/>
    <w:uiPriority w:val="99"/>
    <w:unhideWhenUsed/>
    <w:rsid w:val="00EE78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783A"/>
  </w:style>
</w:styles>
</file>

<file path=word/webSettings.xml><?xml version="1.0" encoding="utf-8"?>
<w:webSettings xmlns:r="http://schemas.openxmlformats.org/officeDocument/2006/relationships" xmlns:w="http://schemas.openxmlformats.org/wordprocessingml/2006/main">
  <w:divs>
    <w:div w:id="21244653">
      <w:bodyDiv w:val="1"/>
      <w:marLeft w:val="0"/>
      <w:marRight w:val="0"/>
      <w:marTop w:val="0"/>
      <w:marBottom w:val="0"/>
      <w:divBdr>
        <w:top w:val="none" w:sz="0" w:space="0" w:color="auto"/>
        <w:left w:val="none" w:sz="0" w:space="0" w:color="auto"/>
        <w:bottom w:val="none" w:sz="0" w:space="0" w:color="auto"/>
        <w:right w:val="none" w:sz="0" w:space="0" w:color="auto"/>
      </w:divBdr>
    </w:div>
    <w:div w:id="39475870">
      <w:bodyDiv w:val="1"/>
      <w:marLeft w:val="0"/>
      <w:marRight w:val="0"/>
      <w:marTop w:val="0"/>
      <w:marBottom w:val="0"/>
      <w:divBdr>
        <w:top w:val="none" w:sz="0" w:space="0" w:color="auto"/>
        <w:left w:val="none" w:sz="0" w:space="0" w:color="auto"/>
        <w:bottom w:val="none" w:sz="0" w:space="0" w:color="auto"/>
        <w:right w:val="none" w:sz="0" w:space="0" w:color="auto"/>
      </w:divBdr>
    </w:div>
    <w:div w:id="222062583">
      <w:bodyDiv w:val="1"/>
      <w:marLeft w:val="0"/>
      <w:marRight w:val="0"/>
      <w:marTop w:val="0"/>
      <w:marBottom w:val="0"/>
      <w:divBdr>
        <w:top w:val="none" w:sz="0" w:space="0" w:color="auto"/>
        <w:left w:val="none" w:sz="0" w:space="0" w:color="auto"/>
        <w:bottom w:val="none" w:sz="0" w:space="0" w:color="auto"/>
        <w:right w:val="none" w:sz="0" w:space="0" w:color="auto"/>
      </w:divBdr>
    </w:div>
    <w:div w:id="243301151">
      <w:bodyDiv w:val="1"/>
      <w:marLeft w:val="0"/>
      <w:marRight w:val="0"/>
      <w:marTop w:val="0"/>
      <w:marBottom w:val="0"/>
      <w:divBdr>
        <w:top w:val="none" w:sz="0" w:space="0" w:color="auto"/>
        <w:left w:val="none" w:sz="0" w:space="0" w:color="auto"/>
        <w:bottom w:val="none" w:sz="0" w:space="0" w:color="auto"/>
        <w:right w:val="none" w:sz="0" w:space="0" w:color="auto"/>
      </w:divBdr>
    </w:div>
    <w:div w:id="293680546">
      <w:bodyDiv w:val="1"/>
      <w:marLeft w:val="0"/>
      <w:marRight w:val="0"/>
      <w:marTop w:val="0"/>
      <w:marBottom w:val="0"/>
      <w:divBdr>
        <w:top w:val="none" w:sz="0" w:space="0" w:color="auto"/>
        <w:left w:val="none" w:sz="0" w:space="0" w:color="auto"/>
        <w:bottom w:val="none" w:sz="0" w:space="0" w:color="auto"/>
        <w:right w:val="none" w:sz="0" w:space="0" w:color="auto"/>
      </w:divBdr>
    </w:div>
    <w:div w:id="324360276">
      <w:bodyDiv w:val="1"/>
      <w:marLeft w:val="0"/>
      <w:marRight w:val="0"/>
      <w:marTop w:val="0"/>
      <w:marBottom w:val="0"/>
      <w:divBdr>
        <w:top w:val="none" w:sz="0" w:space="0" w:color="auto"/>
        <w:left w:val="none" w:sz="0" w:space="0" w:color="auto"/>
        <w:bottom w:val="none" w:sz="0" w:space="0" w:color="auto"/>
        <w:right w:val="none" w:sz="0" w:space="0" w:color="auto"/>
      </w:divBdr>
    </w:div>
    <w:div w:id="508757440">
      <w:bodyDiv w:val="1"/>
      <w:marLeft w:val="0"/>
      <w:marRight w:val="0"/>
      <w:marTop w:val="0"/>
      <w:marBottom w:val="0"/>
      <w:divBdr>
        <w:top w:val="none" w:sz="0" w:space="0" w:color="auto"/>
        <w:left w:val="none" w:sz="0" w:space="0" w:color="auto"/>
        <w:bottom w:val="none" w:sz="0" w:space="0" w:color="auto"/>
        <w:right w:val="none" w:sz="0" w:space="0" w:color="auto"/>
      </w:divBdr>
    </w:div>
    <w:div w:id="671683451">
      <w:bodyDiv w:val="1"/>
      <w:marLeft w:val="0"/>
      <w:marRight w:val="0"/>
      <w:marTop w:val="0"/>
      <w:marBottom w:val="0"/>
      <w:divBdr>
        <w:top w:val="none" w:sz="0" w:space="0" w:color="auto"/>
        <w:left w:val="none" w:sz="0" w:space="0" w:color="auto"/>
        <w:bottom w:val="none" w:sz="0" w:space="0" w:color="auto"/>
        <w:right w:val="none" w:sz="0" w:space="0" w:color="auto"/>
      </w:divBdr>
    </w:div>
    <w:div w:id="793913047">
      <w:bodyDiv w:val="1"/>
      <w:marLeft w:val="0"/>
      <w:marRight w:val="0"/>
      <w:marTop w:val="0"/>
      <w:marBottom w:val="0"/>
      <w:divBdr>
        <w:top w:val="none" w:sz="0" w:space="0" w:color="auto"/>
        <w:left w:val="none" w:sz="0" w:space="0" w:color="auto"/>
        <w:bottom w:val="none" w:sz="0" w:space="0" w:color="auto"/>
        <w:right w:val="none" w:sz="0" w:space="0" w:color="auto"/>
      </w:divBdr>
    </w:div>
    <w:div w:id="831340129">
      <w:bodyDiv w:val="1"/>
      <w:marLeft w:val="0"/>
      <w:marRight w:val="0"/>
      <w:marTop w:val="0"/>
      <w:marBottom w:val="0"/>
      <w:divBdr>
        <w:top w:val="none" w:sz="0" w:space="0" w:color="auto"/>
        <w:left w:val="none" w:sz="0" w:space="0" w:color="auto"/>
        <w:bottom w:val="none" w:sz="0" w:space="0" w:color="auto"/>
        <w:right w:val="none" w:sz="0" w:space="0" w:color="auto"/>
      </w:divBdr>
    </w:div>
    <w:div w:id="1253778402">
      <w:bodyDiv w:val="1"/>
      <w:marLeft w:val="0"/>
      <w:marRight w:val="0"/>
      <w:marTop w:val="0"/>
      <w:marBottom w:val="0"/>
      <w:divBdr>
        <w:top w:val="none" w:sz="0" w:space="0" w:color="auto"/>
        <w:left w:val="none" w:sz="0" w:space="0" w:color="auto"/>
        <w:bottom w:val="none" w:sz="0" w:space="0" w:color="auto"/>
        <w:right w:val="none" w:sz="0" w:space="0" w:color="auto"/>
      </w:divBdr>
    </w:div>
    <w:div w:id="1371801085">
      <w:bodyDiv w:val="1"/>
      <w:marLeft w:val="0"/>
      <w:marRight w:val="0"/>
      <w:marTop w:val="0"/>
      <w:marBottom w:val="0"/>
      <w:divBdr>
        <w:top w:val="none" w:sz="0" w:space="0" w:color="auto"/>
        <w:left w:val="none" w:sz="0" w:space="0" w:color="auto"/>
        <w:bottom w:val="none" w:sz="0" w:space="0" w:color="auto"/>
        <w:right w:val="none" w:sz="0" w:space="0" w:color="auto"/>
      </w:divBdr>
    </w:div>
    <w:div w:id="1510827341">
      <w:bodyDiv w:val="1"/>
      <w:marLeft w:val="0"/>
      <w:marRight w:val="0"/>
      <w:marTop w:val="0"/>
      <w:marBottom w:val="0"/>
      <w:divBdr>
        <w:top w:val="none" w:sz="0" w:space="0" w:color="auto"/>
        <w:left w:val="none" w:sz="0" w:space="0" w:color="auto"/>
        <w:bottom w:val="none" w:sz="0" w:space="0" w:color="auto"/>
        <w:right w:val="none" w:sz="0" w:space="0" w:color="auto"/>
      </w:divBdr>
    </w:div>
    <w:div w:id="1610508510">
      <w:bodyDiv w:val="1"/>
      <w:marLeft w:val="0"/>
      <w:marRight w:val="0"/>
      <w:marTop w:val="0"/>
      <w:marBottom w:val="0"/>
      <w:divBdr>
        <w:top w:val="none" w:sz="0" w:space="0" w:color="auto"/>
        <w:left w:val="none" w:sz="0" w:space="0" w:color="auto"/>
        <w:bottom w:val="none" w:sz="0" w:space="0" w:color="auto"/>
        <w:right w:val="none" w:sz="0" w:space="0" w:color="auto"/>
      </w:divBdr>
    </w:div>
    <w:div w:id="1632130878">
      <w:bodyDiv w:val="1"/>
      <w:marLeft w:val="0"/>
      <w:marRight w:val="0"/>
      <w:marTop w:val="0"/>
      <w:marBottom w:val="0"/>
      <w:divBdr>
        <w:top w:val="none" w:sz="0" w:space="0" w:color="auto"/>
        <w:left w:val="none" w:sz="0" w:space="0" w:color="auto"/>
        <w:bottom w:val="none" w:sz="0" w:space="0" w:color="auto"/>
        <w:right w:val="none" w:sz="0" w:space="0" w:color="auto"/>
      </w:divBdr>
    </w:div>
    <w:div w:id="1637375426">
      <w:bodyDiv w:val="1"/>
      <w:marLeft w:val="0"/>
      <w:marRight w:val="0"/>
      <w:marTop w:val="0"/>
      <w:marBottom w:val="0"/>
      <w:divBdr>
        <w:top w:val="none" w:sz="0" w:space="0" w:color="auto"/>
        <w:left w:val="none" w:sz="0" w:space="0" w:color="auto"/>
        <w:bottom w:val="none" w:sz="0" w:space="0" w:color="auto"/>
        <w:right w:val="none" w:sz="0" w:space="0" w:color="auto"/>
      </w:divBdr>
    </w:div>
    <w:div w:id="1656035069">
      <w:bodyDiv w:val="1"/>
      <w:marLeft w:val="0"/>
      <w:marRight w:val="0"/>
      <w:marTop w:val="0"/>
      <w:marBottom w:val="0"/>
      <w:divBdr>
        <w:top w:val="none" w:sz="0" w:space="0" w:color="auto"/>
        <w:left w:val="none" w:sz="0" w:space="0" w:color="auto"/>
        <w:bottom w:val="none" w:sz="0" w:space="0" w:color="auto"/>
        <w:right w:val="none" w:sz="0" w:space="0" w:color="auto"/>
      </w:divBdr>
    </w:div>
    <w:div w:id="1780029831">
      <w:bodyDiv w:val="1"/>
      <w:marLeft w:val="0"/>
      <w:marRight w:val="0"/>
      <w:marTop w:val="0"/>
      <w:marBottom w:val="0"/>
      <w:divBdr>
        <w:top w:val="none" w:sz="0" w:space="0" w:color="auto"/>
        <w:left w:val="none" w:sz="0" w:space="0" w:color="auto"/>
        <w:bottom w:val="none" w:sz="0" w:space="0" w:color="auto"/>
        <w:right w:val="none" w:sz="0" w:space="0" w:color="auto"/>
      </w:divBdr>
    </w:div>
    <w:div w:id="2050259762">
      <w:bodyDiv w:val="1"/>
      <w:marLeft w:val="0"/>
      <w:marRight w:val="0"/>
      <w:marTop w:val="0"/>
      <w:marBottom w:val="0"/>
      <w:divBdr>
        <w:top w:val="none" w:sz="0" w:space="0" w:color="auto"/>
        <w:left w:val="none" w:sz="0" w:space="0" w:color="auto"/>
        <w:bottom w:val="none" w:sz="0" w:space="0" w:color="auto"/>
        <w:right w:val="none" w:sz="0" w:space="0" w:color="auto"/>
      </w:divBdr>
    </w:div>
    <w:div w:id="20617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372CC"/>
    <w:rsid w:val="00F372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372CC"/>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96583-2839-48FE-8B59-29EDCCCA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3</Pages>
  <Words>539</Words>
  <Characters>2970</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dc:creator>
  <cp:keywords/>
  <dc:description/>
  <cp:lastModifiedBy>farid</cp:lastModifiedBy>
  <cp:revision>90</cp:revision>
  <dcterms:created xsi:type="dcterms:W3CDTF">2020-03-28T18:42:00Z</dcterms:created>
  <dcterms:modified xsi:type="dcterms:W3CDTF">2020-04-27T14:45:00Z</dcterms:modified>
</cp:coreProperties>
</file>