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82" w:rsidRDefault="00234982" w:rsidP="002349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  <w:rtl/>
        </w:rPr>
      </w:pPr>
      <w:r>
        <w:rPr>
          <w:rFonts w:ascii="SimplifiedArabic" w:cs="SimplifiedArabic" w:hint="cs"/>
          <w:color w:val="000000"/>
          <w:sz w:val="32"/>
          <w:szCs w:val="32"/>
          <w:rtl/>
        </w:rPr>
        <w:t>طلبة السنة ثانية تسيير</w:t>
      </w:r>
    </w:p>
    <w:p w:rsidR="00234982" w:rsidRDefault="00234982" w:rsidP="002349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  <w:rtl/>
        </w:rPr>
      </w:pPr>
      <w:r>
        <w:rPr>
          <w:rFonts w:ascii="SimplifiedArabic" w:cs="SimplifiedArabic" w:hint="cs"/>
          <w:color w:val="000000"/>
          <w:sz w:val="32"/>
          <w:szCs w:val="32"/>
          <w:rtl/>
        </w:rPr>
        <w:t>مقياس الفساد وأخلاقيات العمل</w:t>
      </w:r>
    </w:p>
    <w:p w:rsidR="00234982" w:rsidRDefault="00234982" w:rsidP="002349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  <w:rtl/>
        </w:rPr>
      </w:pPr>
    </w:p>
    <w:p w:rsidR="00234982" w:rsidRDefault="00234982" w:rsidP="00ED225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Arabic" w:cs="SimplifiedArabic"/>
          <w:color w:val="000000"/>
          <w:sz w:val="32"/>
          <w:szCs w:val="32"/>
          <w:rtl/>
        </w:rPr>
      </w:pPr>
      <w:r>
        <w:rPr>
          <w:rFonts w:ascii="SimplifiedArabic" w:cs="SimplifiedArabic" w:hint="cs"/>
          <w:color w:val="000000"/>
          <w:sz w:val="32"/>
          <w:szCs w:val="32"/>
          <w:rtl/>
        </w:rPr>
        <w:t xml:space="preserve">المحاضرة </w:t>
      </w:r>
      <w:proofErr w:type="gramStart"/>
      <w:r>
        <w:rPr>
          <w:rFonts w:ascii="SimplifiedArabic" w:cs="SimplifiedArabic" w:hint="cs"/>
          <w:color w:val="000000"/>
          <w:sz w:val="32"/>
          <w:szCs w:val="32"/>
          <w:rtl/>
        </w:rPr>
        <w:t>الأولى</w:t>
      </w:r>
      <w:r w:rsidR="00ED2253">
        <w:rPr>
          <w:rFonts w:ascii="SimplifiedArabic" w:cs="SimplifiedArabic" w:hint="cs"/>
          <w:color w:val="000000"/>
          <w:sz w:val="32"/>
          <w:szCs w:val="32"/>
          <w:rtl/>
        </w:rPr>
        <w:t xml:space="preserve"> :</w:t>
      </w:r>
      <w:proofErr w:type="gramEnd"/>
      <w:r w:rsidR="00ED2253">
        <w:rPr>
          <w:rFonts w:ascii="SimplifiedArabic" w:cs="SimplifiedArabic" w:hint="cs"/>
          <w:color w:val="000000"/>
          <w:sz w:val="32"/>
          <w:szCs w:val="32"/>
          <w:rtl/>
        </w:rPr>
        <w:t xml:space="preserve"> تعريف الفساد</w:t>
      </w:r>
    </w:p>
    <w:p w:rsidR="0031118D" w:rsidRDefault="0031118D" w:rsidP="0031118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  <w:rtl/>
        </w:rPr>
      </w:pPr>
    </w:p>
    <w:p w:rsidR="00234982" w:rsidRDefault="0031118D" w:rsidP="002349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  <w:rtl/>
        </w:rPr>
      </w:pPr>
      <w:r>
        <w:rPr>
          <w:rFonts w:ascii="SimplifiedArabic" w:cs="SimplifiedArabic" w:hint="cs"/>
          <w:color w:val="000000"/>
          <w:sz w:val="32"/>
          <w:szCs w:val="32"/>
          <w:rtl/>
        </w:rPr>
        <w:t>مقدمة:</w:t>
      </w:r>
    </w:p>
    <w:p w:rsidR="00234982" w:rsidRPr="00BA1B7A" w:rsidRDefault="00234982" w:rsidP="00ED225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إن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الفساد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ظاهرة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قديمة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عرفتها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البشرية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على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مر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كل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الأزمنة،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وقد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كانت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العامل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الأساسي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في</w:t>
      </w:r>
    </w:p>
    <w:p w:rsidR="00234982" w:rsidRPr="00234982" w:rsidRDefault="00234982" w:rsidP="00ED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انهيار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وسقوط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أغلب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الحضارات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والإمبراطوريات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والأنظمة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ومحرك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للثورات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والانتفاضات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قديما</w:t>
      </w:r>
    </w:p>
    <w:p w:rsidR="00234982" w:rsidRPr="00234982" w:rsidRDefault="00234982" w:rsidP="00470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وحديثا،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وهي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ظاهرة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تعترف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بالحدود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الزمنية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ولا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بالحدود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المكانية،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حيث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وجودها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يقتصر</w:t>
      </w:r>
      <w:r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على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مجتمع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ما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أو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دولة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دون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أخرى،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فلا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يوجد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على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وجه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البسيطة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ذلك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المجتمع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الفاضل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الذي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يخلو</w:t>
      </w:r>
      <w:r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من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الفساد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المفسدين،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فهو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متفشي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في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الدول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المتقدمة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والدول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النامية،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وان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كان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استشراؤه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في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هذه</w:t>
      </w:r>
      <w:r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الأخيرة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أكثر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وتأثيره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أخطر</w:t>
      </w:r>
      <w:r w:rsidRPr="00234982">
        <w:rPr>
          <w:rFonts w:ascii="SimplifiedArabic" w:cs="SimplifiedArabic"/>
          <w:color w:val="000000"/>
          <w:sz w:val="32"/>
          <w:szCs w:val="32"/>
        </w:rPr>
        <w:t>.</w:t>
      </w:r>
    </w:p>
    <w:p w:rsidR="00234982" w:rsidRPr="00470715" w:rsidRDefault="00234982" w:rsidP="00ED225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 xml:space="preserve">ينتشر الفساد </w:t>
      </w:r>
      <w:r w:rsidRPr="00470715">
        <w:rPr>
          <w:rFonts w:ascii="SimplifiedArabic" w:cs="SimplifiedArabic" w:hint="cs"/>
          <w:color w:val="000000"/>
          <w:sz w:val="32"/>
          <w:szCs w:val="32"/>
          <w:rtl/>
          <w:lang w:bidi="ar-DZ"/>
        </w:rPr>
        <w:t xml:space="preserve">حيث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تنعدم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سيادة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 xml:space="preserve">دولة 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القانون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وتنحسر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="00BA1B7A" w:rsidRPr="00470715">
        <w:rPr>
          <w:rFonts w:ascii="SimplifiedArabic" w:cs="SimplifiedArabic" w:hint="cs"/>
          <w:color w:val="000000"/>
          <w:sz w:val="32"/>
          <w:szCs w:val="32"/>
          <w:rtl/>
        </w:rPr>
        <w:t>العدالة</w:t>
      </w:r>
      <w:r w:rsidR="00470715">
        <w:rPr>
          <w:rFonts w:ascii="SimplifiedArabic" w:cs="SimplifiedArabic"/>
          <w:color w:val="000000"/>
          <w:sz w:val="32"/>
          <w:szCs w:val="32"/>
        </w:rPr>
        <w:t>…</w:t>
      </w:r>
      <w:r w:rsidR="00470715">
        <w:rPr>
          <w:rFonts w:ascii="SimplifiedArabic" w:cs="SimplifiedArabic"/>
          <w:color w:val="000000"/>
          <w:sz w:val="32"/>
          <w:szCs w:val="32"/>
        </w:rPr>
        <w:t>..</w:t>
      </w:r>
    </w:p>
    <w:p w:rsidR="00234982" w:rsidRPr="00BA1B7A" w:rsidRDefault="00234982" w:rsidP="00ED225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إن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إشكالية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الفساد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كجريمة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كونه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يختلف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عن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الجرائم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التقليدية،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إذ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لا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يوجد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ضحية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واضحة</w:t>
      </w:r>
    </w:p>
    <w:p w:rsidR="00234982" w:rsidRPr="00234982" w:rsidRDefault="00234982" w:rsidP="00ED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لتقدم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الشكوى،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فأحد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الأطراف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هو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المستفيد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من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الجريمة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وهو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أكثر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دراية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بتفاصيلها،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لذلك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يقوم</w:t>
      </w:r>
    </w:p>
    <w:p w:rsidR="00234982" w:rsidRPr="00234982" w:rsidRDefault="00234982" w:rsidP="00ED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بالإبلاغ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عنها،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وكذلك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الطرف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الآخر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إن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وجد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فغالبا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يكون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له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مصلحة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في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الإبلاغ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عنها،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كما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أن</w:t>
      </w:r>
    </w:p>
    <w:p w:rsidR="00234982" w:rsidRPr="00234982" w:rsidRDefault="00234982" w:rsidP="00ED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جرائم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الفساد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الإداري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غالبا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ما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تكون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جرائم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خفية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تتم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بصورة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سرية</w:t>
      </w:r>
      <w:r w:rsidRPr="00234982">
        <w:rPr>
          <w:rFonts w:ascii="SimplifiedArabic" w:cs="SimplifiedArabic"/>
          <w:color w:val="000000"/>
          <w:sz w:val="32"/>
          <w:szCs w:val="32"/>
        </w:rPr>
        <w:t>.</w:t>
      </w:r>
    </w:p>
    <w:p w:rsidR="00234982" w:rsidRPr="00BA1B7A" w:rsidRDefault="00234982" w:rsidP="00ED225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والفساد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ظاهرة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متعددة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الجوانب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بالنظر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لتعدد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صوره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ومظاهره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التي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أخذت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تتجاوز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حدود</w:t>
      </w:r>
    </w:p>
    <w:p w:rsidR="00234982" w:rsidRPr="00234982" w:rsidRDefault="00234982" w:rsidP="00ED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الدولة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الواحدة،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لتصبح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ظاهرة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دولية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proofErr w:type="spellStart"/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معولمة</w:t>
      </w:r>
      <w:proofErr w:type="spellEnd"/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،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لم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يعد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من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الممكن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التعامل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معها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من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خلال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الإجراءات</w:t>
      </w:r>
    </w:p>
    <w:p w:rsidR="00234982" w:rsidRPr="00234982" w:rsidRDefault="00234982" w:rsidP="00ED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الوطنية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فقط،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خاصة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في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ظل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التقدم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العلمي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والتكنولوجي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الهائل،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الذي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كان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من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انعكاساته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السلبية</w:t>
      </w:r>
    </w:p>
    <w:p w:rsidR="00234982" w:rsidRPr="00234982" w:rsidRDefault="00234982" w:rsidP="00ED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تطور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وسائل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وأساليب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ارتكاب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الفساد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الإداري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الذي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أصبح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يتخذ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أشكالا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جديدة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ومتطورة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يصعب</w:t>
      </w:r>
    </w:p>
    <w:p w:rsidR="00234982" w:rsidRPr="00234982" w:rsidRDefault="00234982" w:rsidP="00470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التعرف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عليها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أحيانا</w:t>
      </w:r>
      <w:r w:rsidRPr="00234982">
        <w:rPr>
          <w:rFonts w:ascii="SimplifiedArabic" w:cs="SimplifiedArabic"/>
          <w:color w:val="000000"/>
          <w:sz w:val="32"/>
          <w:szCs w:val="32"/>
        </w:rPr>
        <w:t>.</w:t>
      </w:r>
      <w:r w:rsid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كما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تفنن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مرتكبوه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في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كيفية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زيادة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ثرواتهم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بصورة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غير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مشروعة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ولم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تعد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الوظيفة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العامة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لديهم</w:t>
      </w:r>
      <w:r w:rsidRPr="00BA1B7A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BA1B7A">
        <w:rPr>
          <w:rFonts w:ascii="SimplifiedArabic" w:cs="SimplifiedArabic" w:hint="cs"/>
          <w:color w:val="000000"/>
          <w:sz w:val="32"/>
          <w:szCs w:val="32"/>
          <w:rtl/>
        </w:rPr>
        <w:t>أداة</w:t>
      </w:r>
      <w:r w:rsid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لخدمة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المجتمع،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وإنما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أصبحت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سلعة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يتاجرون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بها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ويستثمرون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سلطاتها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لتحقيق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أغراضهم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الشخصية</w:t>
      </w:r>
      <w:r w:rsid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ومصالحهم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الخاصة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بل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ومصالح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أقاربهم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وأصدقائهم</w:t>
      </w:r>
      <w:r w:rsidRPr="00234982">
        <w:rPr>
          <w:rFonts w:ascii="SimplifiedArabic" w:cs="SimplifiedArabic"/>
          <w:color w:val="000000"/>
          <w:sz w:val="32"/>
          <w:szCs w:val="32"/>
        </w:rPr>
        <w:t>.</w:t>
      </w:r>
    </w:p>
    <w:p w:rsidR="00234982" w:rsidRPr="00470715" w:rsidRDefault="00234982" w:rsidP="00ED225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إن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مواجهة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الفساد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والحد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منه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لا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تتم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من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خلال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الشعارات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و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الدعايات</w:t>
      </w:r>
      <w:r w:rsidRPr="00470715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470715">
        <w:rPr>
          <w:rFonts w:ascii="SimplifiedArabic" w:cs="SimplifiedArabic" w:hint="cs"/>
          <w:color w:val="000000"/>
          <w:sz w:val="32"/>
          <w:szCs w:val="32"/>
          <w:rtl/>
        </w:rPr>
        <w:t>الإعلامية</w:t>
      </w:r>
      <w:r w:rsidRPr="00470715">
        <w:rPr>
          <w:rFonts w:ascii="SimplifiedArabic" w:cs="SimplifiedArabic"/>
          <w:color w:val="000000"/>
          <w:sz w:val="32"/>
          <w:szCs w:val="32"/>
        </w:rPr>
        <w:t>.</w:t>
      </w:r>
    </w:p>
    <w:p w:rsidR="0031118D" w:rsidRDefault="00234982" w:rsidP="00ED225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7331DE">
        <w:rPr>
          <w:rFonts w:ascii="SimplifiedArabic" w:cs="SimplifiedArabic" w:hint="cs"/>
          <w:color w:val="000000"/>
          <w:sz w:val="32"/>
          <w:szCs w:val="32"/>
          <w:rtl/>
        </w:rPr>
        <w:t>الجزائر</w:t>
      </w:r>
      <w:r w:rsidRPr="007331DE">
        <w:rPr>
          <w:rFonts w:ascii="SimplifiedArabic" w:cs="SimplifiedArabic"/>
          <w:color w:val="000000"/>
          <w:sz w:val="32"/>
          <w:szCs w:val="32"/>
        </w:rPr>
        <w:t xml:space="preserve"> </w:t>
      </w:r>
      <w:r w:rsidR="0031118D">
        <w:rPr>
          <w:rFonts w:ascii="SimplifiedArabic" w:cs="SimplifiedArabic" w:hint="cs"/>
          <w:color w:val="000000"/>
          <w:sz w:val="32"/>
          <w:szCs w:val="32"/>
          <w:rtl/>
        </w:rPr>
        <w:t>تبنت و</w:t>
      </w:r>
      <w:r w:rsidRPr="007331DE">
        <w:rPr>
          <w:rFonts w:ascii="SimplifiedArabic" w:cs="SimplifiedArabic" w:hint="cs"/>
          <w:color w:val="000000"/>
          <w:sz w:val="32"/>
          <w:szCs w:val="32"/>
          <w:rtl/>
        </w:rPr>
        <w:t>صادق</w:t>
      </w:r>
      <w:r w:rsidR="007331DE" w:rsidRPr="007331DE">
        <w:rPr>
          <w:rFonts w:ascii="SimplifiedArabic" w:cs="SimplifiedArabic" w:hint="cs"/>
          <w:color w:val="000000"/>
          <w:sz w:val="32"/>
          <w:szCs w:val="32"/>
          <w:rtl/>
        </w:rPr>
        <w:t>ت</w:t>
      </w:r>
      <w:r w:rsidRPr="007331DE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7331DE">
        <w:rPr>
          <w:rFonts w:ascii="SimplifiedArabic" w:cs="SimplifiedArabic" w:hint="cs"/>
          <w:color w:val="000000"/>
          <w:sz w:val="32"/>
          <w:szCs w:val="32"/>
          <w:rtl/>
        </w:rPr>
        <w:t>على</w:t>
      </w:r>
      <w:r w:rsidR="0031118D">
        <w:rPr>
          <w:rFonts w:ascii="SimplifiedArabic" w:cs="SimplifiedArabic" w:hint="cs"/>
          <w:color w:val="000000"/>
          <w:sz w:val="32"/>
          <w:szCs w:val="32"/>
          <w:rtl/>
        </w:rPr>
        <w:t>:</w:t>
      </w:r>
    </w:p>
    <w:p w:rsidR="0031118D" w:rsidRDefault="00234982" w:rsidP="00ED2253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7331DE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7331DE">
        <w:rPr>
          <w:rFonts w:ascii="SimplifiedArabic" w:cs="SimplifiedArabic" w:hint="cs"/>
          <w:color w:val="000000"/>
          <w:sz w:val="32"/>
          <w:szCs w:val="32"/>
          <w:rtl/>
        </w:rPr>
        <w:t>اتفاقية</w:t>
      </w:r>
      <w:r w:rsidRPr="007331DE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7331DE">
        <w:rPr>
          <w:rFonts w:ascii="SimplifiedArabic" w:cs="SimplifiedArabic" w:hint="cs"/>
          <w:color w:val="000000"/>
          <w:sz w:val="32"/>
          <w:szCs w:val="32"/>
          <w:rtl/>
        </w:rPr>
        <w:t>الأمم</w:t>
      </w:r>
      <w:r w:rsidRPr="007331DE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7331DE">
        <w:rPr>
          <w:rFonts w:ascii="SimplifiedArabic" w:cs="SimplifiedArabic" w:hint="cs"/>
          <w:color w:val="000000"/>
          <w:sz w:val="32"/>
          <w:szCs w:val="32"/>
          <w:rtl/>
        </w:rPr>
        <w:t>المتحدة</w:t>
      </w:r>
      <w:r w:rsidRPr="007331DE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7331DE">
        <w:rPr>
          <w:rFonts w:ascii="SimplifiedArabic" w:cs="SimplifiedArabic" w:hint="cs"/>
          <w:color w:val="000000"/>
          <w:sz w:val="32"/>
          <w:szCs w:val="32"/>
          <w:rtl/>
        </w:rPr>
        <w:t>لمكافحة</w:t>
      </w:r>
      <w:r w:rsidRPr="007331DE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7331DE">
        <w:rPr>
          <w:rFonts w:ascii="SimplifiedArabic" w:cs="SimplifiedArabic" w:hint="cs"/>
          <w:color w:val="000000"/>
          <w:sz w:val="32"/>
          <w:szCs w:val="32"/>
          <w:rtl/>
        </w:rPr>
        <w:t>الفساد</w:t>
      </w:r>
      <w:r w:rsidRPr="007331DE">
        <w:rPr>
          <w:rFonts w:ascii="SimplifiedArabic" w:cs="SimplifiedArabic"/>
          <w:color w:val="000000"/>
          <w:sz w:val="32"/>
          <w:szCs w:val="32"/>
        </w:rPr>
        <w:t xml:space="preserve"> </w:t>
      </w:r>
      <w:r w:rsidR="0031118D">
        <w:rPr>
          <w:rFonts w:ascii="SimplifiedArabic" w:cs="SimplifiedArabic" w:hint="cs"/>
          <w:color w:val="000000"/>
          <w:sz w:val="32"/>
          <w:szCs w:val="32"/>
          <w:rtl/>
        </w:rPr>
        <w:t>التي تبنتها الجمعية العامة بنيويورك بتاريخ 31 أكتوبر 2003.</w:t>
      </w:r>
    </w:p>
    <w:p w:rsidR="0031118D" w:rsidRDefault="0031118D" w:rsidP="00ED2253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31118D">
        <w:rPr>
          <w:rFonts w:ascii="SimplifiedArabic" w:cs="SimplifiedArabic"/>
          <w:color w:val="000000"/>
          <w:sz w:val="32"/>
          <w:szCs w:val="32"/>
          <w:rtl/>
        </w:rPr>
        <w:t xml:space="preserve">اتفاقية الاتحاد الإفريقي حول الوقاية من الفساد ومكافحته المعتمدة في مابوتو يوم 11 </w:t>
      </w:r>
      <w:proofErr w:type="spellStart"/>
      <w:r w:rsidRPr="0031118D">
        <w:rPr>
          <w:rFonts w:ascii="SimplifiedArabic" w:cs="SimplifiedArabic"/>
          <w:color w:val="000000"/>
          <w:sz w:val="32"/>
          <w:szCs w:val="32"/>
          <w:rtl/>
        </w:rPr>
        <w:t>جويلية</w:t>
      </w:r>
      <w:proofErr w:type="spellEnd"/>
      <w:r w:rsidRPr="0031118D">
        <w:rPr>
          <w:rFonts w:ascii="SimplifiedArabic" w:cs="SimplifiedArabic"/>
          <w:color w:val="000000"/>
          <w:sz w:val="32"/>
          <w:szCs w:val="32"/>
          <w:rtl/>
        </w:rPr>
        <w:t xml:space="preserve"> 2003</w:t>
      </w:r>
      <w:r w:rsidR="00234982" w:rsidRPr="007331DE">
        <w:rPr>
          <w:rFonts w:ascii="SimplifiedArabic" w:cs="SimplifiedArabic"/>
          <w:color w:val="000000"/>
          <w:sz w:val="32"/>
          <w:szCs w:val="32"/>
        </w:rPr>
        <w:t xml:space="preserve"> </w:t>
      </w:r>
    </w:p>
    <w:p w:rsidR="00234982" w:rsidRDefault="00234982" w:rsidP="00ED2253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7331DE">
        <w:rPr>
          <w:rFonts w:ascii="SimplifiedArabic" w:cs="SimplifiedArabic" w:hint="cs"/>
          <w:color w:val="000000"/>
          <w:sz w:val="32"/>
          <w:szCs w:val="32"/>
          <w:rtl/>
        </w:rPr>
        <w:t>كما</w:t>
      </w:r>
      <w:r w:rsidRPr="007331DE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7331DE">
        <w:rPr>
          <w:rFonts w:ascii="SimplifiedArabic" w:cs="SimplifiedArabic" w:hint="cs"/>
          <w:color w:val="000000"/>
          <w:sz w:val="32"/>
          <w:szCs w:val="32"/>
          <w:rtl/>
        </w:rPr>
        <w:t>سن</w:t>
      </w:r>
      <w:r w:rsidR="007331DE" w:rsidRPr="007331DE">
        <w:rPr>
          <w:rFonts w:ascii="SimplifiedArabic" w:cs="SimplifiedArabic" w:hint="cs"/>
          <w:color w:val="000000"/>
          <w:sz w:val="32"/>
          <w:szCs w:val="32"/>
          <w:rtl/>
        </w:rPr>
        <w:t>ت</w:t>
      </w:r>
      <w:r w:rsidRPr="007331DE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7331DE">
        <w:rPr>
          <w:rFonts w:ascii="SimplifiedArabic" w:cs="SimplifiedArabic" w:hint="cs"/>
          <w:color w:val="000000"/>
          <w:sz w:val="32"/>
          <w:szCs w:val="32"/>
          <w:rtl/>
        </w:rPr>
        <w:t>قانون</w:t>
      </w:r>
      <w:r w:rsidRPr="007331DE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7331DE">
        <w:rPr>
          <w:rFonts w:ascii="SimplifiedArabic" w:cs="SimplifiedArabic" w:hint="cs"/>
          <w:color w:val="000000"/>
          <w:sz w:val="32"/>
          <w:szCs w:val="32"/>
          <w:rtl/>
        </w:rPr>
        <w:t>لمكافحة</w:t>
      </w:r>
      <w:r w:rsidRPr="007331DE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7331DE">
        <w:rPr>
          <w:rFonts w:ascii="SimplifiedArabic" w:cs="SimplifiedArabic" w:hint="cs"/>
          <w:color w:val="000000"/>
          <w:sz w:val="32"/>
          <w:szCs w:val="32"/>
          <w:rtl/>
        </w:rPr>
        <w:t>الفساد</w:t>
      </w:r>
      <w:r w:rsidRPr="007331DE">
        <w:rPr>
          <w:rFonts w:ascii="SimplifiedArabic" w:cs="SimplifiedArabic"/>
          <w:color w:val="000000"/>
          <w:sz w:val="32"/>
          <w:szCs w:val="32"/>
        </w:rPr>
        <w:t xml:space="preserve"> </w:t>
      </w:r>
      <w:r w:rsidR="0031118D">
        <w:rPr>
          <w:rFonts w:ascii="SimplifiedArabic" w:cs="SimplifiedArabic" w:hint="cs"/>
          <w:color w:val="000000"/>
          <w:sz w:val="32"/>
          <w:szCs w:val="32"/>
          <w:rtl/>
        </w:rPr>
        <w:t>و هو القانون 06-01 المؤرخ في 20/02/2006 والقوانين المعدلة له :</w:t>
      </w:r>
    </w:p>
    <w:p w:rsidR="0031118D" w:rsidRDefault="0031118D" w:rsidP="00ED225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>
        <w:rPr>
          <w:rFonts w:ascii="SimplifiedArabic" w:cs="SimplifiedArabic" w:hint="cs"/>
          <w:color w:val="000000"/>
          <w:sz w:val="32"/>
          <w:szCs w:val="32"/>
          <w:rtl/>
        </w:rPr>
        <w:t>الأمر 10/05 المؤرخ في 26/08/2010.</w:t>
      </w:r>
    </w:p>
    <w:p w:rsidR="0031118D" w:rsidRDefault="0031118D" w:rsidP="00ED2253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>
        <w:rPr>
          <w:rFonts w:ascii="SimplifiedArabic" w:cs="SimplifiedArabic" w:hint="cs"/>
          <w:color w:val="000000"/>
          <w:sz w:val="32"/>
          <w:szCs w:val="32"/>
          <w:rtl/>
        </w:rPr>
        <w:t>القانون 11/15 المؤرخ في 2 أوت 2011.</w:t>
      </w:r>
    </w:p>
    <w:p w:rsidR="00555721" w:rsidRPr="00555721" w:rsidRDefault="00555721" w:rsidP="00ED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>
        <w:rPr>
          <w:rFonts w:ascii="SimplifiedArabic" w:cs="SimplifiedArabic" w:hint="cs"/>
          <w:color w:val="000000"/>
          <w:sz w:val="32"/>
          <w:szCs w:val="32"/>
          <w:rtl/>
        </w:rPr>
        <w:t xml:space="preserve"> الهيئة الوطنية للوقاية من الفساد و مكافحته (</w:t>
      </w:r>
      <w:r>
        <w:rPr>
          <w:rFonts w:cs="SimplifiedArabic"/>
          <w:color w:val="000000"/>
          <w:sz w:val="32"/>
          <w:szCs w:val="32"/>
        </w:rPr>
        <w:t>ONPLC</w:t>
      </w:r>
      <w:r>
        <w:rPr>
          <w:rFonts w:ascii="SimplifiedArabic" w:cs="SimplifiedArabic" w:hint="cs"/>
          <w:color w:val="000000"/>
          <w:sz w:val="32"/>
          <w:szCs w:val="32"/>
          <w:rtl/>
        </w:rPr>
        <w:t>)</w:t>
      </w:r>
      <w:r>
        <w:rPr>
          <w:rFonts w:ascii="SimplifiedArabic" w:cs="SimplifiedArabic"/>
          <w:color w:val="000000"/>
          <w:sz w:val="32"/>
          <w:szCs w:val="32"/>
        </w:rPr>
        <w:t xml:space="preserve"> </w:t>
      </w:r>
      <w:hyperlink r:id="rId8" w:history="1">
        <w:r w:rsidRPr="006D1624">
          <w:rPr>
            <w:rStyle w:val="Lienhypertexte"/>
            <w:rFonts w:ascii="SimplifiedArabic" w:cs="SimplifiedArabic"/>
            <w:sz w:val="32"/>
            <w:szCs w:val="32"/>
          </w:rPr>
          <w:t>http://www.onplc.org.dz</w:t>
        </w:r>
      </w:hyperlink>
      <w:r>
        <w:rPr>
          <w:rFonts w:ascii="SimplifiedArabic" w:cs="SimplifiedArabic"/>
          <w:color w:val="000000"/>
          <w:sz w:val="32"/>
          <w:szCs w:val="32"/>
        </w:rPr>
        <w:t xml:space="preserve">  </w:t>
      </w:r>
    </w:p>
    <w:p w:rsidR="00234982" w:rsidRPr="0031118D" w:rsidRDefault="00234982" w:rsidP="00ED2253">
      <w:pPr>
        <w:pStyle w:val="Paragraphedeliste"/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</w:p>
    <w:p w:rsidR="00234982" w:rsidRPr="0031118D" w:rsidRDefault="00234982" w:rsidP="00ED2253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-Bold" w:cs="SimplifiedArabic-Bold"/>
          <w:b/>
          <w:bCs/>
          <w:color w:val="000000"/>
          <w:sz w:val="32"/>
          <w:szCs w:val="32"/>
          <w:u w:val="single"/>
        </w:rPr>
      </w:pPr>
      <w:r w:rsidRPr="0031118D">
        <w:rPr>
          <w:rFonts w:ascii="SimplifiedArabic-Bold" w:cs="SimplifiedArabic-Bold" w:hint="cs"/>
          <w:b/>
          <w:bCs/>
          <w:color w:val="000000"/>
          <w:sz w:val="32"/>
          <w:szCs w:val="32"/>
          <w:u w:val="single"/>
          <w:rtl/>
        </w:rPr>
        <w:t>مفهوم</w:t>
      </w:r>
      <w:r w:rsidRPr="0031118D">
        <w:rPr>
          <w:rFonts w:ascii="SimplifiedArabic-Bold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Pr="0031118D">
        <w:rPr>
          <w:rFonts w:ascii="SimplifiedArabic-Bold" w:cs="SimplifiedArabic-Bold" w:hint="cs"/>
          <w:b/>
          <w:bCs/>
          <w:color w:val="000000"/>
          <w:sz w:val="32"/>
          <w:szCs w:val="32"/>
          <w:u w:val="single"/>
          <w:rtl/>
        </w:rPr>
        <w:t>الفساد</w:t>
      </w:r>
      <w:r w:rsidR="0031118D" w:rsidRPr="0031118D">
        <w:rPr>
          <w:rFonts w:ascii="SimplifiedArabic-Bold" w:cs="SimplifiedArabic-Bold" w:hint="cs"/>
          <w:b/>
          <w:bCs/>
          <w:color w:val="000000"/>
          <w:sz w:val="32"/>
          <w:szCs w:val="32"/>
          <w:u w:val="single"/>
          <w:rtl/>
        </w:rPr>
        <w:t>:</w:t>
      </w:r>
    </w:p>
    <w:p w:rsidR="000B283E" w:rsidRDefault="000B283E" w:rsidP="002A2B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  <w:rtl/>
        </w:rPr>
      </w:pPr>
    </w:p>
    <w:p w:rsidR="00234982" w:rsidRPr="00234982" w:rsidRDefault="00234982" w:rsidP="000B283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31118D">
        <w:rPr>
          <w:rFonts w:ascii="SimplifiedArabic" w:cs="SimplifiedArabic" w:hint="cs"/>
          <w:color w:val="000000"/>
          <w:sz w:val="32"/>
          <w:szCs w:val="32"/>
          <w:rtl/>
        </w:rPr>
        <w:t>تتردد</w:t>
      </w:r>
      <w:r w:rsidRPr="0031118D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31118D">
        <w:rPr>
          <w:rFonts w:ascii="SimplifiedArabic" w:cs="SimplifiedArabic" w:hint="cs"/>
          <w:color w:val="000000"/>
          <w:sz w:val="32"/>
          <w:szCs w:val="32"/>
          <w:rtl/>
        </w:rPr>
        <w:t>كلمة</w:t>
      </w:r>
      <w:r w:rsidRPr="0031118D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31118D">
        <w:rPr>
          <w:rFonts w:ascii="SimplifiedArabic" w:cs="SimplifiedArabic" w:hint="cs"/>
          <w:color w:val="000000"/>
          <w:sz w:val="32"/>
          <w:szCs w:val="32"/>
          <w:rtl/>
        </w:rPr>
        <w:t>الفساد</w:t>
      </w:r>
      <w:r w:rsidRPr="0031118D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31118D">
        <w:rPr>
          <w:rFonts w:ascii="SimplifiedArabic" w:cs="SimplifiedArabic" w:hint="cs"/>
          <w:color w:val="000000"/>
          <w:sz w:val="32"/>
          <w:szCs w:val="32"/>
          <w:rtl/>
        </w:rPr>
        <w:t>كثيرا</w:t>
      </w:r>
      <w:r w:rsidRPr="0031118D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31118D">
        <w:rPr>
          <w:rFonts w:ascii="SimplifiedArabic" w:cs="SimplifiedArabic" w:hint="cs"/>
          <w:color w:val="000000"/>
          <w:sz w:val="32"/>
          <w:szCs w:val="32"/>
          <w:rtl/>
        </w:rPr>
        <w:t>في</w:t>
      </w:r>
      <w:r w:rsidR="002A2B14">
        <w:rPr>
          <w:rFonts w:ascii="SimplifiedArabic" w:cs="SimplifiedArabic" w:hint="cs"/>
          <w:color w:val="000000"/>
          <w:sz w:val="32"/>
          <w:szCs w:val="32"/>
          <w:rtl/>
        </w:rPr>
        <w:t xml:space="preserve"> </w:t>
      </w:r>
      <w:r w:rsidRPr="0031118D">
        <w:rPr>
          <w:rFonts w:ascii="SimplifiedArabic" w:cs="SimplifiedArabic" w:hint="cs"/>
          <w:color w:val="000000"/>
          <w:sz w:val="32"/>
          <w:szCs w:val="32"/>
          <w:rtl/>
        </w:rPr>
        <w:t>معاجم</w:t>
      </w:r>
      <w:r w:rsidRPr="0031118D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31118D">
        <w:rPr>
          <w:rFonts w:ascii="SimplifiedArabic" w:cs="SimplifiedArabic" w:hint="cs"/>
          <w:color w:val="000000"/>
          <w:sz w:val="32"/>
          <w:szCs w:val="32"/>
          <w:rtl/>
        </w:rPr>
        <w:t>اللغة</w:t>
      </w:r>
      <w:r w:rsidRPr="0031118D">
        <w:rPr>
          <w:rFonts w:ascii="SimplifiedArabic" w:cs="SimplifiedArabic"/>
          <w:color w:val="000000"/>
          <w:sz w:val="32"/>
          <w:szCs w:val="32"/>
        </w:rPr>
        <w:t xml:space="preserve"> </w:t>
      </w:r>
      <w:r w:rsidR="002A2B14">
        <w:rPr>
          <w:rFonts w:ascii="SimplifiedArabic" w:cs="SimplifiedArabic" w:hint="cs"/>
          <w:color w:val="000000"/>
          <w:sz w:val="32"/>
          <w:szCs w:val="32"/>
          <w:rtl/>
        </w:rPr>
        <w:t>العربية</w:t>
      </w:r>
      <w:r w:rsidRPr="0031118D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31118D">
        <w:rPr>
          <w:rFonts w:ascii="SimplifiedArabic" w:cs="SimplifiedArabic" w:hint="cs"/>
          <w:color w:val="000000"/>
          <w:sz w:val="32"/>
          <w:szCs w:val="32"/>
          <w:rtl/>
        </w:rPr>
        <w:t>وفي</w:t>
      </w:r>
      <w:r w:rsidRPr="0031118D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31118D">
        <w:rPr>
          <w:rFonts w:ascii="SimplifiedArabic" w:cs="SimplifiedArabic" w:hint="cs"/>
          <w:color w:val="000000"/>
          <w:sz w:val="32"/>
          <w:szCs w:val="32"/>
          <w:rtl/>
        </w:rPr>
        <w:t>مؤلفات</w:t>
      </w:r>
      <w:r w:rsidRPr="0031118D">
        <w:rPr>
          <w:rFonts w:ascii="SimplifiedArabic" w:cs="SimplifiedArabic"/>
          <w:color w:val="000000"/>
          <w:sz w:val="32"/>
          <w:szCs w:val="32"/>
        </w:rPr>
        <w:t xml:space="preserve"> </w:t>
      </w:r>
      <w:proofErr w:type="spellStart"/>
      <w:r w:rsidRPr="0031118D">
        <w:rPr>
          <w:rFonts w:ascii="SimplifiedArabic" w:cs="SimplifiedArabic" w:hint="cs"/>
          <w:color w:val="000000"/>
          <w:sz w:val="32"/>
          <w:szCs w:val="32"/>
          <w:rtl/>
        </w:rPr>
        <w:t>ا</w:t>
      </w:r>
      <w:r w:rsidR="002A2B14">
        <w:rPr>
          <w:rFonts w:ascii="SimplifiedArabic" w:cs="SimplifiedArabic" w:hint="cs"/>
          <w:color w:val="000000"/>
          <w:sz w:val="32"/>
          <w:szCs w:val="32"/>
          <w:rtl/>
        </w:rPr>
        <w:t>الباحثين</w:t>
      </w:r>
      <w:proofErr w:type="spellEnd"/>
      <w:r w:rsidR="002A2B14">
        <w:rPr>
          <w:rFonts w:ascii="SimplifiedArabic" w:cs="SimplifiedArabic" w:hint="cs"/>
          <w:color w:val="000000"/>
          <w:sz w:val="32"/>
          <w:szCs w:val="32"/>
          <w:rtl/>
        </w:rPr>
        <w:t xml:space="preserve"> والمفكرين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،</w:t>
      </w:r>
      <w:r w:rsidR="002A2B14">
        <w:rPr>
          <w:rFonts w:ascii="SimplifiedArabic" w:cs="SimplifiedArabic" w:hint="cs"/>
          <w:color w:val="000000"/>
          <w:sz w:val="32"/>
          <w:szCs w:val="32"/>
          <w:rtl/>
        </w:rPr>
        <w:t xml:space="preserve"> وثد تختلف </w:t>
      </w:r>
      <w:proofErr w:type="spellStart"/>
      <w:r w:rsidR="002A2B14">
        <w:rPr>
          <w:rFonts w:ascii="SimplifiedArabic" w:cs="SimplifiedArabic" w:hint="cs"/>
          <w:color w:val="000000"/>
          <w:sz w:val="32"/>
          <w:szCs w:val="32"/>
          <w:rtl/>
        </w:rPr>
        <w:t>شيئ</w:t>
      </w:r>
      <w:proofErr w:type="spellEnd"/>
      <w:r w:rsidR="002A2B14">
        <w:rPr>
          <w:rFonts w:ascii="SimplifiedArabic" w:cs="SimplifiedArabic" w:hint="cs"/>
          <w:color w:val="000000"/>
          <w:sz w:val="32"/>
          <w:szCs w:val="32"/>
          <w:rtl/>
        </w:rPr>
        <w:t xml:space="preserve"> ما في التفاصيل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غير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أن</w:t>
      </w:r>
      <w:r w:rsidR="002A2B14">
        <w:rPr>
          <w:rFonts w:ascii="SimplifiedArabic" w:cs="SimplifiedArabic" w:hint="cs"/>
          <w:color w:val="000000"/>
          <w:sz w:val="32"/>
          <w:szCs w:val="32"/>
          <w:rtl/>
        </w:rPr>
        <w:t xml:space="preserve"> ت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ؤدي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في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النهاية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إلى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تدمير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تخريب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هذا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المجتمع</w:t>
      </w:r>
      <w:r w:rsidR="002A2B14">
        <w:rPr>
          <w:rFonts w:ascii="SimplifiedArabic" w:cs="SimplifiedArabic" w:hint="cs"/>
          <w:color w:val="000000"/>
          <w:sz w:val="32"/>
          <w:szCs w:val="32"/>
          <w:rtl/>
        </w:rPr>
        <w:t xml:space="preserve"> طال الزمن أو قصر.</w:t>
      </w:r>
    </w:p>
    <w:p w:rsidR="00234982" w:rsidRPr="00147CCD" w:rsidRDefault="00234982" w:rsidP="002A2B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  <w:rtl/>
          <w:lang w:bidi="ar-DZ"/>
        </w:rPr>
      </w:pP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lastRenderedPageBreak/>
        <w:t>تكرر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لفظ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الفساد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ومشتقاته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في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القرآن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الكريم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147CCD">
        <w:rPr>
          <w:rFonts w:ascii="SimplifiedArabic" w:cs="SimplifiedArabic" w:hint="cs"/>
          <w:b/>
          <w:bCs/>
          <w:color w:val="000000"/>
          <w:sz w:val="32"/>
          <w:szCs w:val="32"/>
          <w:u w:val="single"/>
          <w:rtl/>
        </w:rPr>
        <w:t>خمسين</w:t>
      </w:r>
      <w:r w:rsidRPr="00147CCD">
        <w:rPr>
          <w:rFonts w:ascii="SimplifiedArabic" w:cs="SimplifiedArabic"/>
          <w:b/>
          <w:bCs/>
          <w:color w:val="000000"/>
          <w:sz w:val="32"/>
          <w:szCs w:val="32"/>
          <w:u w:val="single"/>
        </w:rPr>
        <w:t xml:space="preserve"> </w:t>
      </w:r>
      <w:r w:rsidRPr="00147CCD">
        <w:rPr>
          <w:rFonts w:ascii="SimplifiedArabic" w:cs="SimplifiedArabic" w:hint="cs"/>
          <w:b/>
          <w:bCs/>
          <w:color w:val="000000"/>
          <w:sz w:val="32"/>
          <w:szCs w:val="32"/>
          <w:u w:val="single"/>
          <w:rtl/>
        </w:rPr>
        <w:t>مرة</w:t>
      </w:r>
      <w:r w:rsidRPr="00147CCD">
        <w:rPr>
          <w:rFonts w:ascii="SimplifiedArabic" w:cs="SimplifiedArabic"/>
          <w:b/>
          <w:bCs/>
          <w:color w:val="000000"/>
          <w:sz w:val="32"/>
          <w:szCs w:val="32"/>
          <w:u w:val="single"/>
        </w:rPr>
        <w:t xml:space="preserve"> </w:t>
      </w:r>
      <w:r w:rsidR="002A2B14">
        <w:rPr>
          <w:rFonts w:ascii="SimplifiedArabic" w:cs="SimplifiedArabic" w:hint="cs"/>
          <w:b/>
          <w:bCs/>
          <w:color w:val="000000"/>
          <w:sz w:val="32"/>
          <w:szCs w:val="32"/>
          <w:u w:val="single"/>
          <w:rtl/>
        </w:rPr>
        <w:t>.</w:t>
      </w:r>
    </w:p>
    <w:p w:rsidR="00470715" w:rsidRDefault="00470715" w:rsidP="000B283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  <w:rtl/>
          <w:lang w:bidi="ar-DZ"/>
        </w:rPr>
      </w:pP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يختلف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الأمر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كثيرا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في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اللغات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الأخرى</w:t>
      </w:r>
      <w:r w:rsidR="002A2B14">
        <w:rPr>
          <w:rFonts w:ascii="SimplifiedArabic" w:cs="SimplifiedArabic" w:hint="cs"/>
          <w:color w:val="000000"/>
          <w:sz w:val="32"/>
          <w:szCs w:val="32"/>
          <w:rtl/>
        </w:rPr>
        <w:t xml:space="preserve">، </w:t>
      </w:r>
      <w:r w:rsidR="002A2B14">
        <w:rPr>
          <w:rFonts w:ascii="SimplifiedArabic-Bold" w:cs="SimplifiedArabic-Bold" w:hint="cs"/>
          <w:color w:val="000000"/>
          <w:sz w:val="32"/>
          <w:szCs w:val="32"/>
          <w:rtl/>
        </w:rPr>
        <w:t xml:space="preserve">فقد 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يرد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بمعنى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وسيلة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لرشوة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قاض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أو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حاكم</w:t>
      </w:r>
      <w:r w:rsidRPr="00234982">
        <w:rPr>
          <w:rFonts w:ascii="SimplifiedArabic" w:cs="SimplifiedArabic"/>
          <w:color w:val="000000"/>
          <w:sz w:val="32"/>
          <w:szCs w:val="32"/>
        </w:rPr>
        <w:t>:</w:t>
      </w:r>
      <w:r w:rsidR="002A2B14" w:rsidRPr="00234982">
        <w:rPr>
          <w:rFonts w:ascii="SimplifiedArabic" w:cs="SimplifiedArabic"/>
          <w:color w:val="000000"/>
          <w:sz w:val="32"/>
          <w:szCs w:val="32"/>
        </w:rPr>
        <w:t xml:space="preserve"> (</w:t>
      </w:r>
      <w:r w:rsidR="002A2B14" w:rsidRPr="00234982">
        <w:rPr>
          <w:rFonts w:ascii="TimesNewRomanPSMT" w:eastAsia="TimesNewRomanPSMT" w:cs="TimesNewRomanPSMT"/>
          <w:color w:val="000000"/>
          <w:sz w:val="32"/>
          <w:szCs w:val="32"/>
        </w:rPr>
        <w:t xml:space="preserve">Moyens de </w:t>
      </w:r>
      <w:r w:rsidR="00725EBA" w:rsidRPr="00234982">
        <w:rPr>
          <w:rFonts w:ascii="TimesNewRomanPSMT" w:eastAsia="TimesNewRomanPSMT" w:cs="TimesNewRomanPSMT"/>
          <w:color w:val="000000"/>
          <w:sz w:val="32"/>
          <w:szCs w:val="32"/>
        </w:rPr>
        <w:t>corrompre</w:t>
      </w:r>
      <w:r w:rsidR="002A2B14" w:rsidRPr="00234982">
        <w:rPr>
          <w:rFonts w:ascii="TimesNewRomanPSMT" w:eastAsia="TimesNewRomanPSMT" w:cs="TimesNewRomanPSMT"/>
          <w:color w:val="000000"/>
          <w:sz w:val="32"/>
          <w:szCs w:val="32"/>
        </w:rPr>
        <w:t xml:space="preserve"> un juge </w:t>
      </w:r>
      <w:r w:rsidR="002A2B14" w:rsidRPr="00234982">
        <w:rPr>
          <w:rFonts w:ascii="SimplifiedArabic" w:cs="SimplifiedArabic"/>
          <w:color w:val="000000"/>
          <w:sz w:val="32"/>
          <w:szCs w:val="32"/>
        </w:rPr>
        <w:t>)</w:t>
      </w:r>
      <w:r w:rsidR="000B283E">
        <w:rPr>
          <w:rFonts w:ascii="SimplifiedArabic" w:cs="SimplifiedArabic" w:hint="cs"/>
          <w:color w:val="000000"/>
          <w:sz w:val="32"/>
          <w:szCs w:val="32"/>
          <w:rtl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أو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(</w:t>
      </w:r>
      <w:r w:rsidRPr="00234982">
        <w:rPr>
          <w:rFonts w:ascii="TimesNewRomanPSMT" w:eastAsia="TimesNewRomanPSMT" w:cs="TimesNewRomanPSMT"/>
          <w:color w:val="000000"/>
          <w:sz w:val="32"/>
          <w:szCs w:val="32"/>
        </w:rPr>
        <w:t>Changement vicieux dans les texte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)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أو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تحريفا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لنص</w:t>
      </w:r>
    </w:p>
    <w:p w:rsidR="00470715" w:rsidRPr="00234982" w:rsidRDefault="00470715" w:rsidP="00470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234982">
        <w:rPr>
          <w:rFonts w:ascii="TimesNewRomanPSMT" w:eastAsia="TimesNewRomanPSMT" w:cs="TimesNewRomanPSMT"/>
          <w:color w:val="000000"/>
          <w:sz w:val="32"/>
          <w:szCs w:val="32"/>
        </w:rPr>
        <w:t>(</w:t>
      </w:r>
      <w:r w:rsidR="00725EBA" w:rsidRPr="00234982">
        <w:rPr>
          <w:rFonts w:ascii="TimesNewRomanPSMT" w:eastAsia="TimesNewRomanPSMT" w:cs="TimesNewRomanPSMT"/>
          <w:color w:val="000000"/>
          <w:sz w:val="32"/>
          <w:szCs w:val="32"/>
        </w:rPr>
        <w:t>D</w:t>
      </w:r>
      <w:r w:rsidR="00725EBA" w:rsidRPr="00234982">
        <w:rPr>
          <w:rFonts w:ascii="TimesNewRomanPSMT" w:eastAsia="TimesNewRomanPSMT" w:cs="TimesNewRomanPSMT"/>
          <w:color w:val="000000"/>
          <w:sz w:val="32"/>
          <w:szCs w:val="32"/>
        </w:rPr>
        <w:t>é</w:t>
      </w:r>
      <w:r w:rsidR="00725EBA" w:rsidRPr="00234982">
        <w:rPr>
          <w:rFonts w:ascii="TimesNewRomanPSMT" w:eastAsia="TimesNewRomanPSMT" w:cs="TimesNewRomanPSMT"/>
          <w:color w:val="000000"/>
          <w:sz w:val="32"/>
          <w:szCs w:val="32"/>
        </w:rPr>
        <w:t>naturation</w:t>
      </w:r>
      <w:r w:rsidRPr="00234982">
        <w:rPr>
          <w:rFonts w:ascii="TimesNewRomanPSMT" w:eastAsia="TimesNewRomanPSMT" w:cs="TimesNewRomanPSMT"/>
          <w:color w:val="000000"/>
          <w:sz w:val="32"/>
          <w:szCs w:val="32"/>
        </w:rPr>
        <w:t xml:space="preserve"> du contrat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)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أو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تحريفا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لعقد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TimesNewRomanPSMT" w:eastAsia="TimesNewRomanPSMT" w:cs="TimesNewRomanPSMT"/>
          <w:color w:val="000000"/>
          <w:sz w:val="32"/>
          <w:szCs w:val="32"/>
        </w:rPr>
        <w:t>(</w:t>
      </w:r>
      <w:r w:rsidR="00725EBA" w:rsidRPr="00234982">
        <w:rPr>
          <w:rFonts w:ascii="TimesNewRomanPSMT" w:eastAsia="TimesNewRomanPSMT" w:cs="TimesNewRomanPSMT"/>
          <w:color w:val="000000"/>
          <w:sz w:val="32"/>
          <w:szCs w:val="32"/>
        </w:rPr>
        <w:t>D</w:t>
      </w:r>
      <w:r w:rsidR="00725EBA" w:rsidRPr="00234982">
        <w:rPr>
          <w:rFonts w:ascii="TimesNewRomanPSMT" w:eastAsia="TimesNewRomanPSMT" w:cs="TimesNewRomanPSMT"/>
          <w:color w:val="000000"/>
          <w:sz w:val="32"/>
          <w:szCs w:val="32"/>
        </w:rPr>
        <w:t>é</w:t>
      </w:r>
      <w:r w:rsidR="00725EBA" w:rsidRPr="00234982">
        <w:rPr>
          <w:rFonts w:ascii="TimesNewRomanPSMT" w:eastAsia="TimesNewRomanPSMT" w:cs="TimesNewRomanPSMT"/>
          <w:color w:val="000000"/>
          <w:sz w:val="32"/>
          <w:szCs w:val="32"/>
        </w:rPr>
        <w:t>pravation</w:t>
      </w:r>
      <w:r w:rsidRPr="00234982">
        <w:rPr>
          <w:rFonts w:ascii="TimesNewRomanPSMT" w:eastAsia="TimesNewRomanPSMT" w:cs="TimesNewRomanPSMT"/>
          <w:color w:val="000000"/>
          <w:sz w:val="32"/>
          <w:szCs w:val="32"/>
        </w:rPr>
        <w:t xml:space="preserve"> de la </w:t>
      </w:r>
      <w:r w:rsidR="00725EBA" w:rsidRPr="00234982">
        <w:rPr>
          <w:rFonts w:ascii="TimesNewRomanPSMT" w:eastAsia="TimesNewRomanPSMT" w:cs="TimesNewRomanPSMT"/>
          <w:color w:val="000000"/>
          <w:sz w:val="32"/>
          <w:szCs w:val="32"/>
        </w:rPr>
        <w:t>v</w:t>
      </w:r>
      <w:r w:rsidR="00725EBA" w:rsidRPr="00234982">
        <w:rPr>
          <w:rFonts w:ascii="TimesNewRomanPSMT" w:eastAsia="TimesNewRomanPSMT" w:cs="TimesNewRomanPSMT"/>
          <w:color w:val="000000"/>
          <w:sz w:val="32"/>
          <w:szCs w:val="32"/>
        </w:rPr>
        <w:t>é</w:t>
      </w:r>
      <w:r w:rsidR="00725EBA" w:rsidRPr="00234982">
        <w:rPr>
          <w:rFonts w:ascii="TimesNewRomanPSMT" w:eastAsia="TimesNewRomanPSMT" w:cs="TimesNewRomanPSMT"/>
          <w:color w:val="000000"/>
          <w:sz w:val="32"/>
          <w:szCs w:val="32"/>
        </w:rPr>
        <w:t>rit</w:t>
      </w:r>
      <w:r w:rsidR="00725EBA" w:rsidRPr="00234982">
        <w:rPr>
          <w:rFonts w:ascii="TimesNewRomanPSMT" w:eastAsia="TimesNewRomanPSMT" w:cs="TimesNewRomanPSMT"/>
          <w:color w:val="000000"/>
          <w:sz w:val="32"/>
          <w:szCs w:val="32"/>
        </w:rPr>
        <w:t>é</w:t>
      </w:r>
      <w:r w:rsidR="00725EBA" w:rsidRPr="00234982">
        <w:rPr>
          <w:rFonts w:ascii="TimesNewRomanPSMT" w:eastAsia="TimesNewRomanPSMT" w:cs="TimesNewRomanPSMT"/>
          <w:color w:val="000000"/>
          <w:sz w:val="32"/>
          <w:szCs w:val="32"/>
        </w:rPr>
        <w:t>)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تشويها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للحقيقة</w:t>
      </w:r>
    </w:p>
    <w:p w:rsidR="00470715" w:rsidRPr="00234982" w:rsidRDefault="00470715" w:rsidP="00470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أو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color w:val="000000"/>
          <w:sz w:val="32"/>
          <w:szCs w:val="32"/>
          <w:rtl/>
        </w:rPr>
        <w:t>اللاعدل</w:t>
      </w:r>
      <w:proofErr w:type="spellEnd"/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TimesNewRomanPSMT" w:eastAsia="TimesNewRomanPSMT" w:cs="TimesNewRomanPSMT"/>
          <w:color w:val="000000"/>
          <w:sz w:val="32"/>
          <w:szCs w:val="32"/>
        </w:rPr>
        <w:t>(Injustice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)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أو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TimesNewRomanPSMT" w:eastAsia="TimesNewRomanPSMT" w:cs="TimesNewRomanPSMT"/>
          <w:color w:val="000000"/>
          <w:sz w:val="32"/>
          <w:szCs w:val="32"/>
        </w:rPr>
        <w:t>(Oppression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)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الجور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والاضطهاد</w:t>
      </w:r>
      <w:r>
        <w:rPr>
          <w:rFonts w:ascii="SimplifiedArabic" w:cs="SimplifiedArabic" w:hint="cs"/>
          <w:color w:val="000000"/>
          <w:sz w:val="32"/>
          <w:szCs w:val="32"/>
          <w:rtl/>
        </w:rPr>
        <w:t xml:space="preserve"> </w:t>
      </w:r>
      <w:r w:rsidRPr="00234982">
        <w:rPr>
          <w:rFonts w:ascii="TimesNewRomanPSMT" w:eastAsia="TimesNewRomanPSMT" w:cs="TimesNewRomanPSMT"/>
          <w:color w:val="000000"/>
          <w:sz w:val="32"/>
          <w:szCs w:val="32"/>
        </w:rPr>
        <w:t>(Putr</w:t>
      </w:r>
      <w:r w:rsidRPr="00234982">
        <w:rPr>
          <w:rFonts w:ascii="TimesNewRomanPSMT" w:eastAsia="TimesNewRomanPSMT" w:cs="TimesNewRomanPSMT"/>
          <w:color w:val="000000"/>
          <w:sz w:val="32"/>
          <w:szCs w:val="32"/>
        </w:rPr>
        <w:t>é</w:t>
      </w:r>
      <w:r w:rsidRPr="00234982">
        <w:rPr>
          <w:rFonts w:ascii="TimesNewRomanPSMT" w:eastAsia="TimesNewRomanPSMT" w:cs="TimesNewRomanPSMT"/>
          <w:color w:val="000000"/>
          <w:sz w:val="32"/>
          <w:szCs w:val="32"/>
        </w:rPr>
        <w:t xml:space="preserve">faction)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الانحلال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والتعفن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TimesNewRomanPSMT" w:eastAsia="TimesNewRomanPSMT" w:cs="TimesNewRomanPSMT"/>
          <w:color w:val="000000"/>
          <w:sz w:val="32"/>
          <w:szCs w:val="32"/>
        </w:rPr>
        <w:t>(Destruction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)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والتدمير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والتلف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والإبادة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(</w:t>
      </w:r>
      <w:r w:rsidRPr="00234982">
        <w:rPr>
          <w:rFonts w:ascii="TimesNewRomanPSMT" w:eastAsia="TimesNewRomanPSMT" w:cs="TimesNewRomanPSMT"/>
          <w:color w:val="000000"/>
          <w:sz w:val="32"/>
          <w:szCs w:val="32"/>
        </w:rPr>
        <w:t>Tyrannie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) </w:t>
      </w:r>
      <w:r>
        <w:rPr>
          <w:rFonts w:ascii="SimplifiedArabic" w:cs="SimplifiedArabic" w:hint="cs"/>
          <w:color w:val="000000"/>
          <w:sz w:val="32"/>
          <w:szCs w:val="32"/>
          <w:rtl/>
        </w:rPr>
        <w:t>الطغيان.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</w:p>
    <w:p w:rsidR="00470715" w:rsidRPr="00234982" w:rsidRDefault="00470715" w:rsidP="00470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234982">
        <w:rPr>
          <w:rFonts w:ascii="SimplifiedArabic-Bold" w:cs="SimplifiedArabic-Bold" w:hint="cs"/>
          <w:color w:val="000000"/>
          <w:sz w:val="32"/>
          <w:szCs w:val="32"/>
          <w:rtl/>
        </w:rPr>
        <w:t>أما</w:t>
      </w:r>
      <w:r w:rsidRPr="00234982">
        <w:rPr>
          <w:rFonts w:ascii="SimplifiedArabic-Bold" w:cs="SimplifiedArabic-Bold"/>
          <w:color w:val="000000"/>
          <w:sz w:val="32"/>
          <w:szCs w:val="32"/>
        </w:rPr>
        <w:t xml:space="preserve"> </w:t>
      </w:r>
      <w:r w:rsidRPr="00234982">
        <w:rPr>
          <w:rFonts w:ascii="SimplifiedArabic-Bold" w:cs="SimplifiedArabic-Bold" w:hint="cs"/>
          <w:color w:val="000000"/>
          <w:sz w:val="32"/>
          <w:szCs w:val="32"/>
          <w:rtl/>
        </w:rPr>
        <w:t>في</w:t>
      </w:r>
      <w:r w:rsidRPr="00234982">
        <w:rPr>
          <w:rFonts w:ascii="SimplifiedArabic-Bold" w:cs="SimplifiedArabic-Bold"/>
          <w:color w:val="000000"/>
          <w:sz w:val="32"/>
          <w:szCs w:val="32"/>
        </w:rPr>
        <w:t xml:space="preserve"> </w:t>
      </w:r>
      <w:r w:rsidRPr="00234982">
        <w:rPr>
          <w:rFonts w:ascii="SimplifiedArabic-Bold" w:cs="SimplifiedArabic-Bold" w:hint="cs"/>
          <w:color w:val="000000"/>
          <w:sz w:val="32"/>
          <w:szCs w:val="32"/>
          <w:rtl/>
        </w:rPr>
        <w:t>اللغة</w:t>
      </w:r>
      <w:r w:rsidRPr="00234982">
        <w:rPr>
          <w:rFonts w:ascii="SimplifiedArabic-Bold" w:cs="SimplifiedArabic-Bold"/>
          <w:color w:val="000000"/>
          <w:sz w:val="32"/>
          <w:szCs w:val="32"/>
        </w:rPr>
        <w:t xml:space="preserve"> </w:t>
      </w:r>
      <w:r w:rsidRPr="00234982">
        <w:rPr>
          <w:rFonts w:ascii="SimplifiedArabic-Bold" w:cs="SimplifiedArabic-Bold" w:hint="cs"/>
          <w:color w:val="000000"/>
          <w:sz w:val="32"/>
          <w:szCs w:val="32"/>
          <w:rtl/>
        </w:rPr>
        <w:t>الانجليزية</w:t>
      </w:r>
      <w:r w:rsidRPr="00234982">
        <w:rPr>
          <w:rFonts w:ascii="SimplifiedArabic-Bold" w:cs="SimplifiedArabic-Bold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فله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دلالات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واستعمالات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متعددة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أيضا،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حيث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اشتق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مصطلح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الفساد</w:t>
      </w:r>
    </w:p>
    <w:p w:rsidR="00470715" w:rsidRPr="00234982" w:rsidRDefault="00470715" w:rsidP="00470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>
        <w:rPr>
          <w:rFonts w:ascii="SimplifiedArabic" w:cs="SimplifiedArabic" w:hint="cs"/>
          <w:color w:val="000000"/>
          <w:sz w:val="32"/>
          <w:szCs w:val="32"/>
          <w:rtl/>
        </w:rPr>
        <w:t xml:space="preserve"> </w:t>
      </w:r>
      <w:r w:rsidRPr="00234982">
        <w:rPr>
          <w:rFonts w:ascii="SimplifiedArabic" w:cs="SimplifiedArabic"/>
          <w:color w:val="000000"/>
          <w:sz w:val="32"/>
          <w:szCs w:val="32"/>
        </w:rPr>
        <w:t>(</w:t>
      </w:r>
      <w:r w:rsidRPr="00234982">
        <w:rPr>
          <w:rFonts w:ascii="TimesNewRomanPSMT" w:eastAsia="TimesNewRomanPSMT" w:cs="TimesNewRomanPSMT"/>
          <w:color w:val="000000"/>
          <w:sz w:val="32"/>
          <w:szCs w:val="32"/>
        </w:rPr>
        <w:t>Corruption</w:t>
      </w:r>
      <w:r w:rsidRPr="00234982">
        <w:rPr>
          <w:rFonts w:ascii="SimplifiedArabic" w:cs="SimplifiedArabic"/>
          <w:color w:val="000000"/>
          <w:sz w:val="32"/>
          <w:szCs w:val="32"/>
        </w:rPr>
        <w:t>)</w:t>
      </w:r>
    </w:p>
    <w:p w:rsidR="00470715" w:rsidRPr="00234982" w:rsidRDefault="00470715" w:rsidP="004707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</w:p>
    <w:p w:rsidR="000B283E" w:rsidRPr="00470715" w:rsidRDefault="00470715" w:rsidP="000B283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  <w:lang w:val="en-US"/>
        </w:rPr>
      </w:pPr>
      <w:r>
        <w:rPr>
          <w:rFonts w:ascii="TimesNewRomanPSMT" w:eastAsia="TimesNewRomanPSMT" w:cs="TimesNewRomanPSMT" w:hint="cs"/>
          <w:color w:val="000000"/>
          <w:sz w:val="32"/>
          <w:szCs w:val="32"/>
          <w:rtl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وإساءة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استعمال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السلطة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والنفوذ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="000B283E" w:rsidRPr="00234982">
        <w:rPr>
          <w:rFonts w:ascii="TimesNewRomanPSMT" w:eastAsia="TimesNewRomanPSMT" w:cs="TimesNewRomanPSMT"/>
          <w:color w:val="000000"/>
          <w:sz w:val="32"/>
          <w:szCs w:val="32"/>
        </w:rPr>
        <w:t xml:space="preserve"> </w:t>
      </w:r>
      <w:r w:rsidR="000B283E" w:rsidRPr="00470715">
        <w:rPr>
          <w:rFonts w:ascii="TimesNewRomanPSMT" w:eastAsia="TimesNewRomanPSMT" w:cs="TimesNewRomanPSMT"/>
          <w:color w:val="000000"/>
          <w:sz w:val="32"/>
          <w:szCs w:val="32"/>
          <w:lang w:val="en-US"/>
        </w:rPr>
        <w:t>(Misuse of authority and power</w:t>
      </w:r>
      <w:r w:rsidR="000B283E" w:rsidRPr="00470715">
        <w:rPr>
          <w:rFonts w:ascii="SimplifiedArabic" w:cs="SimplifiedArabic"/>
          <w:color w:val="000000"/>
          <w:sz w:val="32"/>
          <w:szCs w:val="32"/>
          <w:lang w:val="en-US"/>
        </w:rPr>
        <w:t>)</w:t>
      </w:r>
    </w:p>
    <w:p w:rsidR="00470715" w:rsidRPr="00234982" w:rsidRDefault="00470715" w:rsidP="000B283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color w:val="000000"/>
          <w:sz w:val="32"/>
          <w:szCs w:val="32"/>
        </w:rPr>
      </w:pPr>
      <w:r w:rsidRPr="00234982">
        <w:rPr>
          <w:rFonts w:ascii="TimesNewRomanPSMT" w:eastAsia="TimesNewRomanPSMT" w:cs="TimesNewRomanPSMT"/>
          <w:color w:val="000000"/>
          <w:sz w:val="32"/>
          <w:szCs w:val="32"/>
        </w:rPr>
        <w:t>(</w:t>
      </w:r>
      <w:proofErr w:type="spellStart"/>
      <w:r w:rsidRPr="00234982">
        <w:rPr>
          <w:rFonts w:ascii="TimesNewRomanPSMT" w:eastAsia="TimesNewRomanPSMT" w:cs="TimesNewRomanPSMT"/>
          <w:color w:val="000000"/>
          <w:sz w:val="32"/>
          <w:szCs w:val="32"/>
        </w:rPr>
        <w:t>Fraud</w:t>
      </w:r>
      <w:proofErr w:type="spellEnd"/>
      <w:r w:rsidRPr="00234982">
        <w:rPr>
          <w:rFonts w:ascii="SimplifiedArabic" w:cs="SimplifiedArabic"/>
          <w:color w:val="000000"/>
          <w:sz w:val="32"/>
          <w:szCs w:val="32"/>
        </w:rPr>
        <w:t xml:space="preserve">) </w:t>
      </w:r>
      <w:r w:rsidR="000B283E">
        <w:rPr>
          <w:rFonts w:ascii="SimplifiedArabic" w:cs="SimplifiedArabic" w:hint="cs"/>
          <w:color w:val="000000"/>
          <w:sz w:val="32"/>
          <w:szCs w:val="32"/>
          <w:rtl/>
        </w:rPr>
        <w:t>التهرب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،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(</w:t>
      </w:r>
      <w:r w:rsidRPr="00234982">
        <w:rPr>
          <w:rFonts w:ascii="TimesNewRomanPSMT" w:eastAsia="TimesNewRomanPSMT" w:cs="TimesNewRomanPSMT"/>
          <w:color w:val="000000"/>
          <w:sz w:val="32"/>
          <w:szCs w:val="32"/>
        </w:rPr>
        <w:t>Extravagance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)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والإسراف</w:t>
      </w:r>
      <w:r w:rsidRPr="00234982">
        <w:rPr>
          <w:rFonts w:ascii="SimplifiedArabic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cs="SimplifiedArabic" w:hint="cs"/>
          <w:color w:val="000000"/>
          <w:sz w:val="32"/>
          <w:szCs w:val="32"/>
          <w:rtl/>
        </w:rPr>
        <w:t>والتبذير</w:t>
      </w:r>
    </w:p>
    <w:p w:rsidR="00B217C5" w:rsidRDefault="00B217C5" w:rsidP="00B217C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-Bold" w:hAnsi="TimesNewRomanPS-BoldMT" w:cs="SimplifiedArabic-Bold"/>
          <w:b/>
          <w:bCs/>
          <w:color w:val="000000"/>
          <w:sz w:val="32"/>
          <w:szCs w:val="32"/>
          <w:u w:val="single"/>
          <w:rtl/>
        </w:rPr>
      </w:pPr>
    </w:p>
    <w:p w:rsidR="00234982" w:rsidRPr="00987591" w:rsidRDefault="00234982" w:rsidP="00B217C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-Bold" w:hAnsi="TimesNewRomanPS-BoldMT" w:cs="SimplifiedArabic-Bold"/>
          <w:b/>
          <w:bCs/>
          <w:color w:val="000000"/>
          <w:sz w:val="32"/>
          <w:szCs w:val="32"/>
          <w:u w:val="single"/>
        </w:rPr>
      </w:pPr>
      <w:r w:rsidRPr="00987591">
        <w:rPr>
          <w:rFonts w:ascii="SimplifiedArabic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Pr="00987591">
        <w:rPr>
          <w:rFonts w:ascii="SimplifiedArabic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اصطلاحا</w:t>
      </w:r>
    </w:p>
    <w:p w:rsidR="00234982" w:rsidRPr="00234982" w:rsidRDefault="00234982" w:rsidP="00ED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hAnsi="TimesNewRomanPS-BoldMT" w:cs="SimplifiedArabic"/>
          <w:color w:val="000000"/>
          <w:sz w:val="32"/>
          <w:szCs w:val="32"/>
        </w:rPr>
      </w:pP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تتعدد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تعريفات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الفساد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التي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ساقها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الفقه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بمختلف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تخصصاته،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سواء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كان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فقهاء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علم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القانون،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أو</w:t>
      </w:r>
    </w:p>
    <w:p w:rsidR="00234982" w:rsidRPr="00234982" w:rsidRDefault="00234982" w:rsidP="00ED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hAnsi="TimesNewRomanPS-BoldMT" w:cs="SimplifiedArabic"/>
          <w:color w:val="000000"/>
          <w:sz w:val="32"/>
          <w:szCs w:val="32"/>
        </w:rPr>
      </w:pP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العلوم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الإدارية،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أو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علم</w:t>
      </w:r>
      <w:r w:rsidRPr="00234982">
        <w:rPr>
          <w:rFonts w:ascii="SimplifiedArabic" w:hAnsi="TimesNewRomanPS-BoldMT" w:cs="SimplifiedArabic"/>
          <w:color w:val="000000"/>
          <w:sz w:val="32"/>
          <w:szCs w:val="32"/>
        </w:rPr>
        <w:t xml:space="preserve"> </w:t>
      </w:r>
      <w:r w:rsidR="00F860E0">
        <w:rPr>
          <w:rFonts w:ascii="SimplifiedArabic" w:hAnsi="TimesNewRomanPS-BoldMT" w:cs="SimplifiedArabic" w:hint="cs"/>
          <w:color w:val="000000"/>
          <w:sz w:val="32"/>
          <w:szCs w:val="32"/>
          <w:rtl/>
        </w:rPr>
        <w:t>الاجتماع كل من زاويته...ما يهمنا الفساد الاداري سنراه لاحقا.</w:t>
      </w:r>
    </w:p>
    <w:p w:rsidR="00A7207B" w:rsidRPr="00A7207B" w:rsidRDefault="00234982" w:rsidP="00ED2253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386" w:hanging="425"/>
        <w:jc w:val="both"/>
        <w:rPr>
          <w:rFonts w:ascii="SimplifiedArabic-Bold" w:hAnsi="TimesNewRomanPS-BoldMT" w:cs="SimplifiedArabic-Bold"/>
          <w:b/>
          <w:bCs/>
          <w:color w:val="000000"/>
          <w:sz w:val="32"/>
          <w:szCs w:val="32"/>
          <w:u w:val="single"/>
        </w:rPr>
      </w:pPr>
      <w:r w:rsidRPr="00A7207B">
        <w:rPr>
          <w:rFonts w:ascii="SimplifiedArabic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تعريف</w:t>
      </w:r>
      <w:r w:rsidRPr="00A7207B">
        <w:rPr>
          <w:rFonts w:ascii="SimplifiedArabic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Pr="00A7207B">
        <w:rPr>
          <w:rFonts w:ascii="SimplifiedArabic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الفساد</w:t>
      </w:r>
      <w:r w:rsidRPr="00A7207B">
        <w:rPr>
          <w:rFonts w:ascii="SimplifiedArabic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Pr="00A7207B">
        <w:rPr>
          <w:rFonts w:ascii="SimplifiedArabic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من</w:t>
      </w:r>
      <w:r w:rsidRPr="00A7207B">
        <w:rPr>
          <w:rFonts w:ascii="SimplifiedArabic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Pr="00A7207B">
        <w:rPr>
          <w:rFonts w:ascii="SimplifiedArabic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منظور</w:t>
      </w:r>
      <w:r w:rsidRPr="00A7207B">
        <w:rPr>
          <w:rFonts w:ascii="SimplifiedArabic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Pr="00A7207B">
        <w:rPr>
          <w:rFonts w:ascii="SimplifiedArabic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المنظمات</w:t>
      </w:r>
      <w:r w:rsidRPr="00A7207B">
        <w:rPr>
          <w:rFonts w:ascii="SimplifiedArabic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Pr="00A7207B">
        <w:rPr>
          <w:rFonts w:ascii="SimplifiedArabic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والهيئات</w:t>
      </w:r>
      <w:r w:rsidRPr="00A7207B">
        <w:rPr>
          <w:rFonts w:ascii="SimplifiedArabic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Pr="00A7207B">
        <w:rPr>
          <w:rFonts w:ascii="SimplifiedArabic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الدولية</w:t>
      </w:r>
    </w:p>
    <w:p w:rsidR="00E85546" w:rsidRPr="00146ABC" w:rsidRDefault="00234982" w:rsidP="00E855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-Bold" w:eastAsia="MonotypeKoufi-Bold" w:hAnsi="TimesNewRomanPS-BoldMT" w:cs="SimplifiedArabic-Bold"/>
          <w:b/>
          <w:bCs/>
          <w:color w:val="000000"/>
          <w:sz w:val="32"/>
          <w:szCs w:val="32"/>
          <w:u w:val="single"/>
        </w:rPr>
      </w:pPr>
      <w:r w:rsidRPr="00A7207B">
        <w:rPr>
          <w:rFonts w:ascii="SimplifiedArabic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-1 </w:t>
      </w:r>
      <w:r w:rsidRPr="00A7207B">
        <w:rPr>
          <w:rFonts w:ascii="SimplifiedArabic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البنك</w:t>
      </w:r>
      <w:r w:rsidRPr="00A7207B">
        <w:rPr>
          <w:rFonts w:ascii="SimplifiedArabic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Pr="00A7207B">
        <w:rPr>
          <w:rFonts w:ascii="SimplifiedArabic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الدولي</w:t>
      </w:r>
      <w:r w:rsidR="00E85546">
        <w:rPr>
          <w:rFonts w:ascii="SimplifiedArabic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 xml:space="preserve"> 2-</w:t>
      </w:r>
      <w:r w:rsidRPr="003014E4">
        <w:rPr>
          <w:rFonts w:ascii="SimplifiedArabic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Pr="003014E4">
        <w:rPr>
          <w:rFonts w:ascii="SimplifiedArabic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منظمة</w:t>
      </w:r>
      <w:r w:rsidRPr="003014E4">
        <w:rPr>
          <w:rFonts w:ascii="SimplifiedArabic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Pr="003014E4">
        <w:rPr>
          <w:rFonts w:ascii="SimplifiedArabic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الأمم</w:t>
      </w:r>
      <w:r w:rsidRPr="003014E4">
        <w:rPr>
          <w:rFonts w:ascii="SimplifiedArabic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Pr="003014E4">
        <w:rPr>
          <w:rFonts w:ascii="SimplifiedArabic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المتحدة</w:t>
      </w:r>
      <w:r w:rsidR="00E85546">
        <w:rPr>
          <w:rFonts w:ascii="SimplifiedArabic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="00E85546">
        <w:rPr>
          <w:rFonts w:ascii="SimplifiedArabic-Bold" w:hAnsi="TimesNewRomanPS-BoldMT" w:cs="SimplifiedArabic-Bold" w:hint="cs"/>
          <w:b/>
          <w:bCs/>
          <w:color w:val="000000"/>
          <w:sz w:val="32"/>
          <w:szCs w:val="32"/>
          <w:u w:val="single"/>
          <w:rtl/>
          <w:lang w:bidi="ar-DZ"/>
        </w:rPr>
        <w:t xml:space="preserve"> 3- الانتربول الدولي 4</w:t>
      </w:r>
      <w:r w:rsidR="00E85546" w:rsidRPr="00234982">
        <w:rPr>
          <w:rFonts w:ascii="SimplifiedArabic-Bold" w:eastAsia="MonotypeKoufi-Bold" w:hAnsi="TimesNewRomanPS-BoldMT" w:cs="SimplifiedArabic-Bold"/>
          <w:color w:val="000000"/>
          <w:sz w:val="32"/>
          <w:szCs w:val="32"/>
        </w:rPr>
        <w:t xml:space="preserve"> </w:t>
      </w:r>
      <w:r w:rsidR="00E85546" w:rsidRPr="00146ABC">
        <w:rPr>
          <w:rFonts w:ascii="SimplifiedArabic-Bold" w:eastAsia="MonotypeKoufi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منظمة</w:t>
      </w:r>
      <w:r w:rsidR="00E85546" w:rsidRPr="00146ABC">
        <w:rPr>
          <w:rFonts w:ascii="SimplifiedArabic-Bold" w:eastAsia="MonotypeKoufi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="00E85546" w:rsidRPr="00146ABC">
        <w:rPr>
          <w:rFonts w:ascii="SimplifiedArabic-Bold" w:eastAsia="MonotypeKoufi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الوحدة</w:t>
      </w:r>
      <w:r w:rsidR="00E85546" w:rsidRPr="00146ABC">
        <w:rPr>
          <w:rFonts w:ascii="SimplifiedArabic-Bold" w:eastAsia="MonotypeKoufi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="00E85546" w:rsidRPr="00146ABC">
        <w:rPr>
          <w:rFonts w:ascii="SimplifiedArabic-Bold" w:eastAsia="MonotypeKoufi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الإفريقية</w:t>
      </w:r>
    </w:p>
    <w:p w:rsidR="00E85546" w:rsidRPr="00234982" w:rsidRDefault="00E85546" w:rsidP="00E855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eastAsia="MonotypeKoufi-Bold" w:hAnsi="TimesNewRomanPS-BoldMT" w:cs="SimplifiedArabic"/>
          <w:color w:val="000000"/>
          <w:sz w:val="32"/>
          <w:szCs w:val="32"/>
        </w:rPr>
      </w:pP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تعتبر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منظمة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الوحدة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الإفريقية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من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أوائل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المنظمات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السباقة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في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مجال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مكافحة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الفساد،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إذا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قامت</w:t>
      </w:r>
    </w:p>
    <w:p w:rsidR="00E85546" w:rsidRPr="00234982" w:rsidRDefault="00E85546" w:rsidP="00B217C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eastAsia="MonotypeKoufi-Bold" w:hAnsi="TimesNewRomanPS-BoldMT" w:cs="SimplifiedArabic"/>
          <w:color w:val="000000"/>
          <w:sz w:val="32"/>
          <w:szCs w:val="32"/>
        </w:rPr>
      </w:pP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بالمصادقة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على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اتفاقية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الاتحاد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الإفريقي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لمنع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الفساد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ومكافحته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بمابوتو</w:t>
      </w:r>
      <w:r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( الموزمبيق)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في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11 </w:t>
      </w:r>
      <w:proofErr w:type="spellStart"/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جويلية</w:t>
      </w:r>
      <w:proofErr w:type="spellEnd"/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2003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،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proofErr w:type="spellStart"/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غيرأن</w:t>
      </w:r>
      <w:proofErr w:type="spellEnd"/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هذه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الاتفاقية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لم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تُعرف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الفساد،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بل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اكتفت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بالإشارة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إلى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صوره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ومظاهره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فقط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،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حيث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نصت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المادة</w:t>
      </w:r>
    </w:p>
    <w:p w:rsidR="00E85546" w:rsidRPr="00234982" w:rsidRDefault="00E85546" w:rsidP="00B217C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eastAsia="MonotypeKoufi-Bold" w:hAnsi="TimesNewRomanPS-BoldMT" w:cs="SimplifiedArabic"/>
          <w:color w:val="000000"/>
          <w:sz w:val="32"/>
          <w:szCs w:val="32"/>
        </w:rPr>
      </w:pP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الأولى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منها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على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أنه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يقصد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بالفساد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>: "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الأعمال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أو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الممارسات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بما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فيها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الجرائم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ذات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الصلة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التي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تجرمها</w:t>
      </w:r>
    </w:p>
    <w:p w:rsidR="00E85546" w:rsidRPr="00234982" w:rsidRDefault="00E85546" w:rsidP="00E855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eastAsia="MonotypeKoufi-Bold" w:hAnsi="TimesNewRomanPS-BoldMT" w:cs="SimplifiedArabic"/>
          <w:color w:val="000000"/>
          <w:sz w:val="32"/>
          <w:szCs w:val="32"/>
        </w:rPr>
      </w:pP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."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الاتفاقية،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والمشار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إليها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في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المادة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04</w:t>
      </w:r>
    </w:p>
    <w:p w:rsidR="00E85546" w:rsidRPr="00E85546" w:rsidRDefault="00E85546" w:rsidP="00E855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eastAsia="MonotypeKoufi-Bold" w:hAnsi="TimesNewRomanPS-BoldMT" w:cs="SimplifiedArabic"/>
          <w:color w:val="000000"/>
          <w:sz w:val="32"/>
          <w:szCs w:val="32"/>
        </w:rPr>
      </w:pPr>
    </w:p>
    <w:p w:rsidR="00234982" w:rsidRPr="00146ABC" w:rsidRDefault="00234982" w:rsidP="00E855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-Bold" w:eastAsia="MonotypeKoufi-Bold" w:hAnsi="TimesNewRomanPS-BoldMT" w:cs="SimplifiedArabic-Bold"/>
          <w:b/>
          <w:bCs/>
          <w:color w:val="000000"/>
          <w:sz w:val="32"/>
          <w:szCs w:val="32"/>
          <w:u w:val="single"/>
        </w:rPr>
      </w:pPr>
      <w:r w:rsidRPr="00146ABC">
        <w:rPr>
          <w:rFonts w:ascii="SimplifiedArabic-Bold" w:eastAsia="MonotypeKoufi-Bold" w:hAnsi="TimesNewRomanPS-BoldMT" w:cs="SimplifiedArabic-Bold"/>
          <w:b/>
          <w:bCs/>
          <w:color w:val="000000"/>
          <w:sz w:val="32"/>
          <w:szCs w:val="32"/>
          <w:u w:val="single"/>
        </w:rPr>
        <w:t>-</w:t>
      </w:r>
      <w:r w:rsidR="00E85546">
        <w:rPr>
          <w:rFonts w:ascii="SimplifiedArabic-Bold" w:eastAsia="MonotypeKoufi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5</w:t>
      </w:r>
      <w:r w:rsidRPr="00146ABC">
        <w:rPr>
          <w:rFonts w:ascii="SimplifiedArabic-Bold" w:eastAsia="MonotypeKoufi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Pr="00146ABC">
        <w:rPr>
          <w:rFonts w:ascii="SimplifiedArabic-Bold" w:eastAsia="MonotypeKoufi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تعريف</w:t>
      </w:r>
      <w:r w:rsidRPr="00146ABC">
        <w:rPr>
          <w:rFonts w:ascii="SimplifiedArabic-Bold" w:eastAsia="MonotypeKoufi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Pr="00146ABC">
        <w:rPr>
          <w:rFonts w:ascii="SimplifiedArabic-Bold" w:eastAsia="MonotypeKoufi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منظمة</w:t>
      </w:r>
      <w:r w:rsidRPr="00146ABC">
        <w:rPr>
          <w:rFonts w:ascii="SimplifiedArabic-Bold" w:eastAsia="MonotypeKoufi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Pr="00146ABC">
        <w:rPr>
          <w:rFonts w:ascii="SimplifiedArabic-Bold" w:eastAsia="MonotypeKoufi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الشفافية</w:t>
      </w:r>
      <w:r w:rsidRPr="00146ABC">
        <w:rPr>
          <w:rFonts w:ascii="SimplifiedArabic-Bold" w:eastAsia="MonotypeKoufi-Bold" w:hAnsi="TimesNewRomanPS-BoldMT" w:cs="SimplifiedArabic-Bold"/>
          <w:b/>
          <w:bCs/>
          <w:color w:val="000000"/>
          <w:sz w:val="32"/>
          <w:szCs w:val="32"/>
          <w:u w:val="single"/>
        </w:rPr>
        <w:t xml:space="preserve"> </w:t>
      </w:r>
      <w:r w:rsidRPr="00146ABC">
        <w:rPr>
          <w:rFonts w:ascii="SimplifiedArabic-Bold" w:eastAsia="MonotypeKoufi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>الدولية</w:t>
      </w:r>
      <w:r w:rsidR="00E85546">
        <w:rPr>
          <w:rFonts w:ascii="SimplifiedArabic-Bold" w:eastAsia="MonotypeKoufi-Bold" w:hAnsi="TimesNewRomanPS-BoldMT" w:cs="SimplifiedArabic-Bold" w:hint="cs"/>
          <w:b/>
          <w:bCs/>
          <w:color w:val="000000"/>
          <w:sz w:val="32"/>
          <w:szCs w:val="32"/>
          <w:u w:val="single"/>
          <w:rtl/>
        </w:rPr>
        <w:t xml:space="preserve">     </w:t>
      </w:r>
      <w:r w:rsidR="00E85546" w:rsidRPr="001C0667">
        <w:rPr>
          <w:rFonts w:ascii="SimplifiedArabic-Bold" w:eastAsia="MonotypeKoufi-Bold" w:hAnsi="TimesNewRomanPS-BoldMT" w:cs="SimplifiedArabic-Bold"/>
          <w:b/>
          <w:bCs/>
          <w:color w:val="000000"/>
          <w:sz w:val="32"/>
          <w:szCs w:val="32"/>
          <w:highlight w:val="yellow"/>
        </w:rPr>
        <w:t>https://www.transparency.org</w:t>
      </w:r>
    </w:p>
    <w:p w:rsidR="00234982" w:rsidRPr="00234982" w:rsidRDefault="00234982" w:rsidP="00ED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eastAsia="MonotypeKoufi-Bold" w:hAnsi="TimesNewRomanPS-BoldMT" w:cs="SimplifiedArabic"/>
          <w:color w:val="000000"/>
          <w:sz w:val="32"/>
          <w:szCs w:val="32"/>
        </w:rPr>
      </w:pP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عرفت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منظمة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الشفافية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الدولية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في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بداية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عهدها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الفساد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بأنه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>:"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سوء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استخدام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السلطة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العامة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لربح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منفعة</w:t>
      </w:r>
    </w:p>
    <w:p w:rsidR="00234982" w:rsidRPr="00234982" w:rsidRDefault="00234982" w:rsidP="00ED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eastAsia="MonotypeKoufi-Bold" w:hAnsi="TimesNewRomanPS-BoldMT" w:cs="SimplifiedArabic"/>
          <w:color w:val="000000"/>
          <w:sz w:val="32"/>
          <w:szCs w:val="32"/>
        </w:rPr>
      </w:pP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خاصة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. "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أو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أنه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>:"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عمل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ضد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الوظيفة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العامة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التي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هي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ثقة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عامة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"</w:t>
      </w:r>
    </w:p>
    <w:p w:rsidR="00234982" w:rsidRPr="00146ABC" w:rsidRDefault="00234982" w:rsidP="00ED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eastAsia="MonotypeKoufi-Bold" w:hAnsi="TimesNewRomanPS-BoldMT" w:cs="SimplifiedArabic"/>
          <w:color w:val="000000"/>
          <w:sz w:val="32"/>
          <w:szCs w:val="32"/>
          <w:rtl/>
          <w:lang w:bidi="ar-DZ"/>
        </w:rPr>
      </w:pP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وتفرق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منظمة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الشفافية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الدولية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بين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نوعين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من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الفساد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هما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: </w:t>
      </w:r>
    </w:p>
    <w:p w:rsidR="00234982" w:rsidRPr="00234982" w:rsidRDefault="00234982" w:rsidP="00ED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eastAsia="MonotypeKoufi-Bold" w:hAnsi="TimesNewRomanPS-BoldMT" w:cs="SimplifiedArabic"/>
          <w:color w:val="000000"/>
          <w:sz w:val="32"/>
          <w:szCs w:val="32"/>
        </w:rPr>
      </w:pP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-Bold" w:eastAsia="MonotypeKoufi-Bold" w:hAnsi="TimesNewRomanPS-BoldMT" w:cs="SimplifiedArabic-Bold"/>
          <w:color w:val="000000"/>
          <w:sz w:val="32"/>
          <w:szCs w:val="32"/>
        </w:rPr>
        <w:t>(</w:t>
      </w:r>
      <w:proofErr w:type="spellStart"/>
      <w:r w:rsidRPr="00234982">
        <w:rPr>
          <w:rFonts w:ascii="SimplifiedArabic-Bold" w:eastAsia="MonotypeKoufi-Bold" w:hAnsi="TimesNewRomanPS-BoldMT" w:cs="SimplifiedArabic-Bold"/>
          <w:color w:val="000000"/>
          <w:sz w:val="32"/>
          <w:szCs w:val="32"/>
        </w:rPr>
        <w:t>according</w:t>
      </w:r>
      <w:proofErr w:type="spellEnd"/>
      <w:r w:rsidRPr="00234982">
        <w:rPr>
          <w:rFonts w:ascii="SimplifiedArabic-Bold" w:eastAsia="MonotypeKoufi-Bold" w:hAnsi="TimesNewRomanPS-BoldMT" w:cs="SimplifiedArabic-Bold"/>
          <w:color w:val="000000"/>
          <w:sz w:val="32"/>
          <w:szCs w:val="32"/>
        </w:rPr>
        <w:t xml:space="preserve"> to </w:t>
      </w:r>
      <w:proofErr w:type="spellStart"/>
      <w:r w:rsidRPr="00234982">
        <w:rPr>
          <w:rFonts w:ascii="SimplifiedArabic-Bold" w:eastAsia="MonotypeKoufi-Bold" w:hAnsi="TimesNewRomanPS-BoldMT" w:cs="SimplifiedArabic-Bold"/>
          <w:color w:val="000000"/>
          <w:sz w:val="32"/>
          <w:szCs w:val="32"/>
        </w:rPr>
        <w:t>rule</w:t>
      </w:r>
      <w:proofErr w:type="spellEnd"/>
      <w:r w:rsidRPr="00234982">
        <w:rPr>
          <w:rFonts w:ascii="SimplifiedArabic-Bold" w:eastAsia="MonotypeKoufi-Bold" w:hAnsi="TimesNewRomanPS-BoldMT" w:cs="SimplifiedArabic-Bold"/>
          <w:color w:val="000000"/>
          <w:sz w:val="32"/>
          <w:szCs w:val="32"/>
        </w:rPr>
        <w:t xml:space="preserve"> corruption) -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1 </w:t>
      </w:r>
      <w:r w:rsidRPr="00234982">
        <w:rPr>
          <w:rFonts w:ascii="SimplifiedArabic-Bold" w:eastAsia="MonotypeKoufi-Bold" w:hAnsi="TimesNewRomanPS-BoldMT" w:cs="SimplifiedArabic-Bold" w:hint="cs"/>
          <w:color w:val="000000"/>
          <w:sz w:val="32"/>
          <w:szCs w:val="32"/>
          <w:rtl/>
        </w:rPr>
        <w:t>الفساد</w:t>
      </w:r>
      <w:r w:rsidRPr="00234982">
        <w:rPr>
          <w:rFonts w:ascii="SimplifiedArabic-Bold" w:eastAsia="MonotypeKoufi-Bold" w:hAnsi="TimesNewRomanPS-BoldMT" w:cs="SimplifiedArabic-Bold"/>
          <w:color w:val="000000"/>
          <w:sz w:val="32"/>
          <w:szCs w:val="32"/>
        </w:rPr>
        <w:t xml:space="preserve"> </w:t>
      </w:r>
      <w:r w:rsidRPr="00234982">
        <w:rPr>
          <w:rFonts w:ascii="SimplifiedArabic-Bold" w:eastAsia="MonotypeKoufi-Bold" w:hAnsi="TimesNewRomanPS-BoldMT" w:cs="SimplifiedArabic-Bold" w:hint="cs"/>
          <w:color w:val="000000"/>
          <w:sz w:val="32"/>
          <w:szCs w:val="32"/>
          <w:rtl/>
        </w:rPr>
        <w:t>بالقانون</w:t>
      </w:r>
      <w:r w:rsidR="00146ABC">
        <w:rPr>
          <w:rFonts w:ascii="SimplifiedArabic-Bold" w:eastAsia="MonotypeKoufi-Bold" w:hAnsi="TimesNewRomanPS-BoldMT" w:cs="SimplifiedArabic-Bold" w:hint="cs"/>
          <w:color w:val="000000"/>
          <w:sz w:val="32"/>
          <w:szCs w:val="32"/>
          <w:rtl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التي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تدفع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فيها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الرشاوى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للحصول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على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الأفضلية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في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خدمة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يقدمها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مستلم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الرشوة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وفقا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للقانون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>.</w:t>
      </w:r>
    </w:p>
    <w:p w:rsidR="00234982" w:rsidRDefault="00234982" w:rsidP="00ED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eastAsia="MonotypeKoufi-Bold" w:hAnsi="TimesNewRomanPS-BoldMT" w:cs="SimplifiedArabic"/>
          <w:color w:val="000000"/>
          <w:sz w:val="32"/>
          <w:szCs w:val="32"/>
          <w:rtl/>
        </w:rPr>
      </w:pP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(</w:t>
      </w:r>
      <w:proofErr w:type="spellStart"/>
      <w:r w:rsidRPr="00234982">
        <w:rPr>
          <w:rFonts w:ascii="SimplifiedArabic-Bold" w:eastAsia="MonotypeKoufi-Bold" w:hAnsi="TimesNewRomanPS-BoldMT" w:cs="SimplifiedArabic-Bold"/>
          <w:color w:val="000000"/>
          <w:sz w:val="32"/>
          <w:szCs w:val="32"/>
        </w:rPr>
        <w:t>against</w:t>
      </w:r>
      <w:proofErr w:type="spellEnd"/>
      <w:r w:rsidRPr="00234982">
        <w:rPr>
          <w:rFonts w:ascii="SimplifiedArabic-Bold" w:eastAsia="MonotypeKoufi-Bold" w:hAnsi="TimesNewRomanPS-BoldMT" w:cs="SimplifiedArabic-Bold"/>
          <w:color w:val="000000"/>
          <w:sz w:val="32"/>
          <w:szCs w:val="32"/>
        </w:rPr>
        <w:t xml:space="preserve"> the </w:t>
      </w:r>
      <w:proofErr w:type="spellStart"/>
      <w:r w:rsidRPr="00234982">
        <w:rPr>
          <w:rFonts w:ascii="SimplifiedArabic-Bold" w:eastAsia="MonotypeKoufi-Bold" w:hAnsi="TimesNewRomanPS-BoldMT" w:cs="SimplifiedArabic-Bold"/>
          <w:color w:val="000000"/>
          <w:sz w:val="32"/>
          <w:szCs w:val="32"/>
        </w:rPr>
        <w:t>rule</w:t>
      </w:r>
      <w:proofErr w:type="spellEnd"/>
      <w:r w:rsidRPr="00234982">
        <w:rPr>
          <w:rFonts w:ascii="SimplifiedArabic-Bold" w:eastAsia="MonotypeKoufi-Bold" w:hAnsi="TimesNewRomanPS-BoldMT" w:cs="SimplifiedArabic-Bold"/>
          <w:color w:val="000000"/>
          <w:sz w:val="32"/>
          <w:szCs w:val="32"/>
        </w:rPr>
        <w:t xml:space="preserve"> corruption) -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2 </w:t>
      </w:r>
      <w:r w:rsidRPr="00234982">
        <w:rPr>
          <w:rFonts w:ascii="SimplifiedArabic-Bold" w:eastAsia="MonotypeKoufi-Bold" w:hAnsi="TimesNewRomanPS-BoldMT" w:cs="SimplifiedArabic-Bold" w:hint="cs"/>
          <w:color w:val="000000"/>
          <w:sz w:val="32"/>
          <w:szCs w:val="32"/>
          <w:rtl/>
        </w:rPr>
        <w:t>الفساد</w:t>
      </w:r>
      <w:r w:rsidRPr="00234982">
        <w:rPr>
          <w:rFonts w:ascii="SimplifiedArabic-Bold" w:eastAsia="MonotypeKoufi-Bold" w:hAnsi="TimesNewRomanPS-BoldMT" w:cs="SimplifiedArabic-Bold"/>
          <w:color w:val="000000"/>
          <w:sz w:val="32"/>
          <w:szCs w:val="32"/>
        </w:rPr>
        <w:t xml:space="preserve"> </w:t>
      </w:r>
      <w:r w:rsidRPr="00234982">
        <w:rPr>
          <w:rFonts w:ascii="SimplifiedArabic-Bold" w:eastAsia="MonotypeKoufi-Bold" w:hAnsi="TimesNewRomanPS-BoldMT" w:cs="SimplifiedArabic-Bold" w:hint="cs"/>
          <w:color w:val="000000"/>
          <w:sz w:val="32"/>
          <w:szCs w:val="32"/>
          <w:rtl/>
        </w:rPr>
        <w:t>ضد</w:t>
      </w:r>
      <w:r w:rsidRPr="00234982">
        <w:rPr>
          <w:rFonts w:ascii="SimplifiedArabic-Bold" w:eastAsia="MonotypeKoufi-Bold" w:hAnsi="TimesNewRomanPS-BoldMT" w:cs="SimplifiedArabic-Bold"/>
          <w:color w:val="000000"/>
          <w:sz w:val="32"/>
          <w:szCs w:val="32"/>
        </w:rPr>
        <w:t xml:space="preserve"> </w:t>
      </w:r>
      <w:r w:rsidRPr="00234982">
        <w:rPr>
          <w:rFonts w:ascii="SimplifiedArabic-Bold" w:eastAsia="MonotypeKoufi-Bold" w:hAnsi="TimesNewRomanPS-BoldMT" w:cs="SimplifiedArabic-Bold" w:hint="cs"/>
          <w:color w:val="000000"/>
          <w:sz w:val="32"/>
          <w:szCs w:val="32"/>
          <w:rtl/>
        </w:rPr>
        <w:t>القانون</w:t>
      </w:r>
      <w:r w:rsidR="00146ABC">
        <w:rPr>
          <w:rFonts w:ascii="SimplifiedArabic-Bold" w:eastAsia="MonotypeKoufi-Bold" w:hAnsi="TimesNewRomanPS-BoldMT" w:cs="SimplifiedArabic-Bold" w:hint="cs"/>
          <w:color w:val="000000"/>
          <w:sz w:val="32"/>
          <w:szCs w:val="32"/>
          <w:rtl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الرشوة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على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خدمة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ممنوع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 xml:space="preserve"> </w:t>
      </w:r>
      <w:r w:rsidRPr="00234982">
        <w:rPr>
          <w:rFonts w:ascii="SimplifiedArabic" w:eastAsia="MonotypeKoufi-Bold" w:hAnsi="TimesNewRomanPS-BoldMT" w:cs="SimplifiedArabic" w:hint="cs"/>
          <w:color w:val="000000"/>
          <w:sz w:val="32"/>
          <w:szCs w:val="32"/>
          <w:rtl/>
        </w:rPr>
        <w:t>تقديمها</w:t>
      </w:r>
      <w:r w:rsidRPr="00234982">
        <w:rPr>
          <w:rFonts w:ascii="SimplifiedArabic" w:eastAsia="MonotypeKoufi-Bold" w:hAnsi="TimesNewRomanPS-BoldMT" w:cs="SimplifiedArabic"/>
          <w:color w:val="000000"/>
          <w:sz w:val="32"/>
          <w:szCs w:val="32"/>
        </w:rPr>
        <w:t>.</w:t>
      </w:r>
    </w:p>
    <w:p w:rsidR="00E85546" w:rsidRPr="00234982" w:rsidRDefault="00E85546" w:rsidP="00E855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eastAsia="MonotypeKoufi-Bold" w:hAnsi="TimesNewRomanPS-BoldMT" w:cs="SimplifiedArabic"/>
          <w:color w:val="000000"/>
          <w:sz w:val="32"/>
          <w:szCs w:val="32"/>
        </w:rPr>
      </w:pPr>
    </w:p>
    <w:p w:rsidR="00234982" w:rsidRDefault="00234982" w:rsidP="00ED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-Bold" w:eastAsia="MonotypeKoufi-Bold" w:hAnsi="TimesNewRomanPS-BoldMT" w:cs="SimplifiedArabic-Bold"/>
          <w:b/>
          <w:bCs/>
          <w:color w:val="000000"/>
          <w:sz w:val="30"/>
          <w:szCs w:val="30"/>
          <w:rtl/>
        </w:rPr>
      </w:pPr>
    </w:p>
    <w:p w:rsidR="00BA3210" w:rsidRDefault="00BA3210" w:rsidP="00ED2253">
      <w:pPr>
        <w:jc w:val="both"/>
      </w:pPr>
      <w:bookmarkStart w:id="0" w:name="_GoBack"/>
      <w:bookmarkEnd w:id="0"/>
    </w:p>
    <w:sectPr w:rsidR="00BA3210" w:rsidSect="0023498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BEB" w:rsidRDefault="00582BEB" w:rsidP="00461D38">
      <w:pPr>
        <w:spacing w:after="0" w:line="240" w:lineRule="auto"/>
      </w:pPr>
      <w:r>
        <w:separator/>
      </w:r>
    </w:p>
  </w:endnote>
  <w:endnote w:type="continuationSeparator" w:id="0">
    <w:p w:rsidR="00582BEB" w:rsidRDefault="00582BEB" w:rsidP="004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Koufi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5956"/>
      <w:docPartObj>
        <w:docPartGallery w:val="Page Numbers (Bottom of Page)"/>
        <w:docPartUnique/>
      </w:docPartObj>
    </w:sdtPr>
    <w:sdtEndPr/>
    <w:sdtContent>
      <w:p w:rsidR="00461D38" w:rsidRDefault="00582BEB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461D38" w:rsidRDefault="00582BEB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B726E" w:rsidRPr="00AB726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BEB" w:rsidRDefault="00582BEB" w:rsidP="00461D38">
      <w:pPr>
        <w:spacing w:after="0" w:line="240" w:lineRule="auto"/>
      </w:pPr>
      <w:r>
        <w:separator/>
      </w:r>
    </w:p>
  </w:footnote>
  <w:footnote w:type="continuationSeparator" w:id="0">
    <w:p w:rsidR="00582BEB" w:rsidRDefault="00582BEB" w:rsidP="00461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660CC"/>
    <w:multiLevelType w:val="multilevel"/>
    <w:tmpl w:val="68C4C09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3CB0182"/>
    <w:multiLevelType w:val="hybridMultilevel"/>
    <w:tmpl w:val="00E6DF5A"/>
    <w:lvl w:ilvl="0" w:tplc="040C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29" w:hanging="360"/>
      </w:pPr>
      <w:rPr>
        <w:rFonts w:ascii="Wingdings" w:hAnsi="Wingdings" w:hint="default"/>
      </w:rPr>
    </w:lvl>
  </w:abstractNum>
  <w:abstractNum w:abstractNumId="2">
    <w:nsid w:val="14B229D1"/>
    <w:multiLevelType w:val="hybridMultilevel"/>
    <w:tmpl w:val="279E455E"/>
    <w:lvl w:ilvl="0" w:tplc="F44836F8">
      <w:numFmt w:val="bullet"/>
      <w:lvlText w:val="-"/>
      <w:lvlJc w:val="left"/>
      <w:pPr>
        <w:ind w:left="1080" w:hanging="360"/>
      </w:pPr>
      <w:rPr>
        <w:rFonts w:ascii="SimplifiedArabic" w:eastAsiaTheme="minorHAnsi" w:hAnsiTheme="minorHAnsi" w:cs="Simplified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845D4A"/>
    <w:multiLevelType w:val="hybridMultilevel"/>
    <w:tmpl w:val="55226278"/>
    <w:lvl w:ilvl="0" w:tplc="C5CA676E">
      <w:numFmt w:val="bullet"/>
      <w:lvlText w:val=""/>
      <w:lvlJc w:val="left"/>
      <w:pPr>
        <w:ind w:left="2355" w:hanging="360"/>
      </w:pPr>
      <w:rPr>
        <w:rFonts w:ascii="Symbol" w:eastAsiaTheme="minorHAnsi" w:hAnsi="Symbol" w:cs="SimplifiedArabic" w:hint="default"/>
      </w:rPr>
    </w:lvl>
    <w:lvl w:ilvl="1" w:tplc="040C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4">
    <w:nsid w:val="5E147B42"/>
    <w:multiLevelType w:val="hybridMultilevel"/>
    <w:tmpl w:val="8FAE6812"/>
    <w:lvl w:ilvl="0" w:tplc="BC105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4023D"/>
    <w:multiLevelType w:val="hybridMultilevel"/>
    <w:tmpl w:val="BDA6FB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982"/>
    <w:rsid w:val="0004234D"/>
    <w:rsid w:val="000B283E"/>
    <w:rsid w:val="001057C1"/>
    <w:rsid w:val="00146ABC"/>
    <w:rsid w:val="00147CCD"/>
    <w:rsid w:val="00192F51"/>
    <w:rsid w:val="001C0667"/>
    <w:rsid w:val="001D3213"/>
    <w:rsid w:val="0020302B"/>
    <w:rsid w:val="00234982"/>
    <w:rsid w:val="002A2B14"/>
    <w:rsid w:val="002F32D4"/>
    <w:rsid w:val="003014E4"/>
    <w:rsid w:val="0031118D"/>
    <w:rsid w:val="003B4EA7"/>
    <w:rsid w:val="00424AF6"/>
    <w:rsid w:val="00461D38"/>
    <w:rsid w:val="00470715"/>
    <w:rsid w:val="00483697"/>
    <w:rsid w:val="004C5392"/>
    <w:rsid w:val="00521DBB"/>
    <w:rsid w:val="00555721"/>
    <w:rsid w:val="00582BEB"/>
    <w:rsid w:val="005B0ACB"/>
    <w:rsid w:val="00725EBA"/>
    <w:rsid w:val="007331DE"/>
    <w:rsid w:val="008B7622"/>
    <w:rsid w:val="00987591"/>
    <w:rsid w:val="00A57976"/>
    <w:rsid w:val="00A623ED"/>
    <w:rsid w:val="00A7207B"/>
    <w:rsid w:val="00AB726E"/>
    <w:rsid w:val="00B217C5"/>
    <w:rsid w:val="00BA1B7A"/>
    <w:rsid w:val="00BA3210"/>
    <w:rsid w:val="00BC79A2"/>
    <w:rsid w:val="00BD3F8E"/>
    <w:rsid w:val="00BE02A7"/>
    <w:rsid w:val="00CC7C1B"/>
    <w:rsid w:val="00E85546"/>
    <w:rsid w:val="00ED2253"/>
    <w:rsid w:val="00F860E0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B3DBD40-773C-4AF6-BB7C-AC904289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9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1B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572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61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61D38"/>
  </w:style>
  <w:style w:type="paragraph" w:styleId="Pieddepage">
    <w:name w:val="footer"/>
    <w:basedOn w:val="Normal"/>
    <w:link w:val="PieddepageCar"/>
    <w:uiPriority w:val="99"/>
    <w:semiHidden/>
    <w:unhideWhenUsed/>
    <w:rsid w:val="00461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plc.org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DBEE-806A-47BD-BC56-E7BD912E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14</cp:revision>
  <dcterms:created xsi:type="dcterms:W3CDTF">2017-01-16T10:58:00Z</dcterms:created>
  <dcterms:modified xsi:type="dcterms:W3CDTF">2020-01-25T22:23:00Z</dcterms:modified>
</cp:coreProperties>
</file>