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4FA" w:rsidRDefault="006E34FA" w:rsidP="00723D99">
      <w:pPr>
        <w:tabs>
          <w:tab w:val="left" w:pos="3849"/>
          <w:tab w:val="center" w:pos="4535"/>
        </w:tabs>
        <w:jc w:val="center"/>
        <w:rPr>
          <w:rFonts w:hint="cs"/>
          <w:b/>
          <w:bCs/>
          <w:sz w:val="36"/>
          <w:rtl/>
          <w:lang w:bidi="ar-DZ"/>
        </w:rPr>
      </w:pPr>
      <w:r>
        <w:rPr>
          <w:b/>
          <w:bCs/>
          <w:sz w:val="36"/>
          <w:lang w:bidi="ar-DZ"/>
        </w:rPr>
        <w:t xml:space="preserve"> </w:t>
      </w:r>
      <w:r>
        <w:rPr>
          <w:rFonts w:hint="cs"/>
          <w:b/>
          <w:bCs/>
          <w:sz w:val="36"/>
          <w:rtl/>
          <w:lang w:bidi="ar-DZ"/>
        </w:rPr>
        <w:t xml:space="preserve">الدكتور </w:t>
      </w:r>
      <w:proofErr w:type="spellStart"/>
      <w:r>
        <w:rPr>
          <w:rFonts w:hint="cs"/>
          <w:b/>
          <w:bCs/>
          <w:sz w:val="36"/>
          <w:rtl/>
          <w:lang w:bidi="ar-DZ"/>
        </w:rPr>
        <w:t>شتيوي</w:t>
      </w:r>
      <w:proofErr w:type="spellEnd"/>
      <w:r>
        <w:rPr>
          <w:rFonts w:hint="cs"/>
          <w:b/>
          <w:bCs/>
          <w:sz w:val="36"/>
          <w:rtl/>
          <w:lang w:bidi="ar-DZ"/>
        </w:rPr>
        <w:t xml:space="preserve"> عبد المالك</w:t>
      </w:r>
    </w:p>
    <w:p w:rsidR="004E78DC" w:rsidRPr="00723D99" w:rsidRDefault="004E78DC" w:rsidP="00723D99">
      <w:pPr>
        <w:tabs>
          <w:tab w:val="left" w:pos="3849"/>
          <w:tab w:val="center" w:pos="4535"/>
        </w:tabs>
        <w:jc w:val="center"/>
        <w:rPr>
          <w:b/>
          <w:bCs/>
          <w:sz w:val="40"/>
          <w:szCs w:val="40"/>
          <w:lang w:val="fr-FR" w:bidi="ar-DZ"/>
        </w:rPr>
      </w:pPr>
      <w:r w:rsidRPr="00373F05">
        <w:rPr>
          <w:rFonts w:hint="cs"/>
          <w:b/>
          <w:bCs/>
          <w:sz w:val="36"/>
          <w:rtl/>
          <w:lang w:bidi="ar-DZ"/>
        </w:rPr>
        <w:t xml:space="preserve">- </w:t>
      </w:r>
      <w:proofErr w:type="gramStart"/>
      <w:r w:rsidRPr="00373F05">
        <w:rPr>
          <w:rFonts w:hint="cs"/>
          <w:b/>
          <w:bCs/>
          <w:sz w:val="40"/>
          <w:szCs w:val="40"/>
          <w:rtl/>
          <w:lang w:bidi="ar-DZ"/>
        </w:rPr>
        <w:t>الرشاقـــــــــــــــــة</w:t>
      </w:r>
      <w:proofErr w:type="gramEnd"/>
      <w:r w:rsidRPr="00373F05">
        <w:rPr>
          <w:rFonts w:hint="cs"/>
          <w:b/>
          <w:bCs/>
          <w:sz w:val="40"/>
          <w:szCs w:val="40"/>
          <w:rtl/>
          <w:lang w:bidi="ar-DZ"/>
        </w:rPr>
        <w:t>:</w:t>
      </w:r>
      <w:r w:rsidR="00723D99">
        <w:rPr>
          <w:b/>
          <w:bCs/>
          <w:sz w:val="40"/>
          <w:szCs w:val="40"/>
          <w:lang w:val="fr-FR" w:bidi="ar-DZ"/>
        </w:rPr>
        <w:t>AGYLLETI</w:t>
      </w:r>
    </w:p>
    <w:p w:rsidR="004E78DC" w:rsidRDefault="004E78DC" w:rsidP="004E78DC">
      <w:pPr>
        <w:jc w:val="both"/>
        <w:rPr>
          <w:rFonts w:ascii="Traditional Arabic" w:hAnsi="Traditional Arabic"/>
          <w:b/>
          <w:bCs/>
          <w:color w:val="000000" w:themeColor="text1"/>
          <w:sz w:val="28"/>
          <w:szCs w:val="32"/>
          <w:rtl/>
        </w:rPr>
      </w:pPr>
      <w:r w:rsidRPr="0020343C">
        <w:rPr>
          <w:rFonts w:ascii="Traditional Arabic" w:hAnsi="Traditional Arabic" w:hint="cs"/>
          <w:b/>
          <w:bCs/>
          <w:color w:val="000000" w:themeColor="text1"/>
          <w:sz w:val="28"/>
          <w:szCs w:val="32"/>
          <w:rtl/>
        </w:rPr>
        <w:t xml:space="preserve">1- </w:t>
      </w:r>
      <w:proofErr w:type="gramStart"/>
      <w:r w:rsidRPr="0020343C">
        <w:rPr>
          <w:rFonts w:ascii="Traditional Arabic" w:hAnsi="Traditional Arabic" w:hint="cs"/>
          <w:b/>
          <w:bCs/>
          <w:color w:val="000000" w:themeColor="text1"/>
          <w:sz w:val="28"/>
          <w:szCs w:val="32"/>
          <w:rtl/>
        </w:rPr>
        <w:t>تعريف</w:t>
      </w:r>
      <w:proofErr w:type="gramEnd"/>
      <w:r w:rsidRPr="0020343C">
        <w:rPr>
          <w:rFonts w:ascii="Traditional Arabic" w:hAnsi="Traditional Arabic" w:hint="cs"/>
          <w:b/>
          <w:bCs/>
          <w:color w:val="000000" w:themeColor="text1"/>
          <w:sz w:val="28"/>
          <w:szCs w:val="32"/>
          <w:rtl/>
        </w:rPr>
        <w:t xml:space="preserve"> الرشاقة:</w:t>
      </w:r>
    </w:p>
    <w:p w:rsidR="004E78DC" w:rsidRPr="0020343C" w:rsidRDefault="004E78DC" w:rsidP="004E78DC">
      <w:pPr>
        <w:jc w:val="both"/>
        <w:rPr>
          <w:rFonts w:ascii="Traditional Arabic" w:hAnsi="Traditional Arabic"/>
          <w:b/>
          <w:bCs/>
          <w:color w:val="000000" w:themeColor="text1"/>
          <w:sz w:val="28"/>
          <w:szCs w:val="32"/>
          <w:rtl/>
        </w:rPr>
      </w:pPr>
      <w:r w:rsidRPr="0020343C">
        <w:rPr>
          <w:rFonts w:ascii="Traditional Arabic" w:hAnsi="Traditional Arabic" w:hint="cs"/>
          <w:color w:val="000000" w:themeColor="text1"/>
          <w:sz w:val="28"/>
          <w:szCs w:val="32"/>
          <w:rtl/>
        </w:rPr>
        <w:t xml:space="preserve">يعرفها وجيه محجوب، بأنها القدرة على أداء المهارات بشكل عال ودقيق مع السيطرة على الواجبات الحركية المعقدة </w:t>
      </w:r>
      <w:proofErr w:type="gramStart"/>
      <w:r w:rsidRPr="0020343C">
        <w:rPr>
          <w:rFonts w:ascii="Traditional Arabic" w:hAnsi="Traditional Arabic" w:hint="cs"/>
          <w:color w:val="000000" w:themeColor="text1"/>
          <w:sz w:val="28"/>
          <w:szCs w:val="32"/>
          <w:rtl/>
        </w:rPr>
        <w:t>وعلى</w:t>
      </w:r>
      <w:proofErr w:type="gramEnd"/>
      <w:r w:rsidRPr="0020343C">
        <w:rPr>
          <w:rFonts w:ascii="Traditional Arabic" w:hAnsi="Traditional Arabic" w:hint="cs"/>
          <w:color w:val="000000" w:themeColor="text1"/>
          <w:sz w:val="28"/>
          <w:szCs w:val="32"/>
          <w:rtl/>
        </w:rPr>
        <w:t xml:space="preserve"> التوافق الصعب والتوافق الحركي.</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كما يعرفها </w:t>
      </w:r>
      <w:proofErr w:type="spellStart"/>
      <w:r w:rsidRPr="0020343C">
        <w:rPr>
          <w:rFonts w:ascii="Traditional Arabic" w:hAnsi="Traditional Arabic" w:hint="cs"/>
          <w:color w:val="000000" w:themeColor="text1"/>
          <w:sz w:val="28"/>
          <w:szCs w:val="32"/>
          <w:rtl/>
        </w:rPr>
        <w:t>ماينل</w:t>
      </w:r>
      <w:proofErr w:type="spellEnd"/>
      <w:r w:rsidRPr="0020343C">
        <w:rPr>
          <w:rFonts w:ascii="Traditional Arabic" w:hAnsi="Traditional Arabic" w:hint="cs"/>
          <w:color w:val="000000" w:themeColor="text1"/>
          <w:sz w:val="28"/>
          <w:szCs w:val="32"/>
          <w:rtl/>
        </w:rPr>
        <w:t xml:space="preserve"> "بأنها القدرة على التوافق الجيد للحركات بكل أجزاء الجسم أو جزء معين منه كاليدين أو القدم أو الرأس. </w:t>
      </w:r>
      <w:proofErr w:type="gramStart"/>
      <w:r w:rsidRPr="0020343C">
        <w:rPr>
          <w:rFonts w:ascii="Traditional Arabic" w:hAnsi="Traditional Arabic" w:hint="cs"/>
          <w:color w:val="000000" w:themeColor="text1"/>
          <w:sz w:val="28"/>
          <w:szCs w:val="32"/>
          <w:rtl/>
        </w:rPr>
        <w:t>ويعرف</w:t>
      </w:r>
      <w:proofErr w:type="gramEnd"/>
      <w:r w:rsidRPr="0020343C">
        <w:rPr>
          <w:rFonts w:ascii="Traditional Arabic" w:hAnsi="Traditional Arabic" w:hint="cs"/>
          <w:color w:val="000000" w:themeColor="text1"/>
          <w:sz w:val="28"/>
          <w:szCs w:val="32"/>
          <w:rtl/>
        </w:rPr>
        <w:t xml:space="preserve"> كرتين الرشاقة بأنها القدرة على رد الفعل السريع للحركات الموجهة التي تتسم بالدقة مع إمكانية الفرد لتغيير وضعه بسرعة، ولا يتطلب القوة العظمى أو القدرة.</w:t>
      </w:r>
    </w:p>
    <w:p w:rsidR="004E78D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والرشاقة استعداد جسمي وحركي لتقبل العمل الحركي المتنوع والمركب وهي الاستيعا</w:t>
      </w:r>
      <w:r w:rsidRPr="0020343C">
        <w:rPr>
          <w:rFonts w:ascii="Traditional Arabic" w:hAnsi="Traditional Arabic" w:hint="eastAsia"/>
          <w:color w:val="000000" w:themeColor="text1"/>
          <w:sz w:val="28"/>
          <w:szCs w:val="32"/>
          <w:rtl/>
        </w:rPr>
        <w:t>ب</w:t>
      </w:r>
      <w:r w:rsidRPr="0020343C">
        <w:rPr>
          <w:rFonts w:ascii="Traditional Arabic" w:hAnsi="Traditional Arabic" w:hint="cs"/>
          <w:color w:val="000000" w:themeColor="text1"/>
          <w:sz w:val="28"/>
          <w:szCs w:val="32"/>
          <w:rtl/>
        </w:rPr>
        <w:t xml:space="preserve"> والسرعة في العمل مع أجهزة حركية سليمة قادرة على هذا الأداء أو ذاك، فعندما نريد أن نصل إلى الإتقان والتثبيت في الأداء </w:t>
      </w:r>
      <w:proofErr w:type="spellStart"/>
      <w:r w:rsidRPr="0020343C">
        <w:rPr>
          <w:rFonts w:ascii="Traditional Arabic" w:hAnsi="Traditional Arabic" w:hint="cs"/>
          <w:color w:val="000000" w:themeColor="text1"/>
          <w:sz w:val="28"/>
          <w:szCs w:val="32"/>
          <w:rtl/>
        </w:rPr>
        <w:t>المهاري</w:t>
      </w:r>
      <w:proofErr w:type="spellEnd"/>
      <w:r w:rsidRPr="0020343C">
        <w:rPr>
          <w:rFonts w:ascii="Traditional Arabic" w:hAnsi="Traditional Arabic" w:hint="cs"/>
          <w:color w:val="000000" w:themeColor="text1"/>
          <w:sz w:val="28"/>
          <w:szCs w:val="32"/>
          <w:rtl/>
        </w:rPr>
        <w:t xml:space="preserve"> نجد أن الرشاقة تلعب دوراً مهما وذلك للسيطرة الكاملة على الأوضاع الصعبة والرشاقة هي خبرة وممارسة حيث أنها تفقد وتضعف عند الانقطاع عن التدريب لفترة معينة.</w:t>
      </w:r>
    </w:p>
    <w:p w:rsidR="004E78DC" w:rsidRPr="0020343C" w:rsidRDefault="004E78DC" w:rsidP="004E78DC">
      <w:pPr>
        <w:ind w:firstLine="708"/>
        <w:jc w:val="both"/>
        <w:rPr>
          <w:rFonts w:ascii="Traditional Arabic" w:hAnsi="Traditional Arabic"/>
          <w:color w:val="000000" w:themeColor="text1"/>
          <w:sz w:val="28"/>
          <w:szCs w:val="32"/>
          <w:rtl/>
        </w:rPr>
      </w:pPr>
    </w:p>
    <w:p w:rsidR="004E78DC" w:rsidRPr="0020343C" w:rsidRDefault="004E78DC" w:rsidP="004E78DC">
      <w:pPr>
        <w:jc w:val="both"/>
        <w:rPr>
          <w:rFonts w:ascii="Traditional Arabic" w:hAnsi="Traditional Arabic"/>
          <w:b/>
          <w:bCs/>
          <w:color w:val="000000" w:themeColor="text1"/>
          <w:sz w:val="28"/>
          <w:szCs w:val="32"/>
          <w:rtl/>
        </w:rPr>
      </w:pPr>
      <w:r w:rsidRPr="0020343C">
        <w:rPr>
          <w:rFonts w:ascii="Traditional Arabic" w:hAnsi="Traditional Arabic" w:hint="cs"/>
          <w:b/>
          <w:bCs/>
          <w:color w:val="000000" w:themeColor="text1"/>
          <w:sz w:val="28"/>
          <w:szCs w:val="32"/>
          <w:rtl/>
        </w:rPr>
        <w:t xml:space="preserve">2- أهمية الرشاقة: </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تبرز أهمية الرشاقة في كونها تساعد على الاستيعاب الحركي للاعب وسرعة في التعلم، وهي تساهم في تحديد الاتجاه الصحيح للأداء الحركي وكذلك في الحركات المركبة، والتي تتطلب من اللاعب إعادة التوازن (كالتعثر، والاصطدام مع اللاعب الخصم)، وما تتطلبه مواقف وظروف كرة القدم التي تتسم بالمفاجأة أحيانا. والرشاقة تعتمد على الصفات الجسمية والحركية وهي مترابطة وجامعة لها، وهي بالأساس قابلية جسمية وقابلية حركية تؤثر في المهارات وتقلل من زمن الأداء المتكرر.</w:t>
      </w:r>
    </w:p>
    <w:p w:rsidR="004E78DC" w:rsidRPr="0020343C" w:rsidRDefault="004E78DC" w:rsidP="004E78DC">
      <w:pPr>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ولعل رأي بيتر هرتز (</w:t>
      </w:r>
      <w:proofErr w:type="spellStart"/>
      <w:r w:rsidRPr="0020343C">
        <w:rPr>
          <w:rFonts w:ascii="Traditional Arabic" w:hAnsi="Traditional Arabic"/>
          <w:color w:val="000000" w:themeColor="text1"/>
          <w:sz w:val="28"/>
          <w:szCs w:val="32"/>
        </w:rPr>
        <w:t>BeterHirtz</w:t>
      </w:r>
      <w:proofErr w:type="spellEnd"/>
      <w:r w:rsidRPr="0020343C">
        <w:rPr>
          <w:rFonts w:ascii="Traditional Arabic" w:hAnsi="Traditional Arabic" w:hint="cs"/>
          <w:color w:val="000000" w:themeColor="text1"/>
          <w:sz w:val="28"/>
          <w:szCs w:val="32"/>
          <w:rtl/>
        </w:rPr>
        <w:t>) يوضح مدى أهمية الرشاقة واتساع مضمونها حيث يشير أنها تتضمن:</w:t>
      </w:r>
    </w:p>
    <w:p w:rsidR="004E78DC" w:rsidRPr="0020343C" w:rsidRDefault="004E78DC" w:rsidP="004E78DC">
      <w:pPr>
        <w:pStyle w:val="Paragraphedeliste"/>
        <w:numPr>
          <w:ilvl w:val="0"/>
          <w:numId w:val="4"/>
        </w:numPr>
        <w:ind w:hanging="372"/>
        <w:jc w:val="both"/>
        <w:rPr>
          <w:rFonts w:ascii="Traditional Arabic" w:hAnsi="Traditional Arabic"/>
          <w:color w:val="000000" w:themeColor="text1"/>
          <w:sz w:val="28"/>
          <w:szCs w:val="32"/>
        </w:rPr>
      </w:pPr>
      <w:r w:rsidRPr="0020343C">
        <w:rPr>
          <w:rFonts w:ascii="Traditional Arabic" w:hAnsi="Traditional Arabic" w:hint="cs"/>
          <w:color w:val="000000" w:themeColor="text1"/>
          <w:sz w:val="28"/>
          <w:szCs w:val="32"/>
          <w:rtl/>
        </w:rPr>
        <w:t>المقدرة على رد الفعل الحركي.</w:t>
      </w:r>
    </w:p>
    <w:p w:rsidR="004E78DC" w:rsidRPr="0020343C" w:rsidRDefault="004E78DC" w:rsidP="004E78DC">
      <w:pPr>
        <w:pStyle w:val="Paragraphedeliste"/>
        <w:numPr>
          <w:ilvl w:val="0"/>
          <w:numId w:val="4"/>
        </w:numPr>
        <w:ind w:hanging="372"/>
        <w:jc w:val="both"/>
        <w:rPr>
          <w:rFonts w:ascii="Traditional Arabic" w:hAnsi="Traditional Arabic"/>
          <w:color w:val="000000" w:themeColor="text1"/>
          <w:sz w:val="28"/>
          <w:szCs w:val="32"/>
        </w:rPr>
      </w:pPr>
      <w:r w:rsidRPr="0020343C">
        <w:rPr>
          <w:rFonts w:ascii="Traditional Arabic" w:hAnsi="Traditional Arabic" w:hint="cs"/>
          <w:color w:val="000000" w:themeColor="text1"/>
          <w:sz w:val="28"/>
          <w:szCs w:val="32"/>
          <w:rtl/>
        </w:rPr>
        <w:t>المقدرة على التوجيه الحركي.</w:t>
      </w:r>
    </w:p>
    <w:p w:rsidR="004E78DC" w:rsidRPr="0020343C" w:rsidRDefault="004E78DC" w:rsidP="004E78DC">
      <w:pPr>
        <w:pStyle w:val="Paragraphedeliste"/>
        <w:numPr>
          <w:ilvl w:val="0"/>
          <w:numId w:val="4"/>
        </w:numPr>
        <w:ind w:hanging="372"/>
        <w:jc w:val="both"/>
        <w:rPr>
          <w:rFonts w:ascii="Traditional Arabic" w:hAnsi="Traditional Arabic"/>
          <w:color w:val="000000" w:themeColor="text1"/>
          <w:sz w:val="28"/>
          <w:szCs w:val="32"/>
        </w:rPr>
      </w:pPr>
      <w:r w:rsidRPr="0020343C">
        <w:rPr>
          <w:rFonts w:ascii="Traditional Arabic" w:hAnsi="Traditional Arabic" w:hint="cs"/>
          <w:color w:val="000000" w:themeColor="text1"/>
          <w:sz w:val="28"/>
          <w:szCs w:val="32"/>
          <w:rtl/>
        </w:rPr>
        <w:t>المقدرة على التوازن الحركي.</w:t>
      </w:r>
    </w:p>
    <w:p w:rsidR="004E78DC" w:rsidRPr="0020343C" w:rsidRDefault="004E78DC" w:rsidP="004E78DC">
      <w:pPr>
        <w:pStyle w:val="Paragraphedeliste"/>
        <w:numPr>
          <w:ilvl w:val="0"/>
          <w:numId w:val="4"/>
        </w:numPr>
        <w:ind w:hanging="372"/>
        <w:jc w:val="both"/>
        <w:rPr>
          <w:rFonts w:ascii="Traditional Arabic" w:hAnsi="Traditional Arabic"/>
          <w:color w:val="000000" w:themeColor="text1"/>
          <w:sz w:val="28"/>
          <w:szCs w:val="32"/>
        </w:rPr>
      </w:pPr>
      <w:r w:rsidRPr="0020343C">
        <w:rPr>
          <w:rFonts w:ascii="Traditional Arabic" w:hAnsi="Traditional Arabic" w:hint="cs"/>
          <w:color w:val="000000" w:themeColor="text1"/>
          <w:sz w:val="28"/>
          <w:szCs w:val="32"/>
          <w:rtl/>
        </w:rPr>
        <w:t>المقدرة على التناسق الحركي.</w:t>
      </w:r>
    </w:p>
    <w:p w:rsidR="004E78DC" w:rsidRPr="0020343C" w:rsidRDefault="004E78DC" w:rsidP="004E78DC">
      <w:pPr>
        <w:pStyle w:val="Paragraphedeliste"/>
        <w:numPr>
          <w:ilvl w:val="0"/>
          <w:numId w:val="4"/>
        </w:numPr>
        <w:ind w:hanging="372"/>
        <w:jc w:val="both"/>
        <w:rPr>
          <w:rFonts w:ascii="Traditional Arabic" w:hAnsi="Traditional Arabic"/>
          <w:color w:val="000000" w:themeColor="text1"/>
          <w:sz w:val="28"/>
          <w:szCs w:val="32"/>
        </w:rPr>
      </w:pPr>
      <w:proofErr w:type="gramStart"/>
      <w:r w:rsidRPr="0020343C">
        <w:rPr>
          <w:rFonts w:ascii="Traditional Arabic" w:hAnsi="Traditional Arabic" w:hint="cs"/>
          <w:color w:val="000000" w:themeColor="text1"/>
          <w:sz w:val="28"/>
          <w:szCs w:val="32"/>
          <w:rtl/>
        </w:rPr>
        <w:t>الاستعداد</w:t>
      </w:r>
      <w:proofErr w:type="gramEnd"/>
      <w:r w:rsidRPr="0020343C">
        <w:rPr>
          <w:rFonts w:ascii="Traditional Arabic" w:hAnsi="Traditional Arabic" w:hint="cs"/>
          <w:color w:val="000000" w:themeColor="text1"/>
          <w:sz w:val="28"/>
          <w:szCs w:val="32"/>
          <w:rtl/>
        </w:rPr>
        <w:t xml:space="preserve"> الحركي.</w:t>
      </w:r>
    </w:p>
    <w:p w:rsidR="004E78DC" w:rsidRPr="0020343C" w:rsidRDefault="004E78DC" w:rsidP="004E78DC">
      <w:pPr>
        <w:pStyle w:val="Paragraphedeliste"/>
        <w:numPr>
          <w:ilvl w:val="0"/>
          <w:numId w:val="4"/>
        </w:numPr>
        <w:tabs>
          <w:tab w:val="right" w:pos="708"/>
        </w:tabs>
        <w:ind w:hanging="372"/>
        <w:jc w:val="both"/>
        <w:rPr>
          <w:rFonts w:ascii="Traditional Arabic" w:hAnsi="Traditional Arabic"/>
          <w:color w:val="000000" w:themeColor="text1"/>
          <w:sz w:val="28"/>
          <w:szCs w:val="32"/>
        </w:rPr>
      </w:pPr>
      <w:r w:rsidRPr="0020343C">
        <w:rPr>
          <w:rFonts w:ascii="Traditional Arabic" w:hAnsi="Traditional Arabic" w:hint="cs"/>
          <w:color w:val="000000" w:themeColor="text1"/>
          <w:sz w:val="28"/>
          <w:szCs w:val="32"/>
          <w:rtl/>
        </w:rPr>
        <w:t>المقدرة على الربط الحركي.</w:t>
      </w:r>
    </w:p>
    <w:p w:rsidR="004E78DC" w:rsidRPr="0020343C" w:rsidRDefault="004E78DC" w:rsidP="004E78DC">
      <w:pPr>
        <w:pStyle w:val="Paragraphedeliste"/>
        <w:numPr>
          <w:ilvl w:val="0"/>
          <w:numId w:val="4"/>
        </w:numPr>
        <w:ind w:hanging="372"/>
        <w:jc w:val="both"/>
        <w:rPr>
          <w:rFonts w:ascii="Traditional Arabic" w:hAnsi="Traditional Arabic"/>
          <w:color w:val="000000" w:themeColor="text1"/>
          <w:sz w:val="28"/>
          <w:szCs w:val="32"/>
          <w:rtl/>
        </w:rPr>
      </w:pPr>
      <w:proofErr w:type="gramStart"/>
      <w:r w:rsidRPr="0020343C">
        <w:rPr>
          <w:rFonts w:ascii="Traditional Arabic" w:hAnsi="Traditional Arabic" w:hint="cs"/>
          <w:color w:val="000000" w:themeColor="text1"/>
          <w:sz w:val="28"/>
          <w:szCs w:val="32"/>
          <w:rtl/>
        </w:rPr>
        <w:t>خفة</w:t>
      </w:r>
      <w:proofErr w:type="gramEnd"/>
      <w:r w:rsidRPr="0020343C">
        <w:rPr>
          <w:rFonts w:ascii="Traditional Arabic" w:hAnsi="Traditional Arabic" w:hint="cs"/>
          <w:color w:val="000000" w:themeColor="text1"/>
          <w:sz w:val="28"/>
          <w:szCs w:val="32"/>
          <w:rtl/>
        </w:rPr>
        <w:t xml:space="preserve"> الحركة.</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lastRenderedPageBreak/>
        <w:t xml:space="preserve">وأن الرشاقة من أكثر المكونات البدنية أهمية بالنسبة للأنشطة الرياضية التي تغير اتجاهات الجسم أوضاعه في الهواء أو على الأرض، أو الانطلاق السريع ثم التوقف </w:t>
      </w:r>
      <w:proofErr w:type="spellStart"/>
      <w:r w:rsidRPr="0020343C">
        <w:rPr>
          <w:rFonts w:ascii="Traditional Arabic" w:hAnsi="Traditional Arabic" w:hint="cs"/>
          <w:color w:val="000000" w:themeColor="text1"/>
          <w:sz w:val="28"/>
          <w:szCs w:val="32"/>
          <w:rtl/>
        </w:rPr>
        <w:t>المباغث</w:t>
      </w:r>
      <w:proofErr w:type="spellEnd"/>
      <w:r w:rsidRPr="0020343C">
        <w:rPr>
          <w:rFonts w:ascii="Traditional Arabic" w:hAnsi="Traditional Arabic" w:hint="cs"/>
          <w:color w:val="000000" w:themeColor="text1"/>
          <w:sz w:val="28"/>
          <w:szCs w:val="32"/>
          <w:rtl/>
        </w:rPr>
        <w:t xml:space="preserve"> أو إدماج عدة مهارات في إطار واحد أو الأداء الحركي الذي يتسم بالتباين في ظروف مكثفة التعقيد والتغيير وبقدر كبير من السرعة والدقة والتوافق.</w:t>
      </w:r>
    </w:p>
    <w:p w:rsidR="004E78DC" w:rsidRPr="0020343C" w:rsidRDefault="004E78DC" w:rsidP="004E78DC">
      <w:pPr>
        <w:jc w:val="both"/>
        <w:rPr>
          <w:rFonts w:ascii="Traditional Arabic" w:hAnsi="Traditional Arabic"/>
          <w:b/>
          <w:bCs/>
          <w:color w:val="000000" w:themeColor="text1"/>
          <w:sz w:val="28"/>
          <w:szCs w:val="32"/>
          <w:rtl/>
        </w:rPr>
      </w:pPr>
      <w:r w:rsidRPr="0020343C">
        <w:rPr>
          <w:rFonts w:ascii="Traditional Arabic" w:hAnsi="Traditional Arabic" w:hint="cs"/>
          <w:b/>
          <w:bCs/>
          <w:color w:val="000000" w:themeColor="text1"/>
          <w:sz w:val="28"/>
          <w:szCs w:val="32"/>
          <w:rtl/>
        </w:rPr>
        <w:t>3- أنواع الرشاقة:</w:t>
      </w:r>
    </w:p>
    <w:p w:rsidR="004E78DC" w:rsidRPr="0020343C" w:rsidRDefault="004E78DC" w:rsidP="004E78DC">
      <w:pPr>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يفرق "</w:t>
      </w:r>
      <w:proofErr w:type="spellStart"/>
      <w:r w:rsidRPr="0020343C">
        <w:rPr>
          <w:rFonts w:ascii="Traditional Arabic" w:hAnsi="Traditional Arabic" w:hint="cs"/>
          <w:color w:val="000000" w:themeColor="text1"/>
          <w:sz w:val="28"/>
          <w:szCs w:val="32"/>
          <w:rtl/>
        </w:rPr>
        <w:t>أوزلين</w:t>
      </w:r>
      <w:r w:rsidRPr="0020343C">
        <w:rPr>
          <w:rFonts w:ascii="Traditional Arabic" w:hAnsi="Traditional Arabic"/>
          <w:color w:val="000000" w:themeColor="text1"/>
          <w:sz w:val="28"/>
          <w:szCs w:val="32"/>
        </w:rPr>
        <w:t>Osolin</w:t>
      </w:r>
      <w:proofErr w:type="spellEnd"/>
      <w:r w:rsidRPr="0020343C">
        <w:rPr>
          <w:rFonts w:ascii="Traditional Arabic" w:hAnsi="Traditional Arabic" w:hint="cs"/>
          <w:color w:val="000000" w:themeColor="text1"/>
          <w:sz w:val="28"/>
          <w:szCs w:val="32"/>
          <w:rtl/>
        </w:rPr>
        <w:t>" بين نوعين من الرشاقة هما:</w:t>
      </w:r>
    </w:p>
    <w:p w:rsidR="004E78DC" w:rsidRPr="0020343C" w:rsidRDefault="00723D99" w:rsidP="004E78DC">
      <w:pPr>
        <w:jc w:val="both"/>
        <w:rPr>
          <w:rFonts w:ascii="Traditional Arabic" w:hAnsi="Traditional Arabic"/>
          <w:b/>
          <w:bCs/>
          <w:color w:val="000000" w:themeColor="text1"/>
          <w:sz w:val="28"/>
          <w:szCs w:val="32"/>
          <w:rtl/>
        </w:rPr>
      </w:pPr>
      <w:r>
        <w:rPr>
          <w:rFonts w:ascii="Traditional Arabic" w:hAnsi="Traditional Arabic"/>
          <w:b/>
          <w:bCs/>
          <w:color w:val="000000" w:themeColor="text1"/>
          <w:sz w:val="28"/>
          <w:szCs w:val="32"/>
        </w:rPr>
        <w:t xml:space="preserve">          </w:t>
      </w:r>
      <w:r w:rsidR="004E78DC" w:rsidRPr="0020343C">
        <w:rPr>
          <w:rFonts w:ascii="Traditional Arabic" w:hAnsi="Traditional Arabic" w:hint="cs"/>
          <w:b/>
          <w:bCs/>
          <w:color w:val="000000" w:themeColor="text1"/>
          <w:sz w:val="28"/>
          <w:szCs w:val="32"/>
          <w:rtl/>
        </w:rPr>
        <w:t>- الرشاقة العامة:</w:t>
      </w:r>
      <w:r>
        <w:rPr>
          <w:rFonts w:ascii="Traditional Arabic" w:hAnsi="Traditional Arabic"/>
          <w:b/>
          <w:bCs/>
          <w:color w:val="000000" w:themeColor="text1"/>
          <w:sz w:val="28"/>
          <w:szCs w:val="32"/>
        </w:rPr>
        <w:t xml:space="preserve"> </w:t>
      </w:r>
    </w:p>
    <w:p w:rsidR="004E78DC" w:rsidRPr="0020343C" w:rsidRDefault="004E78DC" w:rsidP="004E78DC">
      <w:pPr>
        <w:ind w:firstLine="708"/>
        <w:jc w:val="both"/>
        <w:rPr>
          <w:rFonts w:ascii="Traditional Arabic" w:hAnsi="Traditional Arabic"/>
          <w:color w:val="000000" w:themeColor="text1"/>
          <w:sz w:val="28"/>
          <w:szCs w:val="32"/>
          <w:rtl/>
        </w:rPr>
      </w:pPr>
      <w:proofErr w:type="gramStart"/>
      <w:r w:rsidRPr="0020343C">
        <w:rPr>
          <w:rFonts w:ascii="Traditional Arabic" w:hAnsi="Traditional Arabic" w:hint="cs"/>
          <w:color w:val="000000" w:themeColor="text1"/>
          <w:sz w:val="28"/>
          <w:szCs w:val="32"/>
          <w:rtl/>
        </w:rPr>
        <w:t>وتعني</w:t>
      </w:r>
      <w:proofErr w:type="gramEnd"/>
      <w:r w:rsidRPr="0020343C">
        <w:rPr>
          <w:rFonts w:ascii="Traditional Arabic" w:hAnsi="Traditional Arabic" w:hint="cs"/>
          <w:color w:val="000000" w:themeColor="text1"/>
          <w:sz w:val="28"/>
          <w:szCs w:val="32"/>
          <w:rtl/>
        </w:rPr>
        <w:t xml:space="preserve"> مقدرة اللاعب لحل واجب حركي في عدة أوجه مختلفة من النشاط الرياضي بتصرف منطقي سليم.</w:t>
      </w:r>
    </w:p>
    <w:p w:rsidR="004E78DC" w:rsidRPr="0020343C" w:rsidRDefault="00723D99" w:rsidP="004E78DC">
      <w:pPr>
        <w:jc w:val="both"/>
        <w:rPr>
          <w:rFonts w:ascii="Traditional Arabic" w:hAnsi="Traditional Arabic"/>
          <w:b/>
          <w:bCs/>
          <w:color w:val="000000" w:themeColor="text1"/>
          <w:sz w:val="28"/>
          <w:szCs w:val="32"/>
          <w:rtl/>
        </w:rPr>
      </w:pPr>
      <w:r>
        <w:rPr>
          <w:rFonts w:ascii="Traditional Arabic" w:hAnsi="Traditional Arabic"/>
          <w:b/>
          <w:bCs/>
          <w:color w:val="000000" w:themeColor="text1"/>
          <w:sz w:val="28"/>
          <w:szCs w:val="32"/>
        </w:rPr>
        <w:t xml:space="preserve">          </w:t>
      </w:r>
      <w:r w:rsidR="004E78DC" w:rsidRPr="0020343C">
        <w:rPr>
          <w:rFonts w:ascii="Traditional Arabic" w:hAnsi="Traditional Arabic" w:hint="cs"/>
          <w:b/>
          <w:bCs/>
          <w:color w:val="000000" w:themeColor="text1"/>
          <w:sz w:val="28"/>
          <w:szCs w:val="32"/>
          <w:rtl/>
        </w:rPr>
        <w:t xml:space="preserve">- </w:t>
      </w:r>
      <w:proofErr w:type="gramStart"/>
      <w:r w:rsidR="004E78DC" w:rsidRPr="0020343C">
        <w:rPr>
          <w:rFonts w:ascii="Traditional Arabic" w:hAnsi="Traditional Arabic" w:hint="cs"/>
          <w:b/>
          <w:bCs/>
          <w:color w:val="000000" w:themeColor="text1"/>
          <w:sz w:val="28"/>
          <w:szCs w:val="32"/>
          <w:rtl/>
        </w:rPr>
        <w:t>الرشاقة</w:t>
      </w:r>
      <w:proofErr w:type="gramEnd"/>
      <w:r w:rsidR="004E78DC" w:rsidRPr="0020343C">
        <w:rPr>
          <w:rFonts w:ascii="Traditional Arabic" w:hAnsi="Traditional Arabic" w:hint="cs"/>
          <w:b/>
          <w:bCs/>
          <w:color w:val="000000" w:themeColor="text1"/>
          <w:sz w:val="28"/>
          <w:szCs w:val="32"/>
          <w:rtl/>
        </w:rPr>
        <w:t xml:space="preserve"> الخاصة:</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وهي تنمية الأداء في تناسق وتطابق مع خواص وتكوين الحركة في المنافسة، وهذه الحركات تختلف باختلاف الأداء </w:t>
      </w:r>
      <w:proofErr w:type="spellStart"/>
      <w:r w:rsidRPr="0020343C">
        <w:rPr>
          <w:rFonts w:ascii="Traditional Arabic" w:hAnsi="Traditional Arabic" w:hint="cs"/>
          <w:color w:val="000000" w:themeColor="text1"/>
          <w:sz w:val="28"/>
          <w:szCs w:val="32"/>
          <w:rtl/>
        </w:rPr>
        <w:t>المهاري</w:t>
      </w:r>
      <w:proofErr w:type="spellEnd"/>
      <w:r w:rsidRPr="0020343C">
        <w:rPr>
          <w:rFonts w:ascii="Traditional Arabic" w:hAnsi="Traditional Arabic" w:hint="cs"/>
          <w:color w:val="000000" w:themeColor="text1"/>
          <w:sz w:val="28"/>
          <w:szCs w:val="32"/>
          <w:rtl/>
        </w:rPr>
        <w:t xml:space="preserve"> لنوع النشاط الممارس.</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وهي </w:t>
      </w:r>
      <w:proofErr w:type="gramStart"/>
      <w:r w:rsidRPr="0020343C">
        <w:rPr>
          <w:rFonts w:ascii="Traditional Arabic" w:hAnsi="Traditional Arabic" w:hint="cs"/>
          <w:color w:val="000000" w:themeColor="text1"/>
          <w:sz w:val="28"/>
          <w:szCs w:val="32"/>
          <w:rtl/>
        </w:rPr>
        <w:t>القدرة</w:t>
      </w:r>
      <w:proofErr w:type="gramEnd"/>
      <w:r w:rsidRPr="0020343C">
        <w:rPr>
          <w:rFonts w:ascii="Traditional Arabic" w:hAnsi="Traditional Arabic" w:hint="cs"/>
          <w:color w:val="000000" w:themeColor="text1"/>
          <w:sz w:val="28"/>
          <w:szCs w:val="32"/>
          <w:rtl/>
        </w:rPr>
        <w:t xml:space="preserve"> على الأداء الحركي المتنوع حسب التكنيك الخاص لنوع النشاط، الممارس وهي الأساس في إتقان المهارات الخاصة باللعبة.</w:t>
      </w:r>
    </w:p>
    <w:p w:rsidR="004E78DC" w:rsidRDefault="004E78DC" w:rsidP="004E78DC">
      <w:pPr>
        <w:ind w:firstLine="708"/>
        <w:jc w:val="both"/>
        <w:rPr>
          <w:rFonts w:ascii="Traditional Arabic" w:hAnsi="Traditional Arabic"/>
          <w:color w:val="000000" w:themeColor="text1"/>
          <w:sz w:val="28"/>
          <w:szCs w:val="32"/>
          <w:rtl/>
        </w:rPr>
      </w:pPr>
      <w:proofErr w:type="gramStart"/>
      <w:r w:rsidRPr="0020343C">
        <w:rPr>
          <w:rFonts w:ascii="Traditional Arabic" w:hAnsi="Traditional Arabic" w:hint="cs"/>
          <w:color w:val="000000" w:themeColor="text1"/>
          <w:sz w:val="28"/>
          <w:szCs w:val="32"/>
          <w:rtl/>
        </w:rPr>
        <w:t>وتعكس</w:t>
      </w:r>
      <w:proofErr w:type="gramEnd"/>
      <w:r w:rsidRPr="0020343C">
        <w:rPr>
          <w:rFonts w:ascii="Traditional Arabic" w:hAnsi="Traditional Arabic" w:hint="cs"/>
          <w:color w:val="000000" w:themeColor="text1"/>
          <w:sz w:val="28"/>
          <w:szCs w:val="32"/>
          <w:rtl/>
        </w:rPr>
        <w:t xml:space="preserve"> قدرة اللاعب على الأداء الحركي في الرياضة المختارة بأسرع ما يمكن، وكذلك بسهولة وأقل ما يمكن من أخطاء وبدقة عالية، وترتبط بخصائص المهارات الحركية الأساسية من خلال تكرار أداء تلك المهارات المختلفة بدقة عالية.</w:t>
      </w:r>
    </w:p>
    <w:p w:rsidR="004E78DC" w:rsidRPr="0020343C" w:rsidRDefault="004E78DC" w:rsidP="004E78DC">
      <w:pPr>
        <w:ind w:firstLine="708"/>
        <w:jc w:val="both"/>
        <w:rPr>
          <w:rFonts w:ascii="Traditional Arabic" w:hAnsi="Traditional Arabic"/>
          <w:color w:val="000000" w:themeColor="text1"/>
          <w:sz w:val="28"/>
          <w:szCs w:val="32"/>
          <w:rtl/>
        </w:rPr>
      </w:pPr>
    </w:p>
    <w:p w:rsidR="004E78DC" w:rsidRPr="0020343C" w:rsidRDefault="00723D99" w:rsidP="004E78DC">
      <w:pPr>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4</w:t>
      </w:r>
      <w:r w:rsidR="004E78DC" w:rsidRPr="0020343C">
        <w:rPr>
          <w:rFonts w:ascii="Traditional Arabic" w:hAnsi="Traditional Arabic" w:hint="cs"/>
          <w:b/>
          <w:bCs/>
          <w:color w:val="000000" w:themeColor="text1"/>
          <w:sz w:val="28"/>
          <w:szCs w:val="32"/>
          <w:rtl/>
          <w:lang w:bidi="ar-DZ"/>
        </w:rPr>
        <w:t>- تمرينات الرشاقة:</w:t>
      </w:r>
    </w:p>
    <w:p w:rsidR="004E78DC" w:rsidRPr="0020343C" w:rsidRDefault="00723D99" w:rsidP="004E78DC">
      <w:pPr>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 xml:space="preserve">  </w:t>
      </w:r>
      <w:r w:rsidR="004E78DC" w:rsidRPr="0020343C">
        <w:rPr>
          <w:rFonts w:ascii="Traditional Arabic" w:hAnsi="Traditional Arabic" w:hint="cs"/>
          <w:b/>
          <w:bCs/>
          <w:color w:val="000000" w:themeColor="text1"/>
          <w:sz w:val="28"/>
          <w:szCs w:val="32"/>
          <w:rtl/>
          <w:lang w:bidi="ar-DZ"/>
        </w:rPr>
        <w:t xml:space="preserve">- </w:t>
      </w:r>
      <w:proofErr w:type="gramStart"/>
      <w:r w:rsidR="004E78DC" w:rsidRPr="0020343C">
        <w:rPr>
          <w:rFonts w:ascii="Traditional Arabic" w:hAnsi="Traditional Arabic" w:hint="cs"/>
          <w:b/>
          <w:bCs/>
          <w:color w:val="000000" w:themeColor="text1"/>
          <w:sz w:val="28"/>
          <w:szCs w:val="32"/>
          <w:rtl/>
          <w:lang w:bidi="ar-DZ"/>
        </w:rPr>
        <w:t>ماهية</w:t>
      </w:r>
      <w:proofErr w:type="gramEnd"/>
      <w:r w:rsidR="004E78DC" w:rsidRPr="0020343C">
        <w:rPr>
          <w:rFonts w:ascii="Traditional Arabic" w:hAnsi="Traditional Arabic" w:hint="cs"/>
          <w:b/>
          <w:bCs/>
          <w:color w:val="000000" w:themeColor="text1"/>
          <w:sz w:val="28"/>
          <w:szCs w:val="32"/>
          <w:rtl/>
          <w:lang w:bidi="ar-DZ"/>
        </w:rPr>
        <w:t xml:space="preserve"> تمرينات الرشاقة: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بأنها</w:t>
      </w:r>
      <w:proofErr w:type="gramEnd"/>
      <w:r w:rsidRPr="0020343C">
        <w:rPr>
          <w:rFonts w:ascii="Traditional Arabic" w:hAnsi="Traditional Arabic" w:hint="cs"/>
          <w:color w:val="000000" w:themeColor="text1"/>
          <w:sz w:val="28"/>
          <w:szCs w:val="32"/>
          <w:rtl/>
          <w:lang w:bidi="ar-DZ"/>
        </w:rPr>
        <w:t xml:space="preserve"> تلك الحركات التوافقية التي يستطيع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الفرد التغير في اتجاهات ومستويات جسمه ككل أو جزء منه على الأرض أو في الهواء أو في الماء في أقل زمن ممكن وبإيقاع حركي سليم.</w:t>
      </w:r>
    </w:p>
    <w:p w:rsidR="004E78DC" w:rsidRPr="0020343C" w:rsidRDefault="00723D99"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5</w:t>
      </w:r>
      <w:r w:rsidR="004E78DC" w:rsidRPr="0020343C">
        <w:rPr>
          <w:rFonts w:ascii="Traditional Arabic" w:hAnsi="Traditional Arabic" w:hint="cs"/>
          <w:b/>
          <w:bCs/>
          <w:color w:val="000000" w:themeColor="text1"/>
          <w:sz w:val="28"/>
          <w:szCs w:val="32"/>
          <w:rtl/>
          <w:lang w:bidi="ar-DZ"/>
        </w:rPr>
        <w:t>- أهمية تمرينات الرشاقة:</w:t>
      </w:r>
    </w:p>
    <w:p w:rsidR="004E78DC" w:rsidRPr="0020343C" w:rsidRDefault="004E78DC" w:rsidP="004E78DC">
      <w:pPr>
        <w:pStyle w:val="Paragraphedeliste"/>
        <w:numPr>
          <w:ilvl w:val="0"/>
          <w:numId w:val="1"/>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تساهم بقدر كبير في سرعة تعليم </w:t>
      </w:r>
      <w:proofErr w:type="gramStart"/>
      <w:r w:rsidRPr="0020343C">
        <w:rPr>
          <w:rFonts w:ascii="Traditional Arabic" w:hAnsi="Traditional Arabic" w:hint="cs"/>
          <w:color w:val="000000" w:themeColor="text1"/>
          <w:sz w:val="28"/>
          <w:szCs w:val="32"/>
          <w:rtl/>
          <w:lang w:bidi="ar-DZ"/>
        </w:rPr>
        <w:t>وإتقان</w:t>
      </w:r>
      <w:proofErr w:type="gramEnd"/>
      <w:r w:rsidRPr="0020343C">
        <w:rPr>
          <w:rFonts w:ascii="Traditional Arabic" w:hAnsi="Traditional Arabic" w:hint="cs"/>
          <w:color w:val="000000" w:themeColor="text1"/>
          <w:sz w:val="28"/>
          <w:szCs w:val="32"/>
          <w:rtl/>
          <w:lang w:bidi="ar-DZ"/>
        </w:rPr>
        <w:t xml:space="preserve"> المهارات الحركية.</w:t>
      </w:r>
    </w:p>
    <w:p w:rsidR="004E78DC" w:rsidRPr="0020343C" w:rsidRDefault="004E78DC" w:rsidP="004E78DC">
      <w:pPr>
        <w:pStyle w:val="Paragraphedeliste"/>
        <w:numPr>
          <w:ilvl w:val="0"/>
          <w:numId w:val="1"/>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تساهم في سرعة إتقان </w:t>
      </w:r>
      <w:proofErr w:type="spellStart"/>
      <w:r w:rsidRPr="0020343C">
        <w:rPr>
          <w:rFonts w:ascii="Traditional Arabic" w:hAnsi="Traditional Arabic" w:hint="cs"/>
          <w:color w:val="000000" w:themeColor="text1"/>
          <w:sz w:val="28"/>
          <w:szCs w:val="32"/>
          <w:rtl/>
          <w:lang w:bidi="ar-DZ"/>
        </w:rPr>
        <w:t>التوافقات</w:t>
      </w:r>
      <w:proofErr w:type="spellEnd"/>
      <w:r w:rsidRPr="0020343C">
        <w:rPr>
          <w:rFonts w:ascii="Traditional Arabic" w:hAnsi="Traditional Arabic" w:hint="cs"/>
          <w:color w:val="000000" w:themeColor="text1"/>
          <w:sz w:val="28"/>
          <w:szCs w:val="32"/>
          <w:rtl/>
          <w:lang w:bidi="ar-DZ"/>
        </w:rPr>
        <w:t xml:space="preserve"> الخاصة بالمهارات المركبة.</w:t>
      </w:r>
    </w:p>
    <w:p w:rsidR="004E78DC" w:rsidRPr="0020343C" w:rsidRDefault="004E78DC" w:rsidP="004E78DC">
      <w:pPr>
        <w:pStyle w:val="Paragraphedeliste"/>
        <w:numPr>
          <w:ilvl w:val="0"/>
          <w:numId w:val="1"/>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تساهم في سرعة تعديل الأداء الحركي، تساهم في تحسين الصفات البدنية الأخرى.</w:t>
      </w:r>
    </w:p>
    <w:p w:rsidR="004E78DC" w:rsidRPr="0020343C" w:rsidRDefault="004E78DC" w:rsidP="004E78DC">
      <w:pPr>
        <w:pStyle w:val="Paragraphedeliste"/>
        <w:numPr>
          <w:ilvl w:val="0"/>
          <w:numId w:val="1"/>
        </w:num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تطوير السمات الإرادية كالشجاعة واتخاذ القرار، الثقة بالنفس، </w:t>
      </w:r>
      <w:proofErr w:type="gramStart"/>
      <w:r w:rsidRPr="0020343C">
        <w:rPr>
          <w:rFonts w:ascii="Traditional Arabic" w:hAnsi="Traditional Arabic" w:hint="cs"/>
          <w:color w:val="000000" w:themeColor="text1"/>
          <w:sz w:val="28"/>
          <w:szCs w:val="32"/>
          <w:rtl/>
          <w:lang w:bidi="ar-DZ"/>
        </w:rPr>
        <w:t>الجرأة</w:t>
      </w:r>
      <w:proofErr w:type="gramEnd"/>
      <w:r w:rsidRPr="0020343C">
        <w:rPr>
          <w:rFonts w:ascii="Traditional Arabic" w:hAnsi="Traditional Arabic" w:hint="cs"/>
          <w:color w:val="000000" w:themeColor="text1"/>
          <w:sz w:val="28"/>
          <w:szCs w:val="32"/>
          <w:rtl/>
          <w:lang w:bidi="ar-DZ"/>
        </w:rPr>
        <w:t>.</w:t>
      </w:r>
    </w:p>
    <w:p w:rsidR="004E78DC" w:rsidRPr="0020343C" w:rsidRDefault="00723D99"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 xml:space="preserve">6 </w:t>
      </w:r>
      <w:r w:rsidR="004E78DC" w:rsidRPr="0020343C">
        <w:rPr>
          <w:rFonts w:ascii="Traditional Arabic" w:hAnsi="Traditional Arabic" w:hint="cs"/>
          <w:b/>
          <w:bCs/>
          <w:color w:val="000000" w:themeColor="text1"/>
          <w:sz w:val="28"/>
          <w:szCs w:val="32"/>
          <w:rtl/>
          <w:lang w:bidi="ar-DZ"/>
        </w:rPr>
        <w:t>- تقسيمات تمرينات الرشاقة:</w:t>
      </w:r>
    </w:p>
    <w:p w:rsidR="004E78DC" w:rsidRPr="0020343C" w:rsidRDefault="004E78DC" w:rsidP="004E78DC">
      <w:pPr>
        <w:tabs>
          <w:tab w:val="right" w:pos="972"/>
        </w:tabs>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ab/>
      </w:r>
      <w:proofErr w:type="gramStart"/>
      <w:r w:rsidRPr="0020343C">
        <w:rPr>
          <w:rFonts w:ascii="Traditional Arabic" w:hAnsi="Traditional Arabic" w:hint="cs"/>
          <w:color w:val="000000" w:themeColor="text1"/>
          <w:sz w:val="28"/>
          <w:szCs w:val="32"/>
          <w:rtl/>
          <w:lang w:bidi="ar-DZ"/>
        </w:rPr>
        <w:t>تنقسم</w:t>
      </w:r>
      <w:proofErr w:type="gramEnd"/>
      <w:r w:rsidRPr="0020343C">
        <w:rPr>
          <w:rFonts w:ascii="Traditional Arabic" w:hAnsi="Traditional Arabic" w:hint="cs"/>
          <w:color w:val="000000" w:themeColor="text1"/>
          <w:sz w:val="28"/>
          <w:szCs w:val="32"/>
          <w:rtl/>
          <w:lang w:bidi="ar-DZ"/>
        </w:rPr>
        <w:t xml:space="preserve"> تمرينات الرشاقة من حيث متطلبات النشاط الرياضي الممارس إلى ما يلي:</w:t>
      </w:r>
    </w:p>
    <w:p w:rsidR="004E78DC" w:rsidRPr="0020343C" w:rsidRDefault="00723D99"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6</w:t>
      </w:r>
      <w:r>
        <w:rPr>
          <w:rFonts w:ascii="Traditional Arabic" w:hAnsi="Traditional Arabic" w:hint="cs"/>
          <w:b/>
          <w:bCs/>
          <w:color w:val="000000" w:themeColor="text1"/>
          <w:sz w:val="28"/>
          <w:szCs w:val="32"/>
          <w:rtl/>
          <w:lang w:bidi="ar-DZ"/>
        </w:rPr>
        <w:t>-1</w:t>
      </w:r>
      <w:r w:rsidR="004E78DC" w:rsidRPr="0020343C">
        <w:rPr>
          <w:rFonts w:ascii="Traditional Arabic" w:hAnsi="Traditional Arabic" w:hint="cs"/>
          <w:b/>
          <w:bCs/>
          <w:color w:val="000000" w:themeColor="text1"/>
          <w:sz w:val="28"/>
          <w:szCs w:val="32"/>
          <w:rtl/>
          <w:lang w:bidi="ar-DZ"/>
        </w:rPr>
        <w:t>- تمرينات الرشاقة العامة: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lastRenderedPageBreak/>
        <w:t>عبارة عن تمرينات توافقية بسيطة سهلة الأداء، يمكن أن تؤدى في الجزء التمهيدي من درس التربية البدنية أو كتمرينات مساعدة في الإحماء العام.</w:t>
      </w:r>
    </w:p>
    <w:p w:rsidR="004E78DC" w:rsidRPr="0020343C" w:rsidRDefault="00723D99"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6</w:t>
      </w:r>
      <w:r>
        <w:rPr>
          <w:rFonts w:ascii="Traditional Arabic" w:hAnsi="Traditional Arabic" w:hint="cs"/>
          <w:b/>
          <w:bCs/>
          <w:color w:val="000000" w:themeColor="text1"/>
          <w:sz w:val="28"/>
          <w:szCs w:val="32"/>
          <w:rtl/>
          <w:lang w:bidi="ar-DZ"/>
        </w:rPr>
        <w:t>-2</w:t>
      </w:r>
      <w:r w:rsidR="004E78DC" w:rsidRPr="0020343C">
        <w:rPr>
          <w:rFonts w:ascii="Traditional Arabic" w:hAnsi="Traditional Arabic" w:hint="cs"/>
          <w:b/>
          <w:bCs/>
          <w:color w:val="000000" w:themeColor="text1"/>
          <w:sz w:val="28"/>
          <w:szCs w:val="32"/>
          <w:rtl/>
          <w:lang w:bidi="ar-DZ"/>
        </w:rPr>
        <w:t>- تمرينات الرشاقة الخاصة:</w:t>
      </w:r>
    </w:p>
    <w:p w:rsidR="004E78DC" w:rsidRPr="0020343C" w:rsidRDefault="004E78DC" w:rsidP="004E78DC">
      <w:pPr>
        <w:tabs>
          <w:tab w:val="right" w:pos="972"/>
        </w:tabs>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ab/>
        <w:t xml:space="preserve">عبارة عن تمرينات توافقية عالية المستوى خاصة بالمهارة وتؤدى على شكل جزء من المهارة أو النشاط الممارس أو بكل مهارة،تلك الحركات التوافقية التي تتناسق مع خواص النشاط الرياضي الممارس يستطيع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الفرد التغير في اتجاهات ومستويات جسمه ككل </w:t>
      </w:r>
      <w:proofErr w:type="spellStart"/>
      <w:r w:rsidRPr="0020343C">
        <w:rPr>
          <w:rFonts w:ascii="Traditional Arabic" w:hAnsi="Traditional Arabic" w:hint="cs"/>
          <w:color w:val="000000" w:themeColor="text1"/>
          <w:sz w:val="28"/>
          <w:szCs w:val="32"/>
          <w:rtl/>
          <w:lang w:bidi="ar-DZ"/>
        </w:rPr>
        <w:t>أوجزء</w:t>
      </w:r>
      <w:proofErr w:type="spellEnd"/>
      <w:r w:rsidRPr="0020343C">
        <w:rPr>
          <w:rFonts w:ascii="Traditional Arabic" w:hAnsi="Traditional Arabic" w:hint="cs"/>
          <w:color w:val="000000" w:themeColor="text1"/>
          <w:sz w:val="28"/>
          <w:szCs w:val="32"/>
          <w:rtl/>
          <w:lang w:bidi="ar-DZ"/>
        </w:rPr>
        <w:t xml:space="preserve"> منه على الأرض أو في الهواء أوفي الماء في أقل زمن ممكن وبإيقاع حركي سليم.</w:t>
      </w:r>
    </w:p>
    <w:p w:rsidR="004E78DC" w:rsidRPr="0020343C" w:rsidRDefault="00723D99" w:rsidP="004E78DC">
      <w:pPr>
        <w:tabs>
          <w:tab w:val="right" w:pos="972"/>
        </w:tabs>
        <w:jc w:val="both"/>
        <w:rPr>
          <w:rFonts w:ascii="Traditional Arabic" w:hAnsi="Traditional Arabic"/>
          <w:b/>
          <w:bCs/>
          <w:color w:val="000000" w:themeColor="text1"/>
          <w:sz w:val="28"/>
          <w:szCs w:val="32"/>
          <w:rtl/>
        </w:rPr>
      </w:pPr>
      <w:r>
        <w:rPr>
          <w:rFonts w:ascii="Traditional Arabic" w:hAnsi="Traditional Arabic"/>
          <w:b/>
          <w:bCs/>
          <w:color w:val="000000" w:themeColor="text1"/>
          <w:sz w:val="28"/>
          <w:szCs w:val="32"/>
        </w:rPr>
        <w:t>7</w:t>
      </w:r>
      <w:r w:rsidR="004E78DC" w:rsidRPr="0020343C">
        <w:rPr>
          <w:rFonts w:ascii="Traditional Arabic" w:hAnsi="Traditional Arabic" w:hint="cs"/>
          <w:b/>
          <w:bCs/>
          <w:color w:val="000000" w:themeColor="text1"/>
          <w:sz w:val="28"/>
          <w:szCs w:val="32"/>
          <w:rtl/>
        </w:rPr>
        <w:t>- العلامات الإرشادية عند تدريب الرشاقة:</w:t>
      </w:r>
    </w:p>
    <w:p w:rsidR="004E78DC" w:rsidRPr="0020343C" w:rsidRDefault="004E78DC" w:rsidP="004E78DC">
      <w:pPr>
        <w:tabs>
          <w:tab w:val="right" w:pos="972"/>
        </w:tabs>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1- السرعة الانتقالية أو السرعة الحركية تعتبر قاسما مشتركا أعظم في جميع تمرينات الرشاقة، لذلك يلزم الوصول بمستوى الفرد عند التدريب إلى معدلات عالية من سرعة الأداء، حتى وإن كانت البدايات بطيئة فيجب أن ينتهي الأداء باستخدام سرعات عالية.</w:t>
      </w:r>
    </w:p>
    <w:p w:rsidR="004E78DC" w:rsidRPr="0020343C" w:rsidRDefault="004E78DC" w:rsidP="004E78DC">
      <w:pPr>
        <w:tabs>
          <w:tab w:val="right" w:pos="972"/>
        </w:tabs>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2- </w:t>
      </w:r>
      <w:proofErr w:type="gramStart"/>
      <w:r w:rsidRPr="0020343C">
        <w:rPr>
          <w:rFonts w:ascii="Traditional Arabic" w:hAnsi="Traditional Arabic" w:hint="cs"/>
          <w:color w:val="000000" w:themeColor="text1"/>
          <w:sz w:val="28"/>
          <w:szCs w:val="32"/>
          <w:rtl/>
        </w:rPr>
        <w:t>يعتبر</w:t>
      </w:r>
      <w:proofErr w:type="gramEnd"/>
      <w:r w:rsidRPr="0020343C">
        <w:rPr>
          <w:rFonts w:ascii="Traditional Arabic" w:hAnsi="Traditional Arabic" w:hint="cs"/>
          <w:color w:val="000000" w:themeColor="text1"/>
          <w:sz w:val="28"/>
          <w:szCs w:val="32"/>
          <w:rtl/>
        </w:rPr>
        <w:t xml:space="preserve"> تغيير اتجاه الجسم، أو أجزاء منه، على الأرض، أو في الهواء، أو كلاهما أمراً هاماً لتنمية الرشاقة، لذلك يجب تضمين برامج تنمية الرشاقة هذه المتجهات الحركية على أن ترتبط بالسرعة في جميع مراحلها.</w:t>
      </w:r>
    </w:p>
    <w:p w:rsidR="004E78DC" w:rsidRPr="0020343C" w:rsidRDefault="004E78DC" w:rsidP="004E78DC">
      <w:pPr>
        <w:tabs>
          <w:tab w:val="right" w:pos="972"/>
        </w:tabs>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3- كلما زادت المتطلبات التوافقية في أداء التمرينات كلما عظم دور الجهاز العصبي المركزي، لذلك يجب استخدام مبدأ التدرج من حيث مقدار ما تتضمن التمرينات من </w:t>
      </w:r>
      <w:proofErr w:type="spellStart"/>
      <w:r w:rsidRPr="0020343C">
        <w:rPr>
          <w:rFonts w:ascii="Traditional Arabic" w:hAnsi="Traditional Arabic" w:hint="cs"/>
          <w:color w:val="000000" w:themeColor="text1"/>
          <w:sz w:val="28"/>
          <w:szCs w:val="32"/>
          <w:rtl/>
        </w:rPr>
        <w:t>توافقات</w:t>
      </w:r>
      <w:proofErr w:type="spellEnd"/>
      <w:r w:rsidRPr="0020343C">
        <w:rPr>
          <w:rFonts w:ascii="Traditional Arabic" w:hAnsi="Traditional Arabic" w:hint="cs"/>
          <w:color w:val="000000" w:themeColor="text1"/>
          <w:sz w:val="28"/>
          <w:szCs w:val="32"/>
          <w:rtl/>
        </w:rPr>
        <w:t>، وأن يراعى في ذلك المرحلة السنية للممارسي</w:t>
      </w:r>
      <w:r w:rsidRPr="0020343C">
        <w:rPr>
          <w:rFonts w:ascii="Traditional Arabic" w:hAnsi="Traditional Arabic" w:hint="eastAsia"/>
          <w:color w:val="000000" w:themeColor="text1"/>
          <w:sz w:val="28"/>
          <w:szCs w:val="32"/>
          <w:rtl/>
        </w:rPr>
        <w:t>ن</w:t>
      </w:r>
      <w:r w:rsidRPr="0020343C">
        <w:rPr>
          <w:rFonts w:ascii="Traditional Arabic" w:hAnsi="Traditional Arabic" w:hint="cs"/>
          <w:color w:val="000000" w:themeColor="text1"/>
          <w:sz w:val="28"/>
          <w:szCs w:val="32"/>
          <w:rtl/>
        </w:rPr>
        <w:t>.</w:t>
      </w:r>
    </w:p>
    <w:p w:rsidR="004E78DC" w:rsidRPr="0020343C" w:rsidRDefault="004E78DC" w:rsidP="004E78DC">
      <w:pPr>
        <w:tabs>
          <w:tab w:val="right" w:pos="972"/>
        </w:tabs>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4- رد الفعل الحركي مهم، وعليه يصبح الأداء متزامن ومتناسق مع </w:t>
      </w:r>
      <w:proofErr w:type="spellStart"/>
      <w:r w:rsidRPr="0020343C">
        <w:rPr>
          <w:rFonts w:ascii="Traditional Arabic" w:hAnsi="Traditional Arabic" w:hint="cs"/>
          <w:color w:val="000000" w:themeColor="text1"/>
          <w:sz w:val="28"/>
          <w:szCs w:val="32"/>
          <w:rtl/>
        </w:rPr>
        <w:t>التوافقات</w:t>
      </w:r>
      <w:proofErr w:type="spellEnd"/>
      <w:r w:rsidRPr="0020343C">
        <w:rPr>
          <w:rFonts w:ascii="Traditional Arabic" w:hAnsi="Traditional Arabic" w:hint="cs"/>
          <w:color w:val="000000" w:themeColor="text1"/>
          <w:sz w:val="28"/>
          <w:szCs w:val="32"/>
          <w:rtl/>
        </w:rPr>
        <w:t xml:space="preserve"> الموجودة في التمرين، وهذه متطلبات تستلزم السلامة العضوية للممارسي</w:t>
      </w:r>
      <w:r w:rsidRPr="0020343C">
        <w:rPr>
          <w:rFonts w:ascii="Traditional Arabic" w:hAnsi="Traditional Arabic" w:hint="eastAsia"/>
          <w:color w:val="000000" w:themeColor="text1"/>
          <w:sz w:val="28"/>
          <w:szCs w:val="32"/>
          <w:rtl/>
        </w:rPr>
        <w:t>ن</w:t>
      </w:r>
      <w:r w:rsidRPr="0020343C">
        <w:rPr>
          <w:rFonts w:ascii="Traditional Arabic" w:hAnsi="Traditional Arabic" w:hint="cs"/>
          <w:color w:val="000000" w:themeColor="text1"/>
          <w:sz w:val="28"/>
          <w:szCs w:val="32"/>
          <w:rtl/>
        </w:rPr>
        <w:t>، لذلك ينصح الخبراء بتجنب حالات الإجهاد أو الإنهاك عند التصدي لتمرينات الرشاقة.</w:t>
      </w:r>
    </w:p>
    <w:p w:rsidR="004E78DC" w:rsidRPr="0020343C" w:rsidRDefault="00723D99"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8</w:t>
      </w:r>
      <w:r w:rsidR="004E78DC" w:rsidRPr="0020343C">
        <w:rPr>
          <w:rFonts w:ascii="Traditional Arabic" w:hAnsi="Traditional Arabic" w:hint="cs"/>
          <w:b/>
          <w:bCs/>
          <w:color w:val="000000" w:themeColor="text1"/>
          <w:sz w:val="28"/>
          <w:szCs w:val="32"/>
          <w:rtl/>
          <w:lang w:bidi="ar-DZ"/>
        </w:rPr>
        <w:t>- الاعتبارات التي يجب مراعاتها عند أداء تمرينات الرشاقة:</w:t>
      </w:r>
    </w:p>
    <w:p w:rsidR="004E78DC" w:rsidRPr="0020343C" w:rsidRDefault="004E78DC" w:rsidP="004E78DC">
      <w:pPr>
        <w:pStyle w:val="Paragraphedeliste"/>
        <w:numPr>
          <w:ilvl w:val="0"/>
          <w:numId w:val="2"/>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التغير في الحدود المكانية لإجراء التمرين.</w:t>
      </w:r>
    </w:p>
    <w:p w:rsidR="004E78DC" w:rsidRPr="0020343C" w:rsidRDefault="004E78DC" w:rsidP="004E78DC">
      <w:pPr>
        <w:pStyle w:val="Paragraphedeliste"/>
        <w:numPr>
          <w:ilvl w:val="0"/>
          <w:numId w:val="2"/>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التغير في سرعة </w:t>
      </w:r>
      <w:proofErr w:type="gramStart"/>
      <w:r w:rsidRPr="0020343C">
        <w:rPr>
          <w:rFonts w:ascii="Traditional Arabic" w:hAnsi="Traditional Arabic" w:hint="cs"/>
          <w:color w:val="000000" w:themeColor="text1"/>
          <w:sz w:val="28"/>
          <w:szCs w:val="32"/>
          <w:rtl/>
          <w:lang w:bidi="ar-DZ"/>
        </w:rPr>
        <w:t>توقيت</w:t>
      </w:r>
      <w:proofErr w:type="gramEnd"/>
      <w:r w:rsidRPr="0020343C">
        <w:rPr>
          <w:rFonts w:ascii="Traditional Arabic" w:hAnsi="Traditional Arabic" w:hint="cs"/>
          <w:color w:val="000000" w:themeColor="text1"/>
          <w:sz w:val="28"/>
          <w:szCs w:val="32"/>
          <w:rtl/>
          <w:lang w:bidi="ar-DZ"/>
        </w:rPr>
        <w:t xml:space="preserve"> أداء أجزاء التمرين، التغير في مستويات وأسلوب أداء التمرين.</w:t>
      </w:r>
    </w:p>
    <w:p w:rsidR="004E78DC" w:rsidRPr="0020343C" w:rsidRDefault="004E78DC" w:rsidP="004E78DC">
      <w:pPr>
        <w:pStyle w:val="Paragraphedeliste"/>
        <w:numPr>
          <w:ilvl w:val="0"/>
          <w:numId w:val="2"/>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التغير في الظروف المحيطة بأداء التمرين، التغير في بداية التمرين.</w:t>
      </w:r>
    </w:p>
    <w:p w:rsidR="004E78DC" w:rsidRPr="0020343C" w:rsidRDefault="004E78DC" w:rsidP="004E78DC">
      <w:pPr>
        <w:pStyle w:val="Paragraphedeliste"/>
        <w:numPr>
          <w:ilvl w:val="0"/>
          <w:numId w:val="2"/>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التغير في نوع المقاومات الخارجية بالنسبة للتمرين.</w:t>
      </w:r>
    </w:p>
    <w:p w:rsidR="004E78DC" w:rsidRPr="0020343C" w:rsidRDefault="004E78DC" w:rsidP="004E78DC">
      <w:pPr>
        <w:pStyle w:val="Paragraphedeliste"/>
        <w:numPr>
          <w:ilvl w:val="0"/>
          <w:numId w:val="2"/>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إضافة بعض الحركات الجديدة على التمرين، إضافة المواقف الجديدة الغير معتاد عليها أثناء </w:t>
      </w:r>
      <w:proofErr w:type="gramStart"/>
      <w:r w:rsidRPr="0020343C">
        <w:rPr>
          <w:rFonts w:ascii="Traditional Arabic" w:hAnsi="Traditional Arabic" w:hint="cs"/>
          <w:color w:val="000000" w:themeColor="text1"/>
          <w:sz w:val="28"/>
          <w:szCs w:val="32"/>
          <w:rtl/>
          <w:lang w:bidi="ar-DZ"/>
        </w:rPr>
        <w:t>أداء</w:t>
      </w:r>
      <w:proofErr w:type="gramEnd"/>
      <w:r w:rsidRPr="0020343C">
        <w:rPr>
          <w:rFonts w:ascii="Traditional Arabic" w:hAnsi="Traditional Arabic" w:hint="cs"/>
          <w:color w:val="000000" w:themeColor="text1"/>
          <w:sz w:val="28"/>
          <w:szCs w:val="32"/>
          <w:rtl/>
          <w:lang w:bidi="ar-DZ"/>
        </w:rPr>
        <w:t xml:space="preserve"> التمرين.</w:t>
      </w:r>
    </w:p>
    <w:p w:rsidR="004E78DC" w:rsidRPr="0020343C" w:rsidRDefault="004E78DC" w:rsidP="004E78DC">
      <w:pPr>
        <w:pStyle w:val="Paragraphedeliste"/>
        <w:numPr>
          <w:ilvl w:val="0"/>
          <w:numId w:val="2"/>
        </w:numPr>
        <w:tabs>
          <w:tab w:val="right" w:pos="1134"/>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أداء التمرين في الاتجاه العكسي، أداء بعض التمرينات المركبة بدون تجهيز مسبق لها.</w:t>
      </w:r>
    </w:p>
    <w:p w:rsidR="004E78DC" w:rsidRPr="0020343C" w:rsidRDefault="004E78DC" w:rsidP="004E78DC">
      <w:pPr>
        <w:pStyle w:val="Paragraphedeliste"/>
        <w:numPr>
          <w:ilvl w:val="0"/>
          <w:numId w:val="2"/>
        </w:numPr>
        <w:tabs>
          <w:tab w:val="right" w:pos="1134"/>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ربط التمرينات المركبة بتسلسل متنوع.</w:t>
      </w:r>
    </w:p>
    <w:p w:rsidR="004E78DC" w:rsidRPr="0020343C" w:rsidRDefault="004E78DC" w:rsidP="004E78DC">
      <w:pPr>
        <w:pStyle w:val="Paragraphedeliste"/>
        <w:numPr>
          <w:ilvl w:val="0"/>
          <w:numId w:val="2"/>
        </w:numPr>
        <w:tabs>
          <w:tab w:val="right" w:pos="1134"/>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الاهتمام بالتوزيع السليم لمحتوى تمرينات الرشاقة داخل الوحدة التدريبية.</w:t>
      </w:r>
    </w:p>
    <w:p w:rsidR="004E78DC" w:rsidRPr="0020343C" w:rsidRDefault="004E78DC" w:rsidP="004E78DC">
      <w:pPr>
        <w:pStyle w:val="Paragraphedeliste"/>
        <w:numPr>
          <w:ilvl w:val="0"/>
          <w:numId w:val="2"/>
        </w:numPr>
        <w:tabs>
          <w:tab w:val="right" w:pos="1134"/>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lastRenderedPageBreak/>
        <w:t>أن تؤدى في بداية الوحدة التدريبية وبعد أداء تمرينات الإحماء.</w:t>
      </w:r>
    </w:p>
    <w:p w:rsidR="004E78DC" w:rsidRPr="0020343C" w:rsidRDefault="004E78DC" w:rsidP="004E78DC">
      <w:pPr>
        <w:pStyle w:val="Paragraphedeliste"/>
        <w:numPr>
          <w:ilvl w:val="0"/>
          <w:numId w:val="2"/>
        </w:numPr>
        <w:tabs>
          <w:tab w:val="right" w:pos="1134"/>
        </w:tabs>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أن</w:t>
      </w:r>
      <w:proofErr w:type="gramEnd"/>
      <w:r w:rsidRPr="0020343C">
        <w:rPr>
          <w:rFonts w:ascii="Traditional Arabic" w:hAnsi="Traditional Arabic" w:hint="cs"/>
          <w:color w:val="000000" w:themeColor="text1"/>
          <w:sz w:val="28"/>
          <w:szCs w:val="32"/>
          <w:rtl/>
          <w:lang w:bidi="ar-DZ"/>
        </w:rPr>
        <w:t xml:space="preserve"> يتم التركيز عليها في المرحلة السنية من 9-11 سنة</w:t>
      </w:r>
      <w:r>
        <w:rPr>
          <w:rFonts w:ascii="Traditional Arabic" w:hAnsi="Traditional Arabic"/>
          <w:color w:val="000000" w:themeColor="text1"/>
          <w:sz w:val="28"/>
          <w:szCs w:val="32"/>
          <w:lang w:bidi="ar-DZ"/>
        </w:rPr>
        <w:t>.</w:t>
      </w:r>
    </w:p>
    <w:p w:rsidR="004E78DC" w:rsidRPr="0020343C" w:rsidRDefault="00723D99" w:rsidP="004E78DC">
      <w:pPr>
        <w:tabs>
          <w:tab w:val="right" w:pos="972"/>
        </w:tabs>
        <w:jc w:val="both"/>
        <w:rPr>
          <w:rFonts w:ascii="Traditional Arabic" w:hAnsi="Traditional Arabic"/>
          <w:b/>
          <w:bCs/>
          <w:color w:val="000000" w:themeColor="text1"/>
          <w:sz w:val="28"/>
          <w:szCs w:val="32"/>
          <w:rtl/>
          <w:lang w:bidi="ar-DZ"/>
        </w:rPr>
      </w:pPr>
      <w:proofErr w:type="gramStart"/>
      <w:r>
        <w:rPr>
          <w:rFonts w:ascii="Traditional Arabic" w:hAnsi="Traditional Arabic"/>
          <w:b/>
          <w:bCs/>
          <w:color w:val="000000" w:themeColor="text1"/>
          <w:sz w:val="28"/>
          <w:szCs w:val="32"/>
          <w:lang w:bidi="ar-DZ"/>
        </w:rPr>
        <w:t>9</w:t>
      </w:r>
      <w:r w:rsidR="004E78DC" w:rsidRPr="0020343C">
        <w:rPr>
          <w:rFonts w:ascii="Traditional Arabic" w:hAnsi="Traditional Arabic" w:hint="cs"/>
          <w:b/>
          <w:bCs/>
          <w:color w:val="000000" w:themeColor="text1"/>
          <w:sz w:val="28"/>
          <w:szCs w:val="32"/>
          <w:rtl/>
          <w:lang w:bidi="ar-DZ"/>
        </w:rPr>
        <w:t>.-</w:t>
      </w:r>
      <w:proofErr w:type="gramEnd"/>
      <w:r w:rsidR="004E78DC" w:rsidRPr="0020343C">
        <w:rPr>
          <w:rFonts w:ascii="Traditional Arabic" w:hAnsi="Traditional Arabic" w:hint="cs"/>
          <w:b/>
          <w:bCs/>
          <w:color w:val="000000" w:themeColor="text1"/>
          <w:sz w:val="28"/>
          <w:szCs w:val="32"/>
          <w:rtl/>
          <w:lang w:bidi="ar-DZ"/>
        </w:rPr>
        <w:t xml:space="preserve"> خصائص حمل تمرينات الرشاقة: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شدة أداء التمرين تتراوح من 95-100</w:t>
      </w:r>
      <w:r w:rsidRPr="0020343C">
        <w:rPr>
          <w:rFonts w:ascii="Traditional Arabic" w:hAnsi="Traditional Arabic"/>
          <w:color w:val="000000" w:themeColor="text1"/>
          <w:sz w:val="28"/>
          <w:szCs w:val="32"/>
          <w:lang w:bidi="ar-DZ"/>
        </w:rPr>
        <w:t>%</w:t>
      </w:r>
      <w:r w:rsidRPr="0020343C">
        <w:rPr>
          <w:rFonts w:ascii="Traditional Arabic" w:hAnsi="Traditional Arabic" w:hint="cs"/>
          <w:color w:val="000000" w:themeColor="text1"/>
          <w:sz w:val="28"/>
          <w:szCs w:val="32"/>
          <w:rtl/>
          <w:lang w:bidi="ar-DZ"/>
        </w:rPr>
        <w:t xml:space="preserve"> من أقصى مستوى للفرد.</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عدد المجموعات داخل الوحدة التدريبية يتراوح من 3-4 مجموعات.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عدد مرات تكرار المجموعة الواحدة يتراوح من 3-9 مرات.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فترات الراحة بين الوحدات التدريبية لا تقل عن 24 ساعة.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فترات الراحة بين المجموعات </w:t>
      </w:r>
      <w:proofErr w:type="gramStart"/>
      <w:r w:rsidRPr="0020343C">
        <w:rPr>
          <w:rFonts w:ascii="Traditional Arabic" w:hAnsi="Traditional Arabic" w:hint="cs"/>
          <w:color w:val="000000" w:themeColor="text1"/>
          <w:sz w:val="28"/>
          <w:szCs w:val="32"/>
          <w:rtl/>
          <w:lang w:bidi="ar-DZ"/>
        </w:rPr>
        <w:t>داخل</w:t>
      </w:r>
      <w:proofErr w:type="gramEnd"/>
      <w:r w:rsidRPr="0020343C">
        <w:rPr>
          <w:rFonts w:ascii="Traditional Arabic" w:hAnsi="Traditional Arabic" w:hint="cs"/>
          <w:color w:val="000000" w:themeColor="text1"/>
          <w:sz w:val="28"/>
          <w:szCs w:val="32"/>
          <w:rtl/>
          <w:lang w:bidi="ar-DZ"/>
        </w:rPr>
        <w:t xml:space="preserve"> الوحدة التدريبية يتراوح من 180-300 ث.</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عدد مرات الوحدات التدريبية خلال الأسبوع تتراوح من 4-4 وحدات.</w:t>
      </w:r>
    </w:p>
    <w:p w:rsidR="004E78DC" w:rsidRPr="00440055"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زمن الأداء يتراوح من 15-20 ث.</w:t>
      </w:r>
    </w:p>
    <w:p w:rsidR="004E78DC" w:rsidRPr="0020343C" w:rsidRDefault="00723D99" w:rsidP="004E78DC">
      <w:pPr>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11</w:t>
      </w:r>
      <w:r w:rsidR="004E78DC" w:rsidRPr="0020343C">
        <w:rPr>
          <w:rFonts w:ascii="Traditional Arabic" w:hAnsi="Traditional Arabic" w:hint="cs"/>
          <w:b/>
          <w:bCs/>
          <w:color w:val="000000" w:themeColor="text1"/>
          <w:sz w:val="28"/>
          <w:szCs w:val="32"/>
          <w:rtl/>
          <w:lang w:bidi="ar-DZ"/>
        </w:rPr>
        <w:t>- مبادئ وطرق تنمية الرشاقة:</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تكمن هذه الطرق والمبادئ فيما يلي:</w:t>
      </w:r>
    </w:p>
    <w:p w:rsidR="004E78DC" w:rsidRPr="0020343C" w:rsidRDefault="004E78DC" w:rsidP="004E78DC">
      <w:pPr>
        <w:ind w:firstLine="708"/>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أولاً</w:t>
      </w:r>
      <w:proofErr w:type="gramEnd"/>
      <w:r w:rsidRPr="0020343C">
        <w:rPr>
          <w:rFonts w:ascii="Traditional Arabic" w:hAnsi="Traditional Arabic" w:hint="cs"/>
          <w:b/>
          <w:bCs/>
          <w:color w:val="000000" w:themeColor="text1"/>
          <w:sz w:val="28"/>
          <w:szCs w:val="32"/>
          <w:rtl/>
          <w:lang w:bidi="ar-DZ"/>
        </w:rPr>
        <w:t>:</w:t>
      </w:r>
      <w:r w:rsidRPr="0020343C">
        <w:rPr>
          <w:rFonts w:ascii="Traditional Arabic" w:hAnsi="Traditional Arabic" w:hint="cs"/>
          <w:color w:val="000000" w:themeColor="text1"/>
          <w:sz w:val="28"/>
          <w:szCs w:val="32"/>
          <w:rtl/>
          <w:lang w:bidi="ar-DZ"/>
        </w:rPr>
        <w:t xml:space="preserve"> لتطوير صفة الرشاقة ينبغي العمل على اكتساب اللاعب لعدد كبير من المهارات الحركية المختلفة، وتساهم الألعاب الرياضية المختلفة في تنمية وتطوير الرشاقة نظراً لما يتخللها من مختلف المواقف والظروف المتغيرة، وغير المعروفة سلفاً.</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ثانياً:</w:t>
      </w:r>
      <w:r w:rsidRPr="0020343C">
        <w:rPr>
          <w:rFonts w:ascii="Traditional Arabic" w:hAnsi="Traditional Arabic" w:hint="cs"/>
          <w:color w:val="000000" w:themeColor="text1"/>
          <w:sz w:val="28"/>
          <w:szCs w:val="32"/>
          <w:rtl/>
          <w:lang w:bidi="ar-DZ"/>
        </w:rPr>
        <w:t xml:space="preserve"> ويقول "</w:t>
      </w:r>
      <w:proofErr w:type="spellStart"/>
      <w:r w:rsidRPr="0020343C">
        <w:rPr>
          <w:rFonts w:ascii="Traditional Arabic" w:hAnsi="Traditional Arabic" w:hint="cs"/>
          <w:color w:val="000000" w:themeColor="text1"/>
          <w:sz w:val="28"/>
          <w:szCs w:val="32"/>
          <w:rtl/>
          <w:lang w:bidi="ar-DZ"/>
        </w:rPr>
        <w:t>أربلي</w:t>
      </w:r>
      <w:proofErr w:type="spellEnd"/>
      <w:r w:rsidRPr="0020343C">
        <w:rPr>
          <w:rFonts w:ascii="Traditional Arabic" w:hAnsi="Traditional Arabic" w:hint="cs"/>
          <w:color w:val="000000" w:themeColor="text1"/>
          <w:sz w:val="28"/>
          <w:szCs w:val="32"/>
          <w:rtl/>
          <w:lang w:bidi="ar-DZ"/>
        </w:rPr>
        <w:t xml:space="preserve"> </w:t>
      </w:r>
      <w:proofErr w:type="spellStart"/>
      <w:r w:rsidRPr="0020343C">
        <w:rPr>
          <w:rFonts w:ascii="Traditional Arabic" w:hAnsi="Traditional Arabic"/>
          <w:color w:val="000000" w:themeColor="text1"/>
          <w:sz w:val="28"/>
          <w:szCs w:val="32"/>
          <w:lang w:bidi="ar-DZ"/>
        </w:rPr>
        <w:t>Arbley</w:t>
      </w:r>
      <w:proofErr w:type="spellEnd"/>
      <w:r w:rsidRPr="0020343C">
        <w:rPr>
          <w:rFonts w:ascii="Traditional Arabic" w:hAnsi="Traditional Arabic" w:hint="cs"/>
          <w:color w:val="000000" w:themeColor="text1"/>
          <w:sz w:val="28"/>
          <w:szCs w:val="32"/>
          <w:rtl/>
          <w:lang w:bidi="ar-DZ"/>
        </w:rPr>
        <w:t xml:space="preserve">" أنه كل ما زادت الرشاقة لدى اللاعب كلما استطاع بسرعة تحسين مستواه (بصفة عامة)، ويوحي </w:t>
      </w:r>
      <w:proofErr w:type="spellStart"/>
      <w:r w:rsidRPr="0020343C">
        <w:rPr>
          <w:rFonts w:ascii="Traditional Arabic" w:hAnsi="Traditional Arabic" w:hint="cs"/>
          <w:color w:val="000000" w:themeColor="text1"/>
          <w:sz w:val="28"/>
          <w:szCs w:val="32"/>
          <w:rtl/>
          <w:lang w:bidi="ar-DZ"/>
        </w:rPr>
        <w:t>بمراعات</w:t>
      </w:r>
      <w:proofErr w:type="spellEnd"/>
      <w:r w:rsidRPr="0020343C">
        <w:rPr>
          <w:rFonts w:ascii="Traditional Arabic" w:hAnsi="Traditional Arabic" w:hint="cs"/>
          <w:color w:val="000000" w:themeColor="text1"/>
          <w:sz w:val="28"/>
          <w:szCs w:val="32"/>
          <w:rtl/>
          <w:lang w:bidi="ar-DZ"/>
        </w:rPr>
        <w:t xml:space="preserve"> مبدأ التدرج من البسيط إلى المركب في التدريب على حركات الرشاقة.</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ثالثاً:</w:t>
      </w:r>
      <w:r w:rsidRPr="0020343C">
        <w:rPr>
          <w:rFonts w:ascii="Traditional Arabic" w:hAnsi="Traditional Arabic" w:hint="cs"/>
          <w:color w:val="000000" w:themeColor="text1"/>
          <w:sz w:val="28"/>
          <w:szCs w:val="32"/>
          <w:rtl/>
          <w:lang w:bidi="ar-DZ"/>
        </w:rPr>
        <w:t xml:space="preserve"> ينصح "</w:t>
      </w:r>
      <w:proofErr w:type="spellStart"/>
      <w:r w:rsidRPr="0020343C">
        <w:rPr>
          <w:rFonts w:ascii="Traditional Arabic" w:hAnsi="Traditional Arabic" w:hint="cs"/>
          <w:color w:val="000000" w:themeColor="text1"/>
          <w:sz w:val="28"/>
          <w:szCs w:val="32"/>
          <w:rtl/>
          <w:lang w:bidi="ar-DZ"/>
        </w:rPr>
        <w:t>هارا</w:t>
      </w:r>
      <w:proofErr w:type="spellEnd"/>
      <w:r w:rsidRPr="0020343C">
        <w:rPr>
          <w:rFonts w:ascii="Traditional Arabic" w:hAnsi="Traditional Arabic" w:hint="cs"/>
          <w:color w:val="000000" w:themeColor="text1"/>
          <w:sz w:val="28"/>
          <w:szCs w:val="32"/>
          <w:rtl/>
          <w:lang w:bidi="ar-DZ"/>
        </w:rPr>
        <w:t xml:space="preserve"> </w:t>
      </w:r>
      <w:proofErr w:type="spellStart"/>
      <w:r w:rsidRPr="0020343C">
        <w:rPr>
          <w:rFonts w:ascii="Traditional Arabic" w:hAnsi="Traditional Arabic"/>
          <w:color w:val="000000" w:themeColor="text1"/>
          <w:sz w:val="28"/>
          <w:szCs w:val="32"/>
          <w:lang w:bidi="ar-DZ"/>
        </w:rPr>
        <w:t>Haare</w:t>
      </w:r>
      <w:r w:rsidRPr="0020343C">
        <w:rPr>
          <w:rFonts w:ascii="Traditional Arabic" w:hAnsi="Traditional Arabic" w:hint="cs"/>
          <w:color w:val="000000" w:themeColor="text1"/>
          <w:sz w:val="28"/>
          <w:szCs w:val="32"/>
          <w:rtl/>
          <w:lang w:bidi="ar-DZ"/>
        </w:rPr>
        <w:t>وماتفيف</w:t>
      </w:r>
      <w:r w:rsidRPr="0020343C">
        <w:rPr>
          <w:rFonts w:ascii="Traditional Arabic" w:hAnsi="Traditional Arabic"/>
          <w:color w:val="000000" w:themeColor="text1"/>
          <w:sz w:val="28"/>
          <w:szCs w:val="32"/>
          <w:lang w:bidi="ar-DZ"/>
        </w:rPr>
        <w:t>Matveyev</w:t>
      </w:r>
      <w:proofErr w:type="spellEnd"/>
      <w:r w:rsidRPr="0020343C">
        <w:rPr>
          <w:rFonts w:ascii="Traditional Arabic" w:hAnsi="Traditional Arabic" w:hint="cs"/>
          <w:color w:val="000000" w:themeColor="text1"/>
          <w:sz w:val="28"/>
          <w:szCs w:val="32"/>
          <w:rtl/>
          <w:lang w:bidi="ar-DZ"/>
        </w:rPr>
        <w:t>" باستخدام الطرق التالية في غصون عمليات التدريب لتنمية وتطوير صفة الرشاقة:</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 الأداء العكسي للتمرين: مثل التصويب بالقدم الأخرى وكذا المحاورة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في كرة القدم.</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التغيير في سرعة وتوقيت الحركات: كأداء الحركات المركبة كتنطيط الكرة والتصويب.</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تغيير الحدود المكانية لإجراء التمرين: مثل مساحة في كرة القدم.</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التغيير في أسلوب أداء التمرين: كأداء مهارة ضرب الكرة بالرأس من الثبات والجري.</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 </w:t>
      </w:r>
      <w:proofErr w:type="gramStart"/>
      <w:r w:rsidRPr="0020343C">
        <w:rPr>
          <w:rFonts w:ascii="Traditional Arabic" w:hAnsi="Traditional Arabic" w:hint="cs"/>
          <w:color w:val="000000" w:themeColor="text1"/>
          <w:sz w:val="28"/>
          <w:szCs w:val="32"/>
          <w:rtl/>
          <w:lang w:bidi="ar-DZ"/>
        </w:rPr>
        <w:t>تصعيب</w:t>
      </w:r>
      <w:proofErr w:type="gramEnd"/>
      <w:r w:rsidRPr="0020343C">
        <w:rPr>
          <w:rFonts w:ascii="Traditional Arabic" w:hAnsi="Traditional Arabic" w:hint="cs"/>
          <w:color w:val="000000" w:themeColor="text1"/>
          <w:sz w:val="28"/>
          <w:szCs w:val="32"/>
          <w:rtl/>
          <w:lang w:bidi="ar-DZ"/>
        </w:rPr>
        <w:t xml:space="preserve"> التمرين ببعض الحركات الإضافية: كأداء التصويب من الدرجات الأمامية والخلفية أما الدوران أو تدريبات حارس المرمى كالقفز لالتقاط الكرة من وضع الطيران.</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 </w:t>
      </w:r>
      <w:proofErr w:type="gramStart"/>
      <w:r w:rsidRPr="0020343C">
        <w:rPr>
          <w:rFonts w:ascii="Traditional Arabic" w:hAnsi="Traditional Arabic" w:hint="cs"/>
          <w:color w:val="000000" w:themeColor="text1"/>
          <w:sz w:val="28"/>
          <w:szCs w:val="32"/>
          <w:rtl/>
          <w:lang w:bidi="ar-DZ"/>
        </w:rPr>
        <w:t>أداء</w:t>
      </w:r>
      <w:proofErr w:type="gramEnd"/>
      <w:r w:rsidRPr="0020343C">
        <w:rPr>
          <w:rFonts w:ascii="Traditional Arabic" w:hAnsi="Traditional Arabic" w:hint="cs"/>
          <w:color w:val="000000" w:themeColor="text1"/>
          <w:sz w:val="28"/>
          <w:szCs w:val="32"/>
          <w:rtl/>
          <w:lang w:bidi="ar-DZ"/>
        </w:rPr>
        <w:t xml:space="preserve"> بعض التمرينات المركبة دون إعداد أو تمهيد سابق: مثل أداء مهارة حركية جديدة بارتباطها مهارة سبق تعلمها.</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 </w:t>
      </w:r>
      <w:proofErr w:type="gramStart"/>
      <w:r w:rsidRPr="0020343C">
        <w:rPr>
          <w:rFonts w:ascii="Traditional Arabic" w:hAnsi="Traditional Arabic" w:hint="cs"/>
          <w:color w:val="000000" w:themeColor="text1"/>
          <w:sz w:val="28"/>
          <w:szCs w:val="32"/>
          <w:rtl/>
          <w:lang w:bidi="ar-DZ"/>
        </w:rPr>
        <w:t>التغيير</w:t>
      </w:r>
      <w:proofErr w:type="gramEnd"/>
      <w:r w:rsidRPr="0020343C">
        <w:rPr>
          <w:rFonts w:ascii="Traditional Arabic" w:hAnsi="Traditional Arabic" w:hint="cs"/>
          <w:color w:val="000000" w:themeColor="text1"/>
          <w:sz w:val="28"/>
          <w:szCs w:val="32"/>
          <w:rtl/>
          <w:lang w:bidi="ar-DZ"/>
        </w:rPr>
        <w:t xml:space="preserve"> في نوع المقاومة بالنسبة لتمرينات القفز والتمرينات الزوجية: كاستخلاص الكرة من أكثر من منافس، أو القفز مع حمل كرة طبية لضرب كرة بالرأس.</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lastRenderedPageBreak/>
        <w:t xml:space="preserve">- </w:t>
      </w:r>
      <w:proofErr w:type="gramStart"/>
      <w:r w:rsidRPr="0020343C">
        <w:rPr>
          <w:rFonts w:ascii="Traditional Arabic" w:hAnsi="Traditional Arabic" w:hint="cs"/>
          <w:color w:val="000000" w:themeColor="text1"/>
          <w:sz w:val="28"/>
          <w:szCs w:val="32"/>
          <w:rtl/>
          <w:lang w:bidi="ar-DZ"/>
        </w:rPr>
        <w:t>خلق</w:t>
      </w:r>
      <w:proofErr w:type="gramEnd"/>
      <w:r w:rsidRPr="0020343C">
        <w:rPr>
          <w:rFonts w:ascii="Traditional Arabic" w:hAnsi="Traditional Arabic" w:hint="cs"/>
          <w:color w:val="000000" w:themeColor="text1"/>
          <w:sz w:val="28"/>
          <w:szCs w:val="32"/>
          <w:rtl/>
          <w:lang w:bidi="ar-DZ"/>
        </w:rPr>
        <w:t xml:space="preserve"> مواقف غير معتادة لأداء التمرين: كالتدريب على الملاعب الرملية بدلا من الخضراء وأيضاً على ملاعب من الجيل الاصطناعي.</w:t>
      </w:r>
    </w:p>
    <w:p w:rsidR="004E78DC" w:rsidRPr="0020343C" w:rsidRDefault="004E78DC" w:rsidP="004E78DC">
      <w:pPr>
        <w:ind w:firstLine="708"/>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وحسب </w:t>
      </w:r>
      <w:proofErr w:type="spellStart"/>
      <w:r w:rsidRPr="0020343C">
        <w:rPr>
          <w:rFonts w:ascii="Traditional Arabic" w:hAnsi="Traditional Arabic" w:hint="cs"/>
          <w:color w:val="000000" w:themeColor="text1"/>
          <w:sz w:val="28"/>
          <w:szCs w:val="32"/>
          <w:rtl/>
          <w:lang w:bidi="ar-DZ"/>
        </w:rPr>
        <w:t>ماتفايف</w:t>
      </w:r>
      <w:proofErr w:type="spellEnd"/>
      <w:r w:rsidRPr="0020343C">
        <w:rPr>
          <w:rFonts w:ascii="Traditional Arabic" w:hAnsi="Traditional Arabic" w:hint="cs"/>
          <w:color w:val="000000" w:themeColor="text1"/>
          <w:sz w:val="28"/>
          <w:szCs w:val="32"/>
          <w:rtl/>
          <w:lang w:bidi="ar-DZ"/>
        </w:rPr>
        <w:t xml:space="preserve"> (</w:t>
      </w:r>
      <w:proofErr w:type="spellStart"/>
      <w:r w:rsidRPr="0020343C">
        <w:rPr>
          <w:rFonts w:ascii="Traditional Arabic" w:hAnsi="Traditional Arabic"/>
          <w:color w:val="000000" w:themeColor="text1"/>
          <w:sz w:val="28"/>
          <w:szCs w:val="32"/>
          <w:lang w:bidi="ar-DZ"/>
        </w:rPr>
        <w:t>Matveiv</w:t>
      </w:r>
      <w:proofErr w:type="spellEnd"/>
      <w:r w:rsidRPr="0020343C">
        <w:rPr>
          <w:rFonts w:ascii="Traditional Arabic" w:hAnsi="Traditional Arabic" w:hint="cs"/>
          <w:color w:val="000000" w:themeColor="text1"/>
          <w:sz w:val="28"/>
          <w:szCs w:val="32"/>
          <w:rtl/>
          <w:lang w:bidi="ar-DZ"/>
        </w:rPr>
        <w:t xml:space="preserve">) يمكن تنمية صفة الرشاقة باستخدام الأداء العكسي للتمرين مثل التصويب بالقدم الأحرى، وكذلك المحاورة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والتغيير في السرعة وأداء الحركات المركبة كتنطيط الكرة والتصويب، وتغيير الحدود المكانية لإجراء التمرين مثل تصغير مساحة اللعب مع سرعة الأداء </w:t>
      </w:r>
      <w:proofErr w:type="spellStart"/>
      <w:r w:rsidRPr="0020343C">
        <w:rPr>
          <w:rFonts w:ascii="Traditional Arabic" w:hAnsi="Traditional Arabic" w:hint="cs"/>
          <w:color w:val="000000" w:themeColor="text1"/>
          <w:sz w:val="28"/>
          <w:szCs w:val="32"/>
          <w:rtl/>
          <w:lang w:bidi="ar-DZ"/>
        </w:rPr>
        <w:t>المهاري</w:t>
      </w:r>
      <w:proofErr w:type="spellEnd"/>
      <w:r w:rsidRPr="0020343C">
        <w:rPr>
          <w:rFonts w:ascii="Traditional Arabic" w:hAnsi="Traditional Arabic" w:hint="cs"/>
          <w:color w:val="000000" w:themeColor="text1"/>
          <w:sz w:val="28"/>
          <w:szCs w:val="32"/>
          <w:rtl/>
          <w:lang w:bidi="ar-DZ"/>
        </w:rPr>
        <w:t xml:space="preserve"> وتصعيب التمرين ببعض الحركات الإضافية كأداء تصويب من الحرجة الأمامية والخلفية أو الدوران حول </w:t>
      </w:r>
      <w:proofErr w:type="spellStart"/>
      <w:r w:rsidRPr="0020343C">
        <w:rPr>
          <w:rFonts w:ascii="Traditional Arabic" w:hAnsi="Traditional Arabic" w:hint="cs"/>
          <w:color w:val="000000" w:themeColor="text1"/>
          <w:sz w:val="28"/>
          <w:szCs w:val="32"/>
          <w:rtl/>
          <w:lang w:bidi="ar-DZ"/>
        </w:rPr>
        <w:t>الشواخص</w:t>
      </w:r>
      <w:proofErr w:type="spellEnd"/>
      <w:r w:rsidRPr="0020343C">
        <w:rPr>
          <w:rFonts w:ascii="Traditional Arabic" w:hAnsi="Traditional Arabic" w:hint="cs"/>
          <w:color w:val="000000" w:themeColor="text1"/>
          <w:sz w:val="28"/>
          <w:szCs w:val="32"/>
          <w:rtl/>
          <w:lang w:bidi="ar-DZ"/>
        </w:rPr>
        <w:t>.</w:t>
      </w:r>
    </w:p>
    <w:p w:rsidR="004E78DC" w:rsidRPr="0020343C" w:rsidRDefault="004E78DC" w:rsidP="004E78DC">
      <w:pPr>
        <w:ind w:firstLine="708"/>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ويمكن</w:t>
      </w:r>
      <w:proofErr w:type="gramEnd"/>
      <w:r w:rsidRPr="0020343C">
        <w:rPr>
          <w:rFonts w:ascii="Traditional Arabic" w:hAnsi="Traditional Arabic" w:hint="cs"/>
          <w:color w:val="000000" w:themeColor="text1"/>
          <w:sz w:val="28"/>
          <w:szCs w:val="32"/>
          <w:rtl/>
          <w:lang w:bidi="ar-DZ"/>
        </w:rPr>
        <w:t xml:space="preserve"> أن نطور صفة الرشاقة في كرة القدم بما يلي:</w:t>
      </w:r>
    </w:p>
    <w:p w:rsidR="004E78DC" w:rsidRPr="00440055" w:rsidRDefault="004E78DC" w:rsidP="004E78DC">
      <w:pPr>
        <w:ind w:firstLine="708"/>
        <w:jc w:val="both"/>
        <w:rPr>
          <w:rFonts w:ascii="Traditional Arabic" w:hAnsi="Traditional Arabic"/>
          <w:color w:val="000000" w:themeColor="text1"/>
          <w:sz w:val="28"/>
          <w:szCs w:val="32"/>
          <w:lang w:val="fr-FR" w:bidi="ar-DZ"/>
        </w:rPr>
      </w:pPr>
      <w:r w:rsidRPr="0020343C">
        <w:rPr>
          <w:rFonts w:ascii="Traditional Arabic" w:hAnsi="Traditional Arabic" w:hint="cs"/>
          <w:color w:val="000000" w:themeColor="text1"/>
          <w:sz w:val="28"/>
          <w:szCs w:val="32"/>
          <w:rtl/>
          <w:lang w:bidi="ar-DZ"/>
        </w:rPr>
        <w:t xml:space="preserve">التمارين </w:t>
      </w:r>
      <w:proofErr w:type="spellStart"/>
      <w:r w:rsidRPr="0020343C">
        <w:rPr>
          <w:rFonts w:ascii="Traditional Arabic" w:hAnsi="Traditional Arabic" w:hint="cs"/>
          <w:color w:val="000000" w:themeColor="text1"/>
          <w:sz w:val="28"/>
          <w:szCs w:val="32"/>
          <w:rtl/>
          <w:lang w:bidi="ar-DZ"/>
        </w:rPr>
        <w:t>الجنماستيكية</w:t>
      </w:r>
      <w:proofErr w:type="spellEnd"/>
      <w:r w:rsidRPr="0020343C">
        <w:rPr>
          <w:rFonts w:ascii="Traditional Arabic" w:hAnsi="Traditional Arabic" w:hint="cs"/>
          <w:color w:val="000000" w:themeColor="text1"/>
          <w:sz w:val="28"/>
          <w:szCs w:val="32"/>
          <w:rtl/>
          <w:lang w:bidi="ar-DZ"/>
        </w:rPr>
        <w:t xml:space="preserve"> المختلفة - تمارين الألعاب والمسابقات - التمارين الثنائية - تمارين الدحرجة من خلال </w:t>
      </w:r>
      <w:proofErr w:type="spellStart"/>
      <w:r w:rsidRPr="0020343C">
        <w:rPr>
          <w:rFonts w:ascii="Traditional Arabic" w:hAnsi="Traditional Arabic" w:hint="cs"/>
          <w:color w:val="000000" w:themeColor="text1"/>
          <w:sz w:val="28"/>
          <w:szCs w:val="32"/>
          <w:rtl/>
          <w:lang w:bidi="ar-DZ"/>
        </w:rPr>
        <w:t>الشواخص</w:t>
      </w:r>
      <w:proofErr w:type="spellEnd"/>
      <w:r w:rsidRPr="0020343C">
        <w:rPr>
          <w:rFonts w:ascii="Traditional Arabic" w:hAnsi="Traditional Arabic" w:hint="cs"/>
          <w:color w:val="000000" w:themeColor="text1"/>
          <w:sz w:val="28"/>
          <w:szCs w:val="32"/>
          <w:rtl/>
          <w:lang w:bidi="ar-DZ"/>
        </w:rPr>
        <w:t xml:space="preserve"> والأعلام - التمارين المعقدة - التمارين الخاصة بكرة القدم (المهارات الأساسية).</w:t>
      </w:r>
    </w:p>
    <w:p w:rsidR="004E78DC" w:rsidRPr="0020343C" w:rsidRDefault="00723D99" w:rsidP="004E78DC">
      <w:pPr>
        <w:tabs>
          <w:tab w:val="left" w:pos="2172"/>
        </w:tabs>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12</w:t>
      </w:r>
      <w:r w:rsidR="004E78DC" w:rsidRPr="0020343C">
        <w:rPr>
          <w:rFonts w:ascii="Traditional Arabic" w:hAnsi="Traditional Arabic" w:hint="cs"/>
          <w:b/>
          <w:bCs/>
          <w:color w:val="000000" w:themeColor="text1"/>
          <w:sz w:val="28"/>
          <w:szCs w:val="32"/>
          <w:rtl/>
          <w:lang w:bidi="ar-DZ"/>
        </w:rPr>
        <w:t>- تدريب الرشاقة:</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      الرشاقة تتطلب سلامة الجهاز العصبي للفرد، وسرعة الاتصالات والاستجابات التي تجرى بين الجهاز العصبي والجهاز العضلي، فكلما تحسن تنسيق الفعل الشرطي العكسي للحركة (عمل الأعصاب) كلما زاد التحكم في أداء المهارات الرياضية، وكلما سهل على الفرد اكتساب حركات جديدة وبالتالي بتحسن مكون الرشاقة.</w:t>
      </w:r>
    </w:p>
    <w:p w:rsidR="004E78DC" w:rsidRPr="0020343C" w:rsidRDefault="00723D99" w:rsidP="004E78DC">
      <w:pPr>
        <w:tabs>
          <w:tab w:val="left" w:pos="2172"/>
        </w:tabs>
        <w:jc w:val="both"/>
        <w:rPr>
          <w:rFonts w:ascii="Traditional Arabic" w:hAnsi="Traditional Arabic"/>
          <w:b/>
          <w:bCs/>
          <w:color w:val="000000" w:themeColor="text1"/>
          <w:sz w:val="28"/>
          <w:szCs w:val="32"/>
          <w:rtl/>
          <w:lang w:bidi="ar-DZ"/>
        </w:rPr>
      </w:pPr>
      <w:r>
        <w:rPr>
          <w:rFonts w:ascii="Traditional Arabic" w:hAnsi="Traditional Arabic"/>
          <w:b/>
          <w:bCs/>
          <w:color w:val="000000" w:themeColor="text1"/>
          <w:sz w:val="28"/>
          <w:szCs w:val="32"/>
          <w:lang w:bidi="ar-DZ"/>
        </w:rPr>
        <w:t>13</w:t>
      </w:r>
      <w:r w:rsidR="004E78DC" w:rsidRPr="0020343C">
        <w:rPr>
          <w:rFonts w:ascii="Traditional Arabic" w:hAnsi="Traditional Arabic" w:hint="cs"/>
          <w:b/>
          <w:bCs/>
          <w:color w:val="000000" w:themeColor="text1"/>
          <w:sz w:val="28"/>
          <w:szCs w:val="32"/>
          <w:rtl/>
          <w:lang w:bidi="ar-DZ"/>
        </w:rPr>
        <w:t>- تنمية الرشاقة لدى الناشئين:</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أ- نقاط هامة </w:t>
      </w:r>
      <w:proofErr w:type="gramStart"/>
      <w:r w:rsidRPr="0020343C">
        <w:rPr>
          <w:rFonts w:ascii="Traditional Arabic" w:hAnsi="Traditional Arabic" w:hint="cs"/>
          <w:color w:val="000000" w:themeColor="text1"/>
          <w:sz w:val="28"/>
          <w:szCs w:val="32"/>
          <w:rtl/>
          <w:lang w:bidi="ar-DZ"/>
        </w:rPr>
        <w:t>يجب</w:t>
      </w:r>
      <w:proofErr w:type="gramEnd"/>
      <w:r w:rsidRPr="0020343C">
        <w:rPr>
          <w:rFonts w:ascii="Traditional Arabic" w:hAnsi="Traditional Arabic" w:hint="cs"/>
          <w:color w:val="000000" w:themeColor="text1"/>
          <w:sz w:val="28"/>
          <w:szCs w:val="32"/>
          <w:rtl/>
          <w:lang w:bidi="ar-DZ"/>
        </w:rPr>
        <w:t xml:space="preserve"> مراعاتها عند تنمية الرشاقة لدى الناشئين:</w:t>
      </w:r>
    </w:p>
    <w:p w:rsidR="004E78DC" w:rsidRPr="0020343C" w:rsidRDefault="004E78DC" w:rsidP="004E78DC">
      <w:pPr>
        <w:pStyle w:val="Paragraphedeliste"/>
        <w:numPr>
          <w:ilvl w:val="0"/>
          <w:numId w:val="5"/>
        </w:numPr>
        <w:tabs>
          <w:tab w:val="left" w:pos="21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التركيز في أداء التمرين على الدقة والانسيابية والتوقيت الصحيح.</w:t>
      </w:r>
    </w:p>
    <w:p w:rsidR="004E78DC" w:rsidRPr="0020343C" w:rsidRDefault="004E78DC" w:rsidP="004E78DC">
      <w:pPr>
        <w:pStyle w:val="Paragraphedeliste"/>
        <w:numPr>
          <w:ilvl w:val="0"/>
          <w:numId w:val="5"/>
        </w:numPr>
        <w:tabs>
          <w:tab w:val="left" w:pos="21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أن ينال الناشئون فترة راحة مناسبة بين كل تمرين وآخر.</w:t>
      </w:r>
    </w:p>
    <w:p w:rsidR="004E78DC" w:rsidRPr="0020343C" w:rsidRDefault="004E78DC" w:rsidP="004E78DC">
      <w:pPr>
        <w:pStyle w:val="Paragraphedeliste"/>
        <w:numPr>
          <w:ilvl w:val="0"/>
          <w:numId w:val="5"/>
        </w:numPr>
        <w:tabs>
          <w:tab w:val="left" w:pos="21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يفضل أن تؤدى التمرينات التي تهدف إلى تنمية الرشاقة بعد الإحماء مباشرةً.</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ب </w:t>
      </w:r>
      <w:r w:rsidRPr="0020343C">
        <w:rPr>
          <w:rFonts w:ascii="Traditional Arabic" w:hAnsi="Traditional Arabic"/>
          <w:color w:val="000000" w:themeColor="text1"/>
          <w:sz w:val="28"/>
          <w:szCs w:val="32"/>
          <w:rtl/>
          <w:lang w:bidi="ar-DZ"/>
        </w:rPr>
        <w:t>–</w:t>
      </w:r>
      <w:r w:rsidRPr="0020343C">
        <w:rPr>
          <w:rFonts w:ascii="Traditional Arabic" w:hAnsi="Traditional Arabic" w:hint="cs"/>
          <w:color w:val="000000" w:themeColor="text1"/>
          <w:sz w:val="28"/>
          <w:szCs w:val="32"/>
          <w:rtl/>
          <w:lang w:bidi="ar-DZ"/>
        </w:rPr>
        <w:t xml:space="preserve"> </w:t>
      </w:r>
      <w:proofErr w:type="gramStart"/>
      <w:r w:rsidRPr="0020343C">
        <w:rPr>
          <w:rFonts w:ascii="Traditional Arabic" w:hAnsi="Traditional Arabic" w:hint="cs"/>
          <w:color w:val="000000" w:themeColor="text1"/>
          <w:sz w:val="28"/>
          <w:szCs w:val="32"/>
          <w:rtl/>
          <w:lang w:bidi="ar-DZ"/>
        </w:rPr>
        <w:t>نقاط</w:t>
      </w:r>
      <w:proofErr w:type="gramEnd"/>
      <w:r w:rsidRPr="0020343C">
        <w:rPr>
          <w:rFonts w:ascii="Traditional Arabic" w:hAnsi="Traditional Arabic" w:hint="cs"/>
          <w:color w:val="000000" w:themeColor="text1"/>
          <w:sz w:val="28"/>
          <w:szCs w:val="32"/>
          <w:rtl/>
          <w:lang w:bidi="ar-DZ"/>
        </w:rPr>
        <w:t xml:space="preserve"> يمكن الاسترشاد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عند اختيار تمرينات الرشاقة للناشئين:</w:t>
      </w:r>
    </w:p>
    <w:p w:rsidR="004E78DC" w:rsidRPr="0020343C" w:rsidRDefault="004E78DC" w:rsidP="004E78DC">
      <w:pPr>
        <w:pStyle w:val="Paragraphedeliste"/>
        <w:numPr>
          <w:ilvl w:val="0"/>
          <w:numId w:val="5"/>
        </w:numPr>
        <w:tabs>
          <w:tab w:val="left" w:pos="21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تمرينات الحركة السريعة بين الأعلام والحواجز والكرات الطبية والموانع.</w:t>
      </w:r>
    </w:p>
    <w:p w:rsidR="004E78DC" w:rsidRPr="0020343C" w:rsidRDefault="004E78DC" w:rsidP="004E78DC">
      <w:pPr>
        <w:pStyle w:val="Paragraphedeliste"/>
        <w:numPr>
          <w:ilvl w:val="0"/>
          <w:numId w:val="5"/>
        </w:numPr>
        <w:tabs>
          <w:tab w:val="left" w:pos="21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تمرينات أداء المهارات الحركية في مساحات محدودة.</w:t>
      </w:r>
    </w:p>
    <w:p w:rsidR="004E78DC" w:rsidRPr="0020343C" w:rsidRDefault="004E78DC" w:rsidP="004E78DC">
      <w:pPr>
        <w:pStyle w:val="Paragraphedeliste"/>
        <w:numPr>
          <w:ilvl w:val="0"/>
          <w:numId w:val="5"/>
        </w:numPr>
        <w:tabs>
          <w:tab w:val="left" w:pos="21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تمرينات المواقف غير المعتادة بالأجهزة وبدونها.</w:t>
      </w:r>
    </w:p>
    <w:p w:rsidR="004E78DC" w:rsidRPr="009A280D" w:rsidRDefault="004E78DC" w:rsidP="004E78DC">
      <w:pPr>
        <w:pStyle w:val="Paragraphedeliste"/>
        <w:numPr>
          <w:ilvl w:val="0"/>
          <w:numId w:val="5"/>
        </w:numPr>
        <w:tabs>
          <w:tab w:val="left" w:pos="21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تمرينات الأداء بالذراع أو </w:t>
      </w:r>
      <w:proofErr w:type="gramStart"/>
      <w:r w:rsidRPr="0020343C">
        <w:rPr>
          <w:rFonts w:ascii="Traditional Arabic" w:hAnsi="Traditional Arabic" w:hint="cs"/>
          <w:color w:val="000000" w:themeColor="text1"/>
          <w:sz w:val="28"/>
          <w:szCs w:val="32"/>
          <w:rtl/>
          <w:lang w:bidi="ar-DZ"/>
        </w:rPr>
        <w:t>الساق</w:t>
      </w:r>
      <w:proofErr w:type="gramEnd"/>
      <w:r w:rsidRPr="0020343C">
        <w:rPr>
          <w:rFonts w:ascii="Traditional Arabic" w:hAnsi="Traditional Arabic" w:hint="cs"/>
          <w:color w:val="000000" w:themeColor="text1"/>
          <w:sz w:val="28"/>
          <w:szCs w:val="32"/>
          <w:rtl/>
          <w:lang w:bidi="ar-DZ"/>
        </w:rPr>
        <w:t xml:space="preserve"> العكسية.</w:t>
      </w:r>
    </w:p>
    <w:p w:rsidR="004E78DC" w:rsidRPr="0020343C" w:rsidRDefault="00723D99" w:rsidP="004E78DC">
      <w:pPr>
        <w:jc w:val="both"/>
        <w:rPr>
          <w:rFonts w:ascii="Traditional Arabic" w:hAnsi="Traditional Arabic"/>
          <w:color w:val="000000" w:themeColor="text1"/>
          <w:sz w:val="28"/>
          <w:szCs w:val="32"/>
          <w:vertAlign w:val="superscript"/>
          <w:rtl/>
        </w:rPr>
      </w:pPr>
      <w:r>
        <w:rPr>
          <w:rFonts w:ascii="Traditional Arabic" w:hAnsi="Traditional Arabic"/>
          <w:b/>
          <w:bCs/>
          <w:color w:val="000000" w:themeColor="text1"/>
          <w:sz w:val="28"/>
          <w:szCs w:val="32"/>
        </w:rPr>
        <w:t>14</w:t>
      </w:r>
      <w:r w:rsidR="004E78DC" w:rsidRPr="0020343C">
        <w:rPr>
          <w:rFonts w:ascii="Traditional Arabic" w:hAnsi="Traditional Arabic" w:hint="cs"/>
          <w:b/>
          <w:bCs/>
          <w:color w:val="000000" w:themeColor="text1"/>
          <w:sz w:val="28"/>
          <w:szCs w:val="32"/>
          <w:rtl/>
        </w:rPr>
        <w:t>- تمرينات لتنمية الرشاقة:</w:t>
      </w:r>
    </w:p>
    <w:p w:rsidR="004E78DC" w:rsidRPr="0020343C" w:rsidRDefault="004E78DC" w:rsidP="004E78DC">
      <w:pPr>
        <w:jc w:val="both"/>
        <w:rPr>
          <w:rFonts w:ascii="Traditional Arabic" w:hAnsi="Traditional Arabic"/>
          <w:b/>
          <w:bCs/>
          <w:color w:val="000000" w:themeColor="text1"/>
          <w:sz w:val="8"/>
          <w:szCs w:val="8"/>
          <w:rtl/>
        </w:rPr>
      </w:pPr>
    </w:p>
    <w:p w:rsidR="004E78DC" w:rsidRPr="0020343C" w:rsidRDefault="004E78DC" w:rsidP="004E78DC">
      <w:pPr>
        <w:jc w:val="center"/>
        <w:rPr>
          <w:rFonts w:ascii="Traditional Arabic" w:hAnsi="Traditional Arabic"/>
          <w:color w:val="000000" w:themeColor="text1"/>
          <w:sz w:val="28"/>
          <w:szCs w:val="32"/>
          <w:rtl/>
        </w:rPr>
      </w:pPr>
      <w:r w:rsidRPr="0020343C">
        <w:rPr>
          <w:rFonts w:ascii="Traditional Arabic" w:hAnsi="Traditional Arabic" w:hint="cs"/>
          <w:noProof/>
          <w:color w:val="000000" w:themeColor="text1"/>
          <w:sz w:val="28"/>
          <w:szCs w:val="32"/>
          <w:lang w:val="fr-FR" w:eastAsia="fr-FR"/>
        </w:rPr>
        <w:lastRenderedPageBreak/>
        <w:drawing>
          <wp:inline distT="0" distB="0" distL="0" distR="0">
            <wp:extent cx="4069080" cy="1596044"/>
            <wp:effectExtent l="19050" t="0" r="7620" b="0"/>
            <wp:docPr id="38" name="Image 1" descr="D:\Nouveau dossier (2)\دكتوراه في الرياضة\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ouveau dossier (2)\دكتوراه في الرياضة\94.jpg"/>
                    <pic:cNvPicPr>
                      <a:picLocks noChangeAspect="1" noChangeArrowheads="1"/>
                    </pic:cNvPicPr>
                  </pic:nvPicPr>
                  <pic:blipFill>
                    <a:blip r:embed="rId5" cstate="print"/>
                    <a:stretch>
                      <a:fillRect/>
                    </a:stretch>
                  </pic:blipFill>
                  <pic:spPr bwMode="auto">
                    <a:xfrm>
                      <a:off x="0" y="0"/>
                      <a:ext cx="4069080" cy="1596044"/>
                    </a:xfrm>
                    <a:prstGeom prst="rect">
                      <a:avLst/>
                    </a:prstGeom>
                    <a:noFill/>
                    <a:ln>
                      <a:noFill/>
                    </a:ln>
                  </pic:spPr>
                </pic:pic>
              </a:graphicData>
            </a:graphic>
          </wp:inline>
        </w:drawing>
      </w:r>
    </w:p>
    <w:p w:rsidR="004E78DC" w:rsidRPr="0020343C" w:rsidRDefault="004E78DC" w:rsidP="004E78DC">
      <w:pPr>
        <w:jc w:val="center"/>
        <w:rPr>
          <w:rFonts w:ascii="Traditional Arabic" w:hAnsi="Traditional Arabic"/>
          <w:b/>
          <w:bCs/>
          <w:color w:val="000000" w:themeColor="text1"/>
          <w:sz w:val="8"/>
          <w:szCs w:val="8"/>
          <w:lang w:bidi="ar-DZ"/>
        </w:rPr>
      </w:pPr>
    </w:p>
    <w:p w:rsidR="004E78DC" w:rsidRPr="0020343C" w:rsidRDefault="004E78DC" w:rsidP="004E78DC">
      <w:pPr>
        <w:jc w:val="center"/>
        <w:rPr>
          <w:rFonts w:ascii="Traditional Arabic" w:hAnsi="Traditional Arabic"/>
          <w:color w:val="000000" w:themeColor="text1"/>
          <w:sz w:val="28"/>
          <w:szCs w:val="32"/>
          <w:rtl/>
        </w:rPr>
      </w:pPr>
      <w:r w:rsidRPr="0020343C">
        <w:rPr>
          <w:rFonts w:ascii="Traditional Arabic" w:hAnsi="Traditional Arabic" w:hint="cs"/>
          <w:b/>
          <w:bCs/>
          <w:color w:val="000000" w:themeColor="text1"/>
          <w:sz w:val="28"/>
          <w:szCs w:val="32"/>
          <w:rtl/>
          <w:lang w:bidi="ar-DZ"/>
        </w:rPr>
        <w:t xml:space="preserve">الشكل رقم </w:t>
      </w:r>
      <w:r w:rsidRPr="0020343C">
        <w:rPr>
          <w:rFonts w:ascii="Traditional Arabic" w:hAnsi="Traditional Arabic"/>
          <w:b/>
          <w:bCs/>
          <w:color w:val="000000" w:themeColor="text1"/>
          <w:sz w:val="28"/>
          <w:szCs w:val="32"/>
          <w:rtl/>
          <w:lang w:bidi="ar-DZ"/>
        </w:rPr>
        <w:t>(</w:t>
      </w:r>
      <w:r>
        <w:rPr>
          <w:rFonts w:ascii="Traditional Arabic" w:hAnsi="Traditional Arabic"/>
          <w:b/>
          <w:bCs/>
          <w:color w:val="000000" w:themeColor="text1"/>
          <w:sz w:val="28"/>
          <w:szCs w:val="32"/>
          <w:lang w:bidi="ar-DZ"/>
        </w:rPr>
        <w:t>1</w:t>
      </w:r>
      <w:r w:rsidRPr="0020343C">
        <w:rPr>
          <w:rFonts w:ascii="Traditional Arabic" w:hAnsi="Traditional Arabic"/>
          <w:b/>
          <w:bCs/>
          <w:color w:val="000000" w:themeColor="text1"/>
          <w:sz w:val="28"/>
          <w:szCs w:val="32"/>
          <w:rtl/>
          <w:lang w:bidi="ar-DZ"/>
        </w:rPr>
        <w:t>)</w:t>
      </w:r>
      <w:r w:rsidRPr="0020343C">
        <w:rPr>
          <w:rFonts w:ascii="Traditional Arabic" w:hAnsi="Traditional Arabic" w:hint="cs"/>
          <w:b/>
          <w:bCs/>
          <w:color w:val="000000" w:themeColor="text1"/>
          <w:sz w:val="28"/>
          <w:szCs w:val="32"/>
          <w:rtl/>
          <w:lang w:bidi="ar-DZ"/>
        </w:rPr>
        <w:t>:</w:t>
      </w:r>
      <w:r w:rsidRPr="0020343C">
        <w:rPr>
          <w:rFonts w:ascii="Traditional Arabic" w:hAnsi="Traditional Arabic" w:hint="cs"/>
          <w:color w:val="000000" w:themeColor="text1"/>
          <w:sz w:val="28"/>
          <w:szCs w:val="32"/>
          <w:rtl/>
        </w:rPr>
        <w:t xml:space="preserve"> الجري ثم الوثب </w:t>
      </w:r>
      <w:proofErr w:type="gramStart"/>
      <w:r w:rsidRPr="0020343C">
        <w:rPr>
          <w:rFonts w:ascii="Traditional Arabic" w:hAnsi="Traditional Arabic" w:hint="cs"/>
          <w:color w:val="000000" w:themeColor="text1"/>
          <w:sz w:val="28"/>
          <w:szCs w:val="32"/>
          <w:rtl/>
        </w:rPr>
        <w:t>فوق</w:t>
      </w:r>
      <w:proofErr w:type="gramEnd"/>
      <w:r w:rsidRPr="0020343C">
        <w:rPr>
          <w:rFonts w:ascii="Traditional Arabic" w:hAnsi="Traditional Arabic" w:hint="cs"/>
          <w:color w:val="000000" w:themeColor="text1"/>
          <w:sz w:val="28"/>
          <w:szCs w:val="32"/>
          <w:rtl/>
        </w:rPr>
        <w:t xml:space="preserve"> مقعد، وعند الهبوط عمل دحرجة أمامية، ثم الدوران لتكرار أداء التمرين.</w:t>
      </w:r>
    </w:p>
    <w:p w:rsidR="004E78DC" w:rsidRPr="0020343C" w:rsidRDefault="004E78DC" w:rsidP="004E78DC">
      <w:pPr>
        <w:jc w:val="center"/>
        <w:rPr>
          <w:rFonts w:ascii="Traditional Arabic" w:hAnsi="Traditional Arabic"/>
          <w:b/>
          <w:bCs/>
          <w:color w:val="000000" w:themeColor="text1"/>
          <w:sz w:val="8"/>
          <w:szCs w:val="8"/>
          <w:rtl/>
        </w:rPr>
      </w:pPr>
    </w:p>
    <w:p w:rsidR="004E78DC" w:rsidRPr="0020343C" w:rsidRDefault="004E78DC" w:rsidP="004E78DC">
      <w:pPr>
        <w:jc w:val="center"/>
        <w:rPr>
          <w:rFonts w:ascii="Traditional Arabic" w:hAnsi="Traditional Arabic"/>
          <w:color w:val="000000" w:themeColor="text1"/>
          <w:sz w:val="28"/>
          <w:szCs w:val="32"/>
          <w:rtl/>
        </w:rPr>
      </w:pPr>
      <w:r w:rsidRPr="0020343C">
        <w:rPr>
          <w:rFonts w:ascii="Traditional Arabic" w:hAnsi="Traditional Arabic"/>
          <w:noProof/>
          <w:color w:val="000000" w:themeColor="text1"/>
          <w:sz w:val="28"/>
          <w:szCs w:val="32"/>
          <w:lang w:val="fr-FR" w:eastAsia="fr-FR"/>
        </w:rPr>
        <w:drawing>
          <wp:inline distT="0" distB="0" distL="0" distR="0">
            <wp:extent cx="3977640" cy="1575262"/>
            <wp:effectExtent l="19050" t="0" r="3810" b="0"/>
            <wp:docPr id="39" name="Image 2" descr="D:\Nouveau dossier (2)\دكتوراه في الرياضة\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ouveau dossier (2)\دكتوراه في الرياضة\95.jpg"/>
                    <pic:cNvPicPr>
                      <a:picLocks noChangeAspect="1" noChangeArrowheads="1"/>
                    </pic:cNvPicPr>
                  </pic:nvPicPr>
                  <pic:blipFill>
                    <a:blip r:embed="rId6" cstate="print"/>
                    <a:stretch>
                      <a:fillRect/>
                    </a:stretch>
                  </pic:blipFill>
                  <pic:spPr bwMode="auto">
                    <a:xfrm>
                      <a:off x="0" y="0"/>
                      <a:ext cx="3977640" cy="1575262"/>
                    </a:xfrm>
                    <a:prstGeom prst="rect">
                      <a:avLst/>
                    </a:prstGeom>
                    <a:noFill/>
                    <a:ln>
                      <a:noFill/>
                    </a:ln>
                  </pic:spPr>
                </pic:pic>
              </a:graphicData>
            </a:graphic>
          </wp:inline>
        </w:drawing>
      </w:r>
    </w:p>
    <w:p w:rsidR="004E78DC" w:rsidRPr="0020343C" w:rsidRDefault="004E78DC" w:rsidP="004E78DC">
      <w:pPr>
        <w:jc w:val="center"/>
        <w:rPr>
          <w:rFonts w:ascii="Traditional Arabic" w:hAnsi="Traditional Arabic"/>
          <w:b/>
          <w:bCs/>
          <w:color w:val="000000" w:themeColor="text1"/>
          <w:sz w:val="8"/>
          <w:szCs w:val="8"/>
          <w:rtl/>
          <w:lang w:bidi="ar-DZ"/>
        </w:rPr>
      </w:pPr>
    </w:p>
    <w:p w:rsidR="004E78DC" w:rsidRPr="0020343C" w:rsidRDefault="004E78DC" w:rsidP="004E78DC">
      <w:pPr>
        <w:jc w:val="center"/>
        <w:rPr>
          <w:rFonts w:ascii="Traditional Arabic" w:hAnsi="Traditional Arabic"/>
          <w:b/>
          <w:bCs/>
          <w:color w:val="000000" w:themeColor="text1"/>
          <w:sz w:val="28"/>
          <w:szCs w:val="32"/>
          <w:rtl/>
        </w:rPr>
      </w:pPr>
      <w:r w:rsidRPr="0020343C">
        <w:rPr>
          <w:rFonts w:ascii="Traditional Arabic" w:hAnsi="Traditional Arabic" w:hint="cs"/>
          <w:b/>
          <w:bCs/>
          <w:color w:val="000000" w:themeColor="text1"/>
          <w:sz w:val="28"/>
          <w:szCs w:val="32"/>
          <w:rtl/>
          <w:lang w:bidi="ar-DZ"/>
        </w:rPr>
        <w:t xml:space="preserve">الشكل رقم </w:t>
      </w:r>
      <w:r w:rsidRPr="0020343C">
        <w:rPr>
          <w:rFonts w:ascii="Traditional Arabic" w:hAnsi="Traditional Arabic"/>
          <w:b/>
          <w:bCs/>
          <w:color w:val="000000" w:themeColor="text1"/>
          <w:sz w:val="28"/>
          <w:szCs w:val="32"/>
          <w:rtl/>
          <w:lang w:bidi="ar-DZ"/>
        </w:rPr>
        <w:t>(2)</w:t>
      </w:r>
      <w:r w:rsidRPr="0020343C">
        <w:rPr>
          <w:rFonts w:ascii="Traditional Arabic" w:hAnsi="Traditional Arabic" w:hint="cs"/>
          <w:b/>
          <w:bCs/>
          <w:color w:val="000000" w:themeColor="text1"/>
          <w:sz w:val="28"/>
          <w:szCs w:val="32"/>
          <w:rtl/>
          <w:lang w:bidi="ar-DZ"/>
        </w:rPr>
        <w:t xml:space="preserve">: </w:t>
      </w:r>
      <w:r w:rsidRPr="0020343C">
        <w:rPr>
          <w:rFonts w:ascii="Traditional Arabic" w:hAnsi="Traditional Arabic" w:hint="cs"/>
          <w:color w:val="000000" w:themeColor="text1"/>
          <w:sz w:val="28"/>
          <w:szCs w:val="32"/>
          <w:rtl/>
        </w:rPr>
        <w:t xml:space="preserve">الجري المتعرج من بين </w:t>
      </w:r>
      <w:proofErr w:type="spellStart"/>
      <w:r w:rsidRPr="0020343C">
        <w:rPr>
          <w:rFonts w:ascii="Traditional Arabic" w:hAnsi="Traditional Arabic" w:hint="cs"/>
          <w:color w:val="000000" w:themeColor="text1"/>
          <w:sz w:val="28"/>
          <w:szCs w:val="32"/>
          <w:rtl/>
        </w:rPr>
        <w:t>الشواخص</w:t>
      </w:r>
      <w:proofErr w:type="spellEnd"/>
      <w:r w:rsidRPr="0020343C">
        <w:rPr>
          <w:rFonts w:ascii="Traditional Arabic" w:hAnsi="Traditional Arabic" w:hint="cs"/>
          <w:color w:val="000000" w:themeColor="text1"/>
          <w:sz w:val="28"/>
          <w:szCs w:val="32"/>
          <w:rtl/>
        </w:rPr>
        <w:t>، ثم الرجوع لتكرار أداء التمرين.</w:t>
      </w:r>
    </w:p>
    <w:p w:rsidR="004E78DC" w:rsidRPr="0020343C" w:rsidRDefault="004E78DC" w:rsidP="004E78DC">
      <w:pPr>
        <w:jc w:val="center"/>
        <w:rPr>
          <w:rFonts w:ascii="Traditional Arabic" w:hAnsi="Traditional Arabic"/>
          <w:color w:val="000000" w:themeColor="text1"/>
          <w:sz w:val="28"/>
          <w:szCs w:val="32"/>
          <w:rtl/>
        </w:rPr>
      </w:pPr>
      <w:r w:rsidRPr="0020343C">
        <w:rPr>
          <w:rFonts w:ascii="Traditional Arabic" w:hAnsi="Traditional Arabic"/>
          <w:noProof/>
          <w:color w:val="000000" w:themeColor="text1"/>
          <w:sz w:val="28"/>
          <w:szCs w:val="32"/>
          <w:lang w:val="fr-FR" w:eastAsia="fr-FR"/>
        </w:rPr>
        <w:drawing>
          <wp:inline distT="0" distB="0" distL="0" distR="0">
            <wp:extent cx="4187781" cy="1536700"/>
            <wp:effectExtent l="19050" t="0" r="3219" b="0"/>
            <wp:docPr id="40" name="Image 3" descr="D:\Nouveau dossier (2)\دكتوراه في الرياضة\img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ouveau dossier (2)\دكتوراه في الرياضة\img047.jpg"/>
                    <pic:cNvPicPr>
                      <a:picLocks noChangeAspect="1" noChangeArrowheads="1"/>
                    </pic:cNvPicPr>
                  </pic:nvPicPr>
                  <pic:blipFill>
                    <a:blip r:embed="rId7" cstate="print"/>
                    <a:stretch>
                      <a:fillRect/>
                    </a:stretch>
                  </pic:blipFill>
                  <pic:spPr bwMode="auto">
                    <a:xfrm>
                      <a:off x="0" y="0"/>
                      <a:ext cx="4187552" cy="1536616"/>
                    </a:xfrm>
                    <a:prstGeom prst="rect">
                      <a:avLst/>
                    </a:prstGeom>
                    <a:noFill/>
                    <a:ln>
                      <a:noFill/>
                    </a:ln>
                  </pic:spPr>
                </pic:pic>
              </a:graphicData>
            </a:graphic>
          </wp:inline>
        </w:drawing>
      </w:r>
    </w:p>
    <w:p w:rsidR="004E78DC" w:rsidRPr="0020343C" w:rsidRDefault="004E78DC" w:rsidP="004E78DC">
      <w:pPr>
        <w:jc w:val="both"/>
        <w:rPr>
          <w:rFonts w:ascii="Traditional Arabic" w:hAnsi="Traditional Arabic"/>
          <w:color w:val="000000" w:themeColor="text1"/>
          <w:sz w:val="18"/>
          <w:szCs w:val="18"/>
          <w:rtl/>
        </w:rPr>
      </w:pPr>
    </w:p>
    <w:p w:rsidR="004E78DC" w:rsidRPr="0020343C" w:rsidRDefault="004E78DC" w:rsidP="004E78DC">
      <w:pPr>
        <w:jc w:val="center"/>
        <w:rPr>
          <w:rFonts w:ascii="Traditional Arabic" w:hAnsi="Traditional Arabic"/>
          <w:color w:val="000000" w:themeColor="text1"/>
          <w:sz w:val="28"/>
          <w:szCs w:val="32"/>
          <w:rtl/>
        </w:rPr>
      </w:pPr>
      <w:proofErr w:type="gramStart"/>
      <w:r w:rsidRPr="0020343C">
        <w:rPr>
          <w:rFonts w:ascii="Traditional Arabic" w:hAnsi="Traditional Arabic" w:hint="cs"/>
          <w:b/>
          <w:bCs/>
          <w:color w:val="000000" w:themeColor="text1"/>
          <w:sz w:val="28"/>
          <w:szCs w:val="32"/>
          <w:rtl/>
        </w:rPr>
        <w:t>الشكل</w:t>
      </w:r>
      <w:proofErr w:type="gramEnd"/>
      <w:r w:rsidRPr="0020343C">
        <w:rPr>
          <w:rFonts w:ascii="Traditional Arabic" w:hAnsi="Traditional Arabic" w:hint="cs"/>
          <w:b/>
          <w:bCs/>
          <w:color w:val="000000" w:themeColor="text1"/>
          <w:sz w:val="28"/>
          <w:szCs w:val="32"/>
          <w:rtl/>
        </w:rPr>
        <w:t xml:space="preserve"> رقم (</w:t>
      </w:r>
      <w:r>
        <w:rPr>
          <w:rFonts w:ascii="Traditional Arabic" w:hAnsi="Traditional Arabic"/>
          <w:b/>
          <w:bCs/>
          <w:color w:val="000000" w:themeColor="text1"/>
          <w:sz w:val="28"/>
          <w:szCs w:val="32"/>
        </w:rPr>
        <w:t>3</w:t>
      </w:r>
      <w:r w:rsidRPr="0020343C">
        <w:rPr>
          <w:rFonts w:ascii="Traditional Arabic" w:hAnsi="Traditional Arabic" w:hint="cs"/>
          <w:b/>
          <w:bCs/>
          <w:color w:val="000000" w:themeColor="text1"/>
          <w:sz w:val="28"/>
          <w:szCs w:val="32"/>
          <w:rtl/>
        </w:rPr>
        <w:t xml:space="preserve">): </w:t>
      </w:r>
      <w:r w:rsidRPr="0020343C">
        <w:rPr>
          <w:rFonts w:ascii="Traditional Arabic" w:hAnsi="Traditional Arabic" w:hint="cs"/>
          <w:color w:val="000000" w:themeColor="text1"/>
          <w:sz w:val="28"/>
          <w:szCs w:val="32"/>
          <w:rtl/>
        </w:rPr>
        <w:t>من الوقوف يجري اللاعب نحو المانع الذي يبعد عنه مسافة (5) ويمرق من أسفل المانع ثم يقوم بالوثب من فوق المانع الثاني يستمر تكرار أداء التمرين (10) مرات.</w:t>
      </w:r>
    </w:p>
    <w:p w:rsidR="004E78DC" w:rsidRPr="0020343C" w:rsidRDefault="004E78DC" w:rsidP="004E78DC">
      <w:pPr>
        <w:jc w:val="center"/>
        <w:rPr>
          <w:rFonts w:ascii="Traditional Arabic" w:hAnsi="Traditional Arabic"/>
          <w:b/>
          <w:bCs/>
          <w:color w:val="000000" w:themeColor="text1"/>
          <w:sz w:val="28"/>
          <w:szCs w:val="32"/>
          <w:rtl/>
        </w:rPr>
      </w:pPr>
    </w:p>
    <w:p w:rsidR="004E78DC" w:rsidRPr="0020343C" w:rsidRDefault="004E78DC" w:rsidP="004E78DC">
      <w:pPr>
        <w:jc w:val="center"/>
        <w:rPr>
          <w:rFonts w:ascii="Traditional Arabic" w:hAnsi="Traditional Arabic"/>
          <w:color w:val="000000" w:themeColor="text1"/>
          <w:sz w:val="28"/>
          <w:szCs w:val="32"/>
          <w:rtl/>
        </w:rPr>
      </w:pPr>
      <w:r w:rsidRPr="0020343C">
        <w:rPr>
          <w:rFonts w:ascii="Traditional Arabic" w:hAnsi="Traditional Arabic"/>
          <w:noProof/>
          <w:color w:val="000000" w:themeColor="text1"/>
          <w:sz w:val="28"/>
          <w:szCs w:val="32"/>
          <w:lang w:val="fr-FR" w:eastAsia="fr-FR"/>
        </w:rPr>
        <w:drawing>
          <wp:inline distT="0" distB="0" distL="0" distR="0">
            <wp:extent cx="3865418" cy="1629295"/>
            <wp:effectExtent l="19050" t="0" r="1732" b="0"/>
            <wp:docPr id="41" name="Image 5" descr="D:\Nouveau dossier (2)\دكتوراه في الرياضة\img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ouveau dossier (2)\دكتوراه في الرياضة\img045.jpg"/>
                    <pic:cNvPicPr>
                      <a:picLocks noChangeAspect="1" noChangeArrowheads="1"/>
                    </pic:cNvPicPr>
                  </pic:nvPicPr>
                  <pic:blipFill>
                    <a:blip r:embed="rId8" cstate="print"/>
                    <a:stretch>
                      <a:fillRect/>
                    </a:stretch>
                  </pic:blipFill>
                  <pic:spPr bwMode="auto">
                    <a:xfrm>
                      <a:off x="0" y="0"/>
                      <a:ext cx="3865418" cy="1629295"/>
                    </a:xfrm>
                    <a:prstGeom prst="rect">
                      <a:avLst/>
                    </a:prstGeom>
                    <a:noFill/>
                    <a:ln>
                      <a:noFill/>
                    </a:ln>
                  </pic:spPr>
                </pic:pic>
              </a:graphicData>
            </a:graphic>
          </wp:inline>
        </w:drawing>
      </w:r>
    </w:p>
    <w:p w:rsidR="004E78DC" w:rsidRPr="0020343C" w:rsidRDefault="004E78DC" w:rsidP="004E78DC">
      <w:pPr>
        <w:jc w:val="center"/>
        <w:rPr>
          <w:rFonts w:ascii="Traditional Arabic" w:hAnsi="Traditional Arabic"/>
          <w:b/>
          <w:bCs/>
          <w:color w:val="000000" w:themeColor="text1"/>
          <w:sz w:val="14"/>
          <w:szCs w:val="14"/>
          <w:rtl/>
        </w:rPr>
      </w:pPr>
    </w:p>
    <w:p w:rsidR="004E78DC" w:rsidRPr="0020343C" w:rsidRDefault="004E78DC" w:rsidP="004E78DC">
      <w:pPr>
        <w:rPr>
          <w:rFonts w:ascii="Traditional Arabic" w:hAnsi="Traditional Arabic"/>
          <w:color w:val="000000" w:themeColor="text1"/>
          <w:sz w:val="28"/>
          <w:szCs w:val="32"/>
          <w:rtl/>
        </w:rPr>
      </w:pPr>
      <w:r w:rsidRPr="0020343C">
        <w:rPr>
          <w:rFonts w:ascii="Traditional Arabic" w:hAnsi="Traditional Arabic" w:hint="cs"/>
          <w:b/>
          <w:bCs/>
          <w:color w:val="000000" w:themeColor="text1"/>
          <w:sz w:val="28"/>
          <w:szCs w:val="32"/>
          <w:rtl/>
        </w:rPr>
        <w:lastRenderedPageBreak/>
        <w:t xml:space="preserve">الشكل رقم (4): </w:t>
      </w:r>
      <w:r w:rsidRPr="0020343C">
        <w:rPr>
          <w:rFonts w:ascii="Traditional Arabic" w:hAnsi="Traditional Arabic" w:hint="cs"/>
          <w:color w:val="000000" w:themeColor="text1"/>
          <w:sz w:val="28"/>
          <w:szCs w:val="32"/>
          <w:rtl/>
        </w:rPr>
        <w:t xml:space="preserve">الوقوف ثم يقوم </w:t>
      </w:r>
      <w:proofErr w:type="gramStart"/>
      <w:r w:rsidRPr="0020343C">
        <w:rPr>
          <w:rFonts w:ascii="Traditional Arabic" w:hAnsi="Traditional Arabic" w:hint="cs"/>
          <w:color w:val="000000" w:themeColor="text1"/>
          <w:sz w:val="28"/>
          <w:szCs w:val="32"/>
          <w:rtl/>
        </w:rPr>
        <w:t>اللاعب</w:t>
      </w:r>
      <w:proofErr w:type="gramEnd"/>
      <w:r w:rsidRPr="0020343C">
        <w:rPr>
          <w:rFonts w:ascii="Traditional Arabic" w:hAnsi="Traditional Arabic" w:hint="cs"/>
          <w:color w:val="000000" w:themeColor="text1"/>
          <w:sz w:val="28"/>
          <w:szCs w:val="32"/>
          <w:rtl/>
        </w:rPr>
        <w:t xml:space="preserve"> بعمل </w:t>
      </w:r>
      <w:r w:rsidRPr="0020343C">
        <w:rPr>
          <w:rFonts w:ascii="Traditional Arabic" w:hAnsi="Traditional Arabic" w:hint="cs"/>
          <w:color w:val="000000" w:themeColor="text1"/>
          <w:szCs w:val="28"/>
          <w:rtl/>
        </w:rPr>
        <w:t>دحرجات</w:t>
      </w:r>
      <w:r w:rsidRPr="0020343C">
        <w:rPr>
          <w:rFonts w:ascii="Traditional Arabic" w:hAnsi="Traditional Arabic" w:hint="cs"/>
          <w:color w:val="000000" w:themeColor="text1"/>
          <w:sz w:val="28"/>
          <w:szCs w:val="32"/>
          <w:rtl/>
        </w:rPr>
        <w:t xml:space="preserve"> أمامية، ثم الوقوف يستمر تكرار أداء التمرين لمسافة 20م.</w:t>
      </w:r>
    </w:p>
    <w:p w:rsidR="004E78DC" w:rsidRPr="0020343C" w:rsidRDefault="004E78DC" w:rsidP="004E78DC">
      <w:pPr>
        <w:rPr>
          <w:rFonts w:ascii="Traditional Arabic" w:hAnsi="Traditional Arabic"/>
          <w:b/>
          <w:bCs/>
          <w:color w:val="000000" w:themeColor="text1"/>
          <w:sz w:val="28"/>
          <w:szCs w:val="32"/>
          <w:rtl/>
        </w:rPr>
      </w:pPr>
    </w:p>
    <w:p w:rsidR="004E78DC" w:rsidRPr="0020343C" w:rsidRDefault="004E78DC" w:rsidP="004E78DC">
      <w:pPr>
        <w:jc w:val="both"/>
        <w:rPr>
          <w:rFonts w:ascii="Traditional Arabic" w:hAnsi="Traditional Arabic"/>
          <w:color w:val="000000" w:themeColor="text1"/>
          <w:sz w:val="8"/>
          <w:szCs w:val="8"/>
          <w:rtl/>
        </w:rPr>
      </w:pPr>
    </w:p>
    <w:p w:rsidR="004E78DC" w:rsidRPr="0020343C" w:rsidRDefault="004E78DC" w:rsidP="004E78DC">
      <w:pPr>
        <w:jc w:val="center"/>
        <w:rPr>
          <w:rFonts w:ascii="Traditional Arabic" w:hAnsi="Traditional Arabic"/>
          <w:color w:val="000000" w:themeColor="text1"/>
          <w:sz w:val="28"/>
          <w:szCs w:val="32"/>
        </w:rPr>
      </w:pPr>
      <w:r w:rsidRPr="0020343C">
        <w:rPr>
          <w:rFonts w:ascii="Traditional Arabic" w:hAnsi="Traditional Arabic" w:hint="cs"/>
          <w:noProof/>
          <w:color w:val="000000" w:themeColor="text1"/>
          <w:sz w:val="28"/>
          <w:szCs w:val="32"/>
          <w:lang w:val="fr-FR" w:eastAsia="fr-FR"/>
        </w:rPr>
        <w:drawing>
          <wp:inline distT="0" distB="0" distL="0" distR="0">
            <wp:extent cx="2473036" cy="2281844"/>
            <wp:effectExtent l="19050" t="0" r="3464" b="0"/>
            <wp:docPr id="42" name="Image 6" descr="D:\Nouveau dossier (2)\دكتوراه في الرياضة\img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ouveau dossier (2)\دكتوراه في الرياضة\img046.jpg"/>
                    <pic:cNvPicPr>
                      <a:picLocks noChangeAspect="1" noChangeArrowheads="1"/>
                    </pic:cNvPicPr>
                  </pic:nvPicPr>
                  <pic:blipFill>
                    <a:blip r:embed="rId9" cstate="print"/>
                    <a:stretch>
                      <a:fillRect/>
                    </a:stretch>
                  </pic:blipFill>
                  <pic:spPr bwMode="auto">
                    <a:xfrm>
                      <a:off x="0" y="0"/>
                      <a:ext cx="2473036" cy="2281844"/>
                    </a:xfrm>
                    <a:prstGeom prst="rect">
                      <a:avLst/>
                    </a:prstGeom>
                    <a:noFill/>
                    <a:ln>
                      <a:noFill/>
                    </a:ln>
                  </pic:spPr>
                </pic:pic>
              </a:graphicData>
            </a:graphic>
          </wp:inline>
        </w:drawing>
      </w:r>
    </w:p>
    <w:p w:rsidR="004E78DC" w:rsidRPr="0020343C" w:rsidRDefault="004E78DC" w:rsidP="004E78DC">
      <w:pPr>
        <w:jc w:val="center"/>
        <w:rPr>
          <w:rFonts w:ascii="Traditional Arabic" w:hAnsi="Traditional Arabic"/>
          <w:color w:val="000000" w:themeColor="text1"/>
          <w:sz w:val="18"/>
          <w:szCs w:val="18"/>
          <w:rtl/>
        </w:rPr>
      </w:pPr>
    </w:p>
    <w:p w:rsidR="004E78DC" w:rsidRPr="0020343C" w:rsidRDefault="004E78DC" w:rsidP="004E78DC">
      <w:pPr>
        <w:jc w:val="center"/>
        <w:rPr>
          <w:rFonts w:ascii="Traditional Arabic" w:hAnsi="Traditional Arabic"/>
          <w:color w:val="000000" w:themeColor="text1"/>
          <w:sz w:val="28"/>
          <w:szCs w:val="32"/>
          <w:rtl/>
        </w:rPr>
      </w:pPr>
      <w:proofErr w:type="gramStart"/>
      <w:r w:rsidRPr="0020343C">
        <w:rPr>
          <w:rFonts w:ascii="Traditional Arabic" w:hAnsi="Traditional Arabic" w:hint="cs"/>
          <w:b/>
          <w:bCs/>
          <w:color w:val="000000" w:themeColor="text1"/>
          <w:sz w:val="28"/>
          <w:szCs w:val="32"/>
          <w:rtl/>
        </w:rPr>
        <w:t>الشكل</w:t>
      </w:r>
      <w:proofErr w:type="gramEnd"/>
      <w:r w:rsidRPr="0020343C">
        <w:rPr>
          <w:rFonts w:ascii="Traditional Arabic" w:hAnsi="Traditional Arabic" w:hint="cs"/>
          <w:b/>
          <w:bCs/>
          <w:color w:val="000000" w:themeColor="text1"/>
          <w:sz w:val="28"/>
          <w:szCs w:val="32"/>
          <w:rtl/>
        </w:rPr>
        <w:t xml:space="preserve"> رقم</w:t>
      </w:r>
      <w:r w:rsidRPr="0020343C">
        <w:rPr>
          <w:rFonts w:ascii="Traditional Arabic" w:hAnsi="Traditional Arabic"/>
          <w:b/>
          <w:bCs/>
          <w:color w:val="000000" w:themeColor="text1"/>
          <w:sz w:val="28"/>
          <w:szCs w:val="32"/>
          <w:rtl/>
        </w:rPr>
        <w:t>(5)</w:t>
      </w:r>
      <w:r w:rsidRPr="0020343C">
        <w:rPr>
          <w:rFonts w:ascii="Traditional Arabic" w:hAnsi="Traditional Arabic" w:hint="cs"/>
          <w:b/>
          <w:bCs/>
          <w:color w:val="000000" w:themeColor="text1"/>
          <w:sz w:val="28"/>
          <w:szCs w:val="32"/>
          <w:rtl/>
        </w:rPr>
        <w:t xml:space="preserve">: </w:t>
      </w:r>
      <w:r w:rsidRPr="0020343C">
        <w:rPr>
          <w:rFonts w:ascii="Traditional Arabic" w:hAnsi="Traditional Arabic" w:hint="cs"/>
          <w:color w:val="000000" w:themeColor="text1"/>
          <w:sz w:val="28"/>
          <w:szCs w:val="32"/>
          <w:rtl/>
        </w:rPr>
        <w:t>من الجري، ثم يقوم اللاعب بالوثب إلى الأعلى بعدها عمل دحرجات أمامية، ثم الوقوف، ثم الجري، ثم الوثب عاليا وعمل دحرجات يستمر تكرار أداء التمرين مسافة 20 م.</w:t>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b/>
          <w:bCs/>
          <w:noProof/>
          <w:color w:val="000000" w:themeColor="text1"/>
          <w:sz w:val="28"/>
          <w:szCs w:val="32"/>
          <w:lang w:val="fr-FR" w:eastAsia="fr-FR"/>
        </w:rPr>
        <w:drawing>
          <wp:inline distT="0" distB="0" distL="0" distR="0">
            <wp:extent cx="2435629" cy="1886989"/>
            <wp:effectExtent l="19050" t="0" r="2771" b="0"/>
            <wp:docPr id="43" name="Image 7" descr="D:\Nouveau dossier (2)\دكتوراه في الرياضة\Nouveau dossier\img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ouveau dossier (2)\دكتوراه في الرياضة\Nouveau dossier\img079.jpg"/>
                    <pic:cNvPicPr>
                      <a:picLocks noChangeAspect="1" noChangeArrowheads="1"/>
                    </pic:cNvPicPr>
                  </pic:nvPicPr>
                  <pic:blipFill>
                    <a:blip r:embed="rId10" cstate="print"/>
                    <a:stretch>
                      <a:fillRect/>
                    </a:stretch>
                  </pic:blipFill>
                  <pic:spPr bwMode="auto">
                    <a:xfrm>
                      <a:off x="0" y="0"/>
                      <a:ext cx="2435629" cy="1886989"/>
                    </a:xfrm>
                    <a:prstGeom prst="rect">
                      <a:avLst/>
                    </a:prstGeom>
                    <a:noFill/>
                    <a:ln>
                      <a:noFill/>
                    </a:ln>
                  </pic:spPr>
                </pic:pic>
              </a:graphicData>
            </a:graphic>
          </wp:inline>
        </w:drawing>
      </w:r>
    </w:p>
    <w:p w:rsidR="004E78DC" w:rsidRPr="0020343C" w:rsidRDefault="004E78DC" w:rsidP="004E78DC">
      <w:pPr>
        <w:jc w:val="center"/>
        <w:rPr>
          <w:rFonts w:ascii="Traditional Arabic" w:hAnsi="Traditional Arabic"/>
          <w:color w:val="000000" w:themeColor="text1"/>
          <w:sz w:val="28"/>
          <w:szCs w:val="32"/>
          <w:rtl/>
        </w:rPr>
      </w:pPr>
      <w:proofErr w:type="gramStart"/>
      <w:r w:rsidRPr="0020343C">
        <w:rPr>
          <w:rFonts w:ascii="Traditional Arabic" w:hAnsi="Traditional Arabic" w:hint="cs"/>
          <w:b/>
          <w:bCs/>
          <w:color w:val="000000" w:themeColor="text1"/>
          <w:sz w:val="28"/>
          <w:szCs w:val="32"/>
          <w:rtl/>
          <w:lang w:bidi="ar-DZ"/>
        </w:rPr>
        <w:t>الشكل</w:t>
      </w:r>
      <w:proofErr w:type="gramEnd"/>
      <w:r w:rsidRPr="0020343C">
        <w:rPr>
          <w:rFonts w:ascii="Traditional Arabic" w:hAnsi="Traditional Arabic" w:hint="cs"/>
          <w:b/>
          <w:bCs/>
          <w:color w:val="000000" w:themeColor="text1"/>
          <w:sz w:val="28"/>
          <w:szCs w:val="32"/>
          <w:rtl/>
          <w:lang w:bidi="ar-DZ"/>
        </w:rPr>
        <w:t xml:space="preserve"> رقم (6): </w:t>
      </w:r>
      <w:r w:rsidRPr="0020343C">
        <w:rPr>
          <w:rFonts w:ascii="Traditional Arabic" w:hAnsi="Traditional Arabic" w:hint="cs"/>
          <w:color w:val="000000" w:themeColor="text1"/>
          <w:sz w:val="28"/>
          <w:szCs w:val="32"/>
          <w:rtl/>
          <w:lang w:bidi="ar-DZ"/>
        </w:rPr>
        <w:t>محاولة المرور من أسفل أذرع الزملاء لمسك مشارك مركز الدائرة.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الهدف من التمرين: </w:t>
      </w:r>
      <w:proofErr w:type="gramStart"/>
      <w:r w:rsidRPr="0020343C">
        <w:rPr>
          <w:rFonts w:ascii="Traditional Arabic" w:hAnsi="Traditional Arabic" w:hint="cs"/>
          <w:color w:val="000000" w:themeColor="text1"/>
          <w:sz w:val="28"/>
          <w:szCs w:val="32"/>
          <w:rtl/>
          <w:lang w:bidi="ar-DZ"/>
        </w:rPr>
        <w:t>الرشاقة</w:t>
      </w:r>
      <w:proofErr w:type="gramEnd"/>
      <w:r w:rsidRPr="0020343C">
        <w:rPr>
          <w:rFonts w:ascii="Traditional Arabic" w:hAnsi="Traditional Arabic" w:hint="cs"/>
          <w:color w:val="000000" w:themeColor="text1"/>
          <w:sz w:val="28"/>
          <w:szCs w:val="32"/>
          <w:rtl/>
          <w:lang w:bidi="ar-DZ"/>
        </w:rPr>
        <w:t>.</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عدد</w:t>
      </w:r>
      <w:proofErr w:type="gramEnd"/>
      <w:r w:rsidRPr="0020343C">
        <w:rPr>
          <w:rFonts w:ascii="Traditional Arabic" w:hAnsi="Traditional Arabic" w:hint="cs"/>
          <w:b/>
          <w:bCs/>
          <w:color w:val="000000" w:themeColor="text1"/>
          <w:sz w:val="28"/>
          <w:szCs w:val="32"/>
          <w:rtl/>
          <w:lang w:bidi="ar-DZ"/>
        </w:rPr>
        <w:t xml:space="preserve"> المشتركين:</w:t>
      </w:r>
      <w:r w:rsidRPr="0020343C">
        <w:rPr>
          <w:rFonts w:ascii="Traditional Arabic" w:hAnsi="Traditional Arabic" w:hint="cs"/>
          <w:color w:val="000000" w:themeColor="text1"/>
          <w:sz w:val="28"/>
          <w:szCs w:val="32"/>
          <w:rtl/>
          <w:lang w:bidi="ar-DZ"/>
        </w:rPr>
        <w:t xml:space="preserve"> يتراوح عددهم 12-45 مشترك يقسمون إلى مجموعات متساوية في العدد ويتراوح عددها من 2-5 مجموعات وكل مجموعة تتكون من 6-9 مشتركين.</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الأدوات</w:t>
      </w:r>
      <w:proofErr w:type="gramEnd"/>
      <w:r w:rsidRPr="0020343C">
        <w:rPr>
          <w:rFonts w:ascii="Traditional Arabic" w:hAnsi="Traditional Arabic" w:hint="cs"/>
          <w:b/>
          <w:bCs/>
          <w:color w:val="000000" w:themeColor="text1"/>
          <w:sz w:val="28"/>
          <w:szCs w:val="32"/>
          <w:rtl/>
          <w:lang w:bidi="ar-DZ"/>
        </w:rPr>
        <w:t xml:space="preserve"> المستخدمة:</w:t>
      </w:r>
      <w:r w:rsidRPr="0020343C">
        <w:rPr>
          <w:rFonts w:ascii="Traditional Arabic" w:hAnsi="Traditional Arabic" w:hint="cs"/>
          <w:color w:val="000000" w:themeColor="text1"/>
          <w:sz w:val="28"/>
          <w:szCs w:val="32"/>
          <w:rtl/>
          <w:lang w:bidi="ar-DZ"/>
        </w:rPr>
        <w:t xml:space="preserve"> صفارة، شريط قياس، ساعة إيقاف، يرسم دوائر على الأرض.</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المساحة</w:t>
      </w:r>
      <w:proofErr w:type="gramEnd"/>
      <w:r w:rsidRPr="0020343C">
        <w:rPr>
          <w:rFonts w:ascii="Traditional Arabic" w:hAnsi="Traditional Arabic" w:hint="cs"/>
          <w:b/>
          <w:bCs/>
          <w:color w:val="000000" w:themeColor="text1"/>
          <w:sz w:val="28"/>
          <w:szCs w:val="32"/>
          <w:rtl/>
          <w:lang w:bidi="ar-DZ"/>
        </w:rPr>
        <w:t xml:space="preserve"> المحددة:</w:t>
      </w:r>
      <w:r w:rsidRPr="0020343C">
        <w:rPr>
          <w:rFonts w:ascii="Traditional Arabic" w:hAnsi="Traditional Arabic" w:hint="cs"/>
          <w:color w:val="000000" w:themeColor="text1"/>
          <w:sz w:val="28"/>
          <w:szCs w:val="32"/>
          <w:rtl/>
          <w:lang w:bidi="ar-DZ"/>
        </w:rPr>
        <w:t xml:space="preserve"> ملعب مساحته 14×22 م.</w:t>
      </w:r>
    </w:p>
    <w:p w:rsidR="004E78DC" w:rsidRPr="0020343C" w:rsidRDefault="004E78DC" w:rsidP="004E78DC">
      <w:pPr>
        <w:tabs>
          <w:tab w:val="right" w:pos="972"/>
        </w:tabs>
        <w:ind w:firstLine="709"/>
        <w:jc w:val="both"/>
        <w:rPr>
          <w:rFonts w:ascii="Traditional Arabic" w:hAnsi="Traditional Arabic"/>
          <w:b/>
          <w:bCs/>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مواصفات</w:t>
      </w:r>
      <w:proofErr w:type="gramEnd"/>
      <w:r w:rsidRPr="0020343C">
        <w:rPr>
          <w:rFonts w:ascii="Traditional Arabic" w:hAnsi="Traditional Arabic" w:hint="cs"/>
          <w:b/>
          <w:bCs/>
          <w:color w:val="000000" w:themeColor="text1"/>
          <w:sz w:val="28"/>
          <w:szCs w:val="32"/>
          <w:rtl/>
          <w:lang w:bidi="ar-DZ"/>
        </w:rPr>
        <w:t xml:space="preserve"> الأداء: </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1- </w:t>
      </w:r>
      <w:proofErr w:type="gramStart"/>
      <w:r w:rsidRPr="0020343C">
        <w:rPr>
          <w:rFonts w:ascii="Traditional Arabic" w:hAnsi="Traditional Arabic" w:hint="cs"/>
          <w:color w:val="000000" w:themeColor="text1"/>
          <w:sz w:val="28"/>
          <w:szCs w:val="32"/>
          <w:rtl/>
          <w:lang w:bidi="ar-DZ"/>
        </w:rPr>
        <w:t>يقف</w:t>
      </w:r>
      <w:proofErr w:type="gramEnd"/>
      <w:r w:rsidRPr="0020343C">
        <w:rPr>
          <w:rFonts w:ascii="Traditional Arabic" w:hAnsi="Traditional Arabic" w:hint="cs"/>
          <w:color w:val="000000" w:themeColor="text1"/>
          <w:sz w:val="28"/>
          <w:szCs w:val="32"/>
          <w:rtl/>
          <w:lang w:bidi="ar-DZ"/>
        </w:rPr>
        <w:t xml:space="preserve"> المشتركين جنبا لجنب الذراعان جانبا تشبيك اليدان على شكل دائري يقف في مركزها مشارك ويقف خارج الشكل الدائري مشارك منافس.</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lastRenderedPageBreak/>
        <w:t>2- عند سماع إشارة أو صفارة المعلم أو الطالب المعلم أو المدرب أو الطالب المدرب يقوم المشارك المنافس بمحاولة المرور من أسفل أذرع الزملاء لمسك مشارك مركز الدائرة، في نفس اللحظة يقوم المشارك مركز الدائرة بتوجيه الزملاء لمنع المشارك المنافس من الوصول إليه.</w:t>
      </w:r>
    </w:p>
    <w:p w:rsidR="004E78DC" w:rsidRPr="0020343C" w:rsidRDefault="004E78DC" w:rsidP="004E78DC">
      <w:pPr>
        <w:tabs>
          <w:tab w:val="right" w:pos="972"/>
        </w:tabs>
        <w:ind w:firstLine="709"/>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ما يجب مراعاته عند الأداء:</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1- إتباع خط السير المحدد بالشكل.</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2- لمس المشاركين بالدائرة المنافس </w:t>
      </w:r>
      <w:proofErr w:type="spellStart"/>
      <w:r w:rsidRPr="0020343C">
        <w:rPr>
          <w:rFonts w:ascii="Traditional Arabic" w:hAnsi="Traditional Arabic" w:hint="cs"/>
          <w:color w:val="000000" w:themeColor="text1"/>
          <w:sz w:val="28"/>
          <w:szCs w:val="32"/>
          <w:rtl/>
          <w:lang w:bidi="ar-DZ"/>
        </w:rPr>
        <w:t>باليدان</w:t>
      </w:r>
      <w:proofErr w:type="spellEnd"/>
      <w:r w:rsidRPr="0020343C">
        <w:rPr>
          <w:rFonts w:ascii="Traditional Arabic" w:hAnsi="Traditional Arabic" w:hint="cs"/>
          <w:color w:val="000000" w:themeColor="text1"/>
          <w:sz w:val="28"/>
          <w:szCs w:val="32"/>
          <w:rtl/>
          <w:lang w:bidi="ar-DZ"/>
        </w:rPr>
        <w:t xml:space="preserve"> لمنعه من الوصول إلى مشارك مركز الدائرة.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3- </w:t>
      </w:r>
      <w:proofErr w:type="gramStart"/>
      <w:r w:rsidRPr="0020343C">
        <w:rPr>
          <w:rFonts w:ascii="Traditional Arabic" w:hAnsi="Traditional Arabic" w:hint="cs"/>
          <w:color w:val="000000" w:themeColor="text1"/>
          <w:sz w:val="28"/>
          <w:szCs w:val="32"/>
          <w:rtl/>
          <w:lang w:bidi="ar-DZ"/>
        </w:rPr>
        <w:t>عدم</w:t>
      </w:r>
      <w:proofErr w:type="gramEnd"/>
      <w:r w:rsidRPr="0020343C">
        <w:rPr>
          <w:rFonts w:ascii="Traditional Arabic" w:hAnsi="Traditional Arabic" w:hint="cs"/>
          <w:color w:val="000000" w:themeColor="text1"/>
          <w:sz w:val="28"/>
          <w:szCs w:val="32"/>
          <w:rtl/>
          <w:lang w:bidi="ar-DZ"/>
        </w:rPr>
        <w:t xml:space="preserve"> لمس أذرع المشاركين بالدائرة عند محاولة الوصول إلى مشارك مركز الدائرة.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4- تحسب نقطة للمشاركين بالدائرة عند </w:t>
      </w:r>
      <w:proofErr w:type="gramStart"/>
      <w:r w:rsidRPr="0020343C">
        <w:rPr>
          <w:rFonts w:ascii="Traditional Arabic" w:hAnsi="Traditional Arabic" w:hint="cs"/>
          <w:color w:val="000000" w:themeColor="text1"/>
          <w:sz w:val="28"/>
          <w:szCs w:val="32"/>
          <w:rtl/>
          <w:lang w:bidi="ar-DZ"/>
        </w:rPr>
        <w:t>لمس</w:t>
      </w:r>
      <w:proofErr w:type="gramEnd"/>
      <w:r w:rsidRPr="0020343C">
        <w:rPr>
          <w:rFonts w:ascii="Traditional Arabic" w:hAnsi="Traditional Arabic" w:hint="cs"/>
          <w:color w:val="000000" w:themeColor="text1"/>
          <w:sz w:val="28"/>
          <w:szCs w:val="32"/>
          <w:rtl/>
          <w:lang w:bidi="ar-DZ"/>
        </w:rPr>
        <w:t xml:space="preserve"> المشارك المنافس.</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5- تحسب </w:t>
      </w:r>
      <w:proofErr w:type="gramStart"/>
      <w:r w:rsidRPr="0020343C">
        <w:rPr>
          <w:rFonts w:ascii="Traditional Arabic" w:hAnsi="Traditional Arabic" w:hint="cs"/>
          <w:color w:val="000000" w:themeColor="text1"/>
          <w:sz w:val="28"/>
          <w:szCs w:val="32"/>
          <w:rtl/>
          <w:lang w:bidi="ar-DZ"/>
        </w:rPr>
        <w:t>خمس</w:t>
      </w:r>
      <w:proofErr w:type="gramEnd"/>
      <w:r w:rsidRPr="0020343C">
        <w:rPr>
          <w:rFonts w:ascii="Traditional Arabic" w:hAnsi="Traditional Arabic" w:hint="cs"/>
          <w:color w:val="000000" w:themeColor="text1"/>
          <w:sz w:val="28"/>
          <w:szCs w:val="32"/>
          <w:rtl/>
          <w:lang w:bidi="ar-DZ"/>
        </w:rPr>
        <w:t xml:space="preserve"> نقاط عند مسك مشارك مركز الدائرة.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6- زمن المحاولة يتراوح من 30-45 ث.</w:t>
      </w:r>
    </w:p>
    <w:p w:rsidR="004E78DC" w:rsidRDefault="004E78DC" w:rsidP="004E78DC">
      <w:pPr>
        <w:rPr>
          <w:rFonts w:ascii="Traditional Arabic" w:hAnsi="Traditional Arabic"/>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طريقة</w:t>
      </w:r>
      <w:proofErr w:type="gramEnd"/>
      <w:r w:rsidRPr="0020343C">
        <w:rPr>
          <w:rFonts w:ascii="Traditional Arabic" w:hAnsi="Traditional Arabic" w:hint="cs"/>
          <w:b/>
          <w:bCs/>
          <w:color w:val="000000" w:themeColor="text1"/>
          <w:sz w:val="28"/>
          <w:szCs w:val="32"/>
          <w:rtl/>
          <w:lang w:bidi="ar-DZ"/>
        </w:rPr>
        <w:t xml:space="preserve"> التسجيل:</w:t>
      </w:r>
      <w:r w:rsidRPr="0020343C">
        <w:rPr>
          <w:rFonts w:ascii="Traditional Arabic" w:hAnsi="Traditional Arabic" w:hint="cs"/>
          <w:color w:val="000000" w:themeColor="text1"/>
          <w:sz w:val="28"/>
          <w:szCs w:val="32"/>
          <w:rtl/>
          <w:lang w:bidi="ar-DZ"/>
        </w:rPr>
        <w:t xml:space="preserve"> يسجل للمجموع</w:t>
      </w:r>
      <w:r>
        <w:rPr>
          <w:rFonts w:ascii="Traditional Arabic" w:hAnsi="Traditional Arabic" w:hint="cs"/>
          <w:color w:val="000000" w:themeColor="text1"/>
          <w:sz w:val="28"/>
          <w:szCs w:val="32"/>
          <w:rtl/>
          <w:lang w:bidi="ar-DZ"/>
        </w:rPr>
        <w:t>ة أكبر عدد من النقاط تستطيع</w:t>
      </w:r>
      <w:r w:rsidRPr="0020343C">
        <w:rPr>
          <w:rFonts w:ascii="Traditional Arabic" w:hAnsi="Traditional Arabic" w:hint="cs"/>
          <w:color w:val="000000" w:themeColor="text1"/>
          <w:sz w:val="28"/>
          <w:szCs w:val="32"/>
          <w:rtl/>
          <w:lang w:bidi="ar-DZ"/>
        </w:rPr>
        <w:t xml:space="preserve"> تجميعها في زمن يتراوح من 30-45 ث.</w:t>
      </w:r>
    </w:p>
    <w:p w:rsidR="004E78DC" w:rsidRDefault="004E78DC" w:rsidP="004E78DC">
      <w:pPr>
        <w:rPr>
          <w:rFonts w:ascii="Traditional Arabic" w:hAnsi="Traditional Arabic"/>
          <w:color w:val="000000" w:themeColor="text1"/>
          <w:sz w:val="28"/>
          <w:szCs w:val="32"/>
          <w:rtl/>
          <w:lang w:bidi="ar-DZ"/>
        </w:rPr>
      </w:pPr>
    </w:p>
    <w:p w:rsidR="004E78DC" w:rsidRDefault="004E78DC"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rtl/>
          <w:lang w:bidi="ar-DZ"/>
        </w:rPr>
      </w:pPr>
    </w:p>
    <w:p w:rsidR="004E78DC" w:rsidRDefault="004E78DC"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Default="00652ECE" w:rsidP="004E78DC">
      <w:pPr>
        <w:rPr>
          <w:b/>
          <w:bCs/>
          <w:sz w:val="32"/>
          <w:szCs w:val="32"/>
          <w:lang w:bidi="ar-DZ"/>
        </w:rPr>
      </w:pPr>
    </w:p>
    <w:p w:rsidR="00652ECE" w:rsidRPr="00917973" w:rsidRDefault="00652ECE" w:rsidP="004E78DC">
      <w:pPr>
        <w:rPr>
          <w:b/>
          <w:bCs/>
          <w:sz w:val="32"/>
          <w:szCs w:val="32"/>
          <w:rtl/>
          <w:lang w:bidi="ar-DZ"/>
        </w:rPr>
      </w:pPr>
    </w:p>
    <w:p w:rsidR="004E78DC" w:rsidRPr="00373F05" w:rsidRDefault="004E78DC" w:rsidP="004E78DC">
      <w:pPr>
        <w:tabs>
          <w:tab w:val="left" w:pos="3799"/>
          <w:tab w:val="center" w:pos="4535"/>
        </w:tabs>
        <w:ind w:left="709"/>
        <w:jc w:val="center"/>
        <w:rPr>
          <w:b/>
          <w:bCs/>
          <w:sz w:val="32"/>
          <w:szCs w:val="32"/>
          <w:rtl/>
          <w:lang w:bidi="ar-DZ"/>
        </w:rPr>
      </w:pPr>
      <w:r>
        <w:rPr>
          <w:rFonts w:hint="cs"/>
          <w:b/>
          <w:bCs/>
          <w:sz w:val="32"/>
          <w:szCs w:val="32"/>
          <w:rtl/>
          <w:lang w:bidi="ar-DZ"/>
        </w:rPr>
        <w:lastRenderedPageBreak/>
        <w:t>-</w:t>
      </w:r>
      <w:r w:rsidRPr="00373F05">
        <w:rPr>
          <w:rFonts w:hint="cs"/>
          <w:b/>
          <w:bCs/>
          <w:sz w:val="32"/>
          <w:szCs w:val="32"/>
          <w:rtl/>
          <w:lang w:bidi="ar-DZ"/>
        </w:rPr>
        <w:t xml:space="preserve"> </w:t>
      </w:r>
      <w:proofErr w:type="gramStart"/>
      <w:r w:rsidRPr="00373F05">
        <w:rPr>
          <w:rFonts w:hint="cs"/>
          <w:b/>
          <w:bCs/>
          <w:sz w:val="32"/>
          <w:szCs w:val="32"/>
          <w:rtl/>
          <w:lang w:bidi="ar-DZ"/>
        </w:rPr>
        <w:t>المرونــــــــــــــــة</w:t>
      </w:r>
      <w:proofErr w:type="gramEnd"/>
      <w:r w:rsidRPr="00373F05">
        <w:rPr>
          <w:rFonts w:hint="cs"/>
          <w:b/>
          <w:bCs/>
          <w:sz w:val="32"/>
          <w:szCs w:val="32"/>
          <w:rtl/>
          <w:lang w:bidi="ar-DZ"/>
        </w:rPr>
        <w:t>:</w:t>
      </w:r>
      <w:r w:rsidRPr="00373F05">
        <w:rPr>
          <w:sz w:val="32"/>
          <w:szCs w:val="32"/>
          <w:lang w:bidi="ar-DZ"/>
        </w:rPr>
        <w:t>LA SOUPLESSE</w:t>
      </w:r>
    </w:p>
    <w:p w:rsidR="004E78DC" w:rsidRPr="00401D37" w:rsidRDefault="004E78DC" w:rsidP="004E78DC">
      <w:pPr>
        <w:ind w:firstLine="267"/>
        <w:jc w:val="both"/>
        <w:rPr>
          <w:b/>
          <w:bCs/>
          <w:sz w:val="32"/>
          <w:szCs w:val="32"/>
          <w:rtl/>
          <w:lang w:bidi="ar-DZ"/>
        </w:rPr>
      </w:pPr>
      <w:r w:rsidRPr="0067641A">
        <w:rPr>
          <w:rFonts w:hint="cs"/>
          <w:b/>
          <w:bCs/>
          <w:sz w:val="28"/>
          <w:szCs w:val="28"/>
          <w:rtl/>
          <w:lang w:bidi="ar-DZ"/>
        </w:rPr>
        <w:t>أ</w:t>
      </w:r>
      <w:r w:rsidRPr="00917973">
        <w:rPr>
          <w:rFonts w:hint="cs"/>
          <w:sz w:val="32"/>
          <w:szCs w:val="32"/>
          <w:rtl/>
          <w:lang w:bidi="ar-DZ"/>
        </w:rPr>
        <w:t xml:space="preserve">- </w:t>
      </w:r>
      <w:proofErr w:type="gramStart"/>
      <w:r w:rsidRPr="00917973">
        <w:rPr>
          <w:rFonts w:hint="cs"/>
          <w:b/>
          <w:bCs/>
          <w:sz w:val="32"/>
          <w:szCs w:val="32"/>
          <w:rtl/>
          <w:lang w:bidi="ar-DZ"/>
        </w:rPr>
        <w:t>مفهوم</w:t>
      </w:r>
      <w:proofErr w:type="gramEnd"/>
      <w:r w:rsidRPr="00917973">
        <w:rPr>
          <w:rFonts w:hint="cs"/>
          <w:b/>
          <w:bCs/>
          <w:sz w:val="32"/>
          <w:szCs w:val="32"/>
          <w:rtl/>
          <w:lang w:bidi="ar-DZ"/>
        </w:rPr>
        <w:t xml:space="preserve"> المرونة:</w:t>
      </w:r>
      <w:r w:rsidRPr="00917973">
        <w:rPr>
          <w:rFonts w:hint="cs"/>
          <w:sz w:val="32"/>
          <w:szCs w:val="32"/>
          <w:rtl/>
          <w:lang w:bidi="ar-DZ"/>
        </w:rPr>
        <w:t xml:space="preserve">وهي قدرة اللاعب على الأداء الحركي بمدى واسع، وسهولة، ويسر نتيجة إطالة العضلات والأربطة العاملة على تلك المفاصل لتحقيق المدى اللازم للأداء </w:t>
      </w:r>
      <w:r>
        <w:rPr>
          <w:rFonts w:hint="cs"/>
          <w:sz w:val="32"/>
          <w:szCs w:val="32"/>
          <w:rtl/>
          <w:lang w:bidi="ar-DZ"/>
        </w:rPr>
        <w:t>الحركي</w:t>
      </w:r>
      <w:r w:rsidRPr="00917973">
        <w:rPr>
          <w:rFonts w:hint="cs"/>
          <w:sz w:val="32"/>
          <w:szCs w:val="32"/>
          <w:rtl/>
          <w:lang w:bidi="ar-DZ"/>
        </w:rPr>
        <w:t>.</w:t>
      </w:r>
    </w:p>
    <w:p w:rsidR="004E78DC" w:rsidRPr="00917973" w:rsidRDefault="004E78DC" w:rsidP="004E78DC">
      <w:pPr>
        <w:ind w:firstLine="267"/>
        <w:jc w:val="both"/>
        <w:rPr>
          <w:sz w:val="32"/>
          <w:szCs w:val="32"/>
          <w:rtl/>
          <w:lang w:bidi="ar-DZ"/>
        </w:rPr>
      </w:pPr>
      <w:r w:rsidRPr="00917973">
        <w:rPr>
          <w:rFonts w:hint="cs"/>
          <w:sz w:val="32"/>
          <w:szCs w:val="32"/>
          <w:rtl/>
          <w:lang w:bidi="ar-DZ"/>
        </w:rPr>
        <w:t>ويعرف</w:t>
      </w:r>
      <w:proofErr w:type="spellStart"/>
      <w:r w:rsidRPr="00401D37">
        <w:rPr>
          <w:sz w:val="28"/>
          <w:szCs w:val="28"/>
          <w:lang w:val="fr-FR" w:bidi="ar-DZ"/>
        </w:rPr>
        <w:t>Haree</w:t>
      </w:r>
      <w:proofErr w:type="spellEnd"/>
      <w:r w:rsidRPr="00917973">
        <w:rPr>
          <w:rFonts w:hint="cs"/>
          <w:sz w:val="32"/>
          <w:szCs w:val="32"/>
          <w:rtl/>
          <w:lang w:bidi="ar-DZ"/>
        </w:rPr>
        <w:t xml:space="preserve"> و</w:t>
      </w:r>
      <w:r w:rsidRPr="00401D37">
        <w:rPr>
          <w:sz w:val="28"/>
          <w:szCs w:val="28"/>
          <w:lang w:val="fr-FR" w:bidi="ar-DZ"/>
        </w:rPr>
        <w:t>Frey</w:t>
      </w:r>
      <w:r w:rsidRPr="00917973">
        <w:rPr>
          <w:rFonts w:hint="cs"/>
          <w:sz w:val="32"/>
          <w:szCs w:val="32"/>
          <w:rtl/>
          <w:lang w:bidi="ar-DZ"/>
        </w:rPr>
        <w:t xml:space="preserve">المرونة بأنها قدرة الرياضي على </w:t>
      </w:r>
      <w:proofErr w:type="gramStart"/>
      <w:r w:rsidRPr="00917973">
        <w:rPr>
          <w:rFonts w:hint="cs"/>
          <w:sz w:val="32"/>
          <w:szCs w:val="32"/>
          <w:rtl/>
          <w:lang w:bidi="ar-DZ"/>
        </w:rPr>
        <w:t>أداء</w:t>
      </w:r>
      <w:proofErr w:type="gramEnd"/>
      <w:r w:rsidRPr="00917973">
        <w:rPr>
          <w:rFonts w:hint="cs"/>
          <w:sz w:val="32"/>
          <w:szCs w:val="32"/>
          <w:rtl/>
          <w:lang w:bidi="ar-DZ"/>
        </w:rPr>
        <w:t xml:space="preserve"> حركات بأكبر حرية في المفاصل بإرادته أو تحت تأثير قوة خارجية مثل مساعدة زميل. </w:t>
      </w:r>
      <w:proofErr w:type="gramStart"/>
      <w:r w:rsidRPr="00917973">
        <w:rPr>
          <w:rFonts w:hint="cs"/>
          <w:sz w:val="32"/>
          <w:szCs w:val="32"/>
          <w:rtl/>
          <w:lang w:bidi="ar-DZ"/>
        </w:rPr>
        <w:t>وتعرف</w:t>
      </w:r>
      <w:proofErr w:type="gramEnd"/>
      <w:r w:rsidRPr="00917973">
        <w:rPr>
          <w:rFonts w:hint="cs"/>
          <w:sz w:val="32"/>
          <w:szCs w:val="32"/>
          <w:rtl/>
          <w:lang w:bidi="ar-DZ"/>
        </w:rPr>
        <w:t xml:space="preserve"> المرونة كذلك بأنها قدرة الفرد على أداء الحركات بمدى حركي كبير وتبعا لذلك فإن الحد الأعلى لمدى السعة أو القدرة على الحركات هو مقياس المرونة، وتقاس المرونة بالدرجات أو السنتيمترات في مجال النشاط الرياضي.</w:t>
      </w:r>
    </w:p>
    <w:p w:rsidR="004E78DC" w:rsidRPr="00917973" w:rsidRDefault="004E78DC" w:rsidP="004E78DC">
      <w:pPr>
        <w:jc w:val="both"/>
        <w:rPr>
          <w:sz w:val="32"/>
          <w:szCs w:val="32"/>
          <w:rtl/>
          <w:lang w:bidi="ar-DZ"/>
        </w:rPr>
      </w:pPr>
      <w:r w:rsidRPr="00917973">
        <w:rPr>
          <w:rFonts w:hint="cs"/>
          <w:sz w:val="32"/>
          <w:szCs w:val="32"/>
          <w:rtl/>
          <w:lang w:bidi="ar-DZ"/>
        </w:rPr>
        <w:t>ويعرف"</w:t>
      </w:r>
      <w:proofErr w:type="spellStart"/>
      <w:r w:rsidRPr="00917973">
        <w:rPr>
          <w:rFonts w:hint="cs"/>
          <w:sz w:val="32"/>
          <w:szCs w:val="32"/>
          <w:rtl/>
          <w:lang w:bidi="ar-DZ"/>
        </w:rPr>
        <w:t>زاتسيورسكي</w:t>
      </w:r>
      <w:r w:rsidRPr="00401D37">
        <w:rPr>
          <w:sz w:val="28"/>
          <w:szCs w:val="28"/>
        </w:rPr>
        <w:t>Zatciorsky</w:t>
      </w:r>
      <w:proofErr w:type="spellEnd"/>
      <w:r w:rsidRPr="00917973">
        <w:rPr>
          <w:rFonts w:hint="cs"/>
          <w:sz w:val="32"/>
          <w:szCs w:val="32"/>
          <w:rtl/>
          <w:lang w:bidi="ar-DZ"/>
        </w:rPr>
        <w:t>المرونة بأنها "القدرة على أداء الحركات لمدى الواسع. ويضيف البعض بأنها "مدى وسهولة الحركة</w:t>
      </w:r>
      <w:r>
        <w:rPr>
          <w:rFonts w:hint="cs"/>
          <w:sz w:val="32"/>
          <w:szCs w:val="32"/>
          <w:rtl/>
          <w:lang w:bidi="ar-DZ"/>
        </w:rPr>
        <w:t xml:space="preserve"> في مفاصل الجسم المختلفة، ويذكر</w:t>
      </w:r>
      <w:r w:rsidRPr="00917973">
        <w:rPr>
          <w:rFonts w:hint="cs"/>
          <w:sz w:val="32"/>
          <w:szCs w:val="32"/>
          <w:rtl/>
          <w:lang w:bidi="ar-DZ"/>
        </w:rPr>
        <w:t xml:space="preserve"> </w:t>
      </w:r>
      <w:proofErr w:type="spellStart"/>
      <w:r w:rsidRPr="00917973">
        <w:rPr>
          <w:rFonts w:hint="cs"/>
          <w:sz w:val="32"/>
          <w:szCs w:val="32"/>
          <w:rtl/>
          <w:lang w:bidi="ar-DZ"/>
        </w:rPr>
        <w:t>بارو</w:t>
      </w:r>
      <w:proofErr w:type="spellEnd"/>
      <w:r w:rsidRPr="00917973">
        <w:rPr>
          <w:rFonts w:hint="cs"/>
          <w:sz w:val="32"/>
          <w:szCs w:val="32"/>
          <w:rtl/>
          <w:lang w:bidi="ar-DZ"/>
        </w:rPr>
        <w:t xml:space="preserve"> </w:t>
      </w:r>
      <w:r w:rsidRPr="00401D37">
        <w:rPr>
          <w:sz w:val="28"/>
          <w:szCs w:val="28"/>
        </w:rPr>
        <w:t>Barrow</w:t>
      </w:r>
      <w:r w:rsidRPr="00917973">
        <w:rPr>
          <w:rFonts w:hint="cs"/>
          <w:sz w:val="32"/>
          <w:szCs w:val="32"/>
          <w:rtl/>
          <w:lang w:bidi="ar-DZ"/>
        </w:rPr>
        <w:t xml:space="preserve">أن مرونة المفاصل تتغير من وقت لآخر، ويتوقف ذلك على الإحماء ودرجة الحرارة، وشدة المجهود والاسترخاء، والقدرة على الاحتمال. </w:t>
      </w:r>
      <w:proofErr w:type="gramStart"/>
      <w:r w:rsidRPr="00917973">
        <w:rPr>
          <w:rFonts w:hint="cs"/>
          <w:sz w:val="32"/>
          <w:szCs w:val="32"/>
          <w:rtl/>
          <w:lang w:bidi="ar-DZ"/>
        </w:rPr>
        <w:t>والمرونة</w:t>
      </w:r>
      <w:proofErr w:type="gramEnd"/>
      <w:r w:rsidRPr="00917973">
        <w:rPr>
          <w:rFonts w:hint="cs"/>
          <w:sz w:val="32"/>
          <w:szCs w:val="32"/>
          <w:rtl/>
          <w:lang w:bidi="ar-DZ"/>
        </w:rPr>
        <w:t xml:space="preserve"> الحركية هي القدرة على تحريك الجسم أو أجزاءه خلال أوسع مدى ممكن للحركة دون أن يحدث نتيجة لذلك تمزق للعضلات أو الأربطة. ويرى العديد من الباحثين إن المرونة الحركية من بين الصفات الهامة للأداء الحركي سواء من الناحية النوعية أو الكمية، كما أنها تشكل مع باقي مكونات الأداء الحركي أو البدني كالقوة العضلية والسرعة والتحمل والرشاقة الركائز التي يتأسس عليها اكتساب وإتقان الأداء الحركي.</w:t>
      </w:r>
    </w:p>
    <w:p w:rsidR="004E78DC" w:rsidRDefault="004E78DC" w:rsidP="004E78DC">
      <w:pPr>
        <w:jc w:val="both"/>
        <w:rPr>
          <w:b/>
          <w:bCs/>
          <w:sz w:val="32"/>
          <w:szCs w:val="32"/>
          <w:rtl/>
          <w:lang w:bidi="ar-DZ"/>
        </w:rPr>
      </w:pPr>
      <w:r>
        <w:rPr>
          <w:rFonts w:hint="cs"/>
          <w:b/>
          <w:bCs/>
          <w:sz w:val="28"/>
          <w:szCs w:val="28"/>
          <w:rtl/>
          <w:lang w:bidi="ar-DZ"/>
        </w:rPr>
        <w:t>ب-</w:t>
      </w:r>
      <w:r w:rsidRPr="00917973">
        <w:rPr>
          <w:rFonts w:hint="cs"/>
          <w:b/>
          <w:bCs/>
          <w:sz w:val="32"/>
          <w:szCs w:val="32"/>
          <w:rtl/>
          <w:lang w:bidi="ar-DZ"/>
        </w:rPr>
        <w:t>أنواع المرونة:</w:t>
      </w:r>
      <w:r w:rsidRPr="00917973">
        <w:rPr>
          <w:rFonts w:hint="cs"/>
          <w:sz w:val="32"/>
          <w:szCs w:val="32"/>
          <w:rtl/>
          <w:lang w:bidi="ar-DZ"/>
        </w:rPr>
        <w:t>يجب أن نميز بين المرونة العامة والمرونة الخاصة، وبين المرونة الايجابية والمرونة السلبية.</w:t>
      </w:r>
    </w:p>
    <w:p w:rsidR="004E78DC" w:rsidRDefault="004E78DC" w:rsidP="004E78DC">
      <w:pPr>
        <w:jc w:val="both"/>
        <w:rPr>
          <w:sz w:val="32"/>
          <w:szCs w:val="32"/>
          <w:rtl/>
          <w:lang w:bidi="ar-DZ"/>
        </w:rPr>
      </w:pPr>
      <w:r w:rsidRPr="00AD59BD">
        <w:rPr>
          <w:rFonts w:hint="cs"/>
          <w:b/>
          <w:bCs/>
          <w:sz w:val="32"/>
          <w:szCs w:val="32"/>
          <w:rtl/>
          <w:lang w:bidi="ar-DZ"/>
        </w:rPr>
        <w:t>المرونة العامة</w:t>
      </w:r>
      <w:r>
        <w:rPr>
          <w:rFonts w:hint="cs"/>
          <w:sz w:val="32"/>
          <w:szCs w:val="32"/>
          <w:rtl/>
          <w:lang w:bidi="ar-DZ"/>
        </w:rPr>
        <w:t xml:space="preserve"> :</w:t>
      </w:r>
      <w:r w:rsidRPr="00917973">
        <w:rPr>
          <w:rFonts w:hint="cs"/>
          <w:sz w:val="32"/>
          <w:szCs w:val="32"/>
          <w:rtl/>
          <w:lang w:bidi="ar-DZ"/>
        </w:rPr>
        <w:t xml:space="preserve"> عندما تكون </w:t>
      </w:r>
      <w:proofErr w:type="spellStart"/>
      <w:r w:rsidRPr="00917973">
        <w:rPr>
          <w:rFonts w:hint="cs"/>
          <w:sz w:val="32"/>
          <w:szCs w:val="32"/>
          <w:rtl/>
          <w:lang w:bidi="ar-DZ"/>
        </w:rPr>
        <w:t>مكانيزمات</w:t>
      </w:r>
      <w:proofErr w:type="spellEnd"/>
      <w:r w:rsidRPr="00917973">
        <w:rPr>
          <w:rFonts w:hint="cs"/>
          <w:sz w:val="32"/>
          <w:szCs w:val="32"/>
          <w:rtl/>
          <w:lang w:bidi="ar-DZ"/>
        </w:rPr>
        <w:t xml:space="preserve"> المفاصل متطورة بشكل كاف مثل العمود الفقري بمعنى قدرة الفرد على أداء حركات بمدى واسع في جميع المفاصل. </w:t>
      </w:r>
    </w:p>
    <w:p w:rsidR="004E78DC" w:rsidRDefault="004E78DC" w:rsidP="004E78DC">
      <w:pPr>
        <w:jc w:val="both"/>
        <w:rPr>
          <w:sz w:val="32"/>
          <w:szCs w:val="32"/>
          <w:rtl/>
          <w:lang w:bidi="ar-DZ"/>
        </w:rPr>
      </w:pPr>
      <w:r w:rsidRPr="00AD59BD">
        <w:rPr>
          <w:rFonts w:hint="cs"/>
          <w:b/>
          <w:bCs/>
          <w:sz w:val="32"/>
          <w:szCs w:val="32"/>
          <w:rtl/>
          <w:lang w:bidi="ar-DZ"/>
        </w:rPr>
        <w:t xml:space="preserve">أما المرونة </w:t>
      </w:r>
      <w:proofErr w:type="gramStart"/>
      <w:r w:rsidRPr="00AD59BD">
        <w:rPr>
          <w:rFonts w:hint="cs"/>
          <w:b/>
          <w:bCs/>
          <w:sz w:val="32"/>
          <w:szCs w:val="32"/>
          <w:rtl/>
          <w:lang w:bidi="ar-DZ"/>
        </w:rPr>
        <w:t>الخاصة</w:t>
      </w:r>
      <w:r>
        <w:rPr>
          <w:rFonts w:hint="cs"/>
          <w:b/>
          <w:bCs/>
          <w:sz w:val="32"/>
          <w:szCs w:val="32"/>
          <w:rtl/>
          <w:lang w:bidi="ar-DZ"/>
        </w:rPr>
        <w:t xml:space="preserve"> :</w:t>
      </w:r>
      <w:proofErr w:type="gramEnd"/>
      <w:r w:rsidRPr="00917973">
        <w:rPr>
          <w:rFonts w:hint="cs"/>
          <w:sz w:val="32"/>
          <w:szCs w:val="32"/>
          <w:rtl/>
          <w:lang w:bidi="ar-DZ"/>
        </w:rPr>
        <w:t xml:space="preserve"> فعندما تكون المرونة متعلقة بمفصل واحد بمعنى القدرة على أداء الحركات بمدى واسع في اتجاهات معينة طبقا للناحية الفنية الخاصة بنشاط رياضي معين.</w:t>
      </w:r>
    </w:p>
    <w:p w:rsidR="004E78DC" w:rsidRPr="00965551" w:rsidRDefault="004E78DC" w:rsidP="004E78DC">
      <w:pPr>
        <w:jc w:val="both"/>
        <w:rPr>
          <w:b/>
          <w:bCs/>
          <w:sz w:val="32"/>
          <w:szCs w:val="32"/>
          <w:vertAlign w:val="superscript"/>
          <w:lang w:val="fr-FR" w:bidi="ar-DZ"/>
        </w:rPr>
      </w:pPr>
      <w:r w:rsidRPr="00AD59BD">
        <w:rPr>
          <w:rFonts w:hint="cs"/>
          <w:b/>
          <w:bCs/>
          <w:sz w:val="32"/>
          <w:szCs w:val="32"/>
          <w:rtl/>
          <w:lang w:bidi="ar-DZ"/>
        </w:rPr>
        <w:t>أما المرونة الايجابية</w:t>
      </w:r>
      <w:r>
        <w:rPr>
          <w:rFonts w:hint="cs"/>
          <w:sz w:val="32"/>
          <w:szCs w:val="32"/>
          <w:rtl/>
          <w:lang w:bidi="ar-DZ"/>
        </w:rPr>
        <w:t xml:space="preserve"> :</w:t>
      </w:r>
      <w:r w:rsidRPr="00917973">
        <w:rPr>
          <w:rFonts w:hint="cs"/>
          <w:sz w:val="32"/>
          <w:szCs w:val="32"/>
          <w:rtl/>
          <w:lang w:bidi="ar-DZ"/>
        </w:rPr>
        <w:t xml:space="preserve"> فهي قا</w:t>
      </w:r>
      <w:r>
        <w:rPr>
          <w:rFonts w:hint="cs"/>
          <w:sz w:val="32"/>
          <w:szCs w:val="32"/>
          <w:rtl/>
          <w:lang w:bidi="ar-DZ"/>
        </w:rPr>
        <w:t>بلية الفرد على تحقيق حركة بنفسه</w:t>
      </w:r>
      <w:r w:rsidRPr="00917973">
        <w:rPr>
          <w:rFonts w:hint="cs"/>
          <w:sz w:val="32"/>
          <w:szCs w:val="32"/>
          <w:rtl/>
          <w:lang w:bidi="ar-DZ"/>
        </w:rPr>
        <w:t>، بمعنى إمكانية الحصول على أقصى مدى ممكن لحركة في المفصل على حساب المجموعة العضلية العاملة على هذا المفصل والتي تقوم بأداء تلك الحركة، أما المرونة السلبية فنحصل عليها عن طريق</w:t>
      </w:r>
      <w:r>
        <w:rPr>
          <w:rFonts w:hint="cs"/>
          <w:sz w:val="32"/>
          <w:szCs w:val="32"/>
          <w:rtl/>
          <w:lang w:bidi="ar-DZ"/>
        </w:rPr>
        <w:t xml:space="preserve"> قوى خارجية كالزميل أو الأدوات </w:t>
      </w:r>
      <w:r w:rsidRPr="00917973">
        <w:rPr>
          <w:rFonts w:hint="cs"/>
          <w:sz w:val="32"/>
          <w:szCs w:val="32"/>
          <w:rtl/>
          <w:lang w:bidi="ar-DZ"/>
        </w:rPr>
        <w:t>بمعنى إمكانية الحصول على أقصى مدى ممكن لحركة ما في المفصل على حساب قوة خارجية تقوم بأداء الحركة أو المساعدة في أدائها.</w:t>
      </w:r>
    </w:p>
    <w:p w:rsidR="004E78DC" w:rsidRPr="00AD4F39" w:rsidRDefault="004E78DC" w:rsidP="004E78DC">
      <w:pPr>
        <w:jc w:val="both"/>
        <w:rPr>
          <w:b/>
          <w:bCs/>
          <w:sz w:val="32"/>
          <w:szCs w:val="32"/>
          <w:rtl/>
          <w:lang w:bidi="ar-DZ"/>
        </w:rPr>
      </w:pPr>
      <w:r>
        <w:rPr>
          <w:rFonts w:hint="cs"/>
          <w:b/>
          <w:bCs/>
          <w:sz w:val="28"/>
          <w:szCs w:val="28"/>
          <w:rtl/>
          <w:lang w:bidi="ar-DZ"/>
        </w:rPr>
        <w:t>ج-</w:t>
      </w:r>
      <w:proofErr w:type="gramStart"/>
      <w:r w:rsidRPr="00917973">
        <w:rPr>
          <w:rFonts w:hint="cs"/>
          <w:b/>
          <w:bCs/>
          <w:sz w:val="32"/>
          <w:szCs w:val="32"/>
          <w:rtl/>
          <w:lang w:bidi="ar-DZ"/>
        </w:rPr>
        <w:t>مبادئ</w:t>
      </w:r>
      <w:proofErr w:type="gramEnd"/>
      <w:r w:rsidRPr="00917973">
        <w:rPr>
          <w:rFonts w:hint="cs"/>
          <w:b/>
          <w:bCs/>
          <w:sz w:val="32"/>
          <w:szCs w:val="32"/>
          <w:rtl/>
          <w:lang w:bidi="ar-DZ"/>
        </w:rPr>
        <w:t xml:space="preserve"> وطرق تنمية المرونة:</w:t>
      </w:r>
      <w:r w:rsidRPr="00917973">
        <w:rPr>
          <w:rFonts w:hint="cs"/>
          <w:sz w:val="32"/>
          <w:szCs w:val="32"/>
          <w:rtl/>
          <w:lang w:bidi="ar-DZ"/>
        </w:rPr>
        <w:t>ويمكن تنمية صفة المرونة عن طريق التدري</w:t>
      </w:r>
      <w:r>
        <w:rPr>
          <w:rFonts w:hint="cs"/>
          <w:sz w:val="32"/>
          <w:szCs w:val="32"/>
          <w:rtl/>
          <w:lang w:bidi="ar-DZ"/>
        </w:rPr>
        <w:t>ب اليومي من خلال تمارين الإطالة</w:t>
      </w:r>
      <w:r w:rsidRPr="00917973">
        <w:rPr>
          <w:rFonts w:hint="cs"/>
          <w:sz w:val="32"/>
          <w:szCs w:val="32"/>
          <w:rtl/>
          <w:lang w:bidi="ar-DZ"/>
        </w:rPr>
        <w:t xml:space="preserve"> ومن أهم المبادئ والطرق التي يجب احترامها أثناء التدريب على صفة المرونة نجد:</w:t>
      </w:r>
    </w:p>
    <w:p w:rsidR="004E78DC" w:rsidRPr="00917973" w:rsidRDefault="004E78DC" w:rsidP="004E78DC">
      <w:pPr>
        <w:jc w:val="both"/>
        <w:rPr>
          <w:sz w:val="32"/>
          <w:szCs w:val="32"/>
          <w:rtl/>
          <w:lang w:bidi="ar-DZ"/>
        </w:rPr>
      </w:pPr>
      <w:r w:rsidRPr="00AD4F39">
        <w:rPr>
          <w:rFonts w:hint="cs"/>
          <w:sz w:val="28"/>
          <w:szCs w:val="28"/>
          <w:rtl/>
          <w:lang w:bidi="ar-DZ"/>
        </w:rPr>
        <w:t>1</w:t>
      </w:r>
      <w:r w:rsidRPr="00917973">
        <w:rPr>
          <w:rFonts w:hint="cs"/>
          <w:sz w:val="32"/>
          <w:szCs w:val="32"/>
          <w:rtl/>
          <w:lang w:bidi="ar-DZ"/>
        </w:rPr>
        <w:t xml:space="preserve">- </w:t>
      </w:r>
      <w:proofErr w:type="gramStart"/>
      <w:r w:rsidRPr="00917973">
        <w:rPr>
          <w:rFonts w:hint="cs"/>
          <w:sz w:val="32"/>
          <w:szCs w:val="32"/>
          <w:rtl/>
          <w:lang w:bidi="ar-DZ"/>
        </w:rPr>
        <w:t>تلعب</w:t>
      </w:r>
      <w:proofErr w:type="gramEnd"/>
      <w:r w:rsidRPr="00917973">
        <w:rPr>
          <w:rFonts w:hint="cs"/>
          <w:sz w:val="32"/>
          <w:szCs w:val="32"/>
          <w:rtl/>
          <w:lang w:bidi="ar-DZ"/>
        </w:rPr>
        <w:t xml:space="preserve"> المرونة دورا هاما في ترابط الأداء الحركي ولذا يجب أن يكون هناك نوعا من التنسيق في تمرينات تنمية المرونة وخاصة التمرينات التي تزيد من مطاطية وإطالة العضلات بشكل منتظم ولكافة المجموعات العضلية المختلفة. </w:t>
      </w:r>
    </w:p>
    <w:p w:rsidR="004E78DC" w:rsidRPr="00917973" w:rsidRDefault="004E78DC" w:rsidP="004E78DC">
      <w:pPr>
        <w:jc w:val="both"/>
        <w:rPr>
          <w:sz w:val="32"/>
          <w:szCs w:val="32"/>
          <w:rtl/>
          <w:lang w:bidi="ar-DZ"/>
        </w:rPr>
      </w:pPr>
      <w:r w:rsidRPr="00AD4F39">
        <w:rPr>
          <w:rFonts w:hint="cs"/>
          <w:sz w:val="28"/>
          <w:szCs w:val="28"/>
          <w:rtl/>
          <w:lang w:bidi="ar-DZ"/>
        </w:rPr>
        <w:lastRenderedPageBreak/>
        <w:t>2</w:t>
      </w:r>
      <w:r w:rsidRPr="00917973">
        <w:rPr>
          <w:rFonts w:hint="cs"/>
          <w:sz w:val="32"/>
          <w:szCs w:val="32"/>
          <w:rtl/>
          <w:lang w:bidi="ar-DZ"/>
        </w:rPr>
        <w:t>- لا بد أن يكون هناك نوعا من التنسيق بين تدريبات القوة وتدريبات المرونة حيث أن القوة تساعد الفرد الرياضي على أن يصل إلى المدى الم</w:t>
      </w:r>
      <w:r>
        <w:rPr>
          <w:rFonts w:hint="cs"/>
          <w:sz w:val="32"/>
          <w:szCs w:val="32"/>
          <w:rtl/>
          <w:lang w:bidi="ar-DZ"/>
        </w:rPr>
        <w:t>طلوب للحركة أي بالمرونة اللازمة</w:t>
      </w:r>
      <w:r w:rsidRPr="00917973">
        <w:rPr>
          <w:rFonts w:hint="cs"/>
          <w:sz w:val="32"/>
          <w:szCs w:val="32"/>
          <w:rtl/>
          <w:lang w:bidi="ar-DZ"/>
        </w:rPr>
        <w:t>،ولا بد وأن يؤخذ في الاعتبار الترابط بين تمرين</w:t>
      </w:r>
      <w:r>
        <w:rPr>
          <w:rFonts w:hint="cs"/>
          <w:sz w:val="32"/>
          <w:szCs w:val="32"/>
          <w:rtl/>
          <w:lang w:bidi="ar-DZ"/>
        </w:rPr>
        <w:t>ات زيادة معدل قوة تنمية المرونة</w:t>
      </w:r>
      <w:r w:rsidRPr="00917973">
        <w:rPr>
          <w:rFonts w:hint="cs"/>
          <w:sz w:val="32"/>
          <w:szCs w:val="32"/>
          <w:rtl/>
          <w:lang w:bidi="ar-DZ"/>
        </w:rPr>
        <w:t>.</w:t>
      </w:r>
      <w:proofErr w:type="spellStart"/>
      <w:r w:rsidRPr="00917973">
        <w:rPr>
          <w:rFonts w:hint="cs"/>
          <w:sz w:val="32"/>
          <w:szCs w:val="32"/>
          <w:rtl/>
          <w:lang w:bidi="ar-DZ"/>
        </w:rPr>
        <w:t>ولقدأوضح</w:t>
      </w:r>
      <w:proofErr w:type="spellEnd"/>
      <w:r w:rsidR="00652ECE">
        <w:rPr>
          <w:sz w:val="32"/>
          <w:szCs w:val="32"/>
          <w:lang w:bidi="ar-DZ"/>
        </w:rPr>
        <w:t xml:space="preserve"> </w:t>
      </w:r>
      <w:r w:rsidRPr="00917973">
        <w:rPr>
          <w:rFonts w:hint="cs"/>
          <w:sz w:val="32"/>
          <w:szCs w:val="32"/>
          <w:rtl/>
          <w:lang w:bidi="ar-DZ"/>
        </w:rPr>
        <w:t>"</w:t>
      </w:r>
      <w:proofErr w:type="spellStart"/>
      <w:r w:rsidRPr="00917973">
        <w:rPr>
          <w:rFonts w:hint="cs"/>
          <w:sz w:val="32"/>
          <w:szCs w:val="32"/>
          <w:rtl/>
          <w:lang w:bidi="ar-DZ"/>
        </w:rPr>
        <w:t>هلينبراندت</w:t>
      </w:r>
      <w:proofErr w:type="spellEnd"/>
      <w:r w:rsidR="00652ECE">
        <w:rPr>
          <w:sz w:val="32"/>
          <w:szCs w:val="32"/>
          <w:lang w:bidi="ar-DZ"/>
        </w:rPr>
        <w:t xml:space="preserve"> </w:t>
      </w:r>
      <w:proofErr w:type="spellStart"/>
      <w:r w:rsidRPr="00AD4F39">
        <w:rPr>
          <w:sz w:val="28"/>
          <w:szCs w:val="28"/>
          <w:lang w:bidi="ar-DZ"/>
        </w:rPr>
        <w:t>HellenBrondt</w:t>
      </w:r>
      <w:proofErr w:type="spellEnd"/>
      <w:r w:rsidRPr="00917973">
        <w:rPr>
          <w:rFonts w:hint="cs"/>
          <w:b/>
          <w:bCs/>
          <w:sz w:val="32"/>
          <w:szCs w:val="32"/>
          <w:rtl/>
          <w:lang w:bidi="ar-DZ"/>
        </w:rPr>
        <w:t xml:space="preserve">" </w:t>
      </w:r>
      <w:r w:rsidRPr="00917973">
        <w:rPr>
          <w:rFonts w:hint="cs"/>
          <w:sz w:val="32"/>
          <w:szCs w:val="32"/>
          <w:rtl/>
          <w:lang w:bidi="ar-DZ"/>
        </w:rPr>
        <w:t>في أبحاثه أن زيادة سعة أنسجة العضلات لا تتأثر في حالة كثافة البرنامج التدريبي (الخاص بزيادة معدل القوة) حيث أنه لا بد وأن تكون المرونة محدودة الأداء (حد معين) فقط وبطريقة آمنه ويرجع ذلك لقوة العضلات.</w:t>
      </w:r>
    </w:p>
    <w:p w:rsidR="004E78DC" w:rsidRPr="00440055" w:rsidRDefault="004E78DC" w:rsidP="004E78DC">
      <w:pPr>
        <w:jc w:val="both"/>
        <w:rPr>
          <w:b/>
          <w:bCs/>
          <w:sz w:val="32"/>
          <w:szCs w:val="32"/>
          <w:vertAlign w:val="superscript"/>
          <w:lang w:val="fr-FR" w:bidi="ar-DZ"/>
        </w:rPr>
      </w:pPr>
      <w:r w:rsidRPr="00AD4F39">
        <w:rPr>
          <w:rFonts w:hint="cs"/>
          <w:sz w:val="28"/>
          <w:szCs w:val="28"/>
          <w:rtl/>
          <w:lang w:bidi="ar-DZ"/>
        </w:rPr>
        <w:t>3</w:t>
      </w:r>
      <w:r w:rsidRPr="00917973">
        <w:rPr>
          <w:rFonts w:hint="cs"/>
          <w:sz w:val="32"/>
          <w:szCs w:val="32"/>
          <w:rtl/>
          <w:lang w:bidi="ar-DZ"/>
        </w:rPr>
        <w:t>- يرى</w:t>
      </w:r>
      <w:r w:rsidR="00652ECE">
        <w:rPr>
          <w:sz w:val="32"/>
          <w:szCs w:val="32"/>
          <w:lang w:bidi="ar-DZ"/>
        </w:rPr>
        <w:t xml:space="preserve"> </w:t>
      </w:r>
      <w:r w:rsidRPr="00917973">
        <w:rPr>
          <w:rFonts w:hint="cs"/>
          <w:sz w:val="32"/>
          <w:szCs w:val="32"/>
          <w:rtl/>
          <w:lang w:bidi="ar-DZ"/>
        </w:rPr>
        <w:t>ريان</w:t>
      </w:r>
      <w:proofErr w:type="spellStart"/>
      <w:r w:rsidRPr="00AD4F39">
        <w:rPr>
          <w:sz w:val="28"/>
          <w:szCs w:val="28"/>
          <w:lang w:bidi="ar-DZ"/>
        </w:rPr>
        <w:t>Allen.J.Ryan</w:t>
      </w:r>
      <w:proofErr w:type="spellEnd"/>
      <w:r>
        <w:rPr>
          <w:rFonts w:hint="cs"/>
          <w:sz w:val="32"/>
          <w:szCs w:val="32"/>
          <w:rtl/>
          <w:lang w:bidi="ar-DZ"/>
        </w:rPr>
        <w:t xml:space="preserve"> و</w:t>
      </w:r>
      <w:r w:rsidRPr="00917973">
        <w:rPr>
          <w:rFonts w:hint="cs"/>
          <w:sz w:val="32"/>
          <w:szCs w:val="32"/>
          <w:rtl/>
          <w:lang w:bidi="ar-DZ"/>
        </w:rPr>
        <w:t xml:space="preserve">فريد </w:t>
      </w:r>
      <w:proofErr w:type="spellStart"/>
      <w:r w:rsidRPr="00AD4F39">
        <w:rPr>
          <w:sz w:val="28"/>
          <w:szCs w:val="28"/>
          <w:lang w:bidi="ar-DZ"/>
        </w:rPr>
        <w:t>Fred.L</w:t>
      </w:r>
      <w:proofErr w:type="spellEnd"/>
      <w:r w:rsidRPr="00917973">
        <w:rPr>
          <w:rFonts w:hint="cs"/>
          <w:sz w:val="32"/>
          <w:szCs w:val="32"/>
          <w:rtl/>
          <w:lang w:bidi="ar-DZ"/>
        </w:rPr>
        <w:t>أنه يمكن تنمية المرونة لمفصل معين عن طريق تقوية العضلات المضادة في نوع العمل على المفاصل (عضلات تؤدي إلى ثني المفصل وأخرى تؤدى إلى مد المفصل) بنفس النسبة وبنفس القوة ولو تم تقوية مجموعة من العضلات على حساب المجموعة الأخرى لأدى ذلك إلى نقص المجال الحركي للمفصل في الاتجاه الذي تعمل فيه العضلة الضعيفة، والإضافة إلى أن الخمول وعدم النشاط يؤدي إلى نقص المرونة للمفاصل.</w:t>
      </w:r>
    </w:p>
    <w:p w:rsidR="004E78DC" w:rsidRPr="00647244" w:rsidRDefault="004E78DC" w:rsidP="004E78DC">
      <w:pPr>
        <w:jc w:val="center"/>
        <w:rPr>
          <w:rFonts w:ascii="Traditional Arabic" w:hAnsi="Traditional Arabic"/>
          <w:b/>
          <w:bCs/>
          <w:sz w:val="32"/>
          <w:szCs w:val="32"/>
          <w:u w:val="single"/>
          <w:rtl/>
          <w:lang w:bidi="ar-DZ"/>
        </w:rPr>
      </w:pPr>
      <w:proofErr w:type="gramStart"/>
      <w:r w:rsidRPr="00647244">
        <w:rPr>
          <w:rFonts w:ascii="Traditional Arabic" w:hAnsi="Traditional Arabic" w:hint="cs"/>
          <w:b/>
          <w:bCs/>
          <w:sz w:val="32"/>
          <w:szCs w:val="32"/>
          <w:u w:val="single"/>
          <w:rtl/>
          <w:lang w:bidi="ar-DZ"/>
        </w:rPr>
        <w:t>تنميــــــــة</w:t>
      </w:r>
      <w:proofErr w:type="gramEnd"/>
      <w:r w:rsidRPr="00647244">
        <w:rPr>
          <w:rFonts w:ascii="Traditional Arabic" w:hAnsi="Traditional Arabic" w:hint="cs"/>
          <w:b/>
          <w:bCs/>
          <w:sz w:val="32"/>
          <w:szCs w:val="32"/>
          <w:u w:val="single"/>
          <w:rtl/>
          <w:lang w:bidi="ar-DZ"/>
        </w:rPr>
        <w:t xml:space="preserve"> المرونــــــــة</w:t>
      </w:r>
    </w:p>
    <w:p w:rsidR="004E78DC" w:rsidRDefault="004E78DC" w:rsidP="004E78DC">
      <w:pPr>
        <w:ind w:firstLine="521"/>
        <w:jc w:val="both"/>
        <w:rPr>
          <w:rFonts w:ascii="Traditional Arabic" w:hAnsi="Traditional Arabic"/>
          <w:sz w:val="32"/>
          <w:szCs w:val="32"/>
          <w:rtl/>
          <w:lang w:bidi="ar-DZ"/>
        </w:rPr>
      </w:pPr>
      <w:r>
        <w:rPr>
          <w:rFonts w:ascii="Traditional Arabic" w:hAnsi="Traditional Arabic" w:hint="cs"/>
          <w:sz w:val="32"/>
          <w:szCs w:val="32"/>
          <w:rtl/>
          <w:lang w:bidi="ar-DZ"/>
        </w:rPr>
        <w:t xml:space="preserve"> من أهم الواجبات بالنسبة لتنمية صفة المرونة لدى الفرد الرياضي العمل على الارتقاء بمدى الأرجحات لكل أعضاء الجهاز الحركي لجسم الإنسان، مع مراعاة أن يضمن ذلك في نفس الوقت التأثير على عناصر القوة والسرعة والتحمل والرشاقة، وأن يسهم ذلك في العمل على إتقان المهارات الحركية المختلفة.</w:t>
      </w:r>
    </w:p>
    <w:p w:rsidR="004E78DC" w:rsidRDefault="004E78DC" w:rsidP="004E78DC">
      <w:pPr>
        <w:ind w:firstLine="521"/>
        <w:jc w:val="both"/>
        <w:rPr>
          <w:rFonts w:ascii="Traditional Arabic" w:hAnsi="Traditional Arabic"/>
          <w:sz w:val="32"/>
          <w:szCs w:val="32"/>
          <w:rtl/>
          <w:lang w:bidi="ar-DZ"/>
        </w:rPr>
      </w:pPr>
      <w:r>
        <w:rPr>
          <w:rFonts w:ascii="Traditional Arabic" w:hAnsi="Traditional Arabic" w:hint="cs"/>
          <w:sz w:val="32"/>
          <w:szCs w:val="32"/>
          <w:rtl/>
          <w:lang w:bidi="ar-DZ"/>
        </w:rPr>
        <w:t xml:space="preserve">وتعتبر تمرينات الإطالة التي تستهدف إطالة </w:t>
      </w:r>
      <w:proofErr w:type="gramStart"/>
      <w:r>
        <w:rPr>
          <w:rFonts w:ascii="Traditional Arabic" w:hAnsi="Traditional Arabic" w:hint="cs"/>
          <w:sz w:val="32"/>
          <w:szCs w:val="32"/>
          <w:rtl/>
          <w:lang w:bidi="ar-DZ"/>
        </w:rPr>
        <w:t>العضلات</w:t>
      </w:r>
      <w:proofErr w:type="gramEnd"/>
      <w:r>
        <w:rPr>
          <w:rFonts w:ascii="Traditional Arabic" w:hAnsi="Traditional Arabic" w:hint="cs"/>
          <w:sz w:val="32"/>
          <w:szCs w:val="32"/>
          <w:rtl/>
          <w:lang w:bidi="ar-DZ"/>
        </w:rPr>
        <w:t xml:space="preserve"> والأربطة والأوتار وزيادة مدى الحركة في المفصل، من أهم الوسائل لتنمية المرونة.</w:t>
      </w:r>
    </w:p>
    <w:p w:rsidR="004E78DC" w:rsidRDefault="004E78DC" w:rsidP="004E78DC">
      <w:pPr>
        <w:ind w:firstLine="521"/>
        <w:jc w:val="both"/>
        <w:rPr>
          <w:rFonts w:ascii="Traditional Arabic" w:hAnsi="Traditional Arabic"/>
          <w:sz w:val="32"/>
          <w:szCs w:val="32"/>
          <w:rtl/>
          <w:lang w:bidi="ar-DZ"/>
        </w:rPr>
      </w:pPr>
      <w:r>
        <w:rPr>
          <w:rFonts w:ascii="Traditional Arabic" w:hAnsi="Traditional Arabic" w:hint="cs"/>
          <w:sz w:val="32"/>
          <w:szCs w:val="32"/>
          <w:rtl/>
          <w:lang w:bidi="ar-DZ"/>
        </w:rPr>
        <w:t xml:space="preserve">وتشتمل تمرينات الإطالة على تمرينات أساسية </w:t>
      </w:r>
      <w:proofErr w:type="spellStart"/>
      <w:r>
        <w:rPr>
          <w:rFonts w:ascii="Traditional Arabic" w:hAnsi="Traditional Arabic" w:hint="cs"/>
          <w:sz w:val="32"/>
          <w:szCs w:val="32"/>
          <w:rtl/>
          <w:lang w:bidi="ar-DZ"/>
        </w:rPr>
        <w:t>وغرضية</w:t>
      </w:r>
      <w:proofErr w:type="spellEnd"/>
      <w:r>
        <w:rPr>
          <w:rFonts w:ascii="Traditional Arabic" w:hAnsi="Traditional Arabic" w:hint="cs"/>
          <w:sz w:val="32"/>
          <w:szCs w:val="32"/>
          <w:rtl/>
          <w:lang w:bidi="ar-DZ"/>
        </w:rPr>
        <w:t xml:space="preserve"> لمختلف المجموعات العضلية والأربطة المختلفة. ويمكن أداء تمرينات الإطالة باستخدام بعض الأدوات كالمقابض الحديدية أو </w:t>
      </w:r>
      <w:proofErr w:type="spellStart"/>
      <w:r>
        <w:rPr>
          <w:rFonts w:ascii="Traditional Arabic" w:hAnsi="Traditional Arabic" w:hint="cs"/>
          <w:sz w:val="32"/>
          <w:szCs w:val="32"/>
          <w:rtl/>
          <w:lang w:bidi="ar-DZ"/>
        </w:rPr>
        <w:t>الساندو</w:t>
      </w:r>
      <w:proofErr w:type="spellEnd"/>
      <w:r>
        <w:rPr>
          <w:rFonts w:ascii="Traditional Arabic" w:hAnsi="Traditional Arabic" w:hint="cs"/>
          <w:sz w:val="32"/>
          <w:szCs w:val="32"/>
          <w:rtl/>
          <w:lang w:bidi="ar-DZ"/>
        </w:rPr>
        <w:t xml:space="preserve"> مثلا أو بأداء التمرينات على بعض الأدوات كعقل الحائط مثلا، أو بمساعدة الزميل (تمرينات الإطالة السلبية) كما يمكن أداء تمرينات الإطالة باستخدام التمرينات الفردية الحرة بدون مساعدة وبدون أدوات (تمرينات الإطالة الإيجابية).</w:t>
      </w:r>
    </w:p>
    <w:p w:rsidR="004E78DC" w:rsidRDefault="004E78DC" w:rsidP="004E78DC">
      <w:pPr>
        <w:ind w:firstLine="521"/>
        <w:jc w:val="both"/>
        <w:rPr>
          <w:rFonts w:ascii="Traditional Arabic" w:hAnsi="Traditional Arabic"/>
          <w:sz w:val="32"/>
          <w:szCs w:val="32"/>
          <w:rtl/>
          <w:lang w:bidi="ar-DZ"/>
        </w:rPr>
      </w:pPr>
      <w:r>
        <w:rPr>
          <w:rFonts w:ascii="Traditional Arabic" w:hAnsi="Traditional Arabic" w:hint="cs"/>
          <w:sz w:val="32"/>
          <w:szCs w:val="32"/>
          <w:rtl/>
          <w:lang w:bidi="ar-DZ"/>
        </w:rPr>
        <w:t>وتؤدي تمرينات الإطالة عادة في شكل مجموعات من التمرينات المختارة التي تتكرر في أثناء التدريب مع ضرورة مراعاة التقدم التدريجي بمدى الأرجحة للحركات المختلفة حتى تصل إلى نهايتها القصوى، ومراعاة ألا يرتبط ذلك الإحساس بالألم الذي يكون بمثابة علامة تشير إلى ضرورة الحد من ضرورة الحد من زيادة مدى الأرجحة.</w:t>
      </w:r>
    </w:p>
    <w:p w:rsidR="004E78DC" w:rsidRDefault="004E78DC" w:rsidP="004E78DC">
      <w:pPr>
        <w:ind w:firstLine="521"/>
        <w:jc w:val="both"/>
        <w:rPr>
          <w:rFonts w:ascii="Traditional Arabic" w:hAnsi="Traditional Arabic"/>
          <w:sz w:val="32"/>
          <w:szCs w:val="32"/>
          <w:rtl/>
          <w:lang w:bidi="ar-DZ"/>
        </w:rPr>
      </w:pPr>
      <w:proofErr w:type="gramStart"/>
      <w:r>
        <w:rPr>
          <w:rFonts w:ascii="Traditional Arabic" w:hAnsi="Traditional Arabic" w:hint="cs"/>
          <w:sz w:val="32"/>
          <w:szCs w:val="32"/>
          <w:rtl/>
          <w:lang w:bidi="ar-DZ"/>
        </w:rPr>
        <w:t>ومن</w:t>
      </w:r>
      <w:proofErr w:type="gramEnd"/>
      <w:r>
        <w:rPr>
          <w:rFonts w:ascii="Traditional Arabic" w:hAnsi="Traditional Arabic" w:hint="cs"/>
          <w:sz w:val="32"/>
          <w:szCs w:val="32"/>
          <w:rtl/>
          <w:lang w:bidi="ar-DZ"/>
        </w:rPr>
        <w:t xml:space="preserve"> الضروري مراعاة ارتباط تمرينات الإطالة بتمرينات القوة لضمان العمل على التنمية المتزنة للجهاز الحركي والعضلي وتجنب تنمية جانب واحد فقط.</w:t>
      </w:r>
    </w:p>
    <w:p w:rsidR="004E78DC" w:rsidRDefault="004E78DC" w:rsidP="004E78DC">
      <w:pPr>
        <w:ind w:firstLine="521"/>
        <w:jc w:val="both"/>
        <w:rPr>
          <w:rFonts w:ascii="Traditional Arabic" w:hAnsi="Traditional Arabic"/>
          <w:sz w:val="32"/>
          <w:szCs w:val="32"/>
          <w:rtl/>
          <w:lang w:bidi="ar-DZ"/>
        </w:rPr>
      </w:pPr>
      <w:r>
        <w:rPr>
          <w:rFonts w:ascii="Traditional Arabic" w:hAnsi="Traditional Arabic" w:hint="cs"/>
          <w:sz w:val="32"/>
          <w:szCs w:val="32"/>
          <w:rtl/>
          <w:lang w:bidi="ar-DZ"/>
        </w:rPr>
        <w:t>ويجب ملاحظة أن التنمية الزائدة عن الحد لصفة المرونة تؤثر تأثيرا ضارا على درجة الصفات البدنية الأخرى بالنسبة للقوة العضلية.</w:t>
      </w:r>
    </w:p>
    <w:p w:rsidR="004E78DC" w:rsidRDefault="004E78DC" w:rsidP="004E78DC">
      <w:pPr>
        <w:ind w:firstLine="521"/>
        <w:jc w:val="both"/>
        <w:rPr>
          <w:rFonts w:ascii="Traditional Arabic" w:hAnsi="Traditional Arabic"/>
          <w:sz w:val="32"/>
          <w:szCs w:val="32"/>
          <w:rtl/>
          <w:lang w:bidi="ar-DZ"/>
        </w:rPr>
      </w:pPr>
      <w:proofErr w:type="gramStart"/>
      <w:r>
        <w:rPr>
          <w:rFonts w:ascii="Traditional Arabic" w:hAnsi="Traditional Arabic" w:hint="cs"/>
          <w:sz w:val="32"/>
          <w:szCs w:val="32"/>
          <w:rtl/>
          <w:lang w:bidi="ar-DZ"/>
        </w:rPr>
        <w:lastRenderedPageBreak/>
        <w:t>ويمكن</w:t>
      </w:r>
      <w:proofErr w:type="gramEnd"/>
      <w:r>
        <w:rPr>
          <w:rFonts w:ascii="Traditional Arabic" w:hAnsi="Traditional Arabic" w:hint="cs"/>
          <w:sz w:val="32"/>
          <w:szCs w:val="32"/>
          <w:rtl/>
          <w:lang w:bidi="ar-DZ"/>
        </w:rPr>
        <w:t xml:space="preserve"> تنمية المرونة في زمن قصير نسبيا وذلك باستخدام التكرار الدائم لأداء تمرينات الإطالة وقد أثبتت البحوث التي قام </w:t>
      </w:r>
      <w:proofErr w:type="spellStart"/>
      <w:r>
        <w:rPr>
          <w:rFonts w:ascii="Traditional Arabic" w:hAnsi="Traditional Arabic" w:hint="cs"/>
          <w:sz w:val="32"/>
          <w:szCs w:val="32"/>
          <w:rtl/>
          <w:lang w:bidi="ar-DZ"/>
        </w:rPr>
        <w:t>بها</w:t>
      </w:r>
      <w:proofErr w:type="spellEnd"/>
      <w:r>
        <w:rPr>
          <w:rFonts w:ascii="Traditional Arabic" w:hAnsi="Traditional Arabic" w:hint="cs"/>
          <w:sz w:val="32"/>
          <w:szCs w:val="32"/>
          <w:rtl/>
          <w:lang w:bidi="ar-DZ"/>
        </w:rPr>
        <w:t xml:space="preserve"> بعض الخبراء أن المران اليومي المستمر يعمل على الزيادة الواضحة للمرونة أكثر من المران كل يومين.</w:t>
      </w:r>
    </w:p>
    <w:p w:rsidR="004E78DC" w:rsidRDefault="004E78DC" w:rsidP="004E78DC">
      <w:pPr>
        <w:ind w:firstLine="521"/>
        <w:jc w:val="both"/>
        <w:rPr>
          <w:rFonts w:ascii="Traditional Arabic" w:hAnsi="Traditional Arabic"/>
          <w:sz w:val="32"/>
          <w:szCs w:val="32"/>
          <w:rtl/>
          <w:lang w:bidi="ar-DZ"/>
        </w:rPr>
      </w:pPr>
      <w:proofErr w:type="gramStart"/>
      <w:r>
        <w:rPr>
          <w:rFonts w:ascii="Traditional Arabic" w:hAnsi="Traditional Arabic" w:hint="cs"/>
          <w:sz w:val="32"/>
          <w:szCs w:val="32"/>
          <w:rtl/>
          <w:lang w:bidi="ar-DZ"/>
        </w:rPr>
        <w:t>أما</w:t>
      </w:r>
      <w:proofErr w:type="gramEnd"/>
      <w:r>
        <w:rPr>
          <w:rFonts w:ascii="Traditional Arabic" w:hAnsi="Traditional Arabic" w:hint="cs"/>
          <w:sz w:val="32"/>
          <w:szCs w:val="32"/>
          <w:rtl/>
          <w:lang w:bidi="ar-DZ"/>
        </w:rPr>
        <w:t xml:space="preserve"> في حالة وصول الفرد إلى درجة عالية من المرونة ومحاولة المدرب العمل على الاحتفاظ بدرجة المرونة المكتسبة، فعندئذ يجب مراعاة الإقلال عن عدد المرات التدريبية ومن عدد التمرينات.</w:t>
      </w:r>
    </w:p>
    <w:p w:rsidR="004E78DC" w:rsidRDefault="004E78DC" w:rsidP="004E78DC">
      <w:pPr>
        <w:ind w:firstLine="521"/>
        <w:jc w:val="both"/>
        <w:rPr>
          <w:rFonts w:ascii="Traditional Arabic" w:hAnsi="Traditional Arabic"/>
          <w:sz w:val="32"/>
          <w:szCs w:val="32"/>
          <w:rtl/>
          <w:lang w:bidi="ar-DZ"/>
        </w:rPr>
      </w:pPr>
      <w:proofErr w:type="gramStart"/>
      <w:r>
        <w:rPr>
          <w:rFonts w:ascii="Traditional Arabic" w:hAnsi="Traditional Arabic" w:hint="cs"/>
          <w:sz w:val="32"/>
          <w:szCs w:val="32"/>
          <w:rtl/>
          <w:lang w:bidi="ar-DZ"/>
        </w:rPr>
        <w:t>أما</w:t>
      </w:r>
      <w:proofErr w:type="gramEnd"/>
      <w:r>
        <w:rPr>
          <w:rFonts w:ascii="Traditional Arabic" w:hAnsi="Traditional Arabic" w:hint="cs"/>
          <w:sz w:val="32"/>
          <w:szCs w:val="32"/>
          <w:rtl/>
          <w:lang w:bidi="ar-DZ"/>
        </w:rPr>
        <w:t xml:space="preserve"> في حالة عدم وصول الفرد إلى درجة المرونة المطلوبة فيجب موالاة المران الإكثار من تكرار تمرينات الإطالة.</w:t>
      </w:r>
    </w:p>
    <w:p w:rsidR="004E78DC" w:rsidRDefault="004E78DC" w:rsidP="004E78DC">
      <w:pPr>
        <w:ind w:firstLine="521"/>
        <w:jc w:val="both"/>
        <w:rPr>
          <w:rFonts w:ascii="Traditional Arabic" w:hAnsi="Traditional Arabic"/>
          <w:sz w:val="32"/>
          <w:szCs w:val="32"/>
          <w:rtl/>
          <w:lang w:bidi="ar-DZ"/>
        </w:rPr>
      </w:pPr>
      <w:r>
        <w:rPr>
          <w:rFonts w:ascii="Traditional Arabic" w:hAnsi="Traditional Arabic" w:hint="cs"/>
          <w:sz w:val="32"/>
          <w:szCs w:val="32"/>
          <w:rtl/>
          <w:lang w:bidi="ar-DZ"/>
        </w:rPr>
        <w:t>وفي غضون عمليات التدريب الرياضي يجب مراعاة الأسس التالية لضمان استخدام تمرينات المرونة المختلفة:</w:t>
      </w:r>
    </w:p>
    <w:p w:rsidR="004E78DC" w:rsidRDefault="004E78DC" w:rsidP="004E78DC">
      <w:pPr>
        <w:pStyle w:val="Paragraphedeliste"/>
        <w:numPr>
          <w:ilvl w:val="0"/>
          <w:numId w:val="10"/>
        </w:numPr>
        <w:spacing w:after="200"/>
        <w:jc w:val="both"/>
        <w:rPr>
          <w:rFonts w:ascii="Traditional Arabic" w:hAnsi="Traditional Arabic"/>
          <w:sz w:val="32"/>
          <w:szCs w:val="32"/>
          <w:lang w:bidi="ar-DZ"/>
        </w:rPr>
      </w:pPr>
      <w:r>
        <w:rPr>
          <w:rFonts w:ascii="Traditional Arabic" w:hAnsi="Traditional Arabic" w:hint="cs"/>
          <w:sz w:val="32"/>
          <w:szCs w:val="32"/>
          <w:rtl/>
          <w:lang w:bidi="ar-DZ"/>
        </w:rPr>
        <w:t>يجب أن يكون هناك بعض تمرينات المرونة في الجزء الإعدادي من وحدة تدريبية مع مراعاة عامل التنويع والتغير في هذه التمرينات وخاصة حالة التدريب اليومي الدائم.</w:t>
      </w:r>
    </w:p>
    <w:p w:rsidR="004E78DC" w:rsidRDefault="004E78DC" w:rsidP="004E78DC">
      <w:pPr>
        <w:pStyle w:val="Paragraphedeliste"/>
        <w:numPr>
          <w:ilvl w:val="0"/>
          <w:numId w:val="10"/>
        </w:numPr>
        <w:spacing w:after="200"/>
        <w:jc w:val="both"/>
        <w:rPr>
          <w:rFonts w:ascii="Traditional Arabic" w:hAnsi="Traditional Arabic"/>
          <w:sz w:val="32"/>
          <w:szCs w:val="32"/>
          <w:lang w:bidi="ar-DZ"/>
        </w:rPr>
      </w:pPr>
      <w:r>
        <w:rPr>
          <w:rFonts w:ascii="Traditional Arabic" w:hAnsi="Traditional Arabic" w:hint="cs"/>
          <w:sz w:val="32"/>
          <w:szCs w:val="32"/>
          <w:rtl/>
          <w:lang w:bidi="ar-DZ"/>
        </w:rPr>
        <w:t>ضرورة مراعاة تهيئة وإعداد الفرد الإحماء قبل أداء تمرينات المرونة الخاصة لتجنب الإصابات المختلفة.</w:t>
      </w:r>
    </w:p>
    <w:p w:rsidR="004E78DC" w:rsidRDefault="004E78DC" w:rsidP="004E78DC">
      <w:pPr>
        <w:pStyle w:val="Paragraphedeliste"/>
        <w:numPr>
          <w:ilvl w:val="0"/>
          <w:numId w:val="10"/>
        </w:numPr>
        <w:spacing w:after="200"/>
        <w:jc w:val="both"/>
        <w:rPr>
          <w:rFonts w:ascii="Traditional Arabic" w:hAnsi="Traditional Arabic"/>
          <w:sz w:val="32"/>
          <w:szCs w:val="32"/>
          <w:lang w:bidi="ar-DZ"/>
        </w:rPr>
      </w:pPr>
      <w:proofErr w:type="gramStart"/>
      <w:r>
        <w:rPr>
          <w:rFonts w:ascii="Traditional Arabic" w:hAnsi="Traditional Arabic" w:hint="cs"/>
          <w:sz w:val="32"/>
          <w:szCs w:val="32"/>
          <w:rtl/>
          <w:lang w:bidi="ar-DZ"/>
        </w:rPr>
        <w:t>ضرورة</w:t>
      </w:r>
      <w:proofErr w:type="gramEnd"/>
      <w:r>
        <w:rPr>
          <w:rFonts w:ascii="Traditional Arabic" w:hAnsi="Traditional Arabic" w:hint="cs"/>
          <w:sz w:val="32"/>
          <w:szCs w:val="32"/>
          <w:rtl/>
          <w:lang w:bidi="ar-DZ"/>
        </w:rPr>
        <w:t xml:space="preserve"> الاحتراس من محاولة العمل على تنمية المرونة في حالة إحساس الفرد بالتعب والإرهاق، كما هو الحال مثلا في الجزء الختامي من الوحدة التدريبية أو عقب تمرينات التحمل.</w:t>
      </w:r>
    </w:p>
    <w:p w:rsidR="004E78DC" w:rsidRDefault="004E78DC" w:rsidP="004E78DC">
      <w:pPr>
        <w:pStyle w:val="Paragraphedeliste"/>
        <w:numPr>
          <w:ilvl w:val="0"/>
          <w:numId w:val="10"/>
        </w:numPr>
        <w:spacing w:after="200"/>
        <w:jc w:val="both"/>
        <w:rPr>
          <w:rFonts w:ascii="Traditional Arabic" w:hAnsi="Traditional Arabic"/>
          <w:sz w:val="32"/>
          <w:szCs w:val="32"/>
          <w:lang w:bidi="ar-DZ"/>
        </w:rPr>
      </w:pPr>
      <w:proofErr w:type="gramStart"/>
      <w:r>
        <w:rPr>
          <w:rFonts w:ascii="Traditional Arabic" w:hAnsi="Traditional Arabic" w:hint="cs"/>
          <w:sz w:val="32"/>
          <w:szCs w:val="32"/>
          <w:rtl/>
          <w:lang w:bidi="ar-DZ"/>
        </w:rPr>
        <w:t>يحسن</w:t>
      </w:r>
      <w:proofErr w:type="gramEnd"/>
      <w:r>
        <w:rPr>
          <w:rFonts w:ascii="Traditional Arabic" w:hAnsi="Traditional Arabic" w:hint="cs"/>
          <w:sz w:val="32"/>
          <w:szCs w:val="32"/>
          <w:rtl/>
          <w:lang w:bidi="ar-DZ"/>
        </w:rPr>
        <w:t xml:space="preserve"> تكرار كل تمرين لعدد كاف من المرات (10-20 مرة)</w:t>
      </w:r>
    </w:p>
    <w:p w:rsidR="004E78DC" w:rsidRDefault="004E78DC" w:rsidP="004E78DC">
      <w:pPr>
        <w:pStyle w:val="Paragraphedeliste"/>
        <w:numPr>
          <w:ilvl w:val="0"/>
          <w:numId w:val="10"/>
        </w:numPr>
        <w:spacing w:after="200"/>
        <w:jc w:val="both"/>
        <w:rPr>
          <w:rFonts w:ascii="Traditional Arabic" w:hAnsi="Traditional Arabic"/>
          <w:sz w:val="32"/>
          <w:szCs w:val="32"/>
          <w:lang w:bidi="ar-DZ"/>
        </w:rPr>
      </w:pPr>
      <w:r>
        <w:rPr>
          <w:rFonts w:ascii="Traditional Arabic" w:hAnsi="Traditional Arabic" w:hint="cs"/>
          <w:sz w:val="32"/>
          <w:szCs w:val="32"/>
          <w:rtl/>
          <w:lang w:bidi="ar-DZ"/>
        </w:rPr>
        <w:t>مراعاة بقدر الإمكان أن تتخذ تمرينات المرونة الخاصة الطابع والشكل المميز للمهارات الحركية الأساسية لنوع النشاط الرياضي التخصصي.</w:t>
      </w:r>
    </w:p>
    <w:p w:rsidR="004E78DC" w:rsidRDefault="004E78DC" w:rsidP="004E78DC">
      <w:pPr>
        <w:pStyle w:val="Paragraphedeliste"/>
        <w:numPr>
          <w:ilvl w:val="0"/>
          <w:numId w:val="10"/>
        </w:numPr>
        <w:spacing w:after="200"/>
        <w:jc w:val="both"/>
        <w:rPr>
          <w:rFonts w:ascii="Traditional Arabic" w:hAnsi="Traditional Arabic"/>
          <w:sz w:val="32"/>
          <w:szCs w:val="32"/>
          <w:lang w:bidi="ar-DZ"/>
        </w:rPr>
      </w:pPr>
      <w:r>
        <w:rPr>
          <w:rFonts w:ascii="Traditional Arabic" w:hAnsi="Traditional Arabic" w:hint="cs"/>
          <w:sz w:val="32"/>
          <w:szCs w:val="32"/>
          <w:rtl/>
          <w:lang w:bidi="ar-DZ"/>
        </w:rPr>
        <w:t>مراعاة تناسب تمرينات المرونة مع درجة المستوى الذي وصل إليه الفرد</w:t>
      </w:r>
    </w:p>
    <w:p w:rsidR="004E78DC" w:rsidRPr="00735FC5" w:rsidRDefault="004E78DC" w:rsidP="004E78DC">
      <w:pPr>
        <w:pStyle w:val="Paragraphedeliste"/>
        <w:numPr>
          <w:ilvl w:val="0"/>
          <w:numId w:val="10"/>
        </w:numPr>
        <w:spacing w:after="200"/>
        <w:jc w:val="both"/>
        <w:rPr>
          <w:rFonts w:ascii="Traditional Arabic" w:hAnsi="Traditional Arabic"/>
          <w:sz w:val="32"/>
          <w:szCs w:val="32"/>
          <w:rtl/>
          <w:lang w:bidi="ar-DZ"/>
        </w:rPr>
      </w:pPr>
      <w:proofErr w:type="gramStart"/>
      <w:r>
        <w:rPr>
          <w:rFonts w:ascii="Traditional Arabic" w:hAnsi="Traditional Arabic" w:hint="cs"/>
          <w:sz w:val="32"/>
          <w:szCs w:val="32"/>
          <w:rtl/>
          <w:lang w:bidi="ar-DZ"/>
        </w:rPr>
        <w:t>يمكن</w:t>
      </w:r>
      <w:proofErr w:type="gramEnd"/>
      <w:r>
        <w:rPr>
          <w:rFonts w:ascii="Traditional Arabic" w:hAnsi="Traditional Arabic" w:hint="cs"/>
          <w:sz w:val="32"/>
          <w:szCs w:val="32"/>
          <w:rtl/>
          <w:lang w:bidi="ar-DZ"/>
        </w:rPr>
        <w:t xml:space="preserve"> سرعة وسهولة تنمية المرونة لدى الأطفال والفتيان وخاصة في المرحلة السنية من 11-14 سنة، وبذلك يمكن فيما بعد على تثبيت درجة المرونة المكتسبة.</w:t>
      </w:r>
    </w:p>
    <w:p w:rsidR="004E78DC" w:rsidRDefault="004E78DC" w:rsidP="004E78DC">
      <w:pPr>
        <w:pStyle w:val="Paragraphedeliste"/>
        <w:spacing w:after="200"/>
        <w:ind w:left="881"/>
        <w:jc w:val="both"/>
        <w:rPr>
          <w:rFonts w:ascii="Traditional Arabic" w:hAnsi="Traditional Arabic"/>
          <w:b/>
          <w:bCs/>
          <w:sz w:val="32"/>
          <w:szCs w:val="32"/>
          <w:lang w:bidi="ar-DZ"/>
        </w:rPr>
      </w:pPr>
    </w:p>
    <w:p w:rsidR="00652ECE" w:rsidRDefault="00652ECE" w:rsidP="004E78DC">
      <w:pPr>
        <w:pStyle w:val="Paragraphedeliste"/>
        <w:spacing w:after="200"/>
        <w:ind w:left="881"/>
        <w:jc w:val="both"/>
        <w:rPr>
          <w:rFonts w:ascii="Traditional Arabic" w:hAnsi="Traditional Arabic"/>
          <w:b/>
          <w:bCs/>
          <w:sz w:val="32"/>
          <w:szCs w:val="32"/>
          <w:lang w:bidi="ar-DZ"/>
        </w:rPr>
      </w:pPr>
    </w:p>
    <w:p w:rsidR="00652ECE" w:rsidRDefault="00652ECE" w:rsidP="004E78DC">
      <w:pPr>
        <w:pStyle w:val="Paragraphedeliste"/>
        <w:spacing w:after="200"/>
        <w:ind w:left="881"/>
        <w:jc w:val="both"/>
        <w:rPr>
          <w:rFonts w:ascii="Traditional Arabic" w:hAnsi="Traditional Arabic"/>
          <w:b/>
          <w:bCs/>
          <w:sz w:val="32"/>
          <w:szCs w:val="32"/>
          <w:lang w:bidi="ar-DZ"/>
        </w:rPr>
      </w:pPr>
    </w:p>
    <w:p w:rsidR="00652ECE" w:rsidRDefault="00652ECE" w:rsidP="004E78DC">
      <w:pPr>
        <w:pStyle w:val="Paragraphedeliste"/>
        <w:spacing w:after="200"/>
        <w:ind w:left="881"/>
        <w:jc w:val="both"/>
        <w:rPr>
          <w:rFonts w:ascii="Traditional Arabic" w:hAnsi="Traditional Arabic"/>
          <w:b/>
          <w:bCs/>
          <w:sz w:val="32"/>
          <w:szCs w:val="32"/>
          <w:lang w:bidi="ar-DZ"/>
        </w:rPr>
      </w:pPr>
    </w:p>
    <w:p w:rsidR="00652ECE" w:rsidRDefault="00652ECE" w:rsidP="004E78DC">
      <w:pPr>
        <w:pStyle w:val="Paragraphedeliste"/>
        <w:spacing w:after="200"/>
        <w:ind w:left="881"/>
        <w:jc w:val="both"/>
        <w:rPr>
          <w:rFonts w:ascii="Traditional Arabic" w:hAnsi="Traditional Arabic"/>
          <w:b/>
          <w:bCs/>
          <w:sz w:val="32"/>
          <w:szCs w:val="32"/>
          <w:lang w:bidi="ar-DZ"/>
        </w:rPr>
      </w:pPr>
    </w:p>
    <w:p w:rsidR="00652ECE" w:rsidRDefault="00652ECE" w:rsidP="004E78DC">
      <w:pPr>
        <w:pStyle w:val="Paragraphedeliste"/>
        <w:spacing w:after="200"/>
        <w:ind w:left="881"/>
        <w:jc w:val="both"/>
        <w:rPr>
          <w:rFonts w:ascii="Traditional Arabic" w:hAnsi="Traditional Arabic"/>
          <w:b/>
          <w:bCs/>
          <w:sz w:val="32"/>
          <w:szCs w:val="32"/>
          <w:lang w:bidi="ar-DZ"/>
        </w:rPr>
      </w:pPr>
    </w:p>
    <w:p w:rsidR="00652ECE" w:rsidRDefault="00652ECE" w:rsidP="004E78DC">
      <w:pPr>
        <w:pStyle w:val="Paragraphedeliste"/>
        <w:spacing w:after="200"/>
        <w:ind w:left="881"/>
        <w:jc w:val="both"/>
        <w:rPr>
          <w:rFonts w:ascii="Traditional Arabic" w:hAnsi="Traditional Arabic"/>
          <w:b/>
          <w:bCs/>
          <w:sz w:val="32"/>
          <w:szCs w:val="32"/>
          <w:lang w:bidi="ar-DZ"/>
        </w:rPr>
      </w:pPr>
    </w:p>
    <w:p w:rsidR="00652ECE" w:rsidRDefault="00652ECE" w:rsidP="004E78DC">
      <w:pPr>
        <w:pStyle w:val="Paragraphedeliste"/>
        <w:spacing w:after="200"/>
        <w:ind w:left="881"/>
        <w:jc w:val="both"/>
        <w:rPr>
          <w:rFonts w:ascii="Traditional Arabic" w:hAnsi="Traditional Arabic"/>
          <w:b/>
          <w:bCs/>
          <w:sz w:val="32"/>
          <w:szCs w:val="32"/>
          <w:lang w:bidi="ar-DZ"/>
        </w:rPr>
      </w:pPr>
    </w:p>
    <w:p w:rsidR="00652ECE" w:rsidRPr="00BE5F98" w:rsidRDefault="00652ECE" w:rsidP="004E78DC">
      <w:pPr>
        <w:pStyle w:val="Paragraphedeliste"/>
        <w:spacing w:after="200"/>
        <w:ind w:left="881"/>
        <w:jc w:val="both"/>
        <w:rPr>
          <w:rFonts w:ascii="Traditional Arabic" w:hAnsi="Traditional Arabic"/>
          <w:b/>
          <w:bCs/>
          <w:sz w:val="32"/>
          <w:szCs w:val="32"/>
          <w:lang w:bidi="ar-DZ"/>
        </w:rPr>
      </w:pP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32"/>
          <w:rtl/>
          <w:lang w:bidi="ar-DZ"/>
        </w:rPr>
        <w:lastRenderedPageBreak/>
        <w:t xml:space="preserve">- </w:t>
      </w:r>
      <w:proofErr w:type="gramStart"/>
      <w:r w:rsidRPr="00BE5F98">
        <w:rPr>
          <w:rFonts w:ascii="Traditional Arabic" w:hAnsi="Traditional Arabic" w:hint="cs"/>
          <w:b/>
          <w:bCs/>
          <w:color w:val="000000" w:themeColor="text1"/>
          <w:sz w:val="32"/>
          <w:rtl/>
          <w:lang w:bidi="ar-DZ"/>
        </w:rPr>
        <w:t>التــــــــــــــوازن</w:t>
      </w:r>
      <w:proofErr w:type="gramEnd"/>
      <w:r w:rsidRPr="0020343C">
        <w:rPr>
          <w:rFonts w:ascii="Traditional Arabic" w:hAnsi="Traditional Arabic" w:hint="cs"/>
          <w:b/>
          <w:bCs/>
          <w:color w:val="000000" w:themeColor="text1"/>
          <w:sz w:val="32"/>
          <w:rtl/>
          <w:lang w:bidi="ar-DZ"/>
        </w:rPr>
        <w:t>:</w:t>
      </w:r>
      <w:r w:rsidRPr="00440055">
        <w:rPr>
          <w:rFonts w:ascii="Traditional Arabic" w:hAnsi="Traditional Arabic"/>
          <w:color w:val="000000" w:themeColor="text1"/>
          <w:sz w:val="32"/>
          <w:lang w:bidi="ar-DZ"/>
        </w:rPr>
        <w:t>L’EQUILIBRE</w:t>
      </w:r>
    </w:p>
    <w:p w:rsidR="004E78DC" w:rsidRPr="0020343C" w:rsidRDefault="004E78DC" w:rsidP="004E78DC">
      <w:pPr>
        <w:tabs>
          <w:tab w:val="left" w:pos="21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1- </w:t>
      </w:r>
      <w:proofErr w:type="gramStart"/>
      <w:r w:rsidRPr="0020343C">
        <w:rPr>
          <w:rFonts w:ascii="Traditional Arabic" w:hAnsi="Traditional Arabic" w:hint="cs"/>
          <w:b/>
          <w:bCs/>
          <w:color w:val="000000" w:themeColor="text1"/>
          <w:sz w:val="28"/>
          <w:szCs w:val="32"/>
          <w:rtl/>
          <w:lang w:bidi="ar-DZ"/>
        </w:rPr>
        <w:t>تعريف</w:t>
      </w:r>
      <w:proofErr w:type="gramEnd"/>
      <w:r w:rsidRPr="0020343C">
        <w:rPr>
          <w:rFonts w:ascii="Traditional Arabic" w:hAnsi="Traditional Arabic" w:hint="cs"/>
          <w:b/>
          <w:bCs/>
          <w:color w:val="000000" w:themeColor="text1"/>
          <w:sz w:val="28"/>
          <w:szCs w:val="32"/>
          <w:rtl/>
          <w:lang w:bidi="ar-DZ"/>
        </w:rPr>
        <w:t xml:space="preserve"> التوازن:</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تعتبر دالة التوازن واحدة من الوظائف المعقدة للجسم بالجسد والجهاز العصبي المركزي </w:t>
      </w:r>
      <w:r w:rsidRPr="0020343C">
        <w:rPr>
          <w:rFonts w:ascii="Traditional Arabic" w:hAnsi="Traditional Arabic"/>
          <w:color w:val="000000" w:themeColor="text1"/>
          <w:sz w:val="28"/>
          <w:szCs w:val="32"/>
          <w:lang w:bidi="ar-DZ"/>
        </w:rPr>
        <w:t>CNS</w:t>
      </w:r>
      <w:r w:rsidRPr="0020343C">
        <w:rPr>
          <w:rFonts w:ascii="Traditional Arabic" w:hAnsi="Traditional Arabic" w:hint="cs"/>
          <w:color w:val="000000" w:themeColor="text1"/>
          <w:sz w:val="28"/>
          <w:szCs w:val="32"/>
          <w:rtl/>
          <w:lang w:bidi="ar-DZ"/>
        </w:rPr>
        <w:t xml:space="preserve"> ففي الاستجابة للحفاظ بالتوازن تجد هناك ردود فعل داخل الجسم تؤثر وتتأثر </w:t>
      </w:r>
      <w:proofErr w:type="spellStart"/>
      <w:r w:rsidRPr="0020343C">
        <w:rPr>
          <w:rFonts w:ascii="Traditional Arabic" w:hAnsi="Traditional Arabic" w:hint="cs"/>
          <w:color w:val="000000" w:themeColor="text1"/>
          <w:sz w:val="28"/>
          <w:szCs w:val="32"/>
          <w:rtl/>
          <w:lang w:bidi="ar-DZ"/>
        </w:rPr>
        <w:t>ببعضها</w:t>
      </w:r>
      <w:proofErr w:type="spellEnd"/>
      <w:r w:rsidRPr="0020343C">
        <w:rPr>
          <w:rFonts w:ascii="Traditional Arabic" w:hAnsi="Traditional Arabic" w:hint="cs"/>
          <w:color w:val="000000" w:themeColor="text1"/>
          <w:sz w:val="28"/>
          <w:szCs w:val="32"/>
          <w:rtl/>
          <w:lang w:bidi="ar-DZ"/>
        </w:rPr>
        <w:t xml:space="preserve"> ويشترك هناك كثيرا من الأجهزة العصبية والحركية ويتفق العلماء على اعتبار الاحتفاظ بتوازن الجسم في مجال الجاذبية الأرضية يتحقق نتيجة إلى التوافقيات بين نشاطات مجموعات مركبة من الأجهزة الحيوية وأنظمتها داخل الجسم والتي تعطي ميكانيكية عمل موحدة والتيس تشمل بداخلها على الناحية الوظيفية الحركية للجهاز الحسي، ولا ينفصل عنها كلا الجهازين </w:t>
      </w:r>
      <w:proofErr w:type="spellStart"/>
      <w:r w:rsidRPr="0020343C">
        <w:rPr>
          <w:rFonts w:ascii="Traditional Arabic" w:hAnsi="Traditional Arabic" w:hint="cs"/>
          <w:color w:val="000000" w:themeColor="text1"/>
          <w:sz w:val="28"/>
          <w:szCs w:val="32"/>
          <w:rtl/>
          <w:lang w:bidi="ar-DZ"/>
        </w:rPr>
        <w:t>الإبصاري</w:t>
      </w:r>
      <w:proofErr w:type="spellEnd"/>
      <w:r w:rsidRPr="0020343C">
        <w:rPr>
          <w:rFonts w:ascii="Traditional Arabic" w:hAnsi="Traditional Arabic" w:hint="cs"/>
          <w:color w:val="000000" w:themeColor="text1"/>
          <w:sz w:val="28"/>
          <w:szCs w:val="32"/>
          <w:rtl/>
          <w:lang w:bidi="ar-DZ"/>
        </w:rPr>
        <w:t xml:space="preserve"> والسمعي وكذلك الجهاز الحسي الجلدي.</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ويقول </w:t>
      </w:r>
      <w:proofErr w:type="spellStart"/>
      <w:r w:rsidRPr="0020343C">
        <w:rPr>
          <w:rFonts w:ascii="Traditional Arabic" w:hAnsi="Traditional Arabic" w:hint="cs"/>
          <w:b/>
          <w:bCs/>
          <w:color w:val="000000" w:themeColor="text1"/>
          <w:sz w:val="28"/>
          <w:szCs w:val="32"/>
          <w:rtl/>
          <w:lang w:bidi="ar-DZ"/>
        </w:rPr>
        <w:t>بينجتريون</w:t>
      </w:r>
      <w:proofErr w:type="spellEnd"/>
      <w:r w:rsidR="00652ECE">
        <w:rPr>
          <w:rFonts w:ascii="Traditional Arabic" w:hAnsi="Traditional Arabic"/>
          <w:b/>
          <w:bCs/>
          <w:color w:val="000000" w:themeColor="text1"/>
          <w:sz w:val="28"/>
          <w:szCs w:val="32"/>
          <w:lang w:bidi="ar-DZ"/>
        </w:rPr>
        <w:t xml:space="preserve"> </w:t>
      </w:r>
      <w:r w:rsidRPr="0020343C">
        <w:rPr>
          <w:rFonts w:ascii="Traditional Arabic" w:hAnsi="Traditional Arabic"/>
          <w:b/>
          <w:bCs/>
          <w:color w:val="000000" w:themeColor="text1"/>
          <w:sz w:val="28"/>
          <w:szCs w:val="32"/>
          <w:lang w:bidi="ar-DZ"/>
        </w:rPr>
        <w:t>(</w:t>
      </w:r>
      <w:proofErr w:type="spellStart"/>
      <w:r w:rsidRPr="0020343C">
        <w:rPr>
          <w:rFonts w:ascii="Traditional Arabic" w:hAnsi="Traditional Arabic"/>
          <w:b/>
          <w:bCs/>
          <w:color w:val="000000" w:themeColor="text1"/>
          <w:sz w:val="28"/>
          <w:szCs w:val="32"/>
          <w:lang w:bidi="ar-DZ"/>
        </w:rPr>
        <w:t>Pengtaoun</w:t>
      </w:r>
      <w:proofErr w:type="spellEnd"/>
      <w:r w:rsidRPr="0020343C">
        <w:rPr>
          <w:rFonts w:ascii="Traditional Arabic" w:hAnsi="Traditional Arabic"/>
          <w:b/>
          <w:bCs/>
          <w:color w:val="000000" w:themeColor="text1"/>
          <w:sz w:val="28"/>
          <w:szCs w:val="32"/>
          <w:lang w:bidi="ar-DZ"/>
        </w:rPr>
        <w:t>)</w:t>
      </w:r>
      <w:r w:rsidRPr="0020343C">
        <w:rPr>
          <w:rFonts w:ascii="Traditional Arabic" w:hAnsi="Traditional Arabic" w:hint="cs"/>
          <w:color w:val="000000" w:themeColor="text1"/>
          <w:sz w:val="28"/>
          <w:szCs w:val="32"/>
          <w:rtl/>
          <w:lang w:bidi="ar-DZ"/>
        </w:rPr>
        <w:t xml:space="preserve"> أنه إذا لم يكن هناك عملية متابعة ذاتية للعمليات الحيوية يتوازن الجسم فنحن بدون شك كنا نفتقد هذا التوازن كل دقيقة.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ويرى البعض أن التوازن هو المقدرة على الاحتفاظ بوضع نعين للجسم </w:t>
      </w:r>
      <w:proofErr w:type="gramStart"/>
      <w:r w:rsidRPr="0020343C">
        <w:rPr>
          <w:rFonts w:ascii="Traditional Arabic" w:hAnsi="Traditional Arabic" w:hint="cs"/>
          <w:color w:val="000000" w:themeColor="text1"/>
          <w:sz w:val="28"/>
          <w:szCs w:val="32"/>
          <w:rtl/>
          <w:lang w:bidi="ar-DZ"/>
        </w:rPr>
        <w:t>أثناء</w:t>
      </w:r>
      <w:proofErr w:type="gramEnd"/>
      <w:r w:rsidRPr="0020343C">
        <w:rPr>
          <w:rFonts w:ascii="Traditional Arabic" w:hAnsi="Traditional Arabic" w:hint="cs"/>
          <w:color w:val="000000" w:themeColor="text1"/>
          <w:sz w:val="28"/>
          <w:szCs w:val="32"/>
          <w:rtl/>
          <w:lang w:bidi="ar-DZ"/>
        </w:rPr>
        <w:t xml:space="preserve"> الثبات أو الحركة.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والرأي</w:t>
      </w:r>
      <w:proofErr w:type="gramEnd"/>
      <w:r w:rsidRPr="0020343C">
        <w:rPr>
          <w:rFonts w:ascii="Traditional Arabic" w:hAnsi="Traditional Arabic" w:hint="cs"/>
          <w:color w:val="000000" w:themeColor="text1"/>
          <w:sz w:val="28"/>
          <w:szCs w:val="32"/>
          <w:rtl/>
          <w:lang w:bidi="ar-DZ"/>
        </w:rPr>
        <w:t xml:space="preserve"> الآخر وربما يكون أكثر شمولا وإيضاحا يعتبر التوازن هو مقدرة الإنسان على الاحتفاظ بجسمه أو أجزائه المختلفة بوضع معين نتيجة للنشاط التوافقي المعقد لمجموعة من الأجهزة الأنظمة الحيوية الموجه للعمل ضد تأثيرات قوى الجاذبية.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وفي تعريف آخر للتوازن هو فترة الفرد على الاحتفاظ بوضع جسمه من الثبات وأثناء الحركة وهذا يتطلب على الجهازين العضلي والعصبي والقدرة على الإحساس بالمكان والمسافات، ومن أهم ما يساعد على التوازن في جسم الإنسان القدمين وخاصة النظر والنهايات العصبية في العضلات والأجهزة الداخلية.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ويعرفه "</w:t>
      </w:r>
      <w:proofErr w:type="gramStart"/>
      <w:r w:rsidRPr="0020343C">
        <w:rPr>
          <w:rFonts w:ascii="Traditional Arabic" w:hAnsi="Traditional Arabic" w:hint="cs"/>
          <w:color w:val="000000" w:themeColor="text1"/>
          <w:sz w:val="28"/>
          <w:szCs w:val="32"/>
          <w:rtl/>
          <w:lang w:bidi="ar-DZ"/>
        </w:rPr>
        <w:t>حدوث</w:t>
      </w:r>
      <w:proofErr w:type="gramEnd"/>
      <w:r w:rsidRPr="0020343C">
        <w:rPr>
          <w:rFonts w:ascii="Traditional Arabic" w:hAnsi="Traditional Arabic" w:hint="cs"/>
          <w:color w:val="000000" w:themeColor="text1"/>
          <w:sz w:val="28"/>
          <w:szCs w:val="32"/>
          <w:rtl/>
          <w:lang w:bidi="ar-DZ"/>
        </w:rPr>
        <w:t xml:space="preserve"> بكونه القدرة على الاحتفاظ بوضع معين للجسم أثناء الثبات أو الحركة".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ويعرفه </w:t>
      </w:r>
      <w:proofErr w:type="gramStart"/>
      <w:r w:rsidRPr="0020343C">
        <w:rPr>
          <w:rFonts w:ascii="Traditional Arabic" w:hAnsi="Traditional Arabic" w:hint="cs"/>
          <w:color w:val="000000" w:themeColor="text1"/>
          <w:sz w:val="28"/>
          <w:szCs w:val="32"/>
          <w:rtl/>
          <w:lang w:bidi="ar-DZ"/>
        </w:rPr>
        <w:t>سنجر</w:t>
      </w:r>
      <w:proofErr w:type="gramEnd"/>
      <w:r w:rsidRPr="0020343C">
        <w:rPr>
          <w:rFonts w:ascii="Traditional Arabic" w:hAnsi="Traditional Arabic" w:hint="cs"/>
          <w:color w:val="000000" w:themeColor="text1"/>
          <w:sz w:val="28"/>
          <w:szCs w:val="32"/>
          <w:rtl/>
          <w:lang w:bidi="ar-DZ"/>
        </w:rPr>
        <w:t xml:space="preserve"> بأنه "القدرة التي تحفظ وضع الجسم".</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أن تميز الفرد الرياضي بالتميز الجيد يسهل في قدرته على تحسين وترقية مستوى أداءه للعديد من الحركات أو الأوضاع في معظم الأنشطة الرياضية، أما إذا كان الفرد في وضع </w:t>
      </w:r>
      <w:proofErr w:type="spellStart"/>
      <w:r w:rsidRPr="0020343C">
        <w:rPr>
          <w:rFonts w:ascii="Traditional Arabic" w:hAnsi="Traditional Arabic" w:hint="cs"/>
          <w:color w:val="000000" w:themeColor="text1"/>
          <w:sz w:val="28"/>
          <w:szCs w:val="32"/>
          <w:rtl/>
          <w:lang w:bidi="ar-DZ"/>
        </w:rPr>
        <w:t>اللاتوازن</w:t>
      </w:r>
      <w:proofErr w:type="spellEnd"/>
      <w:r w:rsidRPr="0020343C">
        <w:rPr>
          <w:rFonts w:ascii="Traditional Arabic" w:hAnsi="Traditional Arabic" w:hint="cs"/>
          <w:color w:val="000000" w:themeColor="text1"/>
          <w:sz w:val="28"/>
          <w:szCs w:val="32"/>
          <w:rtl/>
          <w:lang w:bidi="ar-DZ"/>
        </w:rPr>
        <w:t xml:space="preserve"> فإن الوضع لا يسمح بسرعة الاستجابة المناسبة في ضوء الاستجابات المنافسة، كما أن هذا الوضع (وضع </w:t>
      </w:r>
      <w:proofErr w:type="spellStart"/>
      <w:r w:rsidRPr="0020343C">
        <w:rPr>
          <w:rFonts w:ascii="Traditional Arabic" w:hAnsi="Traditional Arabic" w:hint="cs"/>
          <w:color w:val="000000" w:themeColor="text1"/>
          <w:sz w:val="28"/>
          <w:szCs w:val="32"/>
          <w:rtl/>
          <w:lang w:bidi="ar-DZ"/>
        </w:rPr>
        <w:t>اللاتوازن</w:t>
      </w:r>
      <w:proofErr w:type="spellEnd"/>
      <w:r w:rsidRPr="0020343C">
        <w:rPr>
          <w:rFonts w:ascii="Traditional Arabic" w:hAnsi="Traditional Arabic" w:hint="cs"/>
          <w:color w:val="000000" w:themeColor="text1"/>
          <w:sz w:val="28"/>
          <w:szCs w:val="32"/>
          <w:rtl/>
          <w:lang w:bidi="ar-DZ"/>
        </w:rPr>
        <w:t>) لا يسمح له بتوجيه الأداء بدقة أو مقاومة القوة أو استخدامها في أي اتجاه سوى اتجاه واحد فقط".</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يعني التوازن أن يحافظ الطفل على مقدرته في السيطرة على مركز ثقل جسمه في مقابل الجاذبية الأرضية، وتلعب القنوات الهلالية في داخل الأذن دورها في حفاظ الإنسان على توازنه بالإضافة إلى الرؤية والنهايات </w:t>
      </w:r>
      <w:proofErr w:type="spellStart"/>
      <w:r w:rsidRPr="0020343C">
        <w:rPr>
          <w:rFonts w:ascii="Traditional Arabic" w:hAnsi="Traditional Arabic" w:hint="cs"/>
          <w:color w:val="000000" w:themeColor="text1"/>
          <w:sz w:val="28"/>
          <w:szCs w:val="32"/>
          <w:rtl/>
          <w:lang w:bidi="ar-DZ"/>
        </w:rPr>
        <w:t>الحاسية</w:t>
      </w:r>
      <w:proofErr w:type="spellEnd"/>
      <w:r w:rsidRPr="0020343C">
        <w:rPr>
          <w:rFonts w:ascii="Traditional Arabic" w:hAnsi="Traditional Arabic" w:hint="cs"/>
          <w:color w:val="000000" w:themeColor="text1"/>
          <w:sz w:val="28"/>
          <w:szCs w:val="32"/>
          <w:rtl/>
          <w:lang w:bidi="ar-DZ"/>
        </w:rPr>
        <w:t xml:space="preserve"> في قدم الإنسان، والبصر يمد الإنسان بالمعلومات الخارجية لمساعدة المخ في تعديل أوضاع الجسم في المجال المحيط </w:t>
      </w:r>
      <w:proofErr w:type="spellStart"/>
      <w:r w:rsidRPr="0020343C">
        <w:rPr>
          <w:rFonts w:ascii="Traditional Arabic" w:hAnsi="Traditional Arabic" w:hint="cs"/>
          <w:color w:val="000000" w:themeColor="text1"/>
          <w:sz w:val="28"/>
          <w:szCs w:val="32"/>
          <w:rtl/>
          <w:lang w:bidi="ar-DZ"/>
        </w:rPr>
        <w:t>به</w:t>
      </w:r>
      <w:proofErr w:type="spellEnd"/>
      <w:r w:rsidRPr="0020343C">
        <w:rPr>
          <w:rFonts w:ascii="Traditional Arabic" w:hAnsi="Traditional Arabic" w:hint="cs"/>
          <w:color w:val="000000" w:themeColor="text1"/>
          <w:sz w:val="28"/>
          <w:szCs w:val="32"/>
          <w:rtl/>
          <w:lang w:bidi="ar-DZ"/>
        </w:rPr>
        <w:t>.</w:t>
      </w:r>
    </w:p>
    <w:p w:rsidR="004E78DC" w:rsidRPr="0020343C" w:rsidRDefault="004E78DC" w:rsidP="004E78DC">
      <w:pPr>
        <w:tabs>
          <w:tab w:val="left" w:pos="21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2- </w:t>
      </w:r>
      <w:proofErr w:type="gramStart"/>
      <w:r w:rsidRPr="0020343C">
        <w:rPr>
          <w:rFonts w:ascii="Traditional Arabic" w:hAnsi="Traditional Arabic" w:hint="cs"/>
          <w:b/>
          <w:bCs/>
          <w:color w:val="000000" w:themeColor="text1"/>
          <w:sz w:val="28"/>
          <w:szCs w:val="32"/>
          <w:rtl/>
          <w:lang w:bidi="ar-DZ"/>
        </w:rPr>
        <w:t>أهمية</w:t>
      </w:r>
      <w:proofErr w:type="gramEnd"/>
      <w:r w:rsidRPr="0020343C">
        <w:rPr>
          <w:rFonts w:ascii="Traditional Arabic" w:hAnsi="Traditional Arabic" w:hint="cs"/>
          <w:b/>
          <w:bCs/>
          <w:color w:val="000000" w:themeColor="text1"/>
          <w:sz w:val="28"/>
          <w:szCs w:val="32"/>
          <w:rtl/>
          <w:lang w:bidi="ar-DZ"/>
        </w:rPr>
        <w:t xml:space="preserve"> التوازن:</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vertAlign w:val="superscript"/>
          <w:rtl/>
          <w:lang w:bidi="ar-DZ"/>
        </w:rPr>
      </w:pPr>
      <w:r w:rsidRPr="0020343C">
        <w:rPr>
          <w:rFonts w:ascii="Traditional Arabic" w:hAnsi="Traditional Arabic" w:hint="cs"/>
          <w:color w:val="000000" w:themeColor="text1"/>
          <w:sz w:val="28"/>
          <w:szCs w:val="32"/>
          <w:rtl/>
          <w:lang w:bidi="ar-DZ"/>
        </w:rPr>
        <w:lastRenderedPageBreak/>
        <w:t>إن صفة التوازن لها أهمية كبيرة في "قدرة الفرد على تحسين وترقية مستوى أدائه للعديد من الحركات والأوضاع في معظم الأنشطة الحركية"التوازن قدرة عامة تبرز أهميتها في الحياة عامة وفي مجال التربية البدنية والرياضية خاصةً، فهو مكون هام في أداء المهارات الحركية الأساس كالوقوف والمسي...</w:t>
      </w:r>
      <w:proofErr w:type="spellStart"/>
      <w:r w:rsidRPr="0020343C">
        <w:rPr>
          <w:rFonts w:ascii="Traditional Arabic" w:hAnsi="Traditional Arabic" w:hint="cs"/>
          <w:color w:val="000000" w:themeColor="text1"/>
          <w:sz w:val="28"/>
          <w:szCs w:val="32"/>
          <w:rtl/>
          <w:lang w:bidi="ar-DZ"/>
        </w:rPr>
        <w:t>إلخ</w:t>
      </w:r>
      <w:proofErr w:type="spellEnd"/>
      <w:r w:rsidRPr="0020343C">
        <w:rPr>
          <w:rFonts w:ascii="Traditional Arabic" w:hAnsi="Traditional Arabic" w:hint="cs"/>
          <w:color w:val="000000" w:themeColor="text1"/>
          <w:sz w:val="28"/>
          <w:szCs w:val="32"/>
          <w:rtl/>
          <w:lang w:bidi="ar-DZ"/>
        </w:rPr>
        <w:t>، كما أنه مكون رئيس في معظم الأنشطة الرياضية وخاصةً الأنشطة التي تتطلب الوقوف أو الحركة فوق حيز ضيق.</w:t>
      </w:r>
    </w:p>
    <w:p w:rsidR="004E78DC" w:rsidRPr="0020343C" w:rsidRDefault="004E78DC" w:rsidP="004E78DC">
      <w:pPr>
        <w:tabs>
          <w:tab w:val="left" w:pos="21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3- </w:t>
      </w:r>
      <w:proofErr w:type="gramStart"/>
      <w:r w:rsidRPr="0020343C">
        <w:rPr>
          <w:rFonts w:ascii="Traditional Arabic" w:hAnsi="Traditional Arabic" w:hint="cs"/>
          <w:b/>
          <w:bCs/>
          <w:color w:val="000000" w:themeColor="text1"/>
          <w:sz w:val="28"/>
          <w:szCs w:val="32"/>
          <w:rtl/>
          <w:lang w:bidi="ar-DZ"/>
        </w:rPr>
        <w:t>أنواع</w:t>
      </w:r>
      <w:proofErr w:type="gramEnd"/>
      <w:r w:rsidRPr="0020343C">
        <w:rPr>
          <w:rFonts w:ascii="Traditional Arabic" w:hAnsi="Traditional Arabic" w:hint="cs"/>
          <w:b/>
          <w:bCs/>
          <w:color w:val="000000" w:themeColor="text1"/>
          <w:sz w:val="28"/>
          <w:szCs w:val="32"/>
          <w:rtl/>
          <w:lang w:bidi="ar-DZ"/>
        </w:rPr>
        <w:t xml:space="preserve"> التوازن:</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يمكن تصنيف التوازن إلى نوعين رئيسيين هما: التوازن الثابت والتوازن الديناميكي (الحركي) ونفرق بين التوازن </w:t>
      </w:r>
      <w:proofErr w:type="spellStart"/>
      <w:r w:rsidRPr="0020343C">
        <w:rPr>
          <w:rFonts w:ascii="Traditional Arabic" w:hAnsi="Traditional Arabic" w:hint="cs"/>
          <w:color w:val="000000" w:themeColor="text1"/>
          <w:sz w:val="28"/>
          <w:szCs w:val="32"/>
          <w:rtl/>
          <w:lang w:bidi="ar-DZ"/>
        </w:rPr>
        <w:t>الاستاتيكي</w:t>
      </w:r>
      <w:proofErr w:type="spellEnd"/>
      <w:r w:rsidRPr="0020343C">
        <w:rPr>
          <w:rFonts w:ascii="Traditional Arabic" w:hAnsi="Traditional Arabic" w:hint="cs"/>
          <w:color w:val="000000" w:themeColor="text1"/>
          <w:sz w:val="28"/>
          <w:szCs w:val="32"/>
          <w:rtl/>
          <w:lang w:bidi="ar-DZ"/>
        </w:rPr>
        <w:t xml:space="preserve"> والذي يعني التوازن في الأوضاع الثابتة والتوازن الديناميكي والذي يتم أثناء أداء الحركات ويرى جولي </w:t>
      </w:r>
      <w:r w:rsidRPr="0020343C">
        <w:rPr>
          <w:rFonts w:ascii="Traditional Arabic" w:hAnsi="Traditional Arabic"/>
          <w:color w:val="000000" w:themeColor="text1"/>
          <w:sz w:val="28"/>
          <w:szCs w:val="32"/>
          <w:lang w:bidi="ar-DZ"/>
        </w:rPr>
        <w:t>(</w:t>
      </w:r>
      <w:proofErr w:type="spellStart"/>
      <w:r w:rsidRPr="0020343C">
        <w:rPr>
          <w:rFonts w:ascii="Traditional Arabic" w:hAnsi="Traditional Arabic"/>
          <w:color w:val="000000" w:themeColor="text1"/>
          <w:sz w:val="28"/>
          <w:szCs w:val="32"/>
          <w:lang w:bidi="ar-DZ"/>
        </w:rPr>
        <w:t>Goly</w:t>
      </w:r>
      <w:proofErr w:type="spellEnd"/>
      <w:r w:rsidRPr="0020343C">
        <w:rPr>
          <w:rFonts w:ascii="Traditional Arabic" w:hAnsi="Traditional Arabic"/>
          <w:color w:val="000000" w:themeColor="text1"/>
          <w:sz w:val="28"/>
          <w:szCs w:val="32"/>
          <w:lang w:bidi="ar-DZ"/>
        </w:rPr>
        <w:t>)</w:t>
      </w:r>
      <w:r w:rsidRPr="0020343C">
        <w:rPr>
          <w:rFonts w:ascii="Traditional Arabic" w:hAnsi="Traditional Arabic" w:hint="cs"/>
          <w:color w:val="000000" w:themeColor="text1"/>
          <w:sz w:val="28"/>
          <w:szCs w:val="32"/>
          <w:rtl/>
          <w:lang w:bidi="ar-DZ"/>
        </w:rPr>
        <w:t xml:space="preserve"> أنه لا يوجد ارتباط بين كل من التوازن الثابت والتوازن المتحرك.</w:t>
      </w:r>
    </w:p>
    <w:p w:rsidR="004E78DC" w:rsidRPr="0020343C" w:rsidRDefault="004E78DC" w:rsidP="004E78DC">
      <w:pPr>
        <w:tabs>
          <w:tab w:val="right" w:pos="991"/>
          <w:tab w:val="left" w:pos="2172"/>
        </w:tabs>
        <w:jc w:val="both"/>
        <w:rPr>
          <w:rFonts w:ascii="Traditional Arabic" w:hAnsi="Traditional Arabic"/>
          <w:color w:val="000000" w:themeColor="text1"/>
          <w:sz w:val="28"/>
          <w:szCs w:val="32"/>
          <w:lang w:bidi="ar-DZ"/>
        </w:rPr>
      </w:pPr>
      <w:r>
        <w:rPr>
          <w:rFonts w:ascii="Traditional Arabic" w:hAnsi="Traditional Arabic" w:hint="cs"/>
          <w:b/>
          <w:bCs/>
          <w:color w:val="000000" w:themeColor="text1"/>
          <w:sz w:val="28"/>
          <w:szCs w:val="32"/>
          <w:rtl/>
          <w:lang w:bidi="ar-DZ"/>
        </w:rPr>
        <w:t>أ</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التوازن</w:t>
      </w:r>
      <w:proofErr w:type="gramEnd"/>
      <w:r w:rsidRPr="0020343C">
        <w:rPr>
          <w:rFonts w:ascii="Traditional Arabic" w:hAnsi="Traditional Arabic" w:hint="cs"/>
          <w:b/>
          <w:bCs/>
          <w:color w:val="000000" w:themeColor="text1"/>
          <w:sz w:val="28"/>
          <w:szCs w:val="32"/>
          <w:rtl/>
          <w:lang w:bidi="ar-DZ"/>
        </w:rPr>
        <w:t xml:space="preserve"> الثابت:</w:t>
      </w:r>
    </w:p>
    <w:p w:rsidR="004E78DC" w:rsidRPr="0020343C" w:rsidRDefault="004E78DC" w:rsidP="004E78DC">
      <w:pPr>
        <w:pStyle w:val="Paragraphedeliste"/>
        <w:tabs>
          <w:tab w:val="right" w:pos="991"/>
          <w:tab w:val="left" w:pos="2172"/>
        </w:tabs>
        <w:ind w:left="-1" w:firstLine="710"/>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يقصد</w:t>
      </w:r>
      <w:proofErr w:type="gramEnd"/>
      <w:r w:rsidRPr="0020343C">
        <w:rPr>
          <w:rFonts w:ascii="Traditional Arabic" w:hAnsi="Traditional Arabic" w:hint="cs"/>
          <w:color w:val="000000" w:themeColor="text1"/>
          <w:sz w:val="28"/>
          <w:szCs w:val="32"/>
          <w:rtl/>
          <w:lang w:bidi="ar-DZ"/>
        </w:rPr>
        <w:t xml:space="preserve"> بالتوازن الثابت القدرة التي تسمح الفرد بالبقاء في وضع ثابت أو القدرة بالاحتفاظ بثبات الجسم دون الإسقاط أو الاهتزاز عند اتخاذ أوضاع معينة كما هو الحال عند الوقوف على قدم واحدة أو اتخاذ وضع الميزان والوقوف على الذراعين.</w:t>
      </w:r>
    </w:p>
    <w:p w:rsidR="004E78DC" w:rsidRDefault="004E78DC" w:rsidP="004E78DC">
      <w:pPr>
        <w:pStyle w:val="Paragraphedeliste"/>
        <w:tabs>
          <w:tab w:val="right" w:pos="991"/>
          <w:tab w:val="left" w:pos="2172"/>
        </w:tabs>
        <w:ind w:left="-1" w:firstLine="710"/>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والتوازن</w:t>
      </w:r>
      <w:proofErr w:type="gramEnd"/>
      <w:r w:rsidRPr="0020343C">
        <w:rPr>
          <w:rFonts w:ascii="Traditional Arabic" w:hAnsi="Traditional Arabic" w:hint="cs"/>
          <w:color w:val="000000" w:themeColor="text1"/>
          <w:sz w:val="28"/>
          <w:szCs w:val="32"/>
          <w:rtl/>
          <w:lang w:bidi="ar-DZ"/>
        </w:rPr>
        <w:t xml:space="preserve"> الثابت يحتل أهمية كبيرة في بعض الأنشطة الرياضية وخاصة الجمباز والتمرينات الفنية والباليه ويعبر عن جمال وتناسق وتآزر الأداء.</w:t>
      </w:r>
    </w:p>
    <w:p w:rsidR="004E78DC" w:rsidRPr="00BE5F98" w:rsidRDefault="004E78DC" w:rsidP="004E78DC">
      <w:pPr>
        <w:tabs>
          <w:tab w:val="right" w:pos="991"/>
          <w:tab w:val="left" w:pos="2172"/>
        </w:tabs>
        <w:jc w:val="both"/>
        <w:rPr>
          <w:rFonts w:ascii="Traditional Arabic" w:hAnsi="Traditional Arabic"/>
          <w:b/>
          <w:bCs/>
          <w:color w:val="000000" w:themeColor="text1"/>
          <w:sz w:val="28"/>
          <w:szCs w:val="32"/>
          <w:rtl/>
          <w:lang w:bidi="ar-DZ"/>
        </w:rPr>
      </w:pPr>
    </w:p>
    <w:p w:rsidR="004E78DC" w:rsidRPr="0020343C" w:rsidRDefault="004E78DC" w:rsidP="004E78DC">
      <w:pPr>
        <w:tabs>
          <w:tab w:val="right" w:pos="991"/>
          <w:tab w:val="left" w:pos="2172"/>
        </w:tabs>
        <w:jc w:val="both"/>
        <w:rPr>
          <w:rFonts w:ascii="Traditional Arabic" w:hAnsi="Traditional Arabic"/>
          <w:color w:val="000000" w:themeColor="text1"/>
          <w:sz w:val="28"/>
          <w:szCs w:val="32"/>
          <w:rtl/>
          <w:lang w:bidi="ar-DZ"/>
        </w:rPr>
      </w:pPr>
      <w:r>
        <w:rPr>
          <w:rFonts w:ascii="Traditional Arabic" w:hAnsi="Traditional Arabic" w:hint="cs"/>
          <w:b/>
          <w:bCs/>
          <w:color w:val="000000" w:themeColor="text1"/>
          <w:sz w:val="28"/>
          <w:szCs w:val="32"/>
          <w:rtl/>
          <w:lang w:bidi="ar-DZ"/>
        </w:rPr>
        <w:t>ب</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التوازن</w:t>
      </w:r>
      <w:proofErr w:type="gramEnd"/>
      <w:r w:rsidRPr="0020343C">
        <w:rPr>
          <w:rFonts w:ascii="Traditional Arabic" w:hAnsi="Traditional Arabic" w:hint="cs"/>
          <w:b/>
          <w:bCs/>
          <w:color w:val="000000" w:themeColor="text1"/>
          <w:sz w:val="28"/>
          <w:szCs w:val="32"/>
          <w:rtl/>
          <w:lang w:bidi="ar-DZ"/>
        </w:rPr>
        <w:t xml:space="preserve"> الديناميكي الحركي:</w:t>
      </w:r>
    </w:p>
    <w:p w:rsidR="004E78DC" w:rsidRDefault="004E78DC" w:rsidP="004E78DC">
      <w:pPr>
        <w:tabs>
          <w:tab w:val="left" w:pos="2172"/>
        </w:tabs>
        <w:ind w:left="-1" w:firstLine="710"/>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يقصد</w:t>
      </w:r>
      <w:proofErr w:type="gramEnd"/>
      <w:r w:rsidRPr="0020343C">
        <w:rPr>
          <w:rFonts w:ascii="Traditional Arabic" w:hAnsi="Traditional Arabic" w:hint="cs"/>
          <w:color w:val="000000" w:themeColor="text1"/>
          <w:sz w:val="28"/>
          <w:szCs w:val="32"/>
          <w:rtl/>
          <w:lang w:bidi="ar-DZ"/>
        </w:rPr>
        <w:t xml:space="preserve"> بالتوازن الديناميكي (الحركي) القدرة على الاحتفاظ بالتوازن أثناء أداء حركي كما في معظم الألعاب الرياضية والمنازلات الفردية، أو عند المشي على عارضة مرتفعة.</w:t>
      </w:r>
    </w:p>
    <w:p w:rsidR="004E78DC" w:rsidRPr="0020343C" w:rsidRDefault="004E78DC" w:rsidP="004E78DC">
      <w:pP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4- </w:t>
      </w:r>
      <w:proofErr w:type="gramStart"/>
      <w:r w:rsidRPr="0020343C">
        <w:rPr>
          <w:rFonts w:ascii="Traditional Arabic" w:hAnsi="Traditional Arabic" w:hint="cs"/>
          <w:b/>
          <w:bCs/>
          <w:color w:val="000000" w:themeColor="text1"/>
          <w:sz w:val="28"/>
          <w:szCs w:val="32"/>
          <w:rtl/>
          <w:lang w:bidi="ar-DZ"/>
        </w:rPr>
        <w:t>تمرينات</w:t>
      </w:r>
      <w:proofErr w:type="gramEnd"/>
      <w:r w:rsidRPr="0020343C">
        <w:rPr>
          <w:rFonts w:ascii="Traditional Arabic" w:hAnsi="Traditional Arabic" w:hint="cs"/>
          <w:b/>
          <w:bCs/>
          <w:color w:val="000000" w:themeColor="text1"/>
          <w:sz w:val="28"/>
          <w:szCs w:val="32"/>
          <w:rtl/>
          <w:lang w:bidi="ar-DZ"/>
        </w:rPr>
        <w:t xml:space="preserve"> التوازن العامة: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وتهدف تمرينات التوازن إلى ترقية التوافق العصبي وتدريب الأجهزة الخاصة بحفظ التوازن في القنوات الهلالية في الأذن الوسطى، وتنقسم تمرينات التوازن إلى ما يأتي:</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تمرينات</w:t>
      </w:r>
      <w:proofErr w:type="gramEnd"/>
      <w:r w:rsidRPr="0020343C">
        <w:rPr>
          <w:rFonts w:ascii="Traditional Arabic" w:hAnsi="Traditional Arabic" w:hint="cs"/>
          <w:color w:val="000000" w:themeColor="text1"/>
          <w:sz w:val="28"/>
          <w:szCs w:val="32"/>
          <w:rtl/>
          <w:lang w:bidi="ar-DZ"/>
        </w:rPr>
        <w:t xml:space="preserve"> التوازن في المكان (التوازن الثابت) وهي حركات والأوضاع التي تضيف فيها قاعدة الارتكاز كالوقوف على المشطين أو الوقوف العاكس أو نصف الوقوف.</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تمرينات توازن الحركة وهذا النوع يفيد في إصلاح القوام حيث ينعدم فيه تصلب المفاصل أو التوتر العضلي ومن أمثلته المشي على العارضة أو المقعد السويدي المقلوب ربط حركات معا والدورات.</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5- طرق تنمية التوازن:</w:t>
      </w:r>
      <w:r w:rsidRPr="0020343C">
        <w:rPr>
          <w:rFonts w:ascii="Traditional Arabic" w:hAnsi="Traditional Arabic" w:hint="cs"/>
          <w:color w:val="000000" w:themeColor="text1"/>
          <w:sz w:val="28"/>
          <w:szCs w:val="32"/>
          <w:rtl/>
          <w:lang w:bidi="ar-DZ"/>
        </w:rPr>
        <w:t xml:space="preserve"> لتطوير عنصر التوازن لابد من إتباع ما يلي:</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أولا:</w:t>
      </w:r>
      <w:r w:rsidRPr="0020343C">
        <w:rPr>
          <w:rFonts w:ascii="Traditional Arabic" w:hAnsi="Traditional Arabic" w:hint="cs"/>
          <w:color w:val="000000" w:themeColor="text1"/>
          <w:sz w:val="28"/>
          <w:szCs w:val="32"/>
          <w:rtl/>
          <w:lang w:bidi="ar-DZ"/>
        </w:rPr>
        <w:t xml:space="preserve"> </w:t>
      </w:r>
      <w:proofErr w:type="gramStart"/>
      <w:r w:rsidRPr="0020343C">
        <w:rPr>
          <w:rFonts w:ascii="Traditional Arabic" w:hAnsi="Traditional Arabic" w:hint="cs"/>
          <w:color w:val="000000" w:themeColor="text1"/>
          <w:sz w:val="28"/>
          <w:szCs w:val="32"/>
          <w:rtl/>
          <w:lang w:bidi="ar-DZ"/>
        </w:rPr>
        <w:t>تطوير</w:t>
      </w:r>
      <w:proofErr w:type="gramEnd"/>
      <w:r w:rsidRPr="0020343C">
        <w:rPr>
          <w:rFonts w:ascii="Traditional Arabic" w:hAnsi="Traditional Arabic" w:hint="cs"/>
          <w:color w:val="000000" w:themeColor="text1"/>
          <w:sz w:val="28"/>
          <w:szCs w:val="32"/>
          <w:rtl/>
          <w:lang w:bidi="ar-DZ"/>
        </w:rPr>
        <w:t xml:space="preserve"> عنصر التوازن الثابت.</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ثانيا:</w:t>
      </w:r>
      <w:r w:rsidRPr="0020343C">
        <w:rPr>
          <w:rFonts w:ascii="Traditional Arabic" w:hAnsi="Traditional Arabic" w:hint="cs"/>
          <w:color w:val="000000" w:themeColor="text1"/>
          <w:sz w:val="28"/>
          <w:szCs w:val="32"/>
          <w:rtl/>
          <w:lang w:bidi="ar-DZ"/>
        </w:rPr>
        <w:t xml:space="preserve"> </w:t>
      </w:r>
      <w:proofErr w:type="gramStart"/>
      <w:r w:rsidRPr="0020343C">
        <w:rPr>
          <w:rFonts w:ascii="Traditional Arabic" w:hAnsi="Traditional Arabic" w:hint="cs"/>
          <w:color w:val="000000" w:themeColor="text1"/>
          <w:sz w:val="28"/>
          <w:szCs w:val="32"/>
          <w:rtl/>
          <w:lang w:bidi="ar-DZ"/>
        </w:rPr>
        <w:t>تطوير</w:t>
      </w:r>
      <w:proofErr w:type="gramEnd"/>
      <w:r w:rsidRPr="0020343C">
        <w:rPr>
          <w:rFonts w:ascii="Traditional Arabic" w:hAnsi="Traditional Arabic" w:hint="cs"/>
          <w:color w:val="000000" w:themeColor="text1"/>
          <w:sz w:val="28"/>
          <w:szCs w:val="32"/>
          <w:rtl/>
          <w:lang w:bidi="ar-DZ"/>
        </w:rPr>
        <w:t xml:space="preserve"> عنصر التوازن المتحرك.</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r>
        <w:rPr>
          <w:rFonts w:ascii="Traditional Arabic" w:hAnsi="Traditional Arabic" w:hint="cs"/>
          <w:b/>
          <w:bCs/>
          <w:color w:val="000000" w:themeColor="text1"/>
          <w:sz w:val="28"/>
          <w:szCs w:val="32"/>
          <w:rtl/>
          <w:lang w:bidi="ar-DZ"/>
        </w:rPr>
        <w:t>5-1</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التوازن</w:t>
      </w:r>
      <w:proofErr w:type="gramEnd"/>
      <w:r w:rsidRPr="0020343C">
        <w:rPr>
          <w:rFonts w:ascii="Traditional Arabic" w:hAnsi="Traditional Arabic" w:hint="cs"/>
          <w:b/>
          <w:bCs/>
          <w:color w:val="000000" w:themeColor="text1"/>
          <w:sz w:val="28"/>
          <w:szCs w:val="32"/>
          <w:rtl/>
          <w:lang w:bidi="ar-DZ"/>
        </w:rPr>
        <w:t xml:space="preserve"> الثابت:</w:t>
      </w:r>
      <w:r w:rsidRPr="0020343C">
        <w:rPr>
          <w:rFonts w:ascii="Traditional Arabic" w:hAnsi="Traditional Arabic" w:hint="cs"/>
          <w:color w:val="000000" w:themeColor="text1"/>
          <w:sz w:val="28"/>
          <w:szCs w:val="32"/>
          <w:rtl/>
          <w:lang w:bidi="ar-DZ"/>
        </w:rPr>
        <w:t xml:space="preserve"> لتطوير هذا العنصر يجب إتباع ما يلي:</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lastRenderedPageBreak/>
        <w:t xml:space="preserve">- تطوير مقاومة القوة الثابتة للأجزاء التي </w:t>
      </w:r>
      <w:proofErr w:type="gramStart"/>
      <w:r w:rsidRPr="0020343C">
        <w:rPr>
          <w:rFonts w:ascii="Traditional Arabic" w:hAnsi="Traditional Arabic" w:hint="cs"/>
          <w:color w:val="000000" w:themeColor="text1"/>
          <w:sz w:val="28"/>
          <w:szCs w:val="32"/>
          <w:rtl/>
          <w:lang w:bidi="ar-DZ"/>
        </w:rPr>
        <w:t>تستند</w:t>
      </w:r>
      <w:proofErr w:type="gramEnd"/>
      <w:r w:rsidRPr="0020343C">
        <w:rPr>
          <w:rFonts w:ascii="Traditional Arabic" w:hAnsi="Traditional Arabic" w:hint="cs"/>
          <w:color w:val="000000" w:themeColor="text1"/>
          <w:sz w:val="28"/>
          <w:szCs w:val="32"/>
          <w:rtl/>
          <w:lang w:bidi="ar-DZ"/>
        </w:rPr>
        <w:t xml:space="preserve"> عليها الحركة.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تطوير مرونة المفاصل التي تكون محور ارتكاز الحركة المتزنة.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تطوير مرونة العضلات العكسية للعضلات العاملة في حركة الاتزان.</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r>
        <w:rPr>
          <w:rFonts w:ascii="Traditional Arabic" w:hAnsi="Traditional Arabic" w:hint="cs"/>
          <w:b/>
          <w:bCs/>
          <w:color w:val="000000" w:themeColor="text1"/>
          <w:sz w:val="28"/>
          <w:szCs w:val="32"/>
          <w:rtl/>
          <w:lang w:bidi="ar-DZ"/>
        </w:rPr>
        <w:t>5-2</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التوازن</w:t>
      </w:r>
      <w:proofErr w:type="gramEnd"/>
      <w:r w:rsidRPr="0020343C">
        <w:rPr>
          <w:rFonts w:ascii="Traditional Arabic" w:hAnsi="Traditional Arabic" w:hint="cs"/>
          <w:b/>
          <w:bCs/>
          <w:color w:val="000000" w:themeColor="text1"/>
          <w:sz w:val="28"/>
          <w:szCs w:val="32"/>
          <w:rtl/>
          <w:lang w:bidi="ar-DZ"/>
        </w:rPr>
        <w:t xml:space="preserve"> التحرك:</w:t>
      </w:r>
      <w:r w:rsidRPr="0020343C">
        <w:rPr>
          <w:rFonts w:ascii="Traditional Arabic" w:hAnsi="Traditional Arabic" w:hint="cs"/>
          <w:color w:val="000000" w:themeColor="text1"/>
          <w:sz w:val="28"/>
          <w:szCs w:val="32"/>
          <w:rtl/>
          <w:lang w:bidi="ar-DZ"/>
        </w:rPr>
        <w:t xml:space="preserve"> لتكوير هذا العنصر يجب إتباع ما يلي:</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استخدام أجهزة منخفضة أو وضعها على الأرض.</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 </w:t>
      </w:r>
      <w:proofErr w:type="gramStart"/>
      <w:r w:rsidRPr="0020343C">
        <w:rPr>
          <w:rFonts w:ascii="Traditional Arabic" w:hAnsi="Traditional Arabic" w:hint="cs"/>
          <w:color w:val="000000" w:themeColor="text1"/>
          <w:sz w:val="28"/>
          <w:szCs w:val="32"/>
          <w:rtl/>
          <w:lang w:bidi="ar-DZ"/>
        </w:rPr>
        <w:t>استخدام</w:t>
      </w:r>
      <w:proofErr w:type="gramEnd"/>
      <w:r w:rsidRPr="0020343C">
        <w:rPr>
          <w:rFonts w:ascii="Traditional Arabic" w:hAnsi="Traditional Arabic" w:hint="cs"/>
          <w:color w:val="000000" w:themeColor="text1"/>
          <w:sz w:val="28"/>
          <w:szCs w:val="32"/>
          <w:rtl/>
          <w:lang w:bidi="ar-DZ"/>
        </w:rPr>
        <w:t xml:space="preserve"> أجهزة مساعدة للأمان.</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r>
        <w:rPr>
          <w:rFonts w:ascii="Traditional Arabic" w:hAnsi="Traditional Arabic" w:hint="cs"/>
          <w:b/>
          <w:bCs/>
          <w:color w:val="000000" w:themeColor="text1"/>
          <w:sz w:val="28"/>
          <w:szCs w:val="32"/>
          <w:rtl/>
          <w:lang w:bidi="ar-DZ"/>
        </w:rPr>
        <w:t>5-3</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التوازن</w:t>
      </w:r>
      <w:proofErr w:type="gramEnd"/>
      <w:r w:rsidRPr="0020343C">
        <w:rPr>
          <w:rFonts w:ascii="Traditional Arabic" w:hAnsi="Traditional Arabic" w:hint="cs"/>
          <w:b/>
          <w:bCs/>
          <w:color w:val="000000" w:themeColor="text1"/>
          <w:sz w:val="28"/>
          <w:szCs w:val="32"/>
          <w:rtl/>
          <w:lang w:bidi="ar-DZ"/>
        </w:rPr>
        <w:t xml:space="preserve"> الثابت المتحرك:</w:t>
      </w:r>
      <w:r w:rsidRPr="0020343C">
        <w:rPr>
          <w:rFonts w:ascii="Traditional Arabic" w:hAnsi="Traditional Arabic" w:hint="cs"/>
          <w:color w:val="000000" w:themeColor="text1"/>
          <w:sz w:val="28"/>
          <w:szCs w:val="32"/>
          <w:rtl/>
          <w:lang w:bidi="ar-DZ"/>
        </w:rPr>
        <w:t xml:space="preserve"> ولتطوير هذا العنصر لابد من إتباع ما يلي:</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أ- ممارسة الحركات التي تجعل الجسم في حالات مختلفة من التوازن.</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ب- التدريب على الدوران المشابه لأداء الحركة المطلوبة.</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ت- التدريب على السقوط ضمن ارتفاع معين.</w:t>
      </w:r>
    </w:p>
    <w:p w:rsidR="004E78DC" w:rsidRPr="00440055" w:rsidRDefault="004E78DC" w:rsidP="004E78DC">
      <w:pPr>
        <w:tabs>
          <w:tab w:val="left" w:pos="2172"/>
        </w:tabs>
        <w:ind w:left="-1" w:firstLine="710"/>
        <w:jc w:val="both"/>
        <w:rPr>
          <w:rFonts w:ascii="Traditional Arabic" w:hAnsi="Traditional Arabic"/>
          <w:color w:val="000000" w:themeColor="text1"/>
          <w:sz w:val="28"/>
          <w:szCs w:val="32"/>
          <w:lang w:val="fr-FR" w:bidi="ar-DZ"/>
        </w:rPr>
      </w:pPr>
      <w:r w:rsidRPr="0020343C">
        <w:rPr>
          <w:rFonts w:ascii="Traditional Arabic" w:hAnsi="Traditional Arabic" w:hint="cs"/>
          <w:color w:val="000000" w:themeColor="text1"/>
          <w:sz w:val="28"/>
          <w:szCs w:val="32"/>
          <w:rtl/>
          <w:lang w:bidi="ar-DZ"/>
        </w:rPr>
        <w:t>ث- الاتزان على قدم واحدة.</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6- </w:t>
      </w:r>
      <w:proofErr w:type="gramStart"/>
      <w:r w:rsidRPr="0020343C">
        <w:rPr>
          <w:rFonts w:ascii="Traditional Arabic" w:hAnsi="Traditional Arabic" w:hint="cs"/>
          <w:b/>
          <w:bCs/>
          <w:color w:val="000000" w:themeColor="text1"/>
          <w:sz w:val="28"/>
          <w:szCs w:val="32"/>
          <w:rtl/>
          <w:lang w:bidi="ar-DZ"/>
        </w:rPr>
        <w:t>تمرينات</w:t>
      </w:r>
      <w:proofErr w:type="gramEnd"/>
      <w:r w:rsidRPr="0020343C">
        <w:rPr>
          <w:rFonts w:ascii="Traditional Arabic" w:hAnsi="Traditional Arabic" w:hint="cs"/>
          <w:b/>
          <w:bCs/>
          <w:color w:val="000000" w:themeColor="text1"/>
          <w:sz w:val="28"/>
          <w:szCs w:val="32"/>
          <w:rtl/>
          <w:lang w:bidi="ar-DZ"/>
        </w:rPr>
        <w:t xml:space="preserve"> التوازن:</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hint="cs"/>
          <w:b/>
          <w:bCs/>
          <w:color w:val="000000" w:themeColor="text1"/>
          <w:sz w:val="28"/>
          <w:szCs w:val="32"/>
          <w:rtl/>
          <w:lang w:bidi="ar-DZ"/>
        </w:rPr>
        <w:t>6-1</w:t>
      </w:r>
      <w:r w:rsidRPr="0020343C">
        <w:rPr>
          <w:rFonts w:ascii="Traditional Arabic" w:hAnsi="Traditional Arabic" w:hint="cs"/>
          <w:b/>
          <w:bCs/>
          <w:color w:val="000000" w:themeColor="text1"/>
          <w:sz w:val="28"/>
          <w:szCs w:val="32"/>
          <w:rtl/>
          <w:lang w:bidi="ar-DZ"/>
        </w:rPr>
        <w:t>- ما هي تمرينات التوازن:</w:t>
      </w:r>
    </w:p>
    <w:p w:rsidR="004E78D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بأنها تلك الأوضاع والحركات المختلفة التي يتخذها الفرد أو يقوم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لتضيق قاعدة الارتكاز أو رفع مركز الثقل فوق قاعدة الارتكاز بهدف الاحتفاظ بتوازن جسمه أثناء أداء الأوضاع والحركات المختلفة.</w:t>
      </w:r>
    </w:p>
    <w:p w:rsidR="004E78DC" w:rsidRDefault="004E78DC" w:rsidP="004E78DC">
      <w:pPr>
        <w:tabs>
          <w:tab w:val="right" w:pos="972"/>
        </w:tabs>
        <w:ind w:firstLine="709"/>
        <w:jc w:val="both"/>
        <w:rPr>
          <w:rFonts w:ascii="Traditional Arabic" w:hAnsi="Traditional Arabic"/>
          <w:color w:val="000000" w:themeColor="text1"/>
          <w:sz w:val="28"/>
          <w:szCs w:val="32"/>
          <w:rtl/>
          <w:lang w:bidi="ar-DZ"/>
        </w:rPr>
      </w:pP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hint="cs"/>
          <w:b/>
          <w:bCs/>
          <w:color w:val="000000" w:themeColor="text1"/>
          <w:sz w:val="28"/>
          <w:szCs w:val="32"/>
          <w:rtl/>
          <w:lang w:bidi="ar-DZ"/>
        </w:rPr>
        <w:t>6-2</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أهمية</w:t>
      </w:r>
      <w:proofErr w:type="gramEnd"/>
      <w:r w:rsidRPr="0020343C">
        <w:rPr>
          <w:rFonts w:ascii="Traditional Arabic" w:hAnsi="Traditional Arabic" w:hint="cs"/>
          <w:b/>
          <w:bCs/>
          <w:color w:val="000000" w:themeColor="text1"/>
          <w:sz w:val="28"/>
          <w:szCs w:val="32"/>
          <w:rtl/>
          <w:lang w:bidi="ar-DZ"/>
        </w:rPr>
        <w:t xml:space="preserve"> تمرينات التوازن:</w:t>
      </w:r>
    </w:p>
    <w:p w:rsidR="004E78DC" w:rsidRPr="0020343C" w:rsidRDefault="004E78DC" w:rsidP="004E78DC">
      <w:pPr>
        <w:pStyle w:val="Paragraphedeliste"/>
        <w:numPr>
          <w:ilvl w:val="0"/>
          <w:numId w:val="6"/>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اكتساب القدرة على التحكم في الجسم.</w:t>
      </w:r>
    </w:p>
    <w:p w:rsidR="004E78DC" w:rsidRPr="0020343C" w:rsidRDefault="004E78DC" w:rsidP="004E78DC">
      <w:pPr>
        <w:pStyle w:val="Paragraphedeliste"/>
        <w:numPr>
          <w:ilvl w:val="0"/>
          <w:numId w:val="6"/>
        </w:numPr>
        <w:tabs>
          <w:tab w:val="right" w:pos="972"/>
        </w:tabs>
        <w:jc w:val="both"/>
        <w:rPr>
          <w:rFonts w:ascii="Traditional Arabic" w:hAnsi="Traditional Arabic"/>
          <w:color w:val="000000" w:themeColor="text1"/>
          <w:sz w:val="28"/>
          <w:szCs w:val="32"/>
          <w:lang w:bidi="ar-DZ"/>
        </w:rPr>
      </w:pPr>
      <w:proofErr w:type="gramStart"/>
      <w:r w:rsidRPr="0020343C">
        <w:rPr>
          <w:rFonts w:ascii="Traditional Arabic" w:hAnsi="Traditional Arabic" w:hint="cs"/>
          <w:color w:val="000000" w:themeColor="text1"/>
          <w:sz w:val="28"/>
          <w:szCs w:val="32"/>
          <w:rtl/>
          <w:lang w:bidi="ar-DZ"/>
        </w:rPr>
        <w:t>ترقية</w:t>
      </w:r>
      <w:proofErr w:type="gramEnd"/>
      <w:r w:rsidRPr="0020343C">
        <w:rPr>
          <w:rFonts w:ascii="Traditional Arabic" w:hAnsi="Traditional Arabic" w:hint="cs"/>
          <w:color w:val="000000" w:themeColor="text1"/>
          <w:sz w:val="28"/>
          <w:szCs w:val="32"/>
          <w:rtl/>
          <w:lang w:bidi="ar-DZ"/>
        </w:rPr>
        <w:t xml:space="preserve"> التوافق العضلي العصبي.</w:t>
      </w:r>
    </w:p>
    <w:p w:rsidR="004E78DC" w:rsidRPr="0020343C" w:rsidRDefault="004E78DC" w:rsidP="004E78DC">
      <w:pPr>
        <w:pStyle w:val="Paragraphedeliste"/>
        <w:numPr>
          <w:ilvl w:val="0"/>
          <w:numId w:val="6"/>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تساهم في تأهيل الإصابات الرياضية.</w:t>
      </w:r>
    </w:p>
    <w:p w:rsidR="004E78DC" w:rsidRPr="0020343C" w:rsidRDefault="004E78DC" w:rsidP="004E78DC">
      <w:pPr>
        <w:pStyle w:val="Paragraphedeliste"/>
        <w:numPr>
          <w:ilvl w:val="0"/>
          <w:numId w:val="6"/>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مكون أساسي في معظم الأنشطة الرياضية.</w:t>
      </w:r>
    </w:p>
    <w:p w:rsidR="004E78DC" w:rsidRPr="0020343C" w:rsidRDefault="004E78DC" w:rsidP="004E78DC">
      <w:pPr>
        <w:pStyle w:val="Paragraphedeliste"/>
        <w:numPr>
          <w:ilvl w:val="0"/>
          <w:numId w:val="6"/>
        </w:num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تطوير السمات الإرادية كالجرأة والثقة بالنفس والشجاعة واتخاذ القرار.</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7- العوامل المؤثرة في تمرينات التوازن:</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proofErr w:type="gramStart"/>
      <w:r w:rsidRPr="0020343C">
        <w:rPr>
          <w:rFonts w:ascii="Traditional Arabic" w:hAnsi="Traditional Arabic" w:hint="cs"/>
          <w:color w:val="000000" w:themeColor="text1"/>
          <w:sz w:val="28"/>
          <w:szCs w:val="32"/>
          <w:rtl/>
          <w:lang w:bidi="ar-DZ"/>
        </w:rPr>
        <w:t>مركز</w:t>
      </w:r>
      <w:proofErr w:type="gramEnd"/>
      <w:r w:rsidRPr="0020343C">
        <w:rPr>
          <w:rFonts w:ascii="Traditional Arabic" w:hAnsi="Traditional Arabic" w:hint="cs"/>
          <w:color w:val="000000" w:themeColor="text1"/>
          <w:sz w:val="28"/>
          <w:szCs w:val="32"/>
          <w:rtl/>
          <w:lang w:bidi="ar-DZ"/>
        </w:rPr>
        <w:t xml:space="preserve"> ثقل الجسم - مساحة قاعدة الارتكاز - علاقة خط الثقل أو الجاذبية بقاعدة الارتكاز - وزن الجسم.</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أجزاء الجسم - نسبة ارتفاع مركز الثقل فوق قاعدة الارتكاز - </w:t>
      </w:r>
      <w:proofErr w:type="gramStart"/>
      <w:r w:rsidRPr="0020343C">
        <w:rPr>
          <w:rFonts w:ascii="Traditional Arabic" w:hAnsi="Traditional Arabic" w:hint="cs"/>
          <w:color w:val="000000" w:themeColor="text1"/>
          <w:sz w:val="28"/>
          <w:szCs w:val="32"/>
          <w:rtl/>
          <w:lang w:bidi="ar-DZ"/>
        </w:rPr>
        <w:t>الاحتكاك</w:t>
      </w:r>
      <w:proofErr w:type="gramEnd"/>
      <w:r w:rsidRPr="0020343C">
        <w:rPr>
          <w:rFonts w:ascii="Traditional Arabic" w:hAnsi="Traditional Arabic" w:hint="cs"/>
          <w:color w:val="000000" w:themeColor="text1"/>
          <w:sz w:val="28"/>
          <w:szCs w:val="32"/>
          <w:rtl/>
          <w:lang w:bidi="ar-DZ"/>
        </w:rPr>
        <w:t xml:space="preserve"> بالسطح - زاوية السقوط.</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تأثير العزم والدفع الناتج عن القوة الخارجية - زمن الرجع - الخزف كعامل نفسي.</w:t>
      </w:r>
    </w:p>
    <w:p w:rsidR="004E78D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تناول المواد الكحولية والعقاقير المخدرة أو </w:t>
      </w:r>
      <w:proofErr w:type="gramStart"/>
      <w:r w:rsidRPr="0020343C">
        <w:rPr>
          <w:rFonts w:ascii="Traditional Arabic" w:hAnsi="Traditional Arabic" w:hint="cs"/>
          <w:color w:val="000000" w:themeColor="text1"/>
          <w:sz w:val="28"/>
          <w:szCs w:val="32"/>
          <w:rtl/>
          <w:lang w:bidi="ar-DZ"/>
        </w:rPr>
        <w:t>التدخين</w:t>
      </w:r>
      <w:proofErr w:type="gramEnd"/>
      <w:r w:rsidRPr="0020343C">
        <w:rPr>
          <w:rFonts w:ascii="Traditional Arabic" w:hAnsi="Traditional Arabic" w:hint="cs"/>
          <w:color w:val="000000" w:themeColor="text1"/>
          <w:sz w:val="28"/>
          <w:szCs w:val="32"/>
          <w:rtl/>
          <w:lang w:bidi="ar-DZ"/>
        </w:rPr>
        <w:t xml:space="preserve"> - سلامة الجهاز العصبي والعضلي.</w:t>
      </w:r>
    </w:p>
    <w:p w:rsidR="004E78DC" w:rsidRPr="0020343C" w:rsidRDefault="004E78DC" w:rsidP="004E78DC">
      <w:pPr>
        <w:pStyle w:val="Paragraphedeliste"/>
        <w:tabs>
          <w:tab w:val="right" w:pos="972"/>
        </w:tabs>
        <w:ind w:left="1069"/>
        <w:jc w:val="both"/>
        <w:rPr>
          <w:rFonts w:ascii="Traditional Arabic" w:hAnsi="Traditional Arabic"/>
          <w:color w:val="000000" w:themeColor="text1"/>
          <w:sz w:val="28"/>
          <w:szCs w:val="32"/>
          <w:lang w:bidi="ar-DZ"/>
        </w:rPr>
      </w:pP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lastRenderedPageBreak/>
        <w:t xml:space="preserve">8- </w:t>
      </w:r>
      <w:proofErr w:type="gramStart"/>
      <w:r w:rsidRPr="0020343C">
        <w:rPr>
          <w:rFonts w:ascii="Traditional Arabic" w:hAnsi="Traditional Arabic" w:hint="cs"/>
          <w:b/>
          <w:bCs/>
          <w:color w:val="000000" w:themeColor="text1"/>
          <w:sz w:val="28"/>
          <w:szCs w:val="32"/>
          <w:rtl/>
          <w:lang w:bidi="ar-DZ"/>
        </w:rPr>
        <w:t>عوامل</w:t>
      </w:r>
      <w:proofErr w:type="gramEnd"/>
      <w:r w:rsidRPr="0020343C">
        <w:rPr>
          <w:rFonts w:ascii="Traditional Arabic" w:hAnsi="Traditional Arabic" w:hint="cs"/>
          <w:b/>
          <w:bCs/>
          <w:color w:val="000000" w:themeColor="text1"/>
          <w:sz w:val="28"/>
          <w:szCs w:val="32"/>
          <w:rtl/>
          <w:lang w:bidi="ar-DZ"/>
        </w:rPr>
        <w:t xml:space="preserve"> تتحكم في الاتزان:</w:t>
      </w:r>
    </w:p>
    <w:p w:rsidR="004E78DC" w:rsidRPr="0020343C" w:rsidRDefault="004E78DC" w:rsidP="004E78DC">
      <w:pPr>
        <w:tabs>
          <w:tab w:val="right" w:pos="972"/>
        </w:tabs>
        <w:ind w:left="709"/>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أولاً: مركز الثقل:</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هو نقطة وهمية يتوازن حولها جميع أجزاء الجسم المعين، ويعرفه البعض بكونه النقطة التي إذا ارتكز عليها الجسم يتزن، ويرى آخرون أنه النقطة الوهمية التي يتوازن أو تتعادل حولها قوى الجاذبية الأرضية، ويرى البعض أن مركز ثقل الفرد في حالة الوقوف عبارة عن وهمية تقع داخل الحوض وخلف </w:t>
      </w:r>
      <w:proofErr w:type="spellStart"/>
      <w:r w:rsidRPr="0020343C">
        <w:rPr>
          <w:rFonts w:ascii="Traditional Arabic" w:hAnsi="Traditional Arabic" w:hint="cs"/>
          <w:color w:val="000000" w:themeColor="text1"/>
          <w:sz w:val="28"/>
          <w:szCs w:val="32"/>
          <w:rtl/>
          <w:lang w:bidi="ar-DZ"/>
        </w:rPr>
        <w:t>السرة</w:t>
      </w:r>
      <w:proofErr w:type="spellEnd"/>
      <w:r w:rsidRPr="0020343C">
        <w:rPr>
          <w:rFonts w:ascii="Traditional Arabic" w:hAnsi="Traditional Arabic" w:hint="cs"/>
          <w:color w:val="000000" w:themeColor="text1"/>
          <w:sz w:val="28"/>
          <w:szCs w:val="32"/>
          <w:rtl/>
          <w:lang w:bidi="ar-DZ"/>
        </w:rPr>
        <w:t xml:space="preserve"> وأمام الفقرة العجزية الثانية.</w:t>
      </w:r>
    </w:p>
    <w:p w:rsidR="004E78DC" w:rsidRPr="0020343C" w:rsidRDefault="004E78DC" w:rsidP="004E78DC">
      <w:pPr>
        <w:tabs>
          <w:tab w:val="right" w:pos="972"/>
        </w:tabs>
        <w:ind w:firstLine="709"/>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ثانياً: خط الجاذبية:</w:t>
      </w:r>
    </w:p>
    <w:p w:rsidR="004E78DC" w:rsidRPr="0020343C" w:rsidRDefault="004E78DC" w:rsidP="004E78DC">
      <w:pPr>
        <w:tabs>
          <w:tab w:val="right" w:pos="972"/>
        </w:tabs>
        <w:ind w:left="-2" w:firstLine="711"/>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هو خط وهمي يمر بمركز الثقل ويكون عموديا على الأرض وهو عبارة عن تقابل المستوى </w:t>
      </w:r>
      <w:proofErr w:type="spellStart"/>
      <w:r w:rsidRPr="0020343C">
        <w:rPr>
          <w:rFonts w:ascii="Traditional Arabic" w:hAnsi="Traditional Arabic" w:hint="cs"/>
          <w:color w:val="000000" w:themeColor="text1"/>
          <w:sz w:val="28"/>
          <w:szCs w:val="32"/>
          <w:rtl/>
          <w:lang w:bidi="ar-DZ"/>
        </w:rPr>
        <w:t>الجبهي</w:t>
      </w:r>
      <w:proofErr w:type="spellEnd"/>
      <w:r w:rsidRPr="0020343C">
        <w:rPr>
          <w:rFonts w:ascii="Traditional Arabic" w:hAnsi="Traditional Arabic" w:hint="cs"/>
          <w:color w:val="000000" w:themeColor="text1"/>
          <w:sz w:val="28"/>
          <w:szCs w:val="32"/>
          <w:rtl/>
          <w:lang w:bidi="ar-DZ"/>
        </w:rPr>
        <w:t xml:space="preserve"> مع المستوى السهمي، حيث إن التقاءهما يمثل خطاً عموديا هو خط الثقل، وهذا الخط يمر بمركز الثقل ولكنه لا يحدد مكانه (ارتفاعه) وفي وضع الوقوف العادي فإن خط الثقل يقع داخل قاعدة الاتزان.</w:t>
      </w:r>
    </w:p>
    <w:p w:rsidR="004E78DC" w:rsidRPr="0020343C" w:rsidRDefault="004E78DC" w:rsidP="004E78DC">
      <w:pPr>
        <w:tabs>
          <w:tab w:val="right" w:pos="972"/>
        </w:tabs>
        <w:ind w:left="709"/>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ثالثاً: </w:t>
      </w:r>
      <w:proofErr w:type="gramStart"/>
      <w:r w:rsidRPr="0020343C">
        <w:rPr>
          <w:rFonts w:ascii="Traditional Arabic" w:hAnsi="Traditional Arabic" w:hint="cs"/>
          <w:b/>
          <w:bCs/>
          <w:color w:val="000000" w:themeColor="text1"/>
          <w:sz w:val="28"/>
          <w:szCs w:val="32"/>
          <w:rtl/>
          <w:lang w:bidi="ar-DZ"/>
        </w:rPr>
        <w:t>قاعدة</w:t>
      </w:r>
      <w:proofErr w:type="gramEnd"/>
      <w:r w:rsidRPr="0020343C">
        <w:rPr>
          <w:rFonts w:ascii="Traditional Arabic" w:hAnsi="Traditional Arabic" w:hint="cs"/>
          <w:b/>
          <w:bCs/>
          <w:color w:val="000000" w:themeColor="text1"/>
          <w:sz w:val="28"/>
          <w:szCs w:val="32"/>
          <w:rtl/>
          <w:lang w:bidi="ar-DZ"/>
        </w:rPr>
        <w:t xml:space="preserve"> الارتكاز:</w:t>
      </w:r>
    </w:p>
    <w:p w:rsidR="004E78DC" w:rsidRPr="0020343C" w:rsidRDefault="004E78DC" w:rsidP="004E78DC">
      <w:pPr>
        <w:tabs>
          <w:tab w:val="right" w:pos="972"/>
        </w:tabs>
        <w:ind w:left="-2" w:firstLine="711"/>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هي</w:t>
      </w:r>
      <w:proofErr w:type="gramEnd"/>
      <w:r w:rsidRPr="0020343C">
        <w:rPr>
          <w:rFonts w:ascii="Traditional Arabic" w:hAnsi="Traditional Arabic" w:hint="cs"/>
          <w:color w:val="000000" w:themeColor="text1"/>
          <w:sz w:val="28"/>
          <w:szCs w:val="32"/>
          <w:rtl/>
          <w:lang w:bidi="ar-DZ"/>
        </w:rPr>
        <w:t xml:space="preserve"> عبارة عن مساحة السطح الذي يرتكز عليه الجسم، ففي حالة الوقوف تكون قاعدة الاتزان أو الارتكاز هي المساحة التي يحددها الإطار الخارجي للقدمين.</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9- </w:t>
      </w:r>
      <w:proofErr w:type="gramStart"/>
      <w:r w:rsidRPr="0020343C">
        <w:rPr>
          <w:rFonts w:ascii="Traditional Arabic" w:hAnsi="Traditional Arabic" w:hint="cs"/>
          <w:b/>
          <w:bCs/>
          <w:color w:val="000000" w:themeColor="text1"/>
          <w:sz w:val="28"/>
          <w:szCs w:val="32"/>
          <w:rtl/>
          <w:lang w:bidi="ar-DZ"/>
        </w:rPr>
        <w:t>تقسيمات</w:t>
      </w:r>
      <w:proofErr w:type="gramEnd"/>
      <w:r w:rsidRPr="0020343C">
        <w:rPr>
          <w:rFonts w:ascii="Traditional Arabic" w:hAnsi="Traditional Arabic" w:hint="cs"/>
          <w:b/>
          <w:bCs/>
          <w:color w:val="000000" w:themeColor="text1"/>
          <w:sz w:val="28"/>
          <w:szCs w:val="32"/>
          <w:rtl/>
          <w:lang w:bidi="ar-DZ"/>
        </w:rPr>
        <w:t xml:space="preserve"> تمرينات التوازن:</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وتنقسم إلى ما يلي:</w:t>
      </w:r>
    </w:p>
    <w:p w:rsidR="004E78DC" w:rsidRPr="0020343C" w:rsidRDefault="004E78DC" w:rsidP="004E78DC">
      <w:pPr>
        <w:tabs>
          <w:tab w:val="right" w:pos="972"/>
        </w:tabs>
        <w:jc w:val="both"/>
        <w:rPr>
          <w:rFonts w:ascii="Traditional Arabic" w:hAnsi="Traditional Arabic"/>
          <w:color w:val="000000" w:themeColor="text1"/>
          <w:sz w:val="28"/>
          <w:szCs w:val="32"/>
          <w:lang w:bidi="ar-DZ"/>
        </w:rPr>
      </w:pPr>
      <w:r>
        <w:rPr>
          <w:rFonts w:ascii="Traditional Arabic" w:hAnsi="Traditional Arabic" w:hint="cs"/>
          <w:b/>
          <w:bCs/>
          <w:color w:val="000000" w:themeColor="text1"/>
          <w:sz w:val="28"/>
          <w:szCs w:val="32"/>
          <w:rtl/>
          <w:lang w:bidi="ar-DZ"/>
        </w:rPr>
        <w:t>9-1</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من</w:t>
      </w:r>
      <w:proofErr w:type="gramEnd"/>
      <w:r w:rsidRPr="0020343C">
        <w:rPr>
          <w:rFonts w:ascii="Traditional Arabic" w:hAnsi="Traditional Arabic" w:hint="cs"/>
          <w:b/>
          <w:bCs/>
          <w:color w:val="000000" w:themeColor="text1"/>
          <w:sz w:val="28"/>
          <w:szCs w:val="32"/>
          <w:rtl/>
          <w:lang w:bidi="ar-DZ"/>
        </w:rPr>
        <w:t xml:space="preserve"> حيث متطلبات النشاط الرياضي الممارس:</w:t>
      </w:r>
    </w:p>
    <w:p w:rsidR="004E78DC" w:rsidRPr="0020343C" w:rsidRDefault="004E78DC" w:rsidP="004E78DC">
      <w:pPr>
        <w:tabs>
          <w:tab w:val="right" w:pos="972"/>
        </w:tabs>
        <w:ind w:firstLine="708"/>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ab/>
      </w:r>
      <w:proofErr w:type="gramStart"/>
      <w:r w:rsidRPr="0020343C">
        <w:rPr>
          <w:rFonts w:ascii="Traditional Arabic" w:hAnsi="Traditional Arabic" w:hint="cs"/>
          <w:color w:val="000000" w:themeColor="text1"/>
          <w:sz w:val="28"/>
          <w:szCs w:val="32"/>
          <w:rtl/>
          <w:lang w:bidi="ar-DZ"/>
        </w:rPr>
        <w:t>تنقسم</w:t>
      </w:r>
      <w:proofErr w:type="gramEnd"/>
      <w:r w:rsidRPr="0020343C">
        <w:rPr>
          <w:rFonts w:ascii="Traditional Arabic" w:hAnsi="Traditional Arabic" w:hint="cs"/>
          <w:color w:val="000000" w:themeColor="text1"/>
          <w:sz w:val="28"/>
          <w:szCs w:val="32"/>
          <w:rtl/>
          <w:lang w:bidi="ar-DZ"/>
        </w:rPr>
        <w:t xml:space="preserve"> تمرينات التوازن من حيث متطلبات النشاط الرياضي الممارسة إلى ما يلي:</w:t>
      </w:r>
    </w:p>
    <w:p w:rsidR="004E78DC" w:rsidRPr="00B41D8D" w:rsidRDefault="004E78DC" w:rsidP="004E78DC">
      <w:pPr>
        <w:pStyle w:val="Paragraphedeliste"/>
        <w:numPr>
          <w:ilvl w:val="0"/>
          <w:numId w:val="11"/>
        </w:numPr>
        <w:tabs>
          <w:tab w:val="right" w:pos="972"/>
        </w:tabs>
        <w:jc w:val="both"/>
        <w:rPr>
          <w:rFonts w:ascii="Traditional Arabic" w:hAnsi="Traditional Arabic"/>
          <w:b/>
          <w:bCs/>
          <w:color w:val="000000" w:themeColor="text1"/>
          <w:sz w:val="28"/>
          <w:szCs w:val="32"/>
          <w:rtl/>
          <w:lang w:bidi="ar-DZ"/>
        </w:rPr>
      </w:pPr>
      <w:r>
        <w:rPr>
          <w:rFonts w:ascii="Traditional Arabic" w:hAnsi="Traditional Arabic" w:hint="cs"/>
          <w:b/>
          <w:bCs/>
          <w:color w:val="000000" w:themeColor="text1"/>
          <w:sz w:val="28"/>
          <w:szCs w:val="32"/>
          <w:rtl/>
          <w:lang w:bidi="ar-DZ"/>
        </w:rPr>
        <w:t xml:space="preserve"> </w:t>
      </w:r>
      <w:proofErr w:type="gramStart"/>
      <w:r w:rsidRPr="00B41D8D">
        <w:rPr>
          <w:rFonts w:ascii="Traditional Arabic" w:hAnsi="Traditional Arabic" w:hint="cs"/>
          <w:b/>
          <w:bCs/>
          <w:color w:val="000000" w:themeColor="text1"/>
          <w:sz w:val="28"/>
          <w:szCs w:val="32"/>
          <w:rtl/>
          <w:lang w:bidi="ar-DZ"/>
        </w:rPr>
        <w:t>تمرينات</w:t>
      </w:r>
      <w:proofErr w:type="gramEnd"/>
      <w:r w:rsidRPr="00B41D8D">
        <w:rPr>
          <w:rFonts w:ascii="Traditional Arabic" w:hAnsi="Traditional Arabic" w:hint="cs"/>
          <w:b/>
          <w:bCs/>
          <w:color w:val="000000" w:themeColor="text1"/>
          <w:sz w:val="28"/>
          <w:szCs w:val="32"/>
          <w:rtl/>
          <w:lang w:bidi="ar-DZ"/>
        </w:rPr>
        <w:t xml:space="preserve"> التوازن العامة: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بأنها تلك الأوضاع والحركات التي تختلف في تكوينها مع خواص النشاط الممارس والتي يتخذها الفرد أو يقوم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لتضييق قاعدة الارتكاز أو رفع مركز الثقل فوق قاعدة الارتكاز بهدف الاحتفاظ بتوازن جسمه أثناء الثبات في الأوضاع أو أداء الحركات المختلفة.</w:t>
      </w:r>
    </w:p>
    <w:p w:rsidR="004E78DC" w:rsidRPr="00B41D8D" w:rsidRDefault="004E78DC" w:rsidP="004E78DC">
      <w:pPr>
        <w:pStyle w:val="Paragraphedeliste"/>
        <w:numPr>
          <w:ilvl w:val="0"/>
          <w:numId w:val="11"/>
        </w:numPr>
        <w:tabs>
          <w:tab w:val="right" w:pos="972"/>
        </w:tabs>
        <w:jc w:val="both"/>
        <w:rPr>
          <w:rFonts w:ascii="Traditional Arabic" w:hAnsi="Traditional Arabic"/>
          <w:b/>
          <w:bCs/>
          <w:color w:val="000000" w:themeColor="text1"/>
          <w:sz w:val="28"/>
          <w:szCs w:val="32"/>
          <w:rtl/>
          <w:lang w:bidi="ar-DZ"/>
        </w:rPr>
      </w:pPr>
      <w:proofErr w:type="gramStart"/>
      <w:r w:rsidRPr="00B41D8D">
        <w:rPr>
          <w:rFonts w:ascii="Traditional Arabic" w:hAnsi="Traditional Arabic" w:hint="cs"/>
          <w:b/>
          <w:bCs/>
          <w:color w:val="000000" w:themeColor="text1"/>
          <w:sz w:val="28"/>
          <w:szCs w:val="32"/>
          <w:rtl/>
          <w:lang w:bidi="ar-DZ"/>
        </w:rPr>
        <w:t>تمرينات</w:t>
      </w:r>
      <w:proofErr w:type="gramEnd"/>
      <w:r w:rsidRPr="00B41D8D">
        <w:rPr>
          <w:rFonts w:ascii="Traditional Arabic" w:hAnsi="Traditional Arabic" w:hint="cs"/>
          <w:b/>
          <w:bCs/>
          <w:color w:val="000000" w:themeColor="text1"/>
          <w:sz w:val="28"/>
          <w:szCs w:val="32"/>
          <w:rtl/>
          <w:lang w:bidi="ar-DZ"/>
        </w:rPr>
        <w:t xml:space="preserve"> التوازن الخاصة: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بأنها تلك الأوضاع والحركات المختلفة التي تتناسق مع خواص النشاط الممارس والتي يتخذها الفرد أو يقوم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لتضييق قاعدة الارتكاز أو رفع مركز الثقل فوق قاعدة الارتكاز بهدف الاحتفاظ بتوازن جسمه أثناء الثبات في الأوضاع أو أداء الحركات المختلفة.</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proofErr w:type="gramStart"/>
      <w:r>
        <w:rPr>
          <w:rFonts w:ascii="Traditional Arabic" w:hAnsi="Traditional Arabic" w:hint="cs"/>
          <w:b/>
          <w:bCs/>
          <w:color w:val="000000" w:themeColor="text1"/>
          <w:sz w:val="28"/>
          <w:szCs w:val="32"/>
          <w:rtl/>
          <w:lang w:bidi="ar-DZ"/>
        </w:rPr>
        <w:t xml:space="preserve">9-2 </w:t>
      </w:r>
      <w:r w:rsidRPr="0020343C">
        <w:rPr>
          <w:rFonts w:ascii="Traditional Arabic" w:hAnsi="Traditional Arabic" w:hint="cs"/>
          <w:b/>
          <w:bCs/>
          <w:color w:val="000000" w:themeColor="text1"/>
          <w:sz w:val="28"/>
          <w:szCs w:val="32"/>
          <w:rtl/>
          <w:lang w:bidi="ar-DZ"/>
        </w:rPr>
        <w:t xml:space="preserve"> من</w:t>
      </w:r>
      <w:proofErr w:type="gramEnd"/>
      <w:r w:rsidRPr="0020343C">
        <w:rPr>
          <w:rFonts w:ascii="Traditional Arabic" w:hAnsi="Traditional Arabic" w:hint="cs"/>
          <w:b/>
          <w:bCs/>
          <w:color w:val="000000" w:themeColor="text1"/>
          <w:sz w:val="28"/>
          <w:szCs w:val="32"/>
          <w:rtl/>
          <w:lang w:bidi="ar-DZ"/>
        </w:rPr>
        <w:t xml:space="preserve"> حيث أساليب العمل العضلي:</w:t>
      </w:r>
    </w:p>
    <w:p w:rsidR="004E78DC" w:rsidRPr="0020343C" w:rsidRDefault="004E78DC" w:rsidP="004E78DC">
      <w:pPr>
        <w:tabs>
          <w:tab w:val="right" w:pos="972"/>
        </w:tabs>
        <w:ind w:firstLine="708"/>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تنقسم</w:t>
      </w:r>
      <w:proofErr w:type="gramEnd"/>
      <w:r w:rsidRPr="0020343C">
        <w:rPr>
          <w:rFonts w:ascii="Traditional Arabic" w:hAnsi="Traditional Arabic" w:hint="cs"/>
          <w:color w:val="000000" w:themeColor="text1"/>
          <w:sz w:val="28"/>
          <w:szCs w:val="32"/>
          <w:rtl/>
          <w:lang w:bidi="ar-DZ"/>
        </w:rPr>
        <w:t xml:space="preserve"> تمرينات التوازن من حيث أساليب العمل إلى ما يلي:</w:t>
      </w:r>
    </w:p>
    <w:p w:rsidR="004E78DC" w:rsidRPr="00B41D8D" w:rsidRDefault="004E78DC" w:rsidP="004E78DC">
      <w:pPr>
        <w:pStyle w:val="Paragraphedeliste"/>
        <w:numPr>
          <w:ilvl w:val="0"/>
          <w:numId w:val="12"/>
        </w:numPr>
        <w:tabs>
          <w:tab w:val="right" w:pos="972"/>
        </w:tabs>
        <w:jc w:val="both"/>
        <w:rPr>
          <w:rFonts w:ascii="Traditional Arabic" w:hAnsi="Traditional Arabic"/>
          <w:b/>
          <w:bCs/>
          <w:color w:val="000000" w:themeColor="text1"/>
          <w:sz w:val="28"/>
          <w:szCs w:val="32"/>
          <w:rtl/>
          <w:lang w:bidi="ar-DZ"/>
        </w:rPr>
      </w:pPr>
      <w:proofErr w:type="gramStart"/>
      <w:r w:rsidRPr="00B41D8D">
        <w:rPr>
          <w:rFonts w:ascii="Traditional Arabic" w:hAnsi="Traditional Arabic" w:hint="cs"/>
          <w:b/>
          <w:bCs/>
          <w:color w:val="000000" w:themeColor="text1"/>
          <w:sz w:val="28"/>
          <w:szCs w:val="32"/>
          <w:rtl/>
          <w:lang w:bidi="ar-DZ"/>
        </w:rPr>
        <w:t>تمرينات</w:t>
      </w:r>
      <w:proofErr w:type="gramEnd"/>
      <w:r w:rsidRPr="00B41D8D">
        <w:rPr>
          <w:rFonts w:ascii="Traditional Arabic" w:hAnsi="Traditional Arabic" w:hint="cs"/>
          <w:b/>
          <w:bCs/>
          <w:color w:val="000000" w:themeColor="text1"/>
          <w:sz w:val="28"/>
          <w:szCs w:val="32"/>
          <w:rtl/>
          <w:lang w:bidi="ar-DZ"/>
        </w:rPr>
        <w:t xml:space="preserve"> التوازن الثابتة: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بأنها تلك الأوضاع المختلفة التي يتخذها الفرد أو يقوم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لتضيق قاعدة الارتكاز أو رفع مركز الثقل فوق قاعدة الارتكاز بهدف الاحتفاظ بتوازن جسمه أثناء الثبات في الأوضاع المختلفة.</w:t>
      </w:r>
    </w:p>
    <w:p w:rsidR="004E78DC" w:rsidRPr="00B41D8D" w:rsidRDefault="004E78DC" w:rsidP="004E78DC">
      <w:pPr>
        <w:pStyle w:val="Paragraphedeliste"/>
        <w:numPr>
          <w:ilvl w:val="0"/>
          <w:numId w:val="12"/>
        </w:numPr>
        <w:tabs>
          <w:tab w:val="right" w:pos="972"/>
        </w:tabs>
        <w:jc w:val="both"/>
        <w:rPr>
          <w:rFonts w:ascii="Traditional Arabic" w:hAnsi="Traditional Arabic"/>
          <w:b/>
          <w:bCs/>
          <w:color w:val="000000" w:themeColor="text1"/>
          <w:sz w:val="28"/>
          <w:szCs w:val="32"/>
          <w:rtl/>
          <w:lang w:bidi="ar-DZ"/>
        </w:rPr>
      </w:pPr>
      <w:proofErr w:type="gramStart"/>
      <w:r w:rsidRPr="00B41D8D">
        <w:rPr>
          <w:rFonts w:ascii="Traditional Arabic" w:hAnsi="Traditional Arabic" w:hint="cs"/>
          <w:b/>
          <w:bCs/>
          <w:color w:val="000000" w:themeColor="text1"/>
          <w:sz w:val="28"/>
          <w:szCs w:val="32"/>
          <w:rtl/>
          <w:lang w:bidi="ar-DZ"/>
        </w:rPr>
        <w:lastRenderedPageBreak/>
        <w:t>تمرينات</w:t>
      </w:r>
      <w:proofErr w:type="gramEnd"/>
      <w:r w:rsidRPr="00B41D8D">
        <w:rPr>
          <w:rFonts w:ascii="Traditional Arabic" w:hAnsi="Traditional Arabic" w:hint="cs"/>
          <w:b/>
          <w:bCs/>
          <w:color w:val="000000" w:themeColor="text1"/>
          <w:sz w:val="28"/>
          <w:szCs w:val="32"/>
          <w:rtl/>
          <w:lang w:bidi="ar-DZ"/>
        </w:rPr>
        <w:t xml:space="preserve"> التوازن الحركي:</w:t>
      </w:r>
    </w:p>
    <w:p w:rsidR="004E78D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بأنها تلك الحركات المختلفة التي يتخذها الفرد أو يقوم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لتضييق قاعدة الارتكاز أو رفع مركز الثقل فوق قاعدة الارتكاز بهدف الاحتفاظ بتوازن جسمه أثناء أداء الحركات المختلفة.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10- الاعتبارات التي يجب </w:t>
      </w:r>
      <w:proofErr w:type="gramStart"/>
      <w:r w:rsidRPr="0020343C">
        <w:rPr>
          <w:rFonts w:ascii="Traditional Arabic" w:hAnsi="Traditional Arabic" w:hint="cs"/>
          <w:b/>
          <w:bCs/>
          <w:color w:val="000000" w:themeColor="text1"/>
          <w:sz w:val="28"/>
          <w:szCs w:val="32"/>
          <w:rtl/>
          <w:lang w:bidi="ar-DZ"/>
        </w:rPr>
        <w:t>مراعاتها</w:t>
      </w:r>
      <w:proofErr w:type="gramEnd"/>
      <w:r w:rsidRPr="0020343C">
        <w:rPr>
          <w:rFonts w:ascii="Traditional Arabic" w:hAnsi="Traditional Arabic" w:hint="cs"/>
          <w:b/>
          <w:bCs/>
          <w:color w:val="000000" w:themeColor="text1"/>
          <w:sz w:val="28"/>
          <w:szCs w:val="32"/>
          <w:rtl/>
          <w:lang w:bidi="ar-DZ"/>
        </w:rPr>
        <w:t xml:space="preserve"> عند أداء تمرينات التوازن:</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الاهتمام بوسائل الأمن والسلامة للوقاية من الإصابات.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العناية التامة بعملية الإحماء الجيد قبل أداء تمرينات التوازن.</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الاهتمام بالتوزيع السليم لتشكيل الحمل.</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الاهتمام بالتوزيع السليم لمحتوى تمرينات التوازن.</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العناية بصحة الأوضاع والأداء الصحيح للحركات.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عدم تناول المواد الكحولية والعقاقير المخدرة أو </w:t>
      </w:r>
      <w:proofErr w:type="gramStart"/>
      <w:r w:rsidRPr="0020343C">
        <w:rPr>
          <w:rFonts w:ascii="Traditional Arabic" w:hAnsi="Traditional Arabic" w:hint="cs"/>
          <w:color w:val="000000" w:themeColor="text1"/>
          <w:sz w:val="28"/>
          <w:szCs w:val="32"/>
          <w:rtl/>
          <w:lang w:bidi="ar-DZ"/>
        </w:rPr>
        <w:t>التدخين</w:t>
      </w:r>
      <w:proofErr w:type="gramEnd"/>
      <w:r w:rsidRPr="0020343C">
        <w:rPr>
          <w:rFonts w:ascii="Traditional Arabic" w:hAnsi="Traditional Arabic" w:hint="cs"/>
          <w:color w:val="000000" w:themeColor="text1"/>
          <w:sz w:val="28"/>
          <w:szCs w:val="32"/>
          <w:rtl/>
          <w:lang w:bidi="ar-DZ"/>
        </w:rPr>
        <w:t>.</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أن </w:t>
      </w:r>
      <w:proofErr w:type="gramStart"/>
      <w:r w:rsidRPr="0020343C">
        <w:rPr>
          <w:rFonts w:ascii="Traditional Arabic" w:hAnsi="Traditional Arabic" w:hint="cs"/>
          <w:color w:val="000000" w:themeColor="text1"/>
          <w:sz w:val="28"/>
          <w:szCs w:val="32"/>
          <w:rtl/>
          <w:lang w:bidi="ar-DZ"/>
        </w:rPr>
        <w:t>يتم</w:t>
      </w:r>
      <w:proofErr w:type="gramEnd"/>
      <w:r w:rsidRPr="0020343C">
        <w:rPr>
          <w:rFonts w:ascii="Traditional Arabic" w:hAnsi="Traditional Arabic" w:hint="cs"/>
          <w:color w:val="000000" w:themeColor="text1"/>
          <w:sz w:val="28"/>
          <w:szCs w:val="32"/>
          <w:rtl/>
          <w:lang w:bidi="ar-DZ"/>
        </w:rPr>
        <w:t xml:space="preserve"> التركيز على تمرينات التوازن في المرحلة السنية 11-16 سنة.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إعطاء تمرينات بدون أدوات لتضييق </w:t>
      </w:r>
      <w:proofErr w:type="gramStart"/>
      <w:r w:rsidRPr="0020343C">
        <w:rPr>
          <w:rFonts w:ascii="Traditional Arabic" w:hAnsi="Traditional Arabic" w:hint="cs"/>
          <w:color w:val="000000" w:themeColor="text1"/>
          <w:sz w:val="28"/>
          <w:szCs w:val="32"/>
          <w:rtl/>
          <w:lang w:bidi="ar-DZ"/>
        </w:rPr>
        <w:t>قاعدة</w:t>
      </w:r>
      <w:proofErr w:type="gramEnd"/>
      <w:r w:rsidRPr="0020343C">
        <w:rPr>
          <w:rFonts w:ascii="Traditional Arabic" w:hAnsi="Traditional Arabic" w:hint="cs"/>
          <w:color w:val="000000" w:themeColor="text1"/>
          <w:sz w:val="28"/>
          <w:szCs w:val="32"/>
          <w:rtl/>
          <w:lang w:bidi="ar-DZ"/>
        </w:rPr>
        <w:t xml:space="preserve"> الارتكاز أو رفع مركز الثقل فوق قاعدة الارتكاز كما يلي:</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رفع المشطين أو المشط، رفع </w:t>
      </w:r>
      <w:proofErr w:type="spellStart"/>
      <w:r w:rsidRPr="0020343C">
        <w:rPr>
          <w:rFonts w:ascii="Traditional Arabic" w:hAnsi="Traditional Arabic" w:hint="cs"/>
          <w:color w:val="000000" w:themeColor="text1"/>
          <w:sz w:val="28"/>
          <w:szCs w:val="32"/>
          <w:rtl/>
          <w:lang w:bidi="ar-DZ"/>
        </w:rPr>
        <w:t>العقبين</w:t>
      </w:r>
      <w:proofErr w:type="spellEnd"/>
      <w:r w:rsidRPr="0020343C">
        <w:rPr>
          <w:rFonts w:ascii="Traditional Arabic" w:hAnsi="Traditional Arabic" w:hint="cs"/>
          <w:color w:val="000000" w:themeColor="text1"/>
          <w:sz w:val="28"/>
          <w:szCs w:val="32"/>
          <w:rtl/>
          <w:lang w:bidi="ar-DZ"/>
        </w:rPr>
        <w:t>، المشي على خط مرسوم على الأرض، المشي على المشطين على خط مرسوم على الأرض.</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إعطاء تمرينات تؤدي على الأجهزة والأدوات الصغيرة لتضييق قاعدة الارتكاز أو رفع الثقل فوق قاعدة الارتكاز كما يلي:</w:t>
      </w:r>
    </w:p>
    <w:p w:rsidR="004E78DC" w:rsidRPr="0020343C" w:rsidRDefault="004E78DC" w:rsidP="004E78DC">
      <w:pPr>
        <w:pStyle w:val="Paragraphedeliste"/>
        <w:numPr>
          <w:ilvl w:val="0"/>
          <w:numId w:val="9"/>
        </w:numPr>
        <w:tabs>
          <w:tab w:val="right" w:pos="1699"/>
        </w:tabs>
        <w:ind w:left="1699"/>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المشي العالي على أجهزة أفقية.</w:t>
      </w:r>
    </w:p>
    <w:p w:rsidR="004E78DC" w:rsidRPr="0020343C" w:rsidRDefault="004E78DC" w:rsidP="004E78DC">
      <w:pPr>
        <w:pStyle w:val="Paragraphedeliste"/>
        <w:numPr>
          <w:ilvl w:val="0"/>
          <w:numId w:val="9"/>
        </w:numPr>
        <w:tabs>
          <w:tab w:val="right" w:pos="1699"/>
        </w:tabs>
        <w:ind w:left="1699"/>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المشي العالي على أجهزة مائلة.</w:t>
      </w:r>
    </w:p>
    <w:p w:rsidR="004E78DC" w:rsidRPr="0020343C" w:rsidRDefault="004E78DC" w:rsidP="004E78DC">
      <w:pPr>
        <w:pStyle w:val="Paragraphedeliste"/>
        <w:numPr>
          <w:ilvl w:val="0"/>
          <w:numId w:val="9"/>
        </w:numPr>
        <w:tabs>
          <w:tab w:val="right" w:pos="1699"/>
        </w:tabs>
        <w:ind w:left="1699"/>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المشي العالي على أجهزة غير ثابتة.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التحكم في اتزان الجسم </w:t>
      </w:r>
      <w:proofErr w:type="gramStart"/>
      <w:r w:rsidRPr="0020343C">
        <w:rPr>
          <w:rFonts w:ascii="Traditional Arabic" w:hAnsi="Traditional Arabic" w:hint="cs"/>
          <w:color w:val="000000" w:themeColor="text1"/>
          <w:sz w:val="28"/>
          <w:szCs w:val="32"/>
          <w:rtl/>
          <w:lang w:bidi="ar-DZ"/>
        </w:rPr>
        <w:t>أثناء</w:t>
      </w:r>
      <w:proofErr w:type="gramEnd"/>
      <w:r w:rsidRPr="0020343C">
        <w:rPr>
          <w:rFonts w:ascii="Traditional Arabic" w:hAnsi="Traditional Arabic" w:hint="cs"/>
          <w:color w:val="000000" w:themeColor="text1"/>
          <w:sz w:val="28"/>
          <w:szCs w:val="32"/>
          <w:rtl/>
          <w:lang w:bidi="ar-DZ"/>
        </w:rPr>
        <w:t xml:space="preserve"> ما يلي: التزحلق على جهاز مائل، الطلوع والنزول على جهاز متحرك أو ثابت.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استخدام الأسطح المختلفة والمتدرجة في درجة الاحتكاك.</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11- خصائص حمل تمرينات التوازن:</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شدة أداء التمرين تتراوح 65-90</w:t>
      </w:r>
      <w:r w:rsidRPr="0020343C">
        <w:rPr>
          <w:rFonts w:ascii="Traditional Arabic" w:hAnsi="Traditional Arabic"/>
          <w:color w:val="000000" w:themeColor="text1"/>
          <w:sz w:val="28"/>
          <w:szCs w:val="32"/>
          <w:lang w:bidi="ar-DZ"/>
        </w:rPr>
        <w:t>%</w:t>
      </w:r>
      <w:r w:rsidRPr="0020343C">
        <w:rPr>
          <w:rFonts w:ascii="Traditional Arabic" w:hAnsi="Traditional Arabic" w:hint="cs"/>
          <w:color w:val="000000" w:themeColor="text1"/>
          <w:sz w:val="28"/>
          <w:szCs w:val="32"/>
          <w:rtl/>
          <w:lang w:bidi="ar-DZ"/>
        </w:rPr>
        <w:t xml:space="preserve"> من أقصى مستوى للفرد.</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عدد المجموعات داخل الوحدة التدريبية يتراوح ممن 3-4 مجموعات.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 مرات تكرار التمرين الواحد داخل المجموعة يتراوح من 3-10 تكرار.</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فترات الراحة بين الوحدات التدريبية لا تقل عن 24 ساعة.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عدد مرات الوحدات التدريبية خلال الأسبوع تتراوح من 3-4 وحدات.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lastRenderedPageBreak/>
        <w:t>زمن أداء التمرين الواحد يتراوح من 10-45 ث.</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فترات الراحة بين المجموعات </w:t>
      </w:r>
      <w:proofErr w:type="gramStart"/>
      <w:r w:rsidRPr="0020343C">
        <w:rPr>
          <w:rFonts w:ascii="Traditional Arabic" w:hAnsi="Traditional Arabic" w:hint="cs"/>
          <w:color w:val="000000" w:themeColor="text1"/>
          <w:sz w:val="28"/>
          <w:szCs w:val="32"/>
          <w:rtl/>
          <w:lang w:bidi="ar-DZ"/>
        </w:rPr>
        <w:t>داخل</w:t>
      </w:r>
      <w:proofErr w:type="gramEnd"/>
      <w:r w:rsidRPr="0020343C">
        <w:rPr>
          <w:rFonts w:ascii="Traditional Arabic" w:hAnsi="Traditional Arabic" w:hint="cs"/>
          <w:color w:val="000000" w:themeColor="text1"/>
          <w:sz w:val="28"/>
          <w:szCs w:val="32"/>
          <w:rtl/>
          <w:lang w:bidi="ar-DZ"/>
        </w:rPr>
        <w:t xml:space="preserve"> الوحدة التدريبية يتراوح من 180-240. </w:t>
      </w:r>
    </w:p>
    <w:p w:rsidR="004E78DC" w:rsidRPr="0020343C" w:rsidRDefault="004E78DC" w:rsidP="004E78DC">
      <w:pPr>
        <w:jc w:val="both"/>
        <w:rPr>
          <w:rFonts w:ascii="Traditional Arabic" w:hAnsi="Traditional Arabic"/>
          <w:color w:val="000000" w:themeColor="text1"/>
          <w:sz w:val="28"/>
          <w:szCs w:val="32"/>
          <w:rtl/>
        </w:rPr>
      </w:pPr>
      <w:r w:rsidRPr="0020343C">
        <w:rPr>
          <w:rFonts w:ascii="Traditional Arabic" w:hAnsi="Traditional Arabic" w:hint="cs"/>
          <w:b/>
          <w:bCs/>
          <w:color w:val="000000" w:themeColor="text1"/>
          <w:sz w:val="28"/>
          <w:szCs w:val="32"/>
          <w:rtl/>
        </w:rPr>
        <w:t xml:space="preserve">12- </w:t>
      </w:r>
      <w:proofErr w:type="gramStart"/>
      <w:r w:rsidRPr="0020343C">
        <w:rPr>
          <w:rFonts w:ascii="Traditional Arabic" w:hAnsi="Traditional Arabic" w:hint="cs"/>
          <w:b/>
          <w:bCs/>
          <w:color w:val="000000" w:themeColor="text1"/>
          <w:sz w:val="28"/>
          <w:szCs w:val="32"/>
          <w:rtl/>
        </w:rPr>
        <w:t>تطوير</w:t>
      </w:r>
      <w:proofErr w:type="gramEnd"/>
      <w:r w:rsidRPr="0020343C">
        <w:rPr>
          <w:rFonts w:ascii="Traditional Arabic" w:hAnsi="Traditional Arabic" w:hint="cs"/>
          <w:b/>
          <w:bCs/>
          <w:color w:val="000000" w:themeColor="text1"/>
          <w:sz w:val="28"/>
          <w:szCs w:val="32"/>
          <w:rtl/>
        </w:rPr>
        <w:t xml:space="preserve"> التوازن:</w:t>
      </w:r>
    </w:p>
    <w:p w:rsidR="004E78DC" w:rsidRPr="0020343C" w:rsidRDefault="004E78DC" w:rsidP="004E78DC">
      <w:pPr>
        <w:pStyle w:val="Paragraphedeliste"/>
        <w:ind w:left="1069"/>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لتطوير عنصر التوازن لابد من إتباع ما يلي:</w:t>
      </w:r>
    </w:p>
    <w:p w:rsidR="004E78DC" w:rsidRPr="0020343C" w:rsidRDefault="004E78DC" w:rsidP="004E78DC">
      <w:pPr>
        <w:pStyle w:val="Paragraphedeliste"/>
        <w:ind w:left="1069"/>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أولا: </w:t>
      </w:r>
      <w:proofErr w:type="gramStart"/>
      <w:r w:rsidRPr="0020343C">
        <w:rPr>
          <w:rFonts w:ascii="Traditional Arabic" w:hAnsi="Traditional Arabic" w:hint="cs"/>
          <w:color w:val="000000" w:themeColor="text1"/>
          <w:sz w:val="28"/>
          <w:szCs w:val="32"/>
          <w:rtl/>
        </w:rPr>
        <w:t>تطوير</w:t>
      </w:r>
      <w:proofErr w:type="gramEnd"/>
      <w:r w:rsidRPr="0020343C">
        <w:rPr>
          <w:rFonts w:ascii="Traditional Arabic" w:hAnsi="Traditional Arabic" w:hint="cs"/>
          <w:color w:val="000000" w:themeColor="text1"/>
          <w:sz w:val="28"/>
          <w:szCs w:val="32"/>
          <w:rtl/>
        </w:rPr>
        <w:t xml:space="preserve"> عنصر التوازن الثابت.</w:t>
      </w:r>
    </w:p>
    <w:p w:rsidR="004E78DC" w:rsidRPr="0020343C" w:rsidRDefault="004E78DC" w:rsidP="004E78DC">
      <w:pPr>
        <w:pStyle w:val="Paragraphedeliste"/>
        <w:ind w:left="1069"/>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ثانيا: </w:t>
      </w:r>
      <w:proofErr w:type="gramStart"/>
      <w:r w:rsidRPr="0020343C">
        <w:rPr>
          <w:rFonts w:ascii="Traditional Arabic" w:hAnsi="Traditional Arabic" w:hint="cs"/>
          <w:color w:val="000000" w:themeColor="text1"/>
          <w:sz w:val="28"/>
          <w:szCs w:val="32"/>
          <w:rtl/>
        </w:rPr>
        <w:t>تطوير</w:t>
      </w:r>
      <w:proofErr w:type="gramEnd"/>
      <w:r w:rsidRPr="0020343C">
        <w:rPr>
          <w:rFonts w:ascii="Traditional Arabic" w:hAnsi="Traditional Arabic" w:hint="cs"/>
          <w:color w:val="000000" w:themeColor="text1"/>
          <w:sz w:val="28"/>
          <w:szCs w:val="32"/>
          <w:rtl/>
        </w:rPr>
        <w:t xml:space="preserve"> عنصر التوازن المتحرك.</w:t>
      </w:r>
    </w:p>
    <w:p w:rsidR="004E78DC" w:rsidRPr="0020343C" w:rsidRDefault="004E78DC" w:rsidP="004E78DC">
      <w:pPr>
        <w:jc w:val="both"/>
        <w:rPr>
          <w:rFonts w:ascii="Traditional Arabic" w:hAnsi="Traditional Arabic"/>
          <w:color w:val="000000" w:themeColor="text1"/>
          <w:sz w:val="28"/>
          <w:szCs w:val="32"/>
          <w:rtl/>
        </w:rPr>
      </w:pPr>
      <w:r>
        <w:rPr>
          <w:rFonts w:ascii="Traditional Arabic" w:hAnsi="Traditional Arabic" w:hint="cs"/>
          <w:b/>
          <w:bCs/>
          <w:color w:val="000000" w:themeColor="text1"/>
          <w:sz w:val="28"/>
          <w:szCs w:val="32"/>
          <w:rtl/>
        </w:rPr>
        <w:t>أ</w:t>
      </w:r>
      <w:r w:rsidRPr="0020343C">
        <w:rPr>
          <w:rFonts w:ascii="Traditional Arabic" w:hAnsi="Traditional Arabic" w:hint="cs"/>
          <w:b/>
          <w:bCs/>
          <w:color w:val="000000" w:themeColor="text1"/>
          <w:sz w:val="28"/>
          <w:szCs w:val="32"/>
          <w:rtl/>
        </w:rPr>
        <w:t xml:space="preserve">- </w:t>
      </w:r>
      <w:proofErr w:type="gramStart"/>
      <w:r w:rsidRPr="0020343C">
        <w:rPr>
          <w:rFonts w:ascii="Traditional Arabic" w:hAnsi="Traditional Arabic" w:hint="cs"/>
          <w:b/>
          <w:bCs/>
          <w:color w:val="000000" w:themeColor="text1"/>
          <w:sz w:val="28"/>
          <w:szCs w:val="32"/>
          <w:rtl/>
        </w:rPr>
        <w:t>التوازن</w:t>
      </w:r>
      <w:proofErr w:type="gramEnd"/>
      <w:r w:rsidRPr="0020343C">
        <w:rPr>
          <w:rFonts w:ascii="Traditional Arabic" w:hAnsi="Traditional Arabic" w:hint="cs"/>
          <w:b/>
          <w:bCs/>
          <w:color w:val="000000" w:themeColor="text1"/>
          <w:sz w:val="28"/>
          <w:szCs w:val="32"/>
          <w:rtl/>
        </w:rPr>
        <w:t xml:space="preserve"> الثابت:</w:t>
      </w:r>
      <w:r w:rsidRPr="0020343C">
        <w:rPr>
          <w:rFonts w:ascii="Traditional Arabic" w:hAnsi="Traditional Arabic" w:hint="cs"/>
          <w:color w:val="000000" w:themeColor="text1"/>
          <w:sz w:val="28"/>
          <w:szCs w:val="32"/>
          <w:rtl/>
        </w:rPr>
        <w:t xml:space="preserve"> لتطوير هذا العنصر يجب إتباع ما يلي:</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 تطوير مقاومة القوة الثابتة للأجزاء التي </w:t>
      </w:r>
      <w:proofErr w:type="gramStart"/>
      <w:r w:rsidRPr="0020343C">
        <w:rPr>
          <w:rFonts w:ascii="Traditional Arabic" w:hAnsi="Traditional Arabic" w:hint="cs"/>
          <w:color w:val="000000" w:themeColor="text1"/>
          <w:sz w:val="28"/>
          <w:szCs w:val="32"/>
          <w:rtl/>
        </w:rPr>
        <w:t>تستند</w:t>
      </w:r>
      <w:proofErr w:type="gramEnd"/>
      <w:r w:rsidRPr="0020343C">
        <w:rPr>
          <w:rFonts w:ascii="Traditional Arabic" w:hAnsi="Traditional Arabic" w:hint="cs"/>
          <w:color w:val="000000" w:themeColor="text1"/>
          <w:sz w:val="28"/>
          <w:szCs w:val="32"/>
          <w:rtl/>
        </w:rPr>
        <w:t xml:space="preserve"> عليها الحركة.</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تطوير مرونة المفاصل التي تكون محور ارتكاز الحركة المتزنة.</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تطوير مرونة العضلات العكسية للعضلات العاملة في حركة الاتزان.</w:t>
      </w:r>
    </w:p>
    <w:p w:rsidR="004E78DC" w:rsidRPr="0020343C" w:rsidRDefault="004E78DC" w:rsidP="004E78DC">
      <w:pPr>
        <w:jc w:val="both"/>
        <w:rPr>
          <w:rFonts w:ascii="Traditional Arabic" w:hAnsi="Traditional Arabic"/>
          <w:color w:val="000000" w:themeColor="text1"/>
          <w:sz w:val="28"/>
          <w:szCs w:val="32"/>
          <w:rtl/>
        </w:rPr>
      </w:pPr>
      <w:r>
        <w:rPr>
          <w:rFonts w:ascii="Traditional Arabic" w:hAnsi="Traditional Arabic" w:hint="cs"/>
          <w:b/>
          <w:bCs/>
          <w:color w:val="000000" w:themeColor="text1"/>
          <w:sz w:val="28"/>
          <w:szCs w:val="32"/>
          <w:rtl/>
        </w:rPr>
        <w:t>ب</w:t>
      </w:r>
      <w:r w:rsidRPr="0020343C">
        <w:rPr>
          <w:rFonts w:ascii="Traditional Arabic" w:hAnsi="Traditional Arabic" w:hint="cs"/>
          <w:b/>
          <w:bCs/>
          <w:color w:val="000000" w:themeColor="text1"/>
          <w:sz w:val="28"/>
          <w:szCs w:val="32"/>
          <w:rtl/>
        </w:rPr>
        <w:t xml:space="preserve">- </w:t>
      </w:r>
      <w:proofErr w:type="gramStart"/>
      <w:r w:rsidRPr="0020343C">
        <w:rPr>
          <w:rFonts w:ascii="Traditional Arabic" w:hAnsi="Traditional Arabic" w:hint="cs"/>
          <w:b/>
          <w:bCs/>
          <w:color w:val="000000" w:themeColor="text1"/>
          <w:sz w:val="28"/>
          <w:szCs w:val="32"/>
          <w:rtl/>
        </w:rPr>
        <w:t>التوازن</w:t>
      </w:r>
      <w:proofErr w:type="gramEnd"/>
      <w:r w:rsidRPr="0020343C">
        <w:rPr>
          <w:rFonts w:ascii="Traditional Arabic" w:hAnsi="Traditional Arabic" w:hint="cs"/>
          <w:b/>
          <w:bCs/>
          <w:color w:val="000000" w:themeColor="text1"/>
          <w:sz w:val="28"/>
          <w:szCs w:val="32"/>
          <w:rtl/>
        </w:rPr>
        <w:t xml:space="preserve"> المتحرك:</w:t>
      </w:r>
      <w:r w:rsidRPr="0020343C">
        <w:rPr>
          <w:rFonts w:ascii="Traditional Arabic" w:hAnsi="Traditional Arabic" w:hint="cs"/>
          <w:color w:val="000000" w:themeColor="text1"/>
          <w:sz w:val="28"/>
          <w:szCs w:val="32"/>
          <w:rtl/>
        </w:rPr>
        <w:t xml:space="preserve"> لتطوير هذا العنصر يجب إتباع ما يلي:</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استخدام أجهزة منخفضة أو وضعها على الأرض.</w:t>
      </w:r>
    </w:p>
    <w:p w:rsidR="004E78D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xml:space="preserve">- </w:t>
      </w:r>
      <w:proofErr w:type="gramStart"/>
      <w:r w:rsidRPr="0020343C">
        <w:rPr>
          <w:rFonts w:ascii="Traditional Arabic" w:hAnsi="Traditional Arabic" w:hint="cs"/>
          <w:color w:val="000000" w:themeColor="text1"/>
          <w:sz w:val="28"/>
          <w:szCs w:val="32"/>
          <w:rtl/>
        </w:rPr>
        <w:t>استخدام</w:t>
      </w:r>
      <w:proofErr w:type="gramEnd"/>
      <w:r w:rsidRPr="0020343C">
        <w:rPr>
          <w:rFonts w:ascii="Traditional Arabic" w:hAnsi="Traditional Arabic" w:hint="cs"/>
          <w:color w:val="000000" w:themeColor="text1"/>
          <w:sz w:val="28"/>
          <w:szCs w:val="32"/>
          <w:rtl/>
        </w:rPr>
        <w:t xml:space="preserve"> أجهزة مساعدة للأمان.</w:t>
      </w:r>
    </w:p>
    <w:p w:rsidR="004E78DC" w:rsidRPr="0020343C" w:rsidRDefault="004E78DC" w:rsidP="004E78DC">
      <w:pPr>
        <w:jc w:val="both"/>
        <w:rPr>
          <w:rFonts w:ascii="Traditional Arabic" w:hAnsi="Traditional Arabic"/>
          <w:color w:val="000000" w:themeColor="text1"/>
          <w:sz w:val="28"/>
          <w:szCs w:val="32"/>
          <w:rtl/>
        </w:rPr>
      </w:pPr>
      <w:r>
        <w:rPr>
          <w:rFonts w:ascii="Traditional Arabic" w:hAnsi="Traditional Arabic" w:hint="cs"/>
          <w:b/>
          <w:bCs/>
          <w:color w:val="000000" w:themeColor="text1"/>
          <w:sz w:val="28"/>
          <w:szCs w:val="32"/>
          <w:rtl/>
        </w:rPr>
        <w:t>ج</w:t>
      </w:r>
      <w:r w:rsidRPr="0020343C">
        <w:rPr>
          <w:rFonts w:ascii="Traditional Arabic" w:hAnsi="Traditional Arabic" w:hint="cs"/>
          <w:b/>
          <w:bCs/>
          <w:color w:val="000000" w:themeColor="text1"/>
          <w:sz w:val="28"/>
          <w:szCs w:val="32"/>
          <w:rtl/>
        </w:rPr>
        <w:t xml:space="preserve">- </w:t>
      </w:r>
      <w:proofErr w:type="gramStart"/>
      <w:r w:rsidRPr="0020343C">
        <w:rPr>
          <w:rFonts w:ascii="Traditional Arabic" w:hAnsi="Traditional Arabic" w:hint="cs"/>
          <w:b/>
          <w:bCs/>
          <w:color w:val="000000" w:themeColor="text1"/>
          <w:sz w:val="28"/>
          <w:szCs w:val="32"/>
          <w:rtl/>
        </w:rPr>
        <w:t>التوازن</w:t>
      </w:r>
      <w:proofErr w:type="gramEnd"/>
      <w:r w:rsidRPr="0020343C">
        <w:rPr>
          <w:rFonts w:ascii="Traditional Arabic" w:hAnsi="Traditional Arabic" w:hint="cs"/>
          <w:b/>
          <w:bCs/>
          <w:color w:val="000000" w:themeColor="text1"/>
          <w:sz w:val="28"/>
          <w:szCs w:val="32"/>
          <w:rtl/>
        </w:rPr>
        <w:t xml:space="preserve"> المتحرك الثابت:</w:t>
      </w:r>
      <w:r w:rsidRPr="0020343C">
        <w:rPr>
          <w:rFonts w:ascii="Traditional Arabic" w:hAnsi="Traditional Arabic" w:hint="cs"/>
          <w:color w:val="000000" w:themeColor="text1"/>
          <w:sz w:val="28"/>
          <w:szCs w:val="32"/>
          <w:rtl/>
        </w:rPr>
        <w:t xml:space="preserve"> و لتطوير هذا العنصر يجب إتباع ما يلي:</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ممارسة الحركات التي تجعل الجسم في حالات مختلفة من التوازن.</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التدريب على الدوران المشابه لأداء الحركة المطلوبة.</w:t>
      </w:r>
    </w:p>
    <w:p w:rsidR="004E78DC" w:rsidRPr="0020343C" w:rsidRDefault="004E78DC" w:rsidP="004E78DC">
      <w:pPr>
        <w:ind w:firstLine="708"/>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 التدريب على السقوط ضمن ارتفاع معين.</w:t>
      </w:r>
    </w:p>
    <w:p w:rsidR="004E78DC" w:rsidRDefault="004E78DC" w:rsidP="004E78DC">
      <w:pPr>
        <w:ind w:firstLine="708"/>
        <w:jc w:val="both"/>
        <w:rPr>
          <w:rFonts w:ascii="Traditional Arabic" w:hAnsi="Traditional Arabic"/>
          <w:color w:val="000000" w:themeColor="text1"/>
          <w:sz w:val="28"/>
          <w:szCs w:val="32"/>
        </w:rPr>
      </w:pPr>
      <w:r w:rsidRPr="0020343C">
        <w:rPr>
          <w:rFonts w:ascii="Traditional Arabic" w:hAnsi="Traditional Arabic" w:hint="cs"/>
          <w:color w:val="000000" w:themeColor="text1"/>
          <w:sz w:val="28"/>
          <w:szCs w:val="32"/>
          <w:rtl/>
        </w:rPr>
        <w:t>- الاتزان على قدم واحدة.</w:t>
      </w:r>
    </w:p>
    <w:p w:rsidR="004E78DC" w:rsidRPr="0020343C" w:rsidRDefault="004E78DC" w:rsidP="004E78DC">
      <w:pPr>
        <w:ind w:firstLine="708"/>
        <w:jc w:val="both"/>
        <w:rPr>
          <w:rFonts w:ascii="Traditional Arabic" w:hAnsi="Traditional Arabic"/>
          <w:color w:val="000000" w:themeColor="text1"/>
          <w:sz w:val="28"/>
          <w:szCs w:val="32"/>
          <w:rtl/>
        </w:rPr>
      </w:pPr>
    </w:p>
    <w:p w:rsidR="004E78DC" w:rsidRPr="0020343C" w:rsidRDefault="004E78DC" w:rsidP="004E78DC">
      <w:pPr>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13- تمرينات تنافسية لتطوير التوازن:</w:t>
      </w:r>
    </w:p>
    <w:p w:rsidR="004E78DC" w:rsidRPr="0020343C" w:rsidRDefault="004E78DC" w:rsidP="004E78DC">
      <w:pPr>
        <w:tabs>
          <w:tab w:val="right" w:pos="972"/>
        </w:tabs>
        <w:jc w:val="both"/>
        <w:rPr>
          <w:rFonts w:ascii="Traditional Arabic" w:hAnsi="Traditional Arabic"/>
          <w:b/>
          <w:bCs/>
          <w:color w:val="000000" w:themeColor="text1"/>
          <w:sz w:val="28"/>
          <w:szCs w:val="32"/>
          <w:lang w:bidi="ar-DZ"/>
        </w:rPr>
      </w:pPr>
      <w:r w:rsidRPr="0020343C">
        <w:rPr>
          <w:rFonts w:ascii="Traditional Arabic" w:hAnsi="Traditional Arabic" w:hint="cs"/>
          <w:b/>
          <w:bCs/>
          <w:color w:val="000000" w:themeColor="text1"/>
          <w:sz w:val="28"/>
          <w:szCs w:val="32"/>
          <w:rtl/>
          <w:lang w:bidi="ar-DZ"/>
        </w:rPr>
        <w:t xml:space="preserve">1- الاحتفاظ بالاتزان ومقاومة دفع الزميل </w:t>
      </w:r>
      <w:proofErr w:type="spellStart"/>
      <w:r w:rsidRPr="0020343C">
        <w:rPr>
          <w:rFonts w:ascii="Traditional Arabic" w:hAnsi="Traditional Arabic"/>
          <w:b/>
          <w:bCs/>
          <w:color w:val="000000" w:themeColor="text1"/>
          <w:sz w:val="28"/>
          <w:szCs w:val="32"/>
          <w:lang w:bidi="ar-DZ"/>
        </w:rPr>
        <w:t>Tenirserré</w:t>
      </w:r>
      <w:proofErr w:type="spellEnd"/>
      <w:r w:rsidRPr="0020343C">
        <w:rPr>
          <w:rFonts w:ascii="Traditional Arabic" w:hAnsi="Traditional Arabic" w:hint="cs"/>
          <w:b/>
          <w:bCs/>
          <w:color w:val="000000" w:themeColor="text1"/>
          <w:sz w:val="28"/>
          <w:szCs w:val="32"/>
          <w:rtl/>
          <w:lang w:bidi="ar-DZ"/>
        </w:rPr>
        <w:t>:</w:t>
      </w:r>
    </w:p>
    <w:p w:rsidR="004E78DC" w:rsidRPr="0020343C" w:rsidRDefault="004E78DC" w:rsidP="004E78DC">
      <w:pPr>
        <w:tabs>
          <w:tab w:val="right" w:pos="972"/>
        </w:tabs>
        <w:ind w:left="-1"/>
        <w:jc w:val="center"/>
        <w:rPr>
          <w:rFonts w:ascii="Traditional Arabic" w:hAnsi="Traditional Arabic"/>
          <w:b/>
          <w:bCs/>
          <w:color w:val="000000" w:themeColor="text1"/>
          <w:sz w:val="28"/>
          <w:szCs w:val="32"/>
          <w:rtl/>
          <w:lang w:bidi="ar-DZ"/>
        </w:rPr>
      </w:pPr>
      <w:r w:rsidRPr="0020343C">
        <w:rPr>
          <w:rFonts w:ascii="Traditional Arabic" w:hAnsi="Traditional Arabic"/>
          <w:b/>
          <w:bCs/>
          <w:noProof/>
          <w:color w:val="000000" w:themeColor="text1"/>
          <w:sz w:val="28"/>
          <w:szCs w:val="32"/>
          <w:lang w:val="fr-FR" w:eastAsia="fr-FR"/>
        </w:rPr>
        <w:lastRenderedPageBreak/>
        <w:drawing>
          <wp:inline distT="0" distB="0" distL="0" distR="0">
            <wp:extent cx="2673350" cy="2783716"/>
            <wp:effectExtent l="19050" t="0" r="0" b="0"/>
            <wp:docPr id="84" name="Image 1" descr="D:\دكتوراه في الرياضة\5\img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دكتوراه في الرياضة\5\img048.jpg"/>
                    <pic:cNvPicPr>
                      <a:picLocks noChangeAspect="1" noChangeArrowheads="1"/>
                    </pic:cNvPicPr>
                  </pic:nvPicPr>
                  <pic:blipFill>
                    <a:blip r:embed="rId11" cstate="print"/>
                    <a:stretch>
                      <a:fillRect/>
                    </a:stretch>
                  </pic:blipFill>
                  <pic:spPr bwMode="auto">
                    <a:xfrm>
                      <a:off x="0" y="0"/>
                      <a:ext cx="2680927" cy="2791606"/>
                    </a:xfrm>
                    <a:prstGeom prst="rect">
                      <a:avLst/>
                    </a:prstGeom>
                    <a:noFill/>
                    <a:ln>
                      <a:noFill/>
                    </a:ln>
                  </pic:spPr>
                </pic:pic>
              </a:graphicData>
            </a:graphic>
          </wp:inline>
        </w:drawing>
      </w:r>
    </w:p>
    <w:p w:rsidR="004E78DC" w:rsidRPr="0020343C" w:rsidRDefault="004E78DC" w:rsidP="004E78DC">
      <w:pPr>
        <w:tabs>
          <w:tab w:val="right" w:pos="972"/>
        </w:tabs>
        <w:ind w:left="-1"/>
        <w:jc w:val="cente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الشكل رقم (</w:t>
      </w:r>
      <w:r>
        <w:rPr>
          <w:rFonts w:ascii="Traditional Arabic" w:hAnsi="Traditional Arabic"/>
          <w:b/>
          <w:bCs/>
          <w:color w:val="000000" w:themeColor="text1"/>
          <w:sz w:val="28"/>
          <w:szCs w:val="32"/>
          <w:lang w:bidi="ar-DZ"/>
        </w:rPr>
        <w:t>1</w:t>
      </w:r>
      <w:r w:rsidRPr="0020343C">
        <w:rPr>
          <w:rFonts w:ascii="Traditional Arabic" w:hAnsi="Traditional Arabic" w:hint="cs"/>
          <w:b/>
          <w:bCs/>
          <w:color w:val="000000" w:themeColor="text1"/>
          <w:sz w:val="28"/>
          <w:szCs w:val="32"/>
          <w:rtl/>
          <w:lang w:bidi="ar-DZ"/>
        </w:rPr>
        <w:t xml:space="preserve">): </w:t>
      </w:r>
      <w:r w:rsidRPr="0020343C">
        <w:rPr>
          <w:rFonts w:ascii="Traditional Arabic" w:hAnsi="Traditional Arabic" w:hint="cs"/>
          <w:color w:val="000000" w:themeColor="text1"/>
          <w:sz w:val="28"/>
          <w:szCs w:val="32"/>
          <w:rtl/>
          <w:lang w:bidi="ar-DZ"/>
        </w:rPr>
        <w:t>الاحتفاظ بالاتزان ومقاومة دفع الزميل.</w:t>
      </w:r>
    </w:p>
    <w:p w:rsidR="004E78DC" w:rsidRPr="0020343C" w:rsidRDefault="004E78DC" w:rsidP="004E78DC">
      <w:pPr>
        <w:tabs>
          <w:tab w:val="right" w:pos="972"/>
        </w:tabs>
        <w:ind w:firstLine="708"/>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يقف اللاعبان في الوضع أمامًا (الرجل </w:t>
      </w:r>
      <w:proofErr w:type="spellStart"/>
      <w:r w:rsidRPr="0020343C">
        <w:rPr>
          <w:rFonts w:ascii="Traditional Arabic" w:hAnsi="Traditional Arabic" w:hint="cs"/>
          <w:color w:val="000000" w:themeColor="text1"/>
          <w:sz w:val="28"/>
          <w:szCs w:val="32"/>
          <w:rtl/>
          <w:lang w:bidi="ar-DZ"/>
        </w:rPr>
        <w:t>اليسرى</w:t>
      </w:r>
      <w:proofErr w:type="spellEnd"/>
      <w:r w:rsidRPr="0020343C">
        <w:rPr>
          <w:rFonts w:ascii="Traditional Arabic" w:hAnsi="Traditional Arabic" w:hint="cs"/>
          <w:color w:val="000000" w:themeColor="text1"/>
          <w:sz w:val="28"/>
          <w:szCs w:val="32"/>
          <w:rtl/>
          <w:lang w:bidi="ar-DZ"/>
        </w:rPr>
        <w:t xml:space="preserve"> متقدمة) على خط مستقيم واحد بحيث يقترب مشط القدم </w:t>
      </w:r>
      <w:proofErr w:type="spellStart"/>
      <w:r w:rsidRPr="0020343C">
        <w:rPr>
          <w:rFonts w:ascii="Traditional Arabic" w:hAnsi="Traditional Arabic" w:hint="cs"/>
          <w:color w:val="000000" w:themeColor="text1"/>
          <w:sz w:val="28"/>
          <w:szCs w:val="32"/>
          <w:rtl/>
          <w:lang w:bidi="ar-DZ"/>
        </w:rPr>
        <w:t>اليسرى</w:t>
      </w:r>
      <w:proofErr w:type="spellEnd"/>
      <w:r w:rsidRPr="0020343C">
        <w:rPr>
          <w:rFonts w:ascii="Traditional Arabic" w:hAnsi="Traditional Arabic" w:hint="cs"/>
          <w:color w:val="000000" w:themeColor="text1"/>
          <w:sz w:val="28"/>
          <w:szCs w:val="32"/>
          <w:rtl/>
          <w:lang w:bidi="ar-DZ"/>
        </w:rPr>
        <w:t xml:space="preserve"> للاعب </w:t>
      </w:r>
      <w:r w:rsidRPr="0020343C">
        <w:rPr>
          <w:rFonts w:ascii="Traditional Arabic" w:hAnsi="Traditional Arabic"/>
          <w:color w:val="000000" w:themeColor="text1"/>
          <w:sz w:val="28"/>
          <w:szCs w:val="32"/>
          <w:lang w:bidi="ar-DZ"/>
        </w:rPr>
        <w:t>B</w:t>
      </w:r>
      <w:r w:rsidRPr="0020343C">
        <w:rPr>
          <w:rFonts w:ascii="Traditional Arabic" w:hAnsi="Traditional Arabic" w:hint="cs"/>
          <w:color w:val="000000" w:themeColor="text1"/>
          <w:sz w:val="28"/>
          <w:szCs w:val="32"/>
          <w:rtl/>
          <w:lang w:bidi="ar-DZ"/>
        </w:rPr>
        <w:t xml:space="preserve"> ويلتصق مشط القدم اليمنى بكعب القدم المتقدمة (</w:t>
      </w:r>
      <w:proofErr w:type="spellStart"/>
      <w:r w:rsidRPr="0020343C">
        <w:rPr>
          <w:rFonts w:ascii="Traditional Arabic" w:hAnsi="Traditional Arabic" w:hint="cs"/>
          <w:color w:val="000000" w:themeColor="text1"/>
          <w:sz w:val="28"/>
          <w:szCs w:val="32"/>
          <w:rtl/>
          <w:lang w:bidi="ar-DZ"/>
        </w:rPr>
        <w:t>اليسرى</w:t>
      </w:r>
      <w:proofErr w:type="spellEnd"/>
      <w:r w:rsidRPr="0020343C">
        <w:rPr>
          <w:rFonts w:ascii="Traditional Arabic" w:hAnsi="Traditional Arabic" w:hint="cs"/>
          <w:color w:val="000000" w:themeColor="text1"/>
          <w:sz w:val="28"/>
          <w:szCs w:val="32"/>
          <w:rtl/>
          <w:lang w:bidi="ar-DZ"/>
        </w:rPr>
        <w:t xml:space="preserve"> لكلا اللاعبين).</w:t>
      </w:r>
    </w:p>
    <w:p w:rsidR="004E78DC" w:rsidRPr="0020343C" w:rsidRDefault="004E78DC" w:rsidP="004E78DC">
      <w:pPr>
        <w:tabs>
          <w:tab w:val="right" w:pos="972"/>
        </w:tabs>
        <w:ind w:firstLine="708"/>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تتقاطع ذراعي اللاعب </w:t>
      </w:r>
      <w:r w:rsidRPr="0020343C">
        <w:rPr>
          <w:rFonts w:ascii="Traditional Arabic" w:hAnsi="Traditional Arabic"/>
          <w:color w:val="000000" w:themeColor="text1"/>
          <w:sz w:val="28"/>
          <w:szCs w:val="32"/>
          <w:lang w:bidi="ar-DZ"/>
        </w:rPr>
        <w:t>A</w:t>
      </w:r>
      <w:r w:rsidRPr="0020343C">
        <w:rPr>
          <w:rFonts w:ascii="Traditional Arabic" w:hAnsi="Traditional Arabic" w:hint="cs"/>
          <w:color w:val="000000" w:themeColor="text1"/>
          <w:sz w:val="28"/>
          <w:szCs w:val="32"/>
          <w:rtl/>
          <w:lang w:bidi="ar-DZ"/>
        </w:rPr>
        <w:t xml:space="preserve"> أمام الصدر بحيث يواجه جانبي الوجه بظهر اليدين وباطن اليدين للخارج بحيث يبتعد الكفين عن الوجه بمسافة 10 سم تقريبا يقوم اللاعب </w:t>
      </w:r>
      <w:r w:rsidRPr="0020343C">
        <w:rPr>
          <w:rFonts w:ascii="Traditional Arabic" w:hAnsi="Traditional Arabic"/>
          <w:color w:val="000000" w:themeColor="text1"/>
          <w:sz w:val="28"/>
          <w:szCs w:val="32"/>
          <w:lang w:bidi="ar-DZ"/>
        </w:rPr>
        <w:t>B</w:t>
      </w:r>
      <w:r w:rsidRPr="0020343C">
        <w:rPr>
          <w:rFonts w:ascii="Traditional Arabic" w:hAnsi="Traditional Arabic" w:hint="cs"/>
          <w:color w:val="000000" w:themeColor="text1"/>
          <w:sz w:val="28"/>
          <w:szCs w:val="32"/>
          <w:rtl/>
          <w:lang w:bidi="ar-DZ"/>
        </w:rPr>
        <w:t xml:space="preserve"> بمرجحة أحد الذراعين للخلف ثم للأمام لدفع أحد الكفين للاعب </w:t>
      </w:r>
      <w:r w:rsidRPr="0020343C">
        <w:rPr>
          <w:rFonts w:ascii="Traditional Arabic" w:hAnsi="Traditional Arabic"/>
          <w:color w:val="000000" w:themeColor="text1"/>
          <w:sz w:val="28"/>
          <w:szCs w:val="32"/>
          <w:lang w:bidi="ar-DZ"/>
        </w:rPr>
        <w:t>A</w:t>
      </w:r>
      <w:r w:rsidRPr="0020343C">
        <w:rPr>
          <w:rFonts w:ascii="Traditional Arabic" w:hAnsi="Traditional Arabic" w:hint="cs"/>
          <w:color w:val="000000" w:themeColor="text1"/>
          <w:sz w:val="28"/>
          <w:szCs w:val="32"/>
          <w:rtl/>
          <w:lang w:bidi="ar-DZ"/>
        </w:rPr>
        <w:t xml:space="preserve"> بكف الذراع للاعب </w:t>
      </w:r>
      <w:r w:rsidRPr="0020343C">
        <w:rPr>
          <w:rFonts w:ascii="Traditional Arabic" w:hAnsi="Traditional Arabic"/>
          <w:color w:val="000000" w:themeColor="text1"/>
          <w:sz w:val="28"/>
          <w:szCs w:val="32"/>
          <w:lang w:bidi="ar-DZ"/>
        </w:rPr>
        <w:t>B</w:t>
      </w:r>
      <w:r w:rsidRPr="0020343C">
        <w:rPr>
          <w:rFonts w:ascii="Traditional Arabic" w:hAnsi="Traditional Arabic" w:hint="cs"/>
          <w:color w:val="000000" w:themeColor="text1"/>
          <w:sz w:val="28"/>
          <w:szCs w:val="32"/>
          <w:rtl/>
          <w:lang w:bidi="ar-DZ"/>
        </w:rPr>
        <w:t xml:space="preserve"> لمحاولة إخلال اتزانه وإخراجه عن الخط المستقيم المرسوم على الأرض، ويقوم اللاعب </w:t>
      </w:r>
      <w:r w:rsidRPr="0020343C">
        <w:rPr>
          <w:rFonts w:ascii="Traditional Arabic" w:hAnsi="Traditional Arabic"/>
          <w:color w:val="000000" w:themeColor="text1"/>
          <w:sz w:val="28"/>
          <w:szCs w:val="32"/>
          <w:lang w:bidi="ar-DZ"/>
        </w:rPr>
        <w:t>A</w:t>
      </w:r>
      <w:r w:rsidRPr="0020343C">
        <w:rPr>
          <w:rFonts w:ascii="Traditional Arabic" w:hAnsi="Traditional Arabic" w:hint="cs"/>
          <w:color w:val="000000" w:themeColor="text1"/>
          <w:sz w:val="28"/>
          <w:szCs w:val="32"/>
          <w:rtl/>
          <w:lang w:bidi="ar-DZ"/>
        </w:rPr>
        <w:t xml:space="preserve"> بالمقاومة ومحاولة الاحتفاظ بالاتزان وعدم تمكين اللاعب </w:t>
      </w:r>
      <w:r w:rsidRPr="0020343C">
        <w:rPr>
          <w:rFonts w:ascii="Traditional Arabic" w:hAnsi="Traditional Arabic"/>
          <w:color w:val="000000" w:themeColor="text1"/>
          <w:sz w:val="28"/>
          <w:szCs w:val="32"/>
          <w:lang w:bidi="ar-DZ"/>
        </w:rPr>
        <w:t>B</w:t>
      </w:r>
      <w:r w:rsidRPr="0020343C">
        <w:rPr>
          <w:rFonts w:ascii="Traditional Arabic" w:hAnsi="Traditional Arabic" w:hint="cs"/>
          <w:color w:val="000000" w:themeColor="text1"/>
          <w:sz w:val="28"/>
          <w:szCs w:val="32"/>
          <w:rtl/>
          <w:lang w:bidi="ar-DZ"/>
        </w:rPr>
        <w:t xml:space="preserve"> من لمس وجهه.</w:t>
      </w:r>
    </w:p>
    <w:p w:rsidR="004E78DC" w:rsidRDefault="004E78DC" w:rsidP="004E78DC">
      <w:pPr>
        <w:tabs>
          <w:tab w:val="right" w:pos="9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ملحوظة:</w:t>
      </w:r>
      <w:r w:rsidRPr="0020343C">
        <w:rPr>
          <w:rFonts w:ascii="Traditional Arabic" w:hAnsi="Traditional Arabic" w:hint="cs"/>
          <w:color w:val="000000" w:themeColor="text1"/>
          <w:sz w:val="28"/>
          <w:szCs w:val="32"/>
          <w:rtl/>
          <w:lang w:bidi="ar-DZ"/>
        </w:rPr>
        <w:t xml:space="preserve"> يمكن أداء هذا التمرين بالوقوف على رجل واحدة </w:t>
      </w:r>
      <w:proofErr w:type="gramStart"/>
      <w:r w:rsidRPr="0020343C">
        <w:rPr>
          <w:rFonts w:ascii="Traditional Arabic" w:hAnsi="Traditional Arabic" w:hint="cs"/>
          <w:color w:val="000000" w:themeColor="text1"/>
          <w:sz w:val="28"/>
          <w:szCs w:val="32"/>
          <w:rtl/>
          <w:lang w:bidi="ar-DZ"/>
        </w:rPr>
        <w:t>لكلا</w:t>
      </w:r>
      <w:proofErr w:type="gramEnd"/>
      <w:r w:rsidRPr="0020343C">
        <w:rPr>
          <w:rFonts w:ascii="Traditional Arabic" w:hAnsi="Traditional Arabic" w:hint="cs"/>
          <w:color w:val="000000" w:themeColor="text1"/>
          <w:sz w:val="28"/>
          <w:szCs w:val="32"/>
          <w:rtl/>
          <w:lang w:bidi="ar-DZ"/>
        </w:rPr>
        <w:t xml:space="preserve"> اللاعبين.</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2- الصراع فوق الخط </w:t>
      </w:r>
      <w:r w:rsidRPr="0020343C">
        <w:rPr>
          <w:rFonts w:ascii="Traditional Arabic" w:hAnsi="Traditional Arabic"/>
          <w:b/>
          <w:bCs/>
          <w:color w:val="000000" w:themeColor="text1"/>
          <w:sz w:val="28"/>
          <w:szCs w:val="32"/>
          <w:lang w:bidi="ar-DZ"/>
        </w:rPr>
        <w:t xml:space="preserve">Combat </w:t>
      </w:r>
      <w:proofErr w:type="spellStart"/>
      <w:r w:rsidRPr="0020343C">
        <w:rPr>
          <w:rFonts w:ascii="Traditional Arabic" w:hAnsi="Traditional Arabic"/>
          <w:b/>
          <w:bCs/>
          <w:color w:val="000000" w:themeColor="text1"/>
          <w:sz w:val="28"/>
          <w:szCs w:val="32"/>
          <w:lang w:bidi="ar-DZ"/>
        </w:rPr>
        <w:t>enligne</w:t>
      </w:r>
      <w:proofErr w:type="spellEnd"/>
      <w:r w:rsidRPr="0020343C">
        <w:rPr>
          <w:rFonts w:ascii="Traditional Arabic" w:hAnsi="Traditional Arabic" w:hint="cs"/>
          <w:b/>
          <w:bCs/>
          <w:color w:val="000000" w:themeColor="text1"/>
          <w:sz w:val="28"/>
          <w:szCs w:val="32"/>
          <w:rtl/>
          <w:lang w:bidi="ar-DZ"/>
        </w:rPr>
        <w:t>:</w:t>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noProof/>
          <w:color w:val="000000" w:themeColor="text1"/>
          <w:sz w:val="28"/>
          <w:szCs w:val="32"/>
          <w:lang w:val="fr-FR" w:eastAsia="fr-FR"/>
        </w:rPr>
        <w:drawing>
          <wp:inline distT="0" distB="0" distL="0" distR="0">
            <wp:extent cx="3109885" cy="2349500"/>
            <wp:effectExtent l="19050" t="0" r="0" b="0"/>
            <wp:docPr id="85" name="Image 2" descr="D:\دكتوراه في الرياضة\5\img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دكتوراه في الرياضة\5\img053.jpg"/>
                    <pic:cNvPicPr>
                      <a:picLocks noChangeAspect="1" noChangeArrowheads="1"/>
                    </pic:cNvPicPr>
                  </pic:nvPicPr>
                  <pic:blipFill>
                    <a:blip r:embed="rId12" cstate="print">
                      <a:lum contrast="10000"/>
                    </a:blip>
                    <a:stretch>
                      <a:fillRect/>
                    </a:stretch>
                  </pic:blipFill>
                  <pic:spPr bwMode="auto">
                    <a:xfrm>
                      <a:off x="0" y="0"/>
                      <a:ext cx="3122319" cy="2358894"/>
                    </a:xfrm>
                    <a:prstGeom prst="rect">
                      <a:avLst/>
                    </a:prstGeom>
                    <a:noFill/>
                    <a:ln>
                      <a:noFill/>
                    </a:ln>
                  </pic:spPr>
                </pic:pic>
              </a:graphicData>
            </a:graphic>
          </wp:inline>
        </w:drawing>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الشكل رقم (2): </w:t>
      </w:r>
      <w:r w:rsidRPr="0020343C">
        <w:rPr>
          <w:rFonts w:ascii="Traditional Arabic" w:hAnsi="Traditional Arabic" w:hint="cs"/>
          <w:color w:val="000000" w:themeColor="text1"/>
          <w:sz w:val="28"/>
          <w:szCs w:val="32"/>
          <w:rtl/>
          <w:lang w:bidi="ar-DZ"/>
        </w:rPr>
        <w:t>الصراع فوق الخط.</w:t>
      </w:r>
    </w:p>
    <w:p w:rsidR="004E78DC" w:rsidRPr="0020343C" w:rsidRDefault="004E78DC" w:rsidP="004E78DC">
      <w:pPr>
        <w:tabs>
          <w:tab w:val="right" w:pos="972"/>
        </w:tabs>
        <w:ind w:firstLine="708"/>
        <w:jc w:val="both"/>
        <w:rPr>
          <w:rFonts w:ascii="Traditional Arabic" w:hAnsi="Traditional Arabic"/>
          <w:b/>
          <w:bCs/>
          <w:color w:val="000000" w:themeColor="text1"/>
          <w:sz w:val="28"/>
          <w:szCs w:val="32"/>
          <w:lang w:bidi="ar-DZ"/>
        </w:rPr>
      </w:pPr>
      <w:r w:rsidRPr="0020343C">
        <w:rPr>
          <w:rFonts w:ascii="Traditional Arabic" w:hAnsi="Traditional Arabic" w:hint="cs"/>
          <w:color w:val="000000" w:themeColor="text1"/>
          <w:sz w:val="28"/>
          <w:szCs w:val="32"/>
          <w:rtl/>
          <w:lang w:bidi="ar-DZ"/>
        </w:rPr>
        <w:lastRenderedPageBreak/>
        <w:t xml:space="preserve">يقف اللاعبان في الوضع أمامًا (الرجل </w:t>
      </w:r>
      <w:proofErr w:type="spellStart"/>
      <w:r w:rsidRPr="0020343C">
        <w:rPr>
          <w:rFonts w:ascii="Traditional Arabic" w:hAnsi="Traditional Arabic" w:hint="cs"/>
          <w:color w:val="000000" w:themeColor="text1"/>
          <w:sz w:val="28"/>
          <w:szCs w:val="32"/>
          <w:rtl/>
          <w:lang w:bidi="ar-DZ"/>
        </w:rPr>
        <w:t>اليسرى</w:t>
      </w:r>
      <w:proofErr w:type="spellEnd"/>
      <w:r w:rsidRPr="0020343C">
        <w:rPr>
          <w:rFonts w:ascii="Traditional Arabic" w:hAnsi="Traditional Arabic" w:hint="cs"/>
          <w:color w:val="000000" w:themeColor="text1"/>
          <w:sz w:val="28"/>
          <w:szCs w:val="32"/>
          <w:rtl/>
          <w:lang w:bidi="ar-DZ"/>
        </w:rPr>
        <w:t xml:space="preserve"> متقدمة للأمام) على خط مستقيم واحد على أن يكون المسافة بين اللاعبين 50 سم تقريبًا.</w:t>
      </w:r>
    </w:p>
    <w:p w:rsidR="004E78DC" w:rsidRPr="0020343C" w:rsidRDefault="004E78DC" w:rsidP="004E78DC">
      <w:pPr>
        <w:tabs>
          <w:tab w:val="right" w:pos="972"/>
        </w:tabs>
        <w:ind w:firstLine="708"/>
        <w:jc w:val="both"/>
        <w:rPr>
          <w:rFonts w:ascii="Traditional Arabic" w:hAnsi="Traditional Arabic"/>
          <w:b/>
          <w:bCs/>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يلتصق مشط القدم الخلفية بكعب القدم الأمامية لكل منهم فوق الخط المستقيم ثم يقوم اللاعب </w:t>
      </w:r>
      <w:r w:rsidRPr="0020343C">
        <w:rPr>
          <w:rFonts w:ascii="Traditional Arabic" w:hAnsi="Traditional Arabic"/>
          <w:color w:val="000000" w:themeColor="text1"/>
          <w:sz w:val="28"/>
          <w:szCs w:val="32"/>
          <w:lang w:bidi="ar-DZ"/>
        </w:rPr>
        <w:t>A</w:t>
      </w:r>
      <w:r w:rsidRPr="0020343C">
        <w:rPr>
          <w:rFonts w:ascii="Traditional Arabic" w:hAnsi="Traditional Arabic" w:hint="cs"/>
          <w:color w:val="000000" w:themeColor="text1"/>
          <w:sz w:val="28"/>
          <w:szCs w:val="32"/>
          <w:rtl/>
          <w:lang w:bidi="ar-DZ"/>
        </w:rPr>
        <w:t xml:space="preserve"> بمسك كف اللاعب </w:t>
      </w:r>
      <w:r w:rsidRPr="0020343C">
        <w:rPr>
          <w:rFonts w:ascii="Traditional Arabic" w:hAnsi="Traditional Arabic"/>
          <w:color w:val="000000" w:themeColor="text1"/>
          <w:sz w:val="28"/>
          <w:szCs w:val="32"/>
          <w:lang w:bidi="ar-DZ"/>
        </w:rPr>
        <w:t>B</w:t>
      </w:r>
      <w:r w:rsidRPr="0020343C">
        <w:rPr>
          <w:rFonts w:ascii="Traditional Arabic" w:hAnsi="Traditional Arabic" w:hint="cs"/>
          <w:color w:val="000000" w:themeColor="text1"/>
          <w:sz w:val="28"/>
          <w:szCs w:val="32"/>
          <w:rtl/>
          <w:lang w:bidi="ar-DZ"/>
        </w:rPr>
        <w:t xml:space="preserve"> الأيمن بكفه الأيمن ويقوم اللاعبان بمحاولة الضغط بالكفين على الجانبين لإخلال اتزان بعضهم البعض.</w:t>
      </w:r>
    </w:p>
    <w:p w:rsidR="004E78DC" w:rsidRPr="0020343C" w:rsidRDefault="004E78DC" w:rsidP="004E78DC">
      <w:pPr>
        <w:rPr>
          <w:rFonts w:ascii="Traditional Arabic" w:hAnsi="Traditional Arabic"/>
          <w:b/>
          <w:bCs/>
          <w:color w:val="000000" w:themeColor="text1"/>
          <w:sz w:val="28"/>
          <w:szCs w:val="32"/>
          <w:vertAlign w:val="superscript"/>
          <w:rtl/>
          <w:lang w:bidi="ar-DZ"/>
        </w:rPr>
      </w:pPr>
      <w:r w:rsidRPr="0020343C">
        <w:rPr>
          <w:rFonts w:ascii="Traditional Arabic" w:hAnsi="Traditional Arabic" w:hint="cs"/>
          <w:b/>
          <w:bCs/>
          <w:color w:val="000000" w:themeColor="text1"/>
          <w:sz w:val="28"/>
          <w:szCs w:val="32"/>
          <w:rtl/>
          <w:lang w:bidi="ar-DZ"/>
        </w:rPr>
        <w:t xml:space="preserve">3- الصراع فوق الخط </w:t>
      </w:r>
      <w:r w:rsidRPr="0020343C">
        <w:rPr>
          <w:rFonts w:ascii="Traditional Arabic" w:hAnsi="Traditional Arabic"/>
          <w:b/>
          <w:bCs/>
          <w:color w:val="000000" w:themeColor="text1"/>
          <w:sz w:val="28"/>
          <w:szCs w:val="32"/>
          <w:lang w:bidi="ar-DZ"/>
        </w:rPr>
        <w:t xml:space="preserve">Combat </w:t>
      </w:r>
      <w:proofErr w:type="spellStart"/>
      <w:r w:rsidRPr="0020343C">
        <w:rPr>
          <w:rFonts w:ascii="Traditional Arabic" w:hAnsi="Traditional Arabic"/>
          <w:b/>
          <w:bCs/>
          <w:color w:val="000000" w:themeColor="text1"/>
          <w:sz w:val="28"/>
          <w:szCs w:val="32"/>
          <w:lang w:bidi="ar-DZ"/>
        </w:rPr>
        <w:t>enligne</w:t>
      </w:r>
      <w:proofErr w:type="spellEnd"/>
      <w:r w:rsidRPr="0020343C">
        <w:rPr>
          <w:rFonts w:ascii="Traditional Arabic" w:hAnsi="Traditional Arabic" w:hint="cs"/>
          <w:b/>
          <w:bCs/>
          <w:color w:val="000000" w:themeColor="text1"/>
          <w:sz w:val="28"/>
          <w:szCs w:val="32"/>
          <w:rtl/>
          <w:lang w:bidi="ar-DZ"/>
        </w:rPr>
        <w:t>:</w:t>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noProof/>
          <w:color w:val="000000" w:themeColor="text1"/>
          <w:sz w:val="28"/>
          <w:szCs w:val="32"/>
          <w:lang w:val="fr-FR" w:eastAsia="fr-FR"/>
        </w:rPr>
        <w:drawing>
          <wp:inline distT="0" distB="0" distL="0" distR="0">
            <wp:extent cx="2876473" cy="2400300"/>
            <wp:effectExtent l="19050" t="0" r="77" b="0"/>
            <wp:docPr id="86" name="Image 3" descr="D:\دكتوراه في الرياضة\5\img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دكتوراه في الرياضة\5\img054.jpg"/>
                    <pic:cNvPicPr>
                      <a:picLocks noChangeAspect="1" noChangeArrowheads="1"/>
                    </pic:cNvPicPr>
                  </pic:nvPicPr>
                  <pic:blipFill>
                    <a:blip r:embed="rId13" cstate="print"/>
                    <a:srcRect/>
                    <a:stretch>
                      <a:fillRect/>
                    </a:stretch>
                  </pic:blipFill>
                  <pic:spPr bwMode="auto">
                    <a:xfrm>
                      <a:off x="0" y="0"/>
                      <a:ext cx="2879243" cy="2402612"/>
                    </a:xfrm>
                    <a:prstGeom prst="rect">
                      <a:avLst/>
                    </a:prstGeom>
                    <a:noFill/>
                    <a:ln w="9525">
                      <a:noFill/>
                      <a:miter lim="800000"/>
                      <a:headEnd/>
                      <a:tailEnd/>
                    </a:ln>
                  </pic:spPr>
                </pic:pic>
              </a:graphicData>
            </a:graphic>
          </wp:inline>
        </w:drawing>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الشكل رقم (</w:t>
      </w:r>
      <w:r>
        <w:rPr>
          <w:rFonts w:ascii="Traditional Arabic" w:hAnsi="Traditional Arabic"/>
          <w:b/>
          <w:bCs/>
          <w:color w:val="000000" w:themeColor="text1"/>
          <w:sz w:val="28"/>
          <w:szCs w:val="32"/>
          <w:lang w:bidi="ar-DZ"/>
        </w:rPr>
        <w:t>3</w:t>
      </w:r>
      <w:r w:rsidRPr="0020343C">
        <w:rPr>
          <w:rFonts w:ascii="Traditional Arabic" w:hAnsi="Traditional Arabic" w:hint="cs"/>
          <w:b/>
          <w:bCs/>
          <w:color w:val="000000" w:themeColor="text1"/>
          <w:sz w:val="28"/>
          <w:szCs w:val="32"/>
          <w:rtl/>
          <w:lang w:bidi="ar-DZ"/>
        </w:rPr>
        <w:t xml:space="preserve">): </w:t>
      </w:r>
      <w:r w:rsidRPr="0020343C">
        <w:rPr>
          <w:rFonts w:ascii="Traditional Arabic" w:hAnsi="Traditional Arabic" w:hint="cs"/>
          <w:color w:val="000000" w:themeColor="text1"/>
          <w:sz w:val="28"/>
          <w:szCs w:val="32"/>
          <w:rtl/>
          <w:lang w:bidi="ar-DZ"/>
        </w:rPr>
        <w:t>الصراع فوق الخط.</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نفس</w:t>
      </w:r>
      <w:proofErr w:type="gramEnd"/>
      <w:r w:rsidRPr="0020343C">
        <w:rPr>
          <w:rFonts w:ascii="Traditional Arabic" w:hAnsi="Traditional Arabic" w:hint="cs"/>
          <w:color w:val="000000" w:themeColor="text1"/>
          <w:sz w:val="28"/>
          <w:szCs w:val="32"/>
          <w:rtl/>
          <w:lang w:bidi="ar-DZ"/>
        </w:rPr>
        <w:t xml:space="preserve"> التمرين السابق فيما عدا أن اللاعبين يرتكزان على قدم واحدة فوق الخط المستقيم.</w:t>
      </w:r>
    </w:p>
    <w:p w:rsidR="004E78DC" w:rsidRPr="0020343C" w:rsidRDefault="004E78DC" w:rsidP="004E78DC">
      <w:pPr>
        <w:rPr>
          <w:rFonts w:ascii="Traditional Arabic" w:hAnsi="Traditional Arabic"/>
          <w:b/>
          <w:bCs/>
          <w:color w:val="000000" w:themeColor="text1"/>
          <w:sz w:val="28"/>
          <w:szCs w:val="32"/>
          <w:rtl/>
          <w:lang w:bidi="ar-DZ"/>
        </w:rPr>
      </w:pPr>
      <w:r w:rsidRPr="0020343C">
        <w:rPr>
          <w:rFonts w:ascii="Traditional Arabic" w:hAnsi="Traditional Arabic"/>
          <w:b/>
          <w:bCs/>
          <w:color w:val="000000" w:themeColor="text1"/>
          <w:sz w:val="8"/>
          <w:szCs w:val="8"/>
          <w:rtl/>
          <w:lang w:bidi="ar-DZ"/>
        </w:rPr>
        <w:br w:type="page"/>
      </w:r>
      <w:r w:rsidRPr="0020343C">
        <w:rPr>
          <w:rFonts w:ascii="Traditional Arabic" w:hAnsi="Traditional Arabic" w:hint="cs"/>
          <w:b/>
          <w:bCs/>
          <w:color w:val="000000" w:themeColor="text1"/>
          <w:sz w:val="28"/>
          <w:szCs w:val="32"/>
          <w:rtl/>
          <w:lang w:bidi="ar-DZ"/>
        </w:rPr>
        <w:lastRenderedPageBreak/>
        <w:t xml:space="preserve">4- تبادل نقل الصندوقان أماما </w:t>
      </w:r>
      <w:proofErr w:type="spellStart"/>
      <w:r w:rsidRPr="0020343C">
        <w:rPr>
          <w:rFonts w:ascii="Traditional Arabic" w:hAnsi="Traditional Arabic" w:hint="cs"/>
          <w:b/>
          <w:bCs/>
          <w:color w:val="000000" w:themeColor="text1"/>
          <w:sz w:val="28"/>
          <w:szCs w:val="32"/>
          <w:rtl/>
          <w:lang w:bidi="ar-DZ"/>
        </w:rPr>
        <w:t>باليدان</w:t>
      </w:r>
      <w:proofErr w:type="spellEnd"/>
      <w:r w:rsidRPr="0020343C">
        <w:rPr>
          <w:rFonts w:ascii="Traditional Arabic" w:hAnsi="Traditional Arabic" w:hint="cs"/>
          <w:b/>
          <w:bCs/>
          <w:color w:val="000000" w:themeColor="text1"/>
          <w:sz w:val="28"/>
          <w:szCs w:val="32"/>
          <w:rtl/>
          <w:lang w:bidi="ar-DZ"/>
        </w:rPr>
        <w:t xml:space="preserve"> لتحرك أماما:</w:t>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noProof/>
          <w:color w:val="000000" w:themeColor="text1"/>
          <w:sz w:val="28"/>
          <w:szCs w:val="32"/>
          <w:lang w:val="fr-FR" w:eastAsia="fr-FR"/>
        </w:rPr>
        <w:drawing>
          <wp:inline distT="0" distB="0" distL="0" distR="0">
            <wp:extent cx="4349148" cy="1841500"/>
            <wp:effectExtent l="19050" t="0" r="0" b="0"/>
            <wp:docPr id="87" name="Image 25" descr="D:\دكتوراه في الرياضة\Nouveau dossier\img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دكتوراه في الرياضة\Nouveau dossier\img093.jpg"/>
                    <pic:cNvPicPr>
                      <a:picLocks noChangeAspect="1" noChangeArrowheads="1"/>
                    </pic:cNvPicPr>
                  </pic:nvPicPr>
                  <pic:blipFill>
                    <a:blip r:embed="rId14" cstate="print"/>
                    <a:srcRect l="3017" t="5941" r="4310" b="6931"/>
                    <a:stretch>
                      <a:fillRect/>
                    </a:stretch>
                  </pic:blipFill>
                  <pic:spPr bwMode="auto">
                    <a:xfrm>
                      <a:off x="0" y="0"/>
                      <a:ext cx="4346059" cy="1840192"/>
                    </a:xfrm>
                    <a:prstGeom prst="rect">
                      <a:avLst/>
                    </a:prstGeom>
                    <a:noFill/>
                    <a:ln w="9525">
                      <a:noFill/>
                      <a:miter lim="800000"/>
                      <a:headEnd/>
                      <a:tailEnd/>
                    </a:ln>
                  </pic:spPr>
                </pic:pic>
              </a:graphicData>
            </a:graphic>
          </wp:inline>
        </w:drawing>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الشكل رقم (</w:t>
      </w:r>
      <w:r>
        <w:rPr>
          <w:rFonts w:ascii="Traditional Arabic" w:hAnsi="Traditional Arabic"/>
          <w:b/>
          <w:bCs/>
          <w:color w:val="000000" w:themeColor="text1"/>
          <w:sz w:val="28"/>
          <w:szCs w:val="32"/>
          <w:lang w:bidi="ar-DZ"/>
        </w:rPr>
        <w:t>4</w:t>
      </w:r>
      <w:r w:rsidRPr="0020343C">
        <w:rPr>
          <w:rFonts w:ascii="Traditional Arabic" w:hAnsi="Traditional Arabic" w:hint="cs"/>
          <w:b/>
          <w:bCs/>
          <w:color w:val="000000" w:themeColor="text1"/>
          <w:sz w:val="28"/>
          <w:szCs w:val="32"/>
          <w:rtl/>
          <w:lang w:bidi="ar-DZ"/>
        </w:rPr>
        <w:t xml:space="preserve">): </w:t>
      </w:r>
      <w:r w:rsidRPr="0020343C">
        <w:rPr>
          <w:rFonts w:ascii="Traditional Arabic" w:hAnsi="Traditional Arabic" w:hint="cs"/>
          <w:color w:val="000000" w:themeColor="text1"/>
          <w:sz w:val="28"/>
          <w:szCs w:val="32"/>
          <w:rtl/>
          <w:lang w:bidi="ar-DZ"/>
        </w:rPr>
        <w:t>ت</w:t>
      </w:r>
      <w:r>
        <w:rPr>
          <w:rFonts w:ascii="Traditional Arabic" w:hAnsi="Traditional Arabic" w:hint="cs"/>
          <w:color w:val="000000" w:themeColor="text1"/>
          <w:sz w:val="28"/>
          <w:szCs w:val="32"/>
          <w:rtl/>
          <w:lang w:bidi="ar-DZ"/>
        </w:rPr>
        <w:t>بادل نقل الصندوقان أماما باليدين</w:t>
      </w:r>
      <w:r w:rsidRPr="0020343C">
        <w:rPr>
          <w:rFonts w:ascii="Traditional Arabic" w:hAnsi="Traditional Arabic" w:hint="cs"/>
          <w:color w:val="000000" w:themeColor="text1"/>
          <w:sz w:val="28"/>
          <w:szCs w:val="32"/>
          <w:rtl/>
          <w:lang w:bidi="ar-DZ"/>
        </w:rPr>
        <w:t xml:space="preserve"> لتحرك أماما.</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الهدف من التمرين:</w:t>
      </w:r>
      <w:r w:rsidRPr="0020343C">
        <w:rPr>
          <w:rFonts w:ascii="Traditional Arabic" w:hAnsi="Traditional Arabic" w:hint="cs"/>
          <w:color w:val="000000" w:themeColor="text1"/>
          <w:sz w:val="28"/>
          <w:szCs w:val="32"/>
          <w:rtl/>
          <w:lang w:bidi="ar-DZ"/>
        </w:rPr>
        <w:t xml:space="preserve"> </w:t>
      </w:r>
      <w:proofErr w:type="gramStart"/>
      <w:r w:rsidRPr="0020343C">
        <w:rPr>
          <w:rFonts w:ascii="Traditional Arabic" w:hAnsi="Traditional Arabic" w:hint="cs"/>
          <w:color w:val="000000" w:themeColor="text1"/>
          <w:sz w:val="28"/>
          <w:szCs w:val="32"/>
          <w:rtl/>
          <w:lang w:bidi="ar-DZ"/>
        </w:rPr>
        <w:t>الاتزان</w:t>
      </w:r>
      <w:proofErr w:type="gramEnd"/>
      <w:r w:rsidRPr="0020343C">
        <w:rPr>
          <w:rFonts w:ascii="Traditional Arabic" w:hAnsi="Traditional Arabic" w:hint="cs"/>
          <w:color w:val="000000" w:themeColor="text1"/>
          <w:sz w:val="28"/>
          <w:szCs w:val="32"/>
          <w:rtl/>
          <w:lang w:bidi="ar-DZ"/>
        </w:rPr>
        <w:t>.</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عدد</w:t>
      </w:r>
      <w:proofErr w:type="gramEnd"/>
      <w:r w:rsidRPr="0020343C">
        <w:rPr>
          <w:rFonts w:ascii="Traditional Arabic" w:hAnsi="Traditional Arabic" w:hint="cs"/>
          <w:b/>
          <w:bCs/>
          <w:color w:val="000000" w:themeColor="text1"/>
          <w:sz w:val="28"/>
          <w:szCs w:val="32"/>
          <w:rtl/>
          <w:lang w:bidi="ar-DZ"/>
        </w:rPr>
        <w:t xml:space="preserve"> المشتركين:</w:t>
      </w:r>
      <w:r w:rsidRPr="0020343C">
        <w:rPr>
          <w:rFonts w:ascii="Traditional Arabic" w:hAnsi="Traditional Arabic" w:hint="cs"/>
          <w:color w:val="000000" w:themeColor="text1"/>
          <w:sz w:val="28"/>
          <w:szCs w:val="32"/>
          <w:rtl/>
          <w:lang w:bidi="ar-DZ"/>
        </w:rPr>
        <w:t xml:space="preserve"> يتراوح من 8-25 مشترك يقسمون إلى مجموعات متساوية في العدد يتراوح عددهم من 2-5 مجموعات وكل مجموعة تتكون من 3-5 مشتركين.</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الأدوات المستخدمة:</w:t>
      </w:r>
      <w:r w:rsidRPr="0020343C">
        <w:rPr>
          <w:rFonts w:ascii="Traditional Arabic" w:hAnsi="Traditional Arabic" w:hint="cs"/>
          <w:color w:val="000000" w:themeColor="text1"/>
          <w:sz w:val="28"/>
          <w:szCs w:val="32"/>
          <w:rtl/>
          <w:lang w:bidi="ar-DZ"/>
        </w:rPr>
        <w:t xml:space="preserve"> صناديق يتراوح عددهم من 4-10 صناديق، أعلام يتراوح عددهم من 2-5 أعلام، يرسم خطان متوازيان على الأرض خط للبداية وخط للنهاية، صفارة، شريط قياس، ساعة إيقاف.</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المساحة</w:t>
      </w:r>
      <w:proofErr w:type="gramEnd"/>
      <w:r w:rsidRPr="0020343C">
        <w:rPr>
          <w:rFonts w:ascii="Traditional Arabic" w:hAnsi="Traditional Arabic" w:hint="cs"/>
          <w:b/>
          <w:bCs/>
          <w:color w:val="000000" w:themeColor="text1"/>
          <w:sz w:val="28"/>
          <w:szCs w:val="32"/>
          <w:rtl/>
          <w:lang w:bidi="ar-DZ"/>
        </w:rPr>
        <w:t xml:space="preserve"> المحددة:</w:t>
      </w:r>
      <w:r w:rsidRPr="0020343C">
        <w:rPr>
          <w:rFonts w:ascii="Traditional Arabic" w:hAnsi="Traditional Arabic" w:hint="cs"/>
          <w:color w:val="000000" w:themeColor="text1"/>
          <w:sz w:val="28"/>
          <w:szCs w:val="32"/>
          <w:rtl/>
          <w:lang w:bidi="ar-DZ"/>
        </w:rPr>
        <w:t xml:space="preserve"> ملعب مساحته 12×14 م.</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مواصفات</w:t>
      </w:r>
      <w:proofErr w:type="gramEnd"/>
      <w:r w:rsidRPr="0020343C">
        <w:rPr>
          <w:rFonts w:ascii="Traditional Arabic" w:hAnsi="Traditional Arabic" w:hint="cs"/>
          <w:b/>
          <w:bCs/>
          <w:color w:val="000000" w:themeColor="text1"/>
          <w:sz w:val="28"/>
          <w:szCs w:val="32"/>
          <w:rtl/>
          <w:lang w:bidi="ar-DZ"/>
        </w:rPr>
        <w:t xml:space="preserve"> الأداء:</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1- يقف </w:t>
      </w:r>
      <w:proofErr w:type="gramStart"/>
      <w:r w:rsidRPr="0020343C">
        <w:rPr>
          <w:rFonts w:ascii="Traditional Arabic" w:hAnsi="Traditional Arabic" w:hint="cs"/>
          <w:color w:val="000000" w:themeColor="text1"/>
          <w:sz w:val="28"/>
          <w:szCs w:val="32"/>
          <w:rtl/>
          <w:lang w:bidi="ar-DZ"/>
        </w:rPr>
        <w:t>المشتركين</w:t>
      </w:r>
      <w:proofErr w:type="gramEnd"/>
      <w:r w:rsidRPr="0020343C">
        <w:rPr>
          <w:rFonts w:ascii="Traditional Arabic" w:hAnsi="Traditional Arabic" w:hint="cs"/>
          <w:color w:val="000000" w:themeColor="text1"/>
          <w:sz w:val="28"/>
          <w:szCs w:val="32"/>
          <w:rtl/>
          <w:lang w:bidi="ar-DZ"/>
        </w:rPr>
        <w:t xml:space="preserve"> وقوف الظهر مواجه على شكل قاطرات خلف خط البداية ومواجه صندوقان.</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2- عند سماع إشارة أو صفارة المعلم أو الطالب المعلم أو المدرب أو الطالب المدرب يقوم المشترك الأول من كل قاطرة بالصعود على الصندوق الأول ثم تبادل نقل الصندوقان </w:t>
      </w:r>
      <w:proofErr w:type="spellStart"/>
      <w:r w:rsidRPr="0020343C">
        <w:rPr>
          <w:rFonts w:ascii="Traditional Arabic" w:hAnsi="Traditional Arabic" w:hint="cs"/>
          <w:color w:val="000000" w:themeColor="text1"/>
          <w:sz w:val="28"/>
          <w:szCs w:val="32"/>
          <w:rtl/>
          <w:lang w:bidi="ar-DZ"/>
        </w:rPr>
        <w:t>باليدان</w:t>
      </w:r>
      <w:proofErr w:type="spellEnd"/>
      <w:r w:rsidRPr="0020343C">
        <w:rPr>
          <w:rFonts w:ascii="Traditional Arabic" w:hAnsi="Traditional Arabic" w:hint="cs"/>
          <w:color w:val="000000" w:themeColor="text1"/>
          <w:sz w:val="28"/>
          <w:szCs w:val="32"/>
          <w:rtl/>
          <w:lang w:bidi="ar-DZ"/>
        </w:rPr>
        <w:t xml:space="preserve"> للتحرك أماما فالدوران حول العلم والرجوع بنفس الطريقة حتى يصل إلى خط النهاية فالهبوط على الأرض للمس المشترك الثاني والجري أماما للوقوف خلف آخر مشترك بالقاطرة وفي نفس اللحظة يكرر المشترك الثاني ما فعله المشترك الأول وهكذا باقي المشتركين حتى يصل المشترك الأول مرة ثانية إلى خط البداية. </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ما يجب مراعاته عند الأداء:</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1- إتباع خط السير المحدد بالشكل.</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2- الدوران في المنطقة الواقعة بين خط النهاية والعلم.</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3- عدم لمس الحافة الخارجية لخط النهاية.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4- </w:t>
      </w:r>
      <w:proofErr w:type="gramStart"/>
      <w:r w:rsidRPr="0020343C">
        <w:rPr>
          <w:rFonts w:ascii="Traditional Arabic" w:hAnsi="Traditional Arabic" w:hint="cs"/>
          <w:color w:val="000000" w:themeColor="text1"/>
          <w:sz w:val="28"/>
          <w:szCs w:val="32"/>
          <w:rtl/>
          <w:lang w:bidi="ar-DZ"/>
        </w:rPr>
        <w:t>لا</w:t>
      </w:r>
      <w:proofErr w:type="gramEnd"/>
      <w:r w:rsidRPr="0020343C">
        <w:rPr>
          <w:rFonts w:ascii="Traditional Arabic" w:hAnsi="Traditional Arabic" w:hint="cs"/>
          <w:color w:val="000000" w:themeColor="text1"/>
          <w:sz w:val="28"/>
          <w:szCs w:val="32"/>
          <w:rtl/>
          <w:lang w:bidi="ar-DZ"/>
        </w:rPr>
        <w:t xml:space="preserve"> يقل عدد المحاولات عن ثلاث محاولات.</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5- تفوز المجموعة التي تنهي </w:t>
      </w:r>
      <w:proofErr w:type="gramStart"/>
      <w:r w:rsidRPr="0020343C">
        <w:rPr>
          <w:rFonts w:ascii="Traditional Arabic" w:hAnsi="Traditional Arabic" w:hint="cs"/>
          <w:color w:val="000000" w:themeColor="text1"/>
          <w:sz w:val="28"/>
          <w:szCs w:val="32"/>
          <w:rtl/>
          <w:lang w:bidi="ar-DZ"/>
        </w:rPr>
        <w:t>مهمتها</w:t>
      </w:r>
      <w:proofErr w:type="gramEnd"/>
      <w:r w:rsidRPr="0020343C">
        <w:rPr>
          <w:rFonts w:ascii="Traditional Arabic" w:hAnsi="Traditional Arabic" w:hint="cs"/>
          <w:color w:val="000000" w:themeColor="text1"/>
          <w:sz w:val="28"/>
          <w:szCs w:val="32"/>
          <w:rtl/>
          <w:lang w:bidi="ar-DZ"/>
        </w:rPr>
        <w:t xml:space="preserve"> أولا قبل المجموعات الأخرى.</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طريقة التسجيل:</w:t>
      </w:r>
      <w:r w:rsidRPr="0020343C">
        <w:rPr>
          <w:rFonts w:ascii="Traditional Arabic" w:hAnsi="Traditional Arabic" w:hint="cs"/>
          <w:color w:val="000000" w:themeColor="text1"/>
          <w:sz w:val="28"/>
          <w:szCs w:val="32"/>
          <w:rtl/>
          <w:lang w:bidi="ar-DZ"/>
        </w:rPr>
        <w:t xml:space="preserve"> يسجل للمجموعة الزمن الذي استغرقته في إنهاء المسابقة بدون أخطاء.</w:t>
      </w:r>
    </w:p>
    <w:p w:rsidR="004E78DC" w:rsidRDefault="004E78DC" w:rsidP="00E9401A">
      <w:pPr>
        <w:jc w:val="center"/>
        <w:rPr>
          <w:rFonts w:ascii="Traditional Arabic" w:hAnsi="Traditional Arabic"/>
          <w:color w:val="000000" w:themeColor="text1"/>
          <w:sz w:val="32"/>
          <w:rtl/>
          <w:lang w:bidi="ar-DZ"/>
        </w:rPr>
      </w:pPr>
      <w:r w:rsidRPr="0020343C">
        <w:rPr>
          <w:rFonts w:ascii="Traditional Arabic" w:hAnsi="Traditional Arabic"/>
          <w:b/>
          <w:bCs/>
          <w:color w:val="000000" w:themeColor="text1"/>
          <w:sz w:val="32"/>
          <w:rtl/>
          <w:lang w:bidi="ar-DZ"/>
        </w:rPr>
        <w:br w:type="page"/>
      </w:r>
      <w:r w:rsidR="00E9401A" w:rsidRPr="0020343C">
        <w:rPr>
          <w:rFonts w:ascii="Traditional Arabic" w:hAnsi="Traditional Arabic" w:hint="cs"/>
          <w:b/>
          <w:bCs/>
          <w:color w:val="000000" w:themeColor="text1"/>
          <w:sz w:val="32"/>
          <w:rtl/>
          <w:lang w:bidi="ar-DZ"/>
        </w:rPr>
        <w:lastRenderedPageBreak/>
        <w:t xml:space="preserve"> </w:t>
      </w:r>
      <w:r w:rsidRPr="0020343C">
        <w:rPr>
          <w:rFonts w:ascii="Traditional Arabic" w:hAnsi="Traditional Arabic" w:hint="cs"/>
          <w:b/>
          <w:bCs/>
          <w:color w:val="000000" w:themeColor="text1"/>
          <w:sz w:val="32"/>
          <w:rtl/>
          <w:lang w:bidi="ar-DZ"/>
        </w:rPr>
        <w:t xml:space="preserve">- </w:t>
      </w:r>
      <w:proofErr w:type="gramStart"/>
      <w:r w:rsidRPr="005B1C72">
        <w:rPr>
          <w:rFonts w:ascii="Traditional Arabic" w:hAnsi="Traditional Arabic" w:hint="cs"/>
          <w:b/>
          <w:bCs/>
          <w:color w:val="000000" w:themeColor="text1"/>
          <w:sz w:val="32"/>
          <w:u w:val="single"/>
          <w:rtl/>
          <w:lang w:bidi="ar-DZ"/>
        </w:rPr>
        <w:t>التوافــــــــــــــق</w:t>
      </w:r>
      <w:proofErr w:type="gramEnd"/>
      <w:r w:rsidRPr="0020343C">
        <w:rPr>
          <w:rFonts w:ascii="Traditional Arabic" w:hAnsi="Traditional Arabic" w:hint="cs"/>
          <w:b/>
          <w:bCs/>
          <w:color w:val="000000" w:themeColor="text1"/>
          <w:sz w:val="32"/>
          <w:rtl/>
          <w:lang w:bidi="ar-DZ"/>
        </w:rPr>
        <w:t>:</w:t>
      </w:r>
      <w:r w:rsidRPr="00440055">
        <w:rPr>
          <w:rFonts w:ascii="Traditional Arabic" w:hAnsi="Traditional Arabic"/>
          <w:color w:val="000000" w:themeColor="text1"/>
          <w:sz w:val="32"/>
          <w:lang w:bidi="ar-DZ"/>
        </w:rPr>
        <w:t>LA COORDINATION</w:t>
      </w:r>
    </w:p>
    <w:p w:rsidR="004E78DC" w:rsidRPr="0020343C" w:rsidRDefault="004E78DC" w:rsidP="004E78DC">
      <w:pPr>
        <w:jc w:val="center"/>
        <w:rPr>
          <w:rFonts w:ascii="Traditional Arabic" w:hAnsi="Traditional Arabic"/>
          <w:color w:val="000000" w:themeColor="text1"/>
          <w:sz w:val="32"/>
          <w:rtl/>
          <w:lang w:bidi="ar-DZ"/>
        </w:rPr>
      </w:pPr>
    </w:p>
    <w:p w:rsidR="004E78DC" w:rsidRPr="0020343C" w:rsidRDefault="004E78DC" w:rsidP="004E78DC">
      <w:pPr>
        <w:tabs>
          <w:tab w:val="left" w:pos="21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1- </w:t>
      </w:r>
      <w:proofErr w:type="gramStart"/>
      <w:r w:rsidRPr="0020343C">
        <w:rPr>
          <w:rFonts w:ascii="Traditional Arabic" w:hAnsi="Traditional Arabic" w:hint="cs"/>
          <w:b/>
          <w:bCs/>
          <w:color w:val="000000" w:themeColor="text1"/>
          <w:sz w:val="28"/>
          <w:szCs w:val="32"/>
          <w:rtl/>
          <w:lang w:bidi="ar-DZ"/>
        </w:rPr>
        <w:t>مفهوم</w:t>
      </w:r>
      <w:proofErr w:type="gramEnd"/>
      <w:r w:rsidRPr="0020343C">
        <w:rPr>
          <w:rFonts w:ascii="Traditional Arabic" w:hAnsi="Traditional Arabic" w:hint="cs"/>
          <w:b/>
          <w:bCs/>
          <w:color w:val="000000" w:themeColor="text1"/>
          <w:sz w:val="28"/>
          <w:szCs w:val="32"/>
          <w:rtl/>
          <w:lang w:bidi="ar-DZ"/>
        </w:rPr>
        <w:t xml:space="preserve"> التوافق: </w:t>
      </w:r>
    </w:p>
    <w:p w:rsidR="004E78DC" w:rsidRPr="0020343C" w:rsidRDefault="004E78DC" w:rsidP="004E78DC">
      <w:pPr>
        <w:tabs>
          <w:tab w:val="left" w:pos="2172"/>
        </w:tabs>
        <w:ind w:firstLine="708"/>
        <w:jc w:val="both"/>
        <w:rPr>
          <w:rFonts w:ascii="Traditional Arabic" w:hAnsi="Traditional Arabic"/>
          <w:color w:val="000000" w:themeColor="text1"/>
          <w:sz w:val="28"/>
          <w:szCs w:val="32"/>
          <w:lang w:bidi="ar-DZ"/>
        </w:rPr>
      </w:pPr>
      <w:proofErr w:type="spellStart"/>
      <w:r w:rsidRPr="0020343C">
        <w:rPr>
          <w:rFonts w:ascii="Traditional Arabic" w:hAnsi="Traditional Arabic" w:hint="cs"/>
          <w:color w:val="000000" w:themeColor="text1"/>
          <w:sz w:val="28"/>
          <w:szCs w:val="32"/>
          <w:rtl/>
          <w:lang w:bidi="ar-DZ"/>
        </w:rPr>
        <w:t>لارسون</w:t>
      </w:r>
      <w:proofErr w:type="spellEnd"/>
      <w:r w:rsidRPr="0020343C">
        <w:rPr>
          <w:rFonts w:ascii="Traditional Arabic" w:hAnsi="Traditional Arabic" w:hint="cs"/>
          <w:color w:val="000000" w:themeColor="text1"/>
          <w:sz w:val="28"/>
          <w:szCs w:val="32"/>
          <w:rtl/>
          <w:lang w:bidi="ar-DZ"/>
        </w:rPr>
        <w:t xml:space="preserve"> (</w:t>
      </w:r>
      <w:r w:rsidRPr="0020343C">
        <w:rPr>
          <w:rFonts w:ascii="Traditional Arabic" w:hAnsi="Traditional Arabic"/>
          <w:color w:val="000000" w:themeColor="text1"/>
          <w:sz w:val="28"/>
          <w:szCs w:val="32"/>
          <w:lang w:bidi="ar-DZ"/>
        </w:rPr>
        <w:t>Larson</w:t>
      </w:r>
      <w:r w:rsidRPr="0020343C">
        <w:rPr>
          <w:rFonts w:ascii="Traditional Arabic" w:hAnsi="Traditional Arabic" w:hint="cs"/>
          <w:color w:val="000000" w:themeColor="text1"/>
          <w:sz w:val="28"/>
          <w:szCs w:val="32"/>
          <w:rtl/>
          <w:lang w:bidi="ar-DZ"/>
        </w:rPr>
        <w:t xml:space="preserve">) </w:t>
      </w:r>
      <w:proofErr w:type="spellStart"/>
      <w:r w:rsidRPr="0020343C">
        <w:rPr>
          <w:rFonts w:ascii="Traditional Arabic" w:hAnsi="Traditional Arabic" w:hint="cs"/>
          <w:color w:val="000000" w:themeColor="text1"/>
          <w:sz w:val="28"/>
          <w:szCs w:val="32"/>
          <w:rtl/>
          <w:lang w:bidi="ar-DZ"/>
        </w:rPr>
        <w:t>ويوكم</w:t>
      </w:r>
      <w:proofErr w:type="spellEnd"/>
      <w:r w:rsidRPr="0020343C">
        <w:rPr>
          <w:rFonts w:ascii="Traditional Arabic" w:hAnsi="Traditional Arabic" w:hint="cs"/>
          <w:color w:val="000000" w:themeColor="text1"/>
          <w:sz w:val="28"/>
          <w:szCs w:val="32"/>
          <w:rtl/>
          <w:lang w:bidi="ar-DZ"/>
        </w:rPr>
        <w:t xml:space="preserve"> (</w:t>
      </w:r>
      <w:proofErr w:type="spellStart"/>
      <w:r w:rsidRPr="0020343C">
        <w:rPr>
          <w:rFonts w:ascii="Traditional Arabic" w:hAnsi="Traditional Arabic"/>
          <w:color w:val="000000" w:themeColor="text1"/>
          <w:sz w:val="28"/>
          <w:szCs w:val="32"/>
          <w:lang w:bidi="ar-DZ"/>
        </w:rPr>
        <w:t>Yocom</w:t>
      </w:r>
      <w:proofErr w:type="spellEnd"/>
      <w:r w:rsidRPr="0020343C">
        <w:rPr>
          <w:rFonts w:ascii="Traditional Arabic" w:hAnsi="Traditional Arabic" w:hint="cs"/>
          <w:color w:val="000000" w:themeColor="text1"/>
          <w:sz w:val="28"/>
          <w:szCs w:val="32"/>
          <w:rtl/>
          <w:lang w:bidi="ar-DZ"/>
        </w:rPr>
        <w:t>): هو "قدرة الفرد على إدماج حركات من أنواع مختلفة داخل إطار واحد".</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proofErr w:type="spellStart"/>
      <w:r w:rsidRPr="0020343C">
        <w:rPr>
          <w:rFonts w:ascii="Traditional Arabic" w:hAnsi="Traditional Arabic" w:hint="cs"/>
          <w:color w:val="000000" w:themeColor="text1"/>
          <w:sz w:val="28"/>
          <w:szCs w:val="32"/>
          <w:rtl/>
          <w:lang w:bidi="ar-DZ"/>
        </w:rPr>
        <w:t>بارو</w:t>
      </w:r>
      <w:proofErr w:type="spellEnd"/>
      <w:r w:rsidRPr="0020343C">
        <w:rPr>
          <w:rFonts w:ascii="Traditional Arabic" w:hAnsi="Traditional Arabic" w:hint="cs"/>
          <w:color w:val="000000" w:themeColor="text1"/>
          <w:sz w:val="28"/>
          <w:szCs w:val="32"/>
          <w:rtl/>
          <w:lang w:bidi="ar-DZ"/>
        </w:rPr>
        <w:t xml:space="preserve"> (</w:t>
      </w:r>
      <w:r w:rsidRPr="0020343C">
        <w:rPr>
          <w:rFonts w:ascii="Traditional Arabic" w:hAnsi="Traditional Arabic"/>
          <w:color w:val="000000" w:themeColor="text1"/>
          <w:sz w:val="28"/>
          <w:szCs w:val="32"/>
          <w:lang w:bidi="ar-DZ"/>
        </w:rPr>
        <w:t>Barrow</w:t>
      </w:r>
      <w:r w:rsidRPr="0020343C">
        <w:rPr>
          <w:rFonts w:ascii="Traditional Arabic" w:hAnsi="Traditional Arabic" w:hint="cs"/>
          <w:color w:val="000000" w:themeColor="text1"/>
          <w:sz w:val="28"/>
          <w:szCs w:val="32"/>
          <w:rtl/>
          <w:lang w:bidi="ar-DZ"/>
        </w:rPr>
        <w:t xml:space="preserve">) وكم </w:t>
      </w:r>
      <w:proofErr w:type="spellStart"/>
      <w:r w:rsidRPr="0020343C">
        <w:rPr>
          <w:rFonts w:ascii="Traditional Arabic" w:hAnsi="Traditional Arabic" w:hint="cs"/>
          <w:color w:val="000000" w:themeColor="text1"/>
          <w:sz w:val="28"/>
          <w:szCs w:val="32"/>
          <w:rtl/>
          <w:lang w:bidi="ar-DZ"/>
        </w:rPr>
        <w:t>جى</w:t>
      </w:r>
      <w:proofErr w:type="spellEnd"/>
      <w:r w:rsidRPr="0020343C">
        <w:rPr>
          <w:rFonts w:ascii="Traditional Arabic" w:hAnsi="Traditional Arabic" w:hint="cs"/>
          <w:color w:val="000000" w:themeColor="text1"/>
          <w:sz w:val="28"/>
          <w:szCs w:val="32"/>
          <w:rtl/>
          <w:lang w:bidi="ar-DZ"/>
        </w:rPr>
        <w:t>(</w:t>
      </w:r>
      <w:r w:rsidRPr="0020343C">
        <w:rPr>
          <w:rFonts w:ascii="Traditional Arabic" w:hAnsi="Traditional Arabic"/>
          <w:color w:val="000000" w:themeColor="text1"/>
          <w:sz w:val="28"/>
          <w:szCs w:val="32"/>
          <w:lang w:bidi="ar-DZ"/>
        </w:rPr>
        <w:t>McGee</w:t>
      </w:r>
      <w:r w:rsidRPr="0020343C">
        <w:rPr>
          <w:rFonts w:ascii="Traditional Arabic" w:hAnsi="Traditional Arabic" w:hint="cs"/>
          <w:color w:val="000000" w:themeColor="text1"/>
          <w:sz w:val="28"/>
          <w:szCs w:val="32"/>
          <w:rtl/>
          <w:lang w:bidi="ar-DZ"/>
        </w:rPr>
        <w:t>): هو "قدرة الفرد على إدماج أنواع من الحركات في إطار محدد"</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يعتبر التوافق من القدرات البدنية المركبة، والذي يرتبط بالسرعة والقوة والتحمل والمرونة، ولا تقتصر أهمية التوافق في الأداء الفني الخططي، ولكن تتعدى ذلك لتشمل استخدامه حيث التدريب في الأجواء المختلفة، والمحيط بعملية التدريب، ويستخدم التوافق أيضا حينما ينتقل اللاعب بالجسم في الهواء كما في الوثب أو الأداء على </w:t>
      </w:r>
      <w:proofErr w:type="spellStart"/>
      <w:r w:rsidRPr="0020343C">
        <w:rPr>
          <w:rFonts w:ascii="Traditional Arabic" w:hAnsi="Traditional Arabic" w:hint="cs"/>
          <w:color w:val="000000" w:themeColor="text1"/>
          <w:sz w:val="28"/>
          <w:szCs w:val="32"/>
          <w:rtl/>
          <w:lang w:bidi="ar-DZ"/>
        </w:rPr>
        <w:t>الترامبولين</w:t>
      </w:r>
      <w:proofErr w:type="spellEnd"/>
      <w:r w:rsidRPr="0020343C">
        <w:rPr>
          <w:rFonts w:ascii="Traditional Arabic" w:hAnsi="Traditional Arabic" w:hint="cs"/>
          <w:color w:val="000000" w:themeColor="text1"/>
          <w:sz w:val="28"/>
          <w:szCs w:val="32"/>
          <w:rtl/>
          <w:lang w:bidi="ar-DZ"/>
        </w:rPr>
        <w:t xml:space="preserve">، كما يحتاج اللاعب للتوافق في حالة فقد توازنه في الأداء سواء في الهبوط، أو التوقف بسرعة، وكذلك في </w:t>
      </w:r>
      <w:proofErr w:type="spellStart"/>
      <w:r w:rsidRPr="0020343C">
        <w:rPr>
          <w:rFonts w:ascii="Traditional Arabic" w:hAnsi="Traditional Arabic" w:hint="cs"/>
          <w:color w:val="000000" w:themeColor="text1"/>
          <w:sz w:val="28"/>
          <w:szCs w:val="32"/>
          <w:rtl/>
          <w:lang w:bidi="ar-DZ"/>
        </w:rPr>
        <w:t>الرياضات</w:t>
      </w:r>
      <w:proofErr w:type="spellEnd"/>
      <w:r w:rsidRPr="0020343C">
        <w:rPr>
          <w:rFonts w:ascii="Traditional Arabic" w:hAnsi="Traditional Arabic" w:hint="cs"/>
          <w:color w:val="000000" w:themeColor="text1"/>
          <w:sz w:val="28"/>
          <w:szCs w:val="32"/>
          <w:rtl/>
          <w:lang w:bidi="ar-DZ"/>
        </w:rPr>
        <w:t xml:space="preserve"> التي تتطلب التحكم في الحركة.</w:t>
      </w:r>
    </w:p>
    <w:p w:rsidR="004E78DC" w:rsidRPr="0020343C" w:rsidRDefault="004E78DC" w:rsidP="004E78DC">
      <w:pPr>
        <w:tabs>
          <w:tab w:val="left" w:pos="21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2- </w:t>
      </w:r>
      <w:proofErr w:type="gramStart"/>
      <w:r w:rsidRPr="0020343C">
        <w:rPr>
          <w:rFonts w:ascii="Traditional Arabic" w:hAnsi="Traditional Arabic" w:hint="cs"/>
          <w:b/>
          <w:bCs/>
          <w:color w:val="000000" w:themeColor="text1"/>
          <w:sz w:val="28"/>
          <w:szCs w:val="32"/>
          <w:rtl/>
          <w:lang w:bidi="ar-DZ"/>
        </w:rPr>
        <w:t>أهمية</w:t>
      </w:r>
      <w:proofErr w:type="gramEnd"/>
      <w:r w:rsidRPr="0020343C">
        <w:rPr>
          <w:rFonts w:ascii="Traditional Arabic" w:hAnsi="Traditional Arabic" w:hint="cs"/>
          <w:b/>
          <w:bCs/>
          <w:color w:val="000000" w:themeColor="text1"/>
          <w:sz w:val="28"/>
          <w:szCs w:val="32"/>
          <w:rtl/>
          <w:lang w:bidi="ar-DZ"/>
        </w:rPr>
        <w:t xml:space="preserve"> التوافق: </w:t>
      </w:r>
    </w:p>
    <w:p w:rsidR="004E78DC" w:rsidRPr="0020343C" w:rsidRDefault="004E78DC" w:rsidP="004E78DC">
      <w:pPr>
        <w:tabs>
          <w:tab w:val="left" w:pos="2172"/>
        </w:tabs>
        <w:ind w:left="-1" w:firstLine="710"/>
        <w:jc w:val="both"/>
        <w:rPr>
          <w:rFonts w:ascii="Traditional Arabic" w:hAnsi="Traditional Arabic"/>
          <w:color w:val="000000" w:themeColor="text1"/>
          <w:sz w:val="28"/>
          <w:szCs w:val="32"/>
          <w:vertAlign w:val="superscript"/>
          <w:rtl/>
          <w:lang w:bidi="ar-DZ"/>
        </w:rPr>
      </w:pPr>
      <w:r w:rsidRPr="0020343C">
        <w:rPr>
          <w:rFonts w:ascii="Traditional Arabic" w:hAnsi="Traditional Arabic" w:hint="cs"/>
          <w:color w:val="000000" w:themeColor="text1"/>
          <w:sz w:val="28"/>
          <w:szCs w:val="32"/>
          <w:rtl/>
          <w:lang w:bidi="ar-DZ"/>
        </w:rPr>
        <w:t>تعد فعالية دفع الجلة من أهم الفعاليات التي يتم فيها الأداء الحركي بعدة مراحل في وقت واحد لذا فإن صفة التوافق تبقى من ضمن  العوامل الأساسية المأثرة في الأداء الحركي في هذه الفعالية وفي هذا الشأن يذكر ريسان مجيد أن صفة التوافق تبرز أهميتها عندما يقوم الفرد بحركات تتطلب استخدام أكثر من عضو من أعضاء الجسم في وقت واحد خاصة إذا كانت الأعضاء تعمل في أكثر من اتجاه في نفس الوقت.</w:t>
      </w:r>
    </w:p>
    <w:p w:rsidR="004E78DC" w:rsidRPr="0020343C" w:rsidRDefault="004E78DC" w:rsidP="004E78DC">
      <w:pPr>
        <w:tabs>
          <w:tab w:val="left" w:pos="21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3- </w:t>
      </w:r>
      <w:proofErr w:type="gramStart"/>
      <w:r w:rsidRPr="0020343C">
        <w:rPr>
          <w:rFonts w:ascii="Traditional Arabic" w:hAnsi="Traditional Arabic" w:hint="cs"/>
          <w:b/>
          <w:bCs/>
          <w:color w:val="000000" w:themeColor="text1"/>
          <w:sz w:val="28"/>
          <w:szCs w:val="32"/>
          <w:rtl/>
          <w:lang w:bidi="ar-DZ"/>
        </w:rPr>
        <w:t>أنواع</w:t>
      </w:r>
      <w:proofErr w:type="gramEnd"/>
      <w:r w:rsidRPr="0020343C">
        <w:rPr>
          <w:rFonts w:ascii="Traditional Arabic" w:hAnsi="Traditional Arabic" w:hint="cs"/>
          <w:b/>
          <w:bCs/>
          <w:color w:val="000000" w:themeColor="text1"/>
          <w:sz w:val="28"/>
          <w:szCs w:val="32"/>
          <w:rtl/>
          <w:lang w:bidi="ar-DZ"/>
        </w:rPr>
        <w:t xml:space="preserve"> التوافق: </w:t>
      </w:r>
    </w:p>
    <w:p w:rsidR="004E78DC" w:rsidRPr="0020343C" w:rsidRDefault="004E78DC" w:rsidP="004E78DC">
      <w:pPr>
        <w:tabs>
          <w:tab w:val="left" w:pos="2172"/>
        </w:tabs>
        <w:ind w:left="-1"/>
        <w:jc w:val="both"/>
        <w:rPr>
          <w:rFonts w:ascii="Traditional Arabic" w:hAnsi="Traditional Arabic"/>
          <w:color w:val="000000" w:themeColor="text1"/>
          <w:sz w:val="28"/>
          <w:szCs w:val="32"/>
          <w:rtl/>
          <w:lang w:bidi="ar-DZ"/>
        </w:rPr>
      </w:pPr>
      <w:r>
        <w:rPr>
          <w:rFonts w:ascii="Traditional Arabic" w:hAnsi="Traditional Arabic" w:hint="cs"/>
          <w:b/>
          <w:bCs/>
          <w:color w:val="000000" w:themeColor="text1"/>
          <w:sz w:val="28"/>
          <w:szCs w:val="32"/>
          <w:rtl/>
          <w:lang w:bidi="ar-DZ"/>
        </w:rPr>
        <w:t>أ</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التوافق</w:t>
      </w:r>
      <w:proofErr w:type="gramEnd"/>
      <w:r w:rsidRPr="0020343C">
        <w:rPr>
          <w:rFonts w:ascii="Traditional Arabic" w:hAnsi="Traditional Arabic" w:hint="cs"/>
          <w:b/>
          <w:bCs/>
          <w:color w:val="000000" w:themeColor="text1"/>
          <w:sz w:val="28"/>
          <w:szCs w:val="32"/>
          <w:rtl/>
          <w:lang w:bidi="ar-DZ"/>
        </w:rPr>
        <w:t xml:space="preserve"> العام:</w:t>
      </w:r>
      <w:r w:rsidRPr="0020343C">
        <w:rPr>
          <w:rFonts w:ascii="Traditional Arabic" w:hAnsi="Traditional Arabic" w:hint="cs"/>
          <w:color w:val="000000" w:themeColor="text1"/>
          <w:sz w:val="28"/>
          <w:szCs w:val="32"/>
          <w:rtl/>
          <w:lang w:bidi="ar-DZ"/>
        </w:rPr>
        <w:t xml:space="preserve"> وهو من المتطلبات الضرورية لمختلف المهارات الحركية، بصرف النظر عن خصائص الرياضة، ويحتاج اللاعب إلى تنمية التوافق العام كضرورة لممارسة النشاط، ويعتمد في ذلك على الزمن اللازم للتوافق العام لإمكانية استيعابه ويمثل التوافق العام الأساس الأول لتنمية التوافق الخاص.</w:t>
      </w:r>
    </w:p>
    <w:p w:rsidR="004E78DC" w:rsidRPr="0020343C" w:rsidRDefault="004E78DC" w:rsidP="004E78DC">
      <w:pPr>
        <w:tabs>
          <w:tab w:val="left" w:pos="2172"/>
        </w:tabs>
        <w:ind w:left="-1"/>
        <w:jc w:val="both"/>
        <w:rPr>
          <w:rFonts w:ascii="Traditional Arabic" w:hAnsi="Traditional Arabic"/>
          <w:color w:val="000000" w:themeColor="text1"/>
          <w:sz w:val="28"/>
          <w:szCs w:val="32"/>
          <w:rtl/>
          <w:lang w:bidi="ar-DZ"/>
        </w:rPr>
      </w:pPr>
      <w:r>
        <w:rPr>
          <w:rFonts w:ascii="Traditional Arabic" w:hAnsi="Traditional Arabic" w:hint="cs"/>
          <w:b/>
          <w:bCs/>
          <w:color w:val="000000" w:themeColor="text1"/>
          <w:sz w:val="28"/>
          <w:szCs w:val="32"/>
          <w:rtl/>
          <w:lang w:bidi="ar-DZ"/>
        </w:rPr>
        <w:t>ب</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التوافق</w:t>
      </w:r>
      <w:proofErr w:type="gramEnd"/>
      <w:r w:rsidRPr="0020343C">
        <w:rPr>
          <w:rFonts w:ascii="Traditional Arabic" w:hAnsi="Traditional Arabic" w:hint="cs"/>
          <w:b/>
          <w:bCs/>
          <w:color w:val="000000" w:themeColor="text1"/>
          <w:sz w:val="28"/>
          <w:szCs w:val="32"/>
          <w:rtl/>
          <w:lang w:bidi="ar-DZ"/>
        </w:rPr>
        <w:t xml:space="preserve"> الخاص:</w:t>
      </w:r>
      <w:r w:rsidRPr="0020343C">
        <w:rPr>
          <w:rFonts w:ascii="Traditional Arabic" w:hAnsi="Traditional Arabic" w:hint="cs"/>
          <w:color w:val="000000" w:themeColor="text1"/>
          <w:sz w:val="28"/>
          <w:szCs w:val="32"/>
          <w:rtl/>
          <w:lang w:bidi="ar-DZ"/>
        </w:rPr>
        <w:t xml:space="preserve"> ويعكس قدرة اللاعب على الأداء الرياضي في الحركة المختارة بأسرع ما يمكن، وكذلك بسهولة واقل ما يمكن من أخطاء وبدقة عالية.</w:t>
      </w:r>
    </w:p>
    <w:p w:rsidR="004E78DC" w:rsidRPr="0020343C" w:rsidRDefault="004E78DC" w:rsidP="004E78DC">
      <w:pPr>
        <w:rPr>
          <w:rFonts w:ascii="Traditional Arabic" w:hAnsi="Traditional Arabic"/>
          <w:color w:val="000000" w:themeColor="text1"/>
          <w:sz w:val="28"/>
          <w:szCs w:val="32"/>
          <w:rtl/>
          <w:lang w:bidi="ar-DZ"/>
        </w:rPr>
      </w:pPr>
      <w:r w:rsidRPr="0020343C">
        <w:rPr>
          <w:rFonts w:ascii="Traditional Arabic" w:hAnsi="Traditional Arabic"/>
          <w:color w:val="000000" w:themeColor="text1"/>
          <w:sz w:val="28"/>
          <w:szCs w:val="32"/>
          <w:rtl/>
          <w:lang w:bidi="ar-DZ"/>
        </w:rPr>
        <w:br w:type="page"/>
      </w:r>
    </w:p>
    <w:p w:rsidR="004E78DC" w:rsidRPr="0020343C" w:rsidRDefault="004E78DC" w:rsidP="004E78DC">
      <w:pPr>
        <w:tabs>
          <w:tab w:val="left" w:pos="21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lastRenderedPageBreak/>
        <w:t>4- طرق تنمية التوافق:</w:t>
      </w:r>
    </w:p>
    <w:p w:rsidR="004E78DC" w:rsidRPr="0020343C" w:rsidRDefault="004E78DC" w:rsidP="004E78DC">
      <w:pPr>
        <w:tabs>
          <w:tab w:val="left" w:pos="2172"/>
        </w:tabs>
        <w:jc w:val="both"/>
        <w:rPr>
          <w:rFonts w:ascii="Traditional Arabic" w:hAnsi="Traditional Arabic"/>
          <w:b/>
          <w:bCs/>
          <w:color w:val="000000" w:themeColor="text1"/>
          <w:sz w:val="8"/>
          <w:szCs w:val="8"/>
          <w:rtl/>
          <w:lang w:bidi="ar-DZ"/>
        </w:rPr>
      </w:pPr>
    </w:p>
    <w:tbl>
      <w:tblPr>
        <w:tblStyle w:val="Grilledutableau"/>
        <w:bidiVisual/>
        <w:tblW w:w="0" w:type="auto"/>
        <w:tblInd w:w="2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690"/>
        <w:gridCol w:w="3645"/>
        <w:gridCol w:w="4704"/>
      </w:tblGrid>
      <w:tr w:rsidR="004E78DC" w:rsidRPr="0020343C" w:rsidTr="0053218E">
        <w:tc>
          <w:tcPr>
            <w:tcW w:w="709" w:type="dxa"/>
          </w:tcPr>
          <w:p w:rsidR="004E78DC" w:rsidRPr="0020343C" w:rsidRDefault="004E78DC" w:rsidP="0053218E">
            <w:pPr>
              <w:tabs>
                <w:tab w:val="left" w:pos="21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م</w:t>
            </w:r>
          </w:p>
        </w:tc>
        <w:tc>
          <w:tcPr>
            <w:tcW w:w="3968" w:type="dxa"/>
            <w:tcBorders>
              <w:bottom w:val="single" w:sz="12" w:space="0" w:color="auto"/>
            </w:tcBorders>
          </w:tcPr>
          <w:p w:rsidR="004E78DC" w:rsidRPr="0020343C" w:rsidRDefault="004E78DC" w:rsidP="0053218E">
            <w:pPr>
              <w:tabs>
                <w:tab w:val="left" w:pos="2172"/>
              </w:tabs>
              <w:jc w:val="center"/>
              <w:rPr>
                <w:rFonts w:ascii="Traditional Arabic" w:hAnsi="Traditional Arabic"/>
                <w:b/>
                <w:bCs/>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الطريقة</w:t>
            </w:r>
            <w:proofErr w:type="gramEnd"/>
          </w:p>
        </w:tc>
        <w:tc>
          <w:tcPr>
            <w:tcW w:w="5136" w:type="dxa"/>
          </w:tcPr>
          <w:p w:rsidR="004E78DC" w:rsidRPr="0020343C" w:rsidRDefault="004E78DC" w:rsidP="0053218E">
            <w:pPr>
              <w:tabs>
                <w:tab w:val="left" w:pos="2172"/>
              </w:tabs>
              <w:jc w:val="center"/>
              <w:rPr>
                <w:rFonts w:ascii="Traditional Arabic" w:hAnsi="Traditional Arabic"/>
                <w:b/>
                <w:bCs/>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أمثلة</w:t>
            </w:r>
            <w:proofErr w:type="gramEnd"/>
            <w:r w:rsidRPr="0020343C">
              <w:rPr>
                <w:rFonts w:ascii="Traditional Arabic" w:hAnsi="Traditional Arabic" w:hint="cs"/>
                <w:b/>
                <w:bCs/>
                <w:color w:val="000000" w:themeColor="text1"/>
                <w:sz w:val="28"/>
                <w:szCs w:val="32"/>
                <w:rtl/>
                <w:lang w:bidi="ar-DZ"/>
              </w:rPr>
              <w:t xml:space="preserve"> للتمرينات</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1</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البدء العادي من أوضاع مختلفة كأداة التدريب.</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تمرينات</w:t>
            </w:r>
            <w:proofErr w:type="gramEnd"/>
            <w:r w:rsidRPr="0020343C">
              <w:rPr>
                <w:rFonts w:ascii="Traditional Arabic" w:hAnsi="Traditional Arabic" w:hint="cs"/>
                <w:color w:val="000000" w:themeColor="text1"/>
                <w:sz w:val="28"/>
                <w:szCs w:val="32"/>
                <w:rtl/>
                <w:lang w:bidi="ar-DZ"/>
              </w:rPr>
              <w:t xml:space="preserve"> الوثب المتنوعة (الوثب الطويل، الوثب العميق، النظر للخلف في اتجاه الانتقال).</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2</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أداء المهارات بالطرف العكسي أو في وضع غير طبيعي.</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رمي القرص، دفع الجلة بالذراع العكسية (غير ذراع الرمي)، التقاط الكرة بالذراع العكسية، عمل تنطيط الكرة، اللمسة في الاتجاه العكسي. </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3</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تقيد سرعة وإيقاع الأداء الحركي.</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تحسين الإيقاع وتغييره.</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4</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تحديد</w:t>
            </w:r>
            <w:proofErr w:type="gramEnd"/>
            <w:r w:rsidRPr="0020343C">
              <w:rPr>
                <w:rFonts w:ascii="Traditional Arabic" w:hAnsi="Traditional Arabic" w:hint="cs"/>
                <w:color w:val="000000" w:themeColor="text1"/>
                <w:sz w:val="28"/>
                <w:szCs w:val="32"/>
                <w:rtl/>
                <w:lang w:bidi="ar-DZ"/>
              </w:rPr>
              <w:t xml:space="preserve"> مسافة الأداء المهارة.</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تخفيض مسافة اللعب في الألعاب الجماعية.</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5</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تغيير</w:t>
            </w:r>
            <w:proofErr w:type="gramEnd"/>
            <w:r w:rsidRPr="0020343C">
              <w:rPr>
                <w:rFonts w:ascii="Traditional Arabic" w:hAnsi="Traditional Arabic" w:hint="cs"/>
                <w:color w:val="000000" w:themeColor="text1"/>
                <w:sz w:val="28"/>
                <w:szCs w:val="32"/>
                <w:rtl/>
                <w:lang w:bidi="ar-DZ"/>
              </w:rPr>
              <w:t xml:space="preserve"> عناصر الأداء الفني أو المهارات.</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تطبيق أداء الوثب الطويل بالكامل من تخفيض القدرة على الدفع، واستخدام جميع الطرق الفنية للوثب (المفضلة للاعب) مستخدما رجل الارتقاء والرجل العكسية.</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6</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زيادة صعوبة أداء التمرينات خلال تطبيق الحركات.</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تدريبات</w:t>
            </w:r>
            <w:proofErr w:type="gramEnd"/>
            <w:r w:rsidRPr="0020343C">
              <w:rPr>
                <w:rFonts w:ascii="Traditional Arabic" w:hAnsi="Traditional Arabic" w:hint="cs"/>
                <w:color w:val="000000" w:themeColor="text1"/>
                <w:sz w:val="28"/>
                <w:szCs w:val="32"/>
                <w:rtl/>
                <w:lang w:bidi="ar-DZ"/>
              </w:rPr>
              <w:t xml:space="preserve"> الجري المكوكي والتتابعات المتنوعة.</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7</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الفهم المركب مع تعلم مهارات جديدة.</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أداء بعض أجزاء من الجمباز، </w:t>
            </w:r>
            <w:proofErr w:type="gramStart"/>
            <w:r w:rsidRPr="0020343C">
              <w:rPr>
                <w:rFonts w:ascii="Traditional Arabic" w:hAnsi="Traditional Arabic" w:hint="cs"/>
                <w:color w:val="000000" w:themeColor="text1"/>
                <w:sz w:val="28"/>
                <w:szCs w:val="32"/>
                <w:rtl/>
                <w:lang w:bidi="ar-DZ"/>
              </w:rPr>
              <w:t>ألعاب</w:t>
            </w:r>
            <w:proofErr w:type="gramEnd"/>
            <w:r w:rsidRPr="0020343C">
              <w:rPr>
                <w:rFonts w:ascii="Traditional Arabic" w:hAnsi="Traditional Arabic" w:hint="cs"/>
                <w:color w:val="000000" w:themeColor="text1"/>
                <w:sz w:val="28"/>
                <w:szCs w:val="32"/>
                <w:rtl/>
                <w:lang w:bidi="ar-DZ"/>
              </w:rPr>
              <w:t xml:space="preserve"> جماعية، تعليم مهارات جديدة.</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8</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زيادة مستوى المقاومة في أداء مراحل الحركة.</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9</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الأداء في ظروف غير طبيعية.</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تغيير</w:t>
            </w:r>
            <w:proofErr w:type="gramEnd"/>
            <w:r w:rsidRPr="0020343C">
              <w:rPr>
                <w:rFonts w:ascii="Traditional Arabic" w:hAnsi="Traditional Arabic" w:hint="cs"/>
                <w:color w:val="000000" w:themeColor="text1"/>
                <w:sz w:val="28"/>
                <w:szCs w:val="32"/>
                <w:rtl/>
                <w:lang w:bidi="ar-DZ"/>
              </w:rPr>
              <w:t xml:space="preserve"> خطط اللعب التقليدية والمطبقة من قبل الفريق، وتغيير الطريقة في نفس المباراة.</w:t>
            </w:r>
          </w:p>
        </w:tc>
      </w:tr>
      <w:tr w:rsidR="004E78DC" w:rsidRPr="0020343C" w:rsidTr="0053218E">
        <w:tc>
          <w:tcPr>
            <w:tcW w:w="709" w:type="dxa"/>
            <w:tcBorders>
              <w:right w:val="single" w:sz="12" w:space="0" w:color="auto"/>
            </w:tcBorders>
            <w:vAlign w:val="center"/>
          </w:tcPr>
          <w:p w:rsidR="004E78DC" w:rsidRPr="0020343C" w:rsidRDefault="004E78DC" w:rsidP="0053218E">
            <w:pPr>
              <w:tabs>
                <w:tab w:val="left" w:pos="2172"/>
              </w:tabs>
              <w:jc w:val="center"/>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10</w:t>
            </w:r>
          </w:p>
        </w:tc>
        <w:tc>
          <w:tcPr>
            <w:tcW w:w="3968" w:type="dxa"/>
            <w:tcBorders>
              <w:top w:val="single" w:sz="12" w:space="0" w:color="auto"/>
              <w:left w:val="single" w:sz="12" w:space="0" w:color="auto"/>
              <w:bottom w:val="single" w:sz="12" w:space="0" w:color="auto"/>
              <w:righ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ممارسة</w:t>
            </w:r>
            <w:proofErr w:type="gramEnd"/>
            <w:r w:rsidRPr="0020343C">
              <w:rPr>
                <w:rFonts w:ascii="Traditional Arabic" w:hAnsi="Traditional Arabic" w:hint="cs"/>
                <w:color w:val="000000" w:themeColor="text1"/>
                <w:sz w:val="28"/>
                <w:szCs w:val="32"/>
                <w:rtl/>
                <w:lang w:bidi="ar-DZ"/>
              </w:rPr>
              <w:t xml:space="preserve"> ألعاب مشابهة أو غير مشابهة (لها علاقة بالرياضة الممارسة أو غير ذلك)</w:t>
            </w:r>
          </w:p>
        </w:tc>
        <w:tc>
          <w:tcPr>
            <w:tcW w:w="5136" w:type="dxa"/>
            <w:tcBorders>
              <w:left w:val="single" w:sz="12" w:space="0" w:color="auto"/>
            </w:tcBorders>
          </w:tcPr>
          <w:p w:rsidR="004E78DC" w:rsidRPr="0020343C" w:rsidRDefault="004E78DC" w:rsidP="0053218E">
            <w:pPr>
              <w:tabs>
                <w:tab w:val="left" w:pos="2172"/>
              </w:tabs>
              <w:ind w:firstLine="176"/>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جري المنحدرات، ضاحية الانزلاق، التجديف أو السباحة في مياه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أمواج وأداء المهارات بارتداء ثياب ثقيلة، اللعب في أماكن مختلفة (على </w:t>
            </w:r>
            <w:proofErr w:type="spellStart"/>
            <w:r w:rsidRPr="0020343C">
              <w:rPr>
                <w:rFonts w:ascii="Traditional Arabic" w:hAnsi="Traditional Arabic" w:hint="cs"/>
                <w:color w:val="000000" w:themeColor="text1"/>
                <w:sz w:val="28"/>
                <w:szCs w:val="32"/>
                <w:rtl/>
                <w:lang w:bidi="ar-DZ"/>
              </w:rPr>
              <w:t>النجيلة</w:t>
            </w:r>
            <w:proofErr w:type="spellEnd"/>
            <w:r w:rsidRPr="0020343C">
              <w:rPr>
                <w:rFonts w:ascii="Traditional Arabic" w:hAnsi="Traditional Arabic" w:hint="cs"/>
                <w:color w:val="000000" w:themeColor="text1"/>
                <w:sz w:val="28"/>
                <w:szCs w:val="32"/>
                <w:rtl/>
                <w:lang w:bidi="ar-DZ"/>
              </w:rPr>
              <w:t xml:space="preserve">، أرضية </w:t>
            </w:r>
            <w:proofErr w:type="spellStart"/>
            <w:r w:rsidRPr="0020343C">
              <w:rPr>
                <w:rFonts w:ascii="Traditional Arabic" w:hAnsi="Traditional Arabic" w:hint="cs"/>
                <w:color w:val="000000" w:themeColor="text1"/>
                <w:sz w:val="28"/>
                <w:szCs w:val="32"/>
                <w:rtl/>
                <w:lang w:bidi="ar-DZ"/>
              </w:rPr>
              <w:t>خشبن</w:t>
            </w:r>
            <w:proofErr w:type="spellEnd"/>
            <w:r w:rsidRPr="0020343C">
              <w:rPr>
                <w:rFonts w:ascii="Traditional Arabic" w:hAnsi="Traditional Arabic" w:hint="cs"/>
                <w:color w:val="000000" w:themeColor="text1"/>
                <w:sz w:val="28"/>
                <w:szCs w:val="32"/>
                <w:rtl/>
                <w:lang w:bidi="ar-DZ"/>
              </w:rPr>
              <w:t xml:space="preserve"> </w:t>
            </w:r>
            <w:proofErr w:type="spellStart"/>
            <w:r w:rsidRPr="0020343C">
              <w:rPr>
                <w:rFonts w:ascii="Traditional Arabic" w:hAnsi="Traditional Arabic" w:hint="cs"/>
                <w:color w:val="000000" w:themeColor="text1"/>
                <w:sz w:val="28"/>
                <w:szCs w:val="32"/>
                <w:rtl/>
                <w:lang w:bidi="ar-DZ"/>
              </w:rPr>
              <w:t>تارتان</w:t>
            </w:r>
            <w:proofErr w:type="spellEnd"/>
            <w:r w:rsidRPr="0020343C">
              <w:rPr>
                <w:rFonts w:ascii="Traditional Arabic" w:hAnsi="Traditional Arabic" w:hint="cs"/>
                <w:color w:val="000000" w:themeColor="text1"/>
                <w:sz w:val="28"/>
                <w:szCs w:val="32"/>
                <w:rtl/>
                <w:lang w:bidi="ar-DZ"/>
              </w:rPr>
              <w:t>).</w:t>
            </w:r>
          </w:p>
        </w:tc>
      </w:tr>
    </w:tbl>
    <w:p w:rsidR="004E78DC" w:rsidRPr="0020343C" w:rsidRDefault="004E78DC" w:rsidP="004E78DC">
      <w:pPr>
        <w:tabs>
          <w:tab w:val="right" w:pos="972"/>
        </w:tabs>
        <w:jc w:val="center"/>
        <w:rPr>
          <w:rFonts w:ascii="Traditional Arabic" w:hAnsi="Traditional Arabic"/>
          <w:b/>
          <w:bCs/>
          <w:color w:val="000000" w:themeColor="text1"/>
          <w:sz w:val="8"/>
          <w:szCs w:val="8"/>
          <w:rtl/>
          <w:lang w:bidi="ar-DZ"/>
        </w:rPr>
      </w:pP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الجدول رقم (</w:t>
      </w:r>
      <w:r>
        <w:rPr>
          <w:rFonts w:ascii="Traditional Arabic" w:hAnsi="Traditional Arabic"/>
          <w:b/>
          <w:bCs/>
          <w:color w:val="000000" w:themeColor="text1"/>
          <w:sz w:val="28"/>
          <w:szCs w:val="32"/>
          <w:lang w:bidi="ar-DZ"/>
        </w:rPr>
        <w:t>1</w:t>
      </w:r>
      <w:r w:rsidRPr="0020343C">
        <w:rPr>
          <w:rFonts w:ascii="Traditional Arabic" w:hAnsi="Traditional Arabic" w:hint="cs"/>
          <w:b/>
          <w:bCs/>
          <w:color w:val="000000" w:themeColor="text1"/>
          <w:sz w:val="28"/>
          <w:szCs w:val="32"/>
          <w:rtl/>
          <w:lang w:bidi="ar-DZ"/>
        </w:rPr>
        <w:t>):</w:t>
      </w:r>
      <w:r w:rsidRPr="0020343C">
        <w:rPr>
          <w:rFonts w:ascii="Traditional Arabic" w:hAnsi="Traditional Arabic" w:hint="cs"/>
          <w:color w:val="000000" w:themeColor="text1"/>
          <w:sz w:val="28"/>
          <w:szCs w:val="32"/>
          <w:rtl/>
          <w:lang w:bidi="ar-DZ"/>
        </w:rPr>
        <w:t>طرق تنمية التوافق.</w:t>
      </w:r>
    </w:p>
    <w:p w:rsidR="004E78DC" w:rsidRPr="0020343C" w:rsidRDefault="004E78DC" w:rsidP="004E78DC">
      <w:pPr>
        <w:rPr>
          <w:rFonts w:ascii="Traditional Arabic" w:hAnsi="Traditional Arabic"/>
          <w:b/>
          <w:bCs/>
          <w:color w:val="000000" w:themeColor="text1"/>
          <w:sz w:val="28"/>
          <w:szCs w:val="32"/>
          <w:rtl/>
          <w:lang w:bidi="ar-DZ"/>
        </w:rPr>
      </w:pPr>
      <w:r w:rsidRPr="0020343C">
        <w:rPr>
          <w:rFonts w:ascii="Traditional Arabic" w:hAnsi="Traditional Arabic"/>
          <w:b/>
          <w:bCs/>
          <w:color w:val="000000" w:themeColor="text1"/>
          <w:sz w:val="28"/>
          <w:szCs w:val="32"/>
          <w:rtl/>
          <w:lang w:bidi="ar-DZ"/>
        </w:rPr>
        <w:br w:type="page"/>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lastRenderedPageBreak/>
        <w:t xml:space="preserve">5- </w:t>
      </w:r>
      <w:proofErr w:type="gramStart"/>
      <w:r w:rsidRPr="0020343C">
        <w:rPr>
          <w:rFonts w:ascii="Traditional Arabic" w:hAnsi="Traditional Arabic" w:hint="cs"/>
          <w:b/>
          <w:bCs/>
          <w:color w:val="000000" w:themeColor="text1"/>
          <w:sz w:val="28"/>
          <w:szCs w:val="32"/>
          <w:rtl/>
          <w:lang w:bidi="ar-DZ"/>
        </w:rPr>
        <w:t>تمرينات</w:t>
      </w:r>
      <w:proofErr w:type="gramEnd"/>
      <w:r w:rsidRPr="0020343C">
        <w:rPr>
          <w:rFonts w:ascii="Traditional Arabic" w:hAnsi="Traditional Arabic" w:hint="cs"/>
          <w:b/>
          <w:bCs/>
          <w:color w:val="000000" w:themeColor="text1"/>
          <w:sz w:val="28"/>
          <w:szCs w:val="32"/>
          <w:rtl/>
          <w:lang w:bidi="ar-DZ"/>
        </w:rPr>
        <w:t xml:space="preserve"> التوافق:</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ماهية</w:t>
      </w:r>
      <w:proofErr w:type="gramEnd"/>
      <w:r w:rsidRPr="0020343C">
        <w:rPr>
          <w:rFonts w:ascii="Traditional Arabic" w:hAnsi="Traditional Arabic" w:hint="cs"/>
          <w:b/>
          <w:bCs/>
          <w:color w:val="000000" w:themeColor="text1"/>
          <w:sz w:val="28"/>
          <w:szCs w:val="32"/>
          <w:rtl/>
          <w:lang w:bidi="ar-DZ"/>
        </w:rPr>
        <w:t xml:space="preserve"> تمرينات التوافق:    </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بأنها</w:t>
      </w:r>
      <w:proofErr w:type="gramEnd"/>
      <w:r w:rsidRPr="0020343C">
        <w:rPr>
          <w:rFonts w:ascii="Traditional Arabic" w:hAnsi="Traditional Arabic" w:hint="cs"/>
          <w:color w:val="000000" w:themeColor="text1"/>
          <w:sz w:val="28"/>
          <w:szCs w:val="32"/>
          <w:rtl/>
          <w:lang w:bidi="ar-DZ"/>
        </w:rPr>
        <w:t xml:space="preserve"> تلك الحركات التي يستطيع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الفرد دمج أكثر من مجموعة عضلية متشابهة أو غير متشابهة من أجزاء الجسم في اتجاهات مختلفة وبإيقاع حركي سليم وفي زمن واحد.</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أهمية</w:t>
      </w:r>
      <w:proofErr w:type="gramEnd"/>
      <w:r w:rsidRPr="0020343C">
        <w:rPr>
          <w:rFonts w:ascii="Traditional Arabic" w:hAnsi="Traditional Arabic" w:hint="cs"/>
          <w:b/>
          <w:bCs/>
          <w:color w:val="000000" w:themeColor="text1"/>
          <w:sz w:val="28"/>
          <w:szCs w:val="32"/>
          <w:rtl/>
          <w:lang w:bidi="ar-DZ"/>
        </w:rPr>
        <w:t xml:space="preserve"> تمرينات التوافق:</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تطوير السمات الإرادية كالثقة بالنفس واتخاذ القرار.</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يكون أساسي في معظم الأنشطة الرياضية.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تساهم في تحسين الجهازين </w:t>
      </w:r>
      <w:proofErr w:type="gramStart"/>
      <w:r w:rsidRPr="0020343C">
        <w:rPr>
          <w:rFonts w:ascii="Traditional Arabic" w:hAnsi="Traditional Arabic" w:hint="cs"/>
          <w:color w:val="000000" w:themeColor="text1"/>
          <w:sz w:val="28"/>
          <w:szCs w:val="32"/>
          <w:rtl/>
          <w:lang w:bidi="ar-DZ"/>
        </w:rPr>
        <w:t>العضلي</w:t>
      </w:r>
      <w:proofErr w:type="gramEnd"/>
      <w:r w:rsidRPr="0020343C">
        <w:rPr>
          <w:rFonts w:ascii="Traditional Arabic" w:hAnsi="Traditional Arabic" w:hint="cs"/>
          <w:color w:val="000000" w:themeColor="text1"/>
          <w:sz w:val="28"/>
          <w:szCs w:val="32"/>
          <w:rtl/>
          <w:lang w:bidi="ar-DZ"/>
        </w:rPr>
        <w:t xml:space="preserve"> والعصبي.</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تساهم في التنسيق بين أجزاء الجسم المختلفة.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تساهم في المحافظة على مستوى الأداء </w:t>
      </w:r>
      <w:proofErr w:type="spellStart"/>
      <w:r w:rsidRPr="0020343C">
        <w:rPr>
          <w:rFonts w:ascii="Traditional Arabic" w:hAnsi="Traditional Arabic" w:hint="cs"/>
          <w:color w:val="000000" w:themeColor="text1"/>
          <w:sz w:val="28"/>
          <w:szCs w:val="32"/>
          <w:rtl/>
          <w:lang w:bidi="ar-DZ"/>
        </w:rPr>
        <w:t>المهاري</w:t>
      </w:r>
      <w:proofErr w:type="spellEnd"/>
      <w:r w:rsidRPr="0020343C">
        <w:rPr>
          <w:rFonts w:ascii="Traditional Arabic" w:hAnsi="Traditional Arabic" w:hint="cs"/>
          <w:color w:val="000000" w:themeColor="text1"/>
          <w:sz w:val="28"/>
          <w:szCs w:val="32"/>
          <w:rtl/>
          <w:lang w:bidi="ar-DZ"/>
        </w:rPr>
        <w:t>.</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6- </w:t>
      </w:r>
      <w:proofErr w:type="gramStart"/>
      <w:r w:rsidRPr="0020343C">
        <w:rPr>
          <w:rFonts w:ascii="Traditional Arabic" w:hAnsi="Traditional Arabic" w:hint="cs"/>
          <w:b/>
          <w:bCs/>
          <w:color w:val="000000" w:themeColor="text1"/>
          <w:sz w:val="28"/>
          <w:szCs w:val="32"/>
          <w:rtl/>
          <w:lang w:bidi="ar-DZ"/>
        </w:rPr>
        <w:t>تقسيمات</w:t>
      </w:r>
      <w:proofErr w:type="gramEnd"/>
      <w:r w:rsidRPr="0020343C">
        <w:rPr>
          <w:rFonts w:ascii="Traditional Arabic" w:hAnsi="Traditional Arabic" w:hint="cs"/>
          <w:b/>
          <w:bCs/>
          <w:color w:val="000000" w:themeColor="text1"/>
          <w:sz w:val="28"/>
          <w:szCs w:val="32"/>
          <w:rtl/>
          <w:lang w:bidi="ar-DZ"/>
        </w:rPr>
        <w:t xml:space="preserve"> تمرينات التوافق: </w:t>
      </w:r>
      <w:r w:rsidRPr="0020343C">
        <w:rPr>
          <w:rFonts w:ascii="Traditional Arabic" w:hAnsi="Traditional Arabic" w:hint="cs"/>
          <w:color w:val="000000" w:themeColor="text1"/>
          <w:sz w:val="28"/>
          <w:szCs w:val="32"/>
          <w:rtl/>
          <w:lang w:bidi="ar-DZ"/>
        </w:rPr>
        <w:t>تنقسم إلى ما يلي:</w:t>
      </w:r>
    </w:p>
    <w:p w:rsidR="004E78DC" w:rsidRPr="0020343C" w:rsidRDefault="004E78DC" w:rsidP="004E78DC">
      <w:pPr>
        <w:pStyle w:val="Paragraphedeliste"/>
        <w:numPr>
          <w:ilvl w:val="0"/>
          <w:numId w:val="7"/>
        </w:numPr>
        <w:tabs>
          <w:tab w:val="right" w:pos="972"/>
        </w:tabs>
        <w:jc w:val="both"/>
        <w:rPr>
          <w:rFonts w:ascii="Traditional Arabic" w:hAnsi="Traditional Arabic"/>
          <w:color w:val="000000" w:themeColor="text1"/>
          <w:sz w:val="28"/>
          <w:szCs w:val="32"/>
          <w:lang w:bidi="ar-DZ"/>
        </w:rPr>
      </w:pPr>
      <w:proofErr w:type="gramStart"/>
      <w:r w:rsidRPr="0020343C">
        <w:rPr>
          <w:rFonts w:ascii="Traditional Arabic" w:hAnsi="Traditional Arabic" w:hint="cs"/>
          <w:color w:val="000000" w:themeColor="text1"/>
          <w:sz w:val="28"/>
          <w:szCs w:val="32"/>
          <w:rtl/>
          <w:lang w:bidi="ar-DZ"/>
        </w:rPr>
        <w:t>تمرينات</w:t>
      </w:r>
      <w:proofErr w:type="gramEnd"/>
      <w:r w:rsidRPr="0020343C">
        <w:rPr>
          <w:rFonts w:ascii="Traditional Arabic" w:hAnsi="Traditional Arabic" w:hint="cs"/>
          <w:color w:val="000000" w:themeColor="text1"/>
          <w:sz w:val="28"/>
          <w:szCs w:val="32"/>
          <w:rtl/>
          <w:lang w:bidi="ar-DZ"/>
        </w:rPr>
        <w:t xml:space="preserve"> التوافق العامة.</w:t>
      </w:r>
      <w:r w:rsidRPr="0020343C">
        <w:rPr>
          <w:rFonts w:ascii="Traditional Arabic" w:hAnsi="Traditional Arabic" w:hint="cs"/>
          <w:color w:val="000000" w:themeColor="text1"/>
          <w:sz w:val="28"/>
          <w:szCs w:val="32"/>
          <w:rtl/>
          <w:lang w:bidi="ar-DZ"/>
        </w:rPr>
        <w:tab/>
      </w:r>
      <w:r w:rsidRPr="0020343C">
        <w:rPr>
          <w:rFonts w:ascii="Traditional Arabic" w:hAnsi="Traditional Arabic" w:hint="cs"/>
          <w:color w:val="000000" w:themeColor="text1"/>
          <w:sz w:val="28"/>
          <w:szCs w:val="32"/>
          <w:rtl/>
          <w:lang w:bidi="ar-DZ"/>
        </w:rPr>
        <w:tab/>
        <w:t>2- تمرينات توافق الأطراف.</w:t>
      </w:r>
    </w:p>
    <w:p w:rsidR="004E78DC" w:rsidRPr="0020343C" w:rsidRDefault="004E78DC" w:rsidP="004E78DC">
      <w:pPr>
        <w:tabs>
          <w:tab w:val="right" w:pos="972"/>
        </w:tabs>
        <w:ind w:left="709"/>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3- </w:t>
      </w:r>
      <w:proofErr w:type="gramStart"/>
      <w:r w:rsidRPr="0020343C">
        <w:rPr>
          <w:rFonts w:ascii="Traditional Arabic" w:hAnsi="Traditional Arabic" w:hint="cs"/>
          <w:color w:val="000000" w:themeColor="text1"/>
          <w:sz w:val="28"/>
          <w:szCs w:val="32"/>
          <w:rtl/>
          <w:lang w:bidi="ar-DZ"/>
        </w:rPr>
        <w:t>تمرينات</w:t>
      </w:r>
      <w:proofErr w:type="gramEnd"/>
      <w:r w:rsidRPr="0020343C">
        <w:rPr>
          <w:rFonts w:ascii="Traditional Arabic" w:hAnsi="Traditional Arabic" w:hint="cs"/>
          <w:color w:val="000000" w:themeColor="text1"/>
          <w:sz w:val="28"/>
          <w:szCs w:val="32"/>
          <w:rtl/>
          <w:lang w:bidi="ar-DZ"/>
        </w:rPr>
        <w:t xml:space="preserve"> التوافق الخاصة.</w:t>
      </w:r>
      <w:r w:rsidRPr="0020343C">
        <w:rPr>
          <w:rFonts w:ascii="Traditional Arabic" w:hAnsi="Traditional Arabic" w:hint="cs"/>
          <w:color w:val="000000" w:themeColor="text1"/>
          <w:sz w:val="28"/>
          <w:szCs w:val="32"/>
          <w:rtl/>
          <w:lang w:bidi="ar-DZ"/>
        </w:rPr>
        <w:tab/>
        <w:t>4- تمرينات التوافق الكلي للجسم.</w:t>
      </w:r>
    </w:p>
    <w:p w:rsidR="004E78DC" w:rsidRPr="0020343C" w:rsidRDefault="004E78DC" w:rsidP="004E78DC">
      <w:pPr>
        <w:tabs>
          <w:tab w:val="right" w:pos="972"/>
        </w:tabs>
        <w:ind w:left="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5- تمرينات توافق الذراع والعين. </w:t>
      </w:r>
      <w:r w:rsidRPr="0020343C">
        <w:rPr>
          <w:rFonts w:ascii="Traditional Arabic" w:hAnsi="Traditional Arabic" w:hint="cs"/>
          <w:color w:val="000000" w:themeColor="text1"/>
          <w:sz w:val="28"/>
          <w:szCs w:val="32"/>
          <w:rtl/>
          <w:lang w:bidi="ar-DZ"/>
        </w:rPr>
        <w:tab/>
        <w:t>6- تمرينات توافق القدم والعين.</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hint="cs"/>
          <w:b/>
          <w:bCs/>
          <w:color w:val="000000" w:themeColor="text1"/>
          <w:sz w:val="28"/>
          <w:szCs w:val="32"/>
          <w:rtl/>
          <w:lang w:bidi="ar-DZ"/>
        </w:rPr>
        <w:t>6-1</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تمرينات</w:t>
      </w:r>
      <w:proofErr w:type="gramEnd"/>
      <w:r w:rsidRPr="0020343C">
        <w:rPr>
          <w:rFonts w:ascii="Traditional Arabic" w:hAnsi="Traditional Arabic" w:hint="cs"/>
          <w:b/>
          <w:bCs/>
          <w:color w:val="000000" w:themeColor="text1"/>
          <w:sz w:val="28"/>
          <w:szCs w:val="32"/>
          <w:rtl/>
          <w:lang w:bidi="ar-DZ"/>
        </w:rPr>
        <w:t xml:space="preserve"> التوافق العامة:</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بأنها</w:t>
      </w:r>
      <w:proofErr w:type="gramEnd"/>
      <w:r w:rsidRPr="0020343C">
        <w:rPr>
          <w:rFonts w:ascii="Traditional Arabic" w:hAnsi="Traditional Arabic" w:hint="cs"/>
          <w:color w:val="000000" w:themeColor="text1"/>
          <w:sz w:val="28"/>
          <w:szCs w:val="32"/>
          <w:rtl/>
          <w:lang w:bidi="ar-DZ"/>
        </w:rPr>
        <w:t xml:space="preserve"> تلك الحركات التي تختلف في تكوينها مع خواص النشاط الرياضي الممارس والتي يستطيع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الفرد دمج أكثر من مجموعة عضلية متشابهة أو غير متشابهة من أجزاء الجسم في اتجاهات مختلفة وبإيقاع حركي سليم في زمن واحد.</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Pr>
          <w:rFonts w:ascii="Traditional Arabic" w:hAnsi="Traditional Arabic" w:hint="cs"/>
          <w:b/>
          <w:bCs/>
          <w:color w:val="000000" w:themeColor="text1"/>
          <w:sz w:val="28"/>
          <w:szCs w:val="32"/>
          <w:rtl/>
          <w:lang w:bidi="ar-DZ"/>
        </w:rPr>
        <w:t>6-2</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تمرينات</w:t>
      </w:r>
      <w:proofErr w:type="gramEnd"/>
      <w:r w:rsidRPr="0020343C">
        <w:rPr>
          <w:rFonts w:ascii="Traditional Arabic" w:hAnsi="Traditional Arabic" w:hint="cs"/>
          <w:b/>
          <w:bCs/>
          <w:color w:val="000000" w:themeColor="text1"/>
          <w:sz w:val="28"/>
          <w:szCs w:val="32"/>
          <w:rtl/>
          <w:lang w:bidi="ar-DZ"/>
        </w:rPr>
        <w:t xml:space="preserve"> التوافق الخاص:</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بأنها</w:t>
      </w:r>
      <w:proofErr w:type="gramEnd"/>
      <w:r w:rsidRPr="0020343C">
        <w:rPr>
          <w:rFonts w:ascii="Traditional Arabic" w:hAnsi="Traditional Arabic" w:hint="cs"/>
          <w:color w:val="000000" w:themeColor="text1"/>
          <w:sz w:val="28"/>
          <w:szCs w:val="32"/>
          <w:rtl/>
          <w:lang w:bidi="ar-DZ"/>
        </w:rPr>
        <w:t xml:space="preserve"> تلك الحركات التي لا تختلف في تكوينها مع خواص النشاط الرياضي الممارس والتي يستطيع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الفرد دمج أكثر من مجموعة عضلية متشابهة أو غير متشابهة من أجزاء الجسم في اتجاهات مختلفة وبإيقاع حركي سليم وفي زمن واحد.</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hint="cs"/>
          <w:b/>
          <w:bCs/>
          <w:color w:val="000000" w:themeColor="text1"/>
          <w:sz w:val="28"/>
          <w:szCs w:val="32"/>
          <w:rtl/>
          <w:lang w:bidi="ar-DZ"/>
        </w:rPr>
        <w:t>6-3</w:t>
      </w:r>
      <w:r w:rsidRPr="0020343C">
        <w:rPr>
          <w:rFonts w:ascii="Traditional Arabic" w:hAnsi="Traditional Arabic" w:hint="cs"/>
          <w:b/>
          <w:bCs/>
          <w:color w:val="000000" w:themeColor="text1"/>
          <w:sz w:val="28"/>
          <w:szCs w:val="32"/>
          <w:rtl/>
          <w:lang w:bidi="ar-DZ"/>
        </w:rPr>
        <w:t>- تمرينات توافق الأطراف:</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بأنها</w:t>
      </w:r>
      <w:proofErr w:type="gramEnd"/>
      <w:r w:rsidRPr="0020343C">
        <w:rPr>
          <w:rFonts w:ascii="Traditional Arabic" w:hAnsi="Traditional Arabic" w:hint="cs"/>
          <w:color w:val="000000" w:themeColor="text1"/>
          <w:sz w:val="28"/>
          <w:szCs w:val="32"/>
          <w:rtl/>
          <w:lang w:bidi="ar-DZ"/>
        </w:rPr>
        <w:t xml:space="preserve"> تلك الحركات التي يستطيع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الفرد دمج أكثر من مجموعات عضلات الذراع أو الذراعين مع الرجل أو الرجلين عندما تعمل معا في اتجاهات مختلفة وبإيقاع حركي سليم وفي زمن واحد.</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hint="cs"/>
          <w:b/>
          <w:bCs/>
          <w:color w:val="000000" w:themeColor="text1"/>
          <w:sz w:val="28"/>
          <w:szCs w:val="32"/>
          <w:rtl/>
          <w:lang w:bidi="ar-DZ"/>
        </w:rPr>
        <w:t>6-4</w:t>
      </w:r>
      <w:r w:rsidRPr="0020343C">
        <w:rPr>
          <w:rFonts w:ascii="Traditional Arabic" w:hAnsi="Traditional Arabic" w:hint="cs"/>
          <w:b/>
          <w:bCs/>
          <w:color w:val="000000" w:themeColor="text1"/>
          <w:sz w:val="28"/>
          <w:szCs w:val="32"/>
          <w:rtl/>
          <w:lang w:bidi="ar-DZ"/>
        </w:rPr>
        <w:t>- تمرينات توافق الجسم ككل:</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بأنها</w:t>
      </w:r>
      <w:proofErr w:type="gramEnd"/>
      <w:r w:rsidRPr="0020343C">
        <w:rPr>
          <w:rFonts w:ascii="Traditional Arabic" w:hAnsi="Traditional Arabic" w:hint="cs"/>
          <w:color w:val="000000" w:themeColor="text1"/>
          <w:sz w:val="28"/>
          <w:szCs w:val="32"/>
          <w:rtl/>
          <w:lang w:bidi="ar-DZ"/>
        </w:rPr>
        <w:t xml:space="preserve"> تلك الحركات التي تختلف يستطيع </w:t>
      </w:r>
      <w:proofErr w:type="spellStart"/>
      <w:r w:rsidRPr="0020343C">
        <w:rPr>
          <w:rFonts w:ascii="Traditional Arabic" w:hAnsi="Traditional Arabic" w:hint="cs"/>
          <w:color w:val="000000" w:themeColor="text1"/>
          <w:sz w:val="28"/>
          <w:szCs w:val="32"/>
          <w:rtl/>
          <w:lang w:bidi="ar-DZ"/>
        </w:rPr>
        <w:t>بها</w:t>
      </w:r>
      <w:proofErr w:type="spellEnd"/>
      <w:r w:rsidRPr="0020343C">
        <w:rPr>
          <w:rFonts w:ascii="Traditional Arabic" w:hAnsi="Traditional Arabic" w:hint="cs"/>
          <w:color w:val="000000" w:themeColor="text1"/>
          <w:sz w:val="28"/>
          <w:szCs w:val="32"/>
          <w:rtl/>
          <w:lang w:bidi="ar-DZ"/>
        </w:rPr>
        <w:t xml:space="preserve"> الفرد دمج مجموعات عضلات أجزاء الجسم المختلفة عندما تعمل معا في اتجاهات مختلفة وبإيقاع حركي سليم في زمن واحد</w:t>
      </w:r>
      <w:r w:rsidRPr="0020343C">
        <w:rPr>
          <w:rFonts w:ascii="Traditional Arabic" w:hAnsi="Traditional Arabic"/>
          <w:color w:val="000000" w:themeColor="text1"/>
          <w:sz w:val="28"/>
          <w:szCs w:val="32"/>
          <w:lang w:bidi="ar-DZ"/>
        </w:rPr>
        <w:t>.</w:t>
      </w:r>
    </w:p>
    <w:p w:rsidR="004E78DC" w:rsidRPr="0020343C" w:rsidRDefault="004E78DC" w:rsidP="004E78DC">
      <w:pPr>
        <w:rPr>
          <w:rFonts w:ascii="Traditional Arabic" w:hAnsi="Traditional Arabic"/>
          <w:b/>
          <w:bCs/>
          <w:color w:val="000000" w:themeColor="text1"/>
          <w:sz w:val="28"/>
          <w:szCs w:val="32"/>
          <w:rtl/>
          <w:lang w:bidi="ar-DZ"/>
        </w:rPr>
      </w:pPr>
      <w:r w:rsidRPr="0020343C">
        <w:rPr>
          <w:rFonts w:ascii="Traditional Arabic" w:hAnsi="Traditional Arabic"/>
          <w:b/>
          <w:bCs/>
          <w:color w:val="000000" w:themeColor="text1"/>
          <w:sz w:val="28"/>
          <w:szCs w:val="32"/>
          <w:rtl/>
          <w:lang w:bidi="ar-DZ"/>
        </w:rPr>
        <w:br w:type="page"/>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hint="cs"/>
          <w:b/>
          <w:bCs/>
          <w:color w:val="000000" w:themeColor="text1"/>
          <w:sz w:val="28"/>
          <w:szCs w:val="32"/>
          <w:rtl/>
          <w:lang w:bidi="ar-DZ"/>
        </w:rPr>
        <w:lastRenderedPageBreak/>
        <w:t>6-5</w:t>
      </w:r>
      <w:r w:rsidRPr="0020343C">
        <w:rPr>
          <w:rFonts w:ascii="Traditional Arabic" w:hAnsi="Traditional Arabic" w:hint="cs"/>
          <w:b/>
          <w:bCs/>
          <w:color w:val="000000" w:themeColor="text1"/>
          <w:sz w:val="28"/>
          <w:szCs w:val="32"/>
          <w:rtl/>
          <w:lang w:bidi="ar-DZ"/>
        </w:rPr>
        <w:t xml:space="preserve">- </w:t>
      </w:r>
      <w:proofErr w:type="gramStart"/>
      <w:r w:rsidRPr="0020343C">
        <w:rPr>
          <w:rFonts w:ascii="Traditional Arabic" w:hAnsi="Traditional Arabic" w:hint="cs"/>
          <w:b/>
          <w:bCs/>
          <w:color w:val="000000" w:themeColor="text1"/>
          <w:sz w:val="28"/>
          <w:szCs w:val="32"/>
          <w:rtl/>
          <w:lang w:bidi="ar-DZ"/>
        </w:rPr>
        <w:t>تمرينات</w:t>
      </w:r>
      <w:proofErr w:type="gramEnd"/>
      <w:r w:rsidRPr="0020343C">
        <w:rPr>
          <w:rFonts w:ascii="Traditional Arabic" w:hAnsi="Traditional Arabic" w:hint="cs"/>
          <w:b/>
          <w:bCs/>
          <w:color w:val="000000" w:themeColor="text1"/>
          <w:sz w:val="28"/>
          <w:szCs w:val="32"/>
          <w:rtl/>
          <w:lang w:bidi="ar-DZ"/>
        </w:rPr>
        <w:t xml:space="preserve"> ذراعين مع حاسة البصر:</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بأنها</w:t>
      </w:r>
      <w:proofErr w:type="gramEnd"/>
      <w:r w:rsidRPr="0020343C">
        <w:rPr>
          <w:rFonts w:ascii="Traditional Arabic" w:hAnsi="Traditional Arabic" w:hint="cs"/>
          <w:color w:val="000000" w:themeColor="text1"/>
          <w:sz w:val="28"/>
          <w:szCs w:val="32"/>
          <w:rtl/>
          <w:lang w:bidi="ar-DZ"/>
        </w:rPr>
        <w:t xml:space="preserve"> تلك الحركات التي يستطيع فيها الفرد دمج مجموعات عضلات الذراع أو الذراعين عندما تعمل معا في اتجاهات مختلفة مع استخدام حاسة البصر وبإيقاع حركي سليم وفي زمن واحد.</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Pr>
          <w:rFonts w:ascii="Traditional Arabic" w:hAnsi="Traditional Arabic" w:hint="cs"/>
          <w:b/>
          <w:bCs/>
          <w:color w:val="000000" w:themeColor="text1"/>
          <w:sz w:val="28"/>
          <w:szCs w:val="32"/>
          <w:rtl/>
          <w:lang w:bidi="ar-DZ"/>
        </w:rPr>
        <w:t>6-6</w:t>
      </w:r>
      <w:r w:rsidRPr="0020343C">
        <w:rPr>
          <w:rFonts w:ascii="Traditional Arabic" w:hAnsi="Traditional Arabic" w:hint="cs"/>
          <w:b/>
          <w:bCs/>
          <w:color w:val="000000" w:themeColor="text1"/>
          <w:sz w:val="28"/>
          <w:szCs w:val="32"/>
          <w:rtl/>
          <w:lang w:bidi="ar-DZ"/>
        </w:rPr>
        <w:t>- تمرينات الرجلين مع حاسة البصر:</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color w:val="000000" w:themeColor="text1"/>
          <w:sz w:val="28"/>
          <w:szCs w:val="32"/>
          <w:rtl/>
          <w:lang w:bidi="ar-DZ"/>
        </w:rPr>
        <w:t>بأنها</w:t>
      </w:r>
      <w:proofErr w:type="gramEnd"/>
      <w:r w:rsidRPr="0020343C">
        <w:rPr>
          <w:rFonts w:ascii="Traditional Arabic" w:hAnsi="Traditional Arabic" w:hint="cs"/>
          <w:color w:val="000000" w:themeColor="text1"/>
          <w:sz w:val="28"/>
          <w:szCs w:val="32"/>
          <w:rtl/>
          <w:lang w:bidi="ar-DZ"/>
        </w:rPr>
        <w:t xml:space="preserve"> تلك الحركات التي يستطيع فيها الفرد دمج مجموعات عضلات الرجل أو الرجلين عندما تعمل معا في اتجاهات مختلفة مع استخدام حاسة البصر وبإيقاع حركي سليم وفي زمن واحد.</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7- الاعتبارات التي يجب </w:t>
      </w:r>
      <w:proofErr w:type="gramStart"/>
      <w:r w:rsidRPr="0020343C">
        <w:rPr>
          <w:rFonts w:ascii="Traditional Arabic" w:hAnsi="Traditional Arabic" w:hint="cs"/>
          <w:b/>
          <w:bCs/>
          <w:color w:val="000000" w:themeColor="text1"/>
          <w:sz w:val="28"/>
          <w:szCs w:val="32"/>
          <w:rtl/>
          <w:lang w:bidi="ar-DZ"/>
        </w:rPr>
        <w:t>مراعاتها</w:t>
      </w:r>
      <w:proofErr w:type="gramEnd"/>
      <w:r w:rsidRPr="0020343C">
        <w:rPr>
          <w:rFonts w:ascii="Traditional Arabic" w:hAnsi="Traditional Arabic" w:hint="cs"/>
          <w:b/>
          <w:bCs/>
          <w:color w:val="000000" w:themeColor="text1"/>
          <w:sz w:val="28"/>
          <w:szCs w:val="32"/>
          <w:rtl/>
          <w:lang w:bidi="ar-DZ"/>
        </w:rPr>
        <w:t xml:space="preserve"> عند أداء تمرينات التوافق:</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الاهتمام بوسائل الأمن والسلامة للوقاية من الإصابات.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الاهتمام بالتوزيع السليم لمحتوى تمرينات التوافق.</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الاهتمام بالتوزيع السليم لتشكيل الحمل.</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العناية بصحة الأوضاع والأداء الصحيح للحركات.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proofErr w:type="gramStart"/>
      <w:r w:rsidRPr="0020343C">
        <w:rPr>
          <w:rFonts w:ascii="Traditional Arabic" w:hAnsi="Traditional Arabic" w:hint="cs"/>
          <w:color w:val="000000" w:themeColor="text1"/>
          <w:sz w:val="28"/>
          <w:szCs w:val="32"/>
          <w:rtl/>
          <w:lang w:bidi="ar-DZ"/>
        </w:rPr>
        <w:t>أن</w:t>
      </w:r>
      <w:proofErr w:type="gramEnd"/>
      <w:r w:rsidRPr="0020343C">
        <w:rPr>
          <w:rFonts w:ascii="Traditional Arabic" w:hAnsi="Traditional Arabic" w:hint="cs"/>
          <w:color w:val="000000" w:themeColor="text1"/>
          <w:sz w:val="28"/>
          <w:szCs w:val="32"/>
          <w:rtl/>
          <w:lang w:bidi="ar-DZ"/>
        </w:rPr>
        <w:t xml:space="preserve"> يتم التركيز على تمرينات التوافق في المرحلة السنية من 8-11 سنة.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إعطاء تمرينات للذراعين تعمل في اتجاهات مختلفة.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إعطاء تمرينات للرجلين تعمل في اتجاهات مختلفة.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إعطاء تمرينات للذراعين مع الرجلين تعمل </w:t>
      </w:r>
      <w:proofErr w:type="gramStart"/>
      <w:r w:rsidRPr="0020343C">
        <w:rPr>
          <w:rFonts w:ascii="Traditional Arabic" w:hAnsi="Traditional Arabic" w:hint="cs"/>
          <w:color w:val="000000" w:themeColor="text1"/>
          <w:sz w:val="28"/>
          <w:szCs w:val="32"/>
          <w:rtl/>
          <w:lang w:bidi="ar-DZ"/>
        </w:rPr>
        <w:t>كل</w:t>
      </w:r>
      <w:proofErr w:type="gramEnd"/>
      <w:r w:rsidRPr="0020343C">
        <w:rPr>
          <w:rFonts w:ascii="Traditional Arabic" w:hAnsi="Traditional Arabic" w:hint="cs"/>
          <w:color w:val="000000" w:themeColor="text1"/>
          <w:sz w:val="28"/>
          <w:szCs w:val="32"/>
          <w:rtl/>
          <w:lang w:bidi="ar-DZ"/>
        </w:rPr>
        <w:t xml:space="preserve"> منها في اتجاهات مختلفة.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إعطاء تمرينات للجسم ككل.</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إعطاء تمرينات استرخاء بعد تمرينات التوافق.</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8- خصائص حمل تمرينات التوافق:</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 xml:space="preserve">شد أداء التمرين </w:t>
      </w:r>
      <w:proofErr w:type="gramStart"/>
      <w:r w:rsidRPr="0020343C">
        <w:rPr>
          <w:rFonts w:ascii="Traditional Arabic" w:hAnsi="Traditional Arabic" w:hint="cs"/>
          <w:color w:val="000000" w:themeColor="text1"/>
          <w:sz w:val="28"/>
          <w:szCs w:val="32"/>
          <w:rtl/>
          <w:lang w:bidi="ar-DZ"/>
        </w:rPr>
        <w:t>تتراوح</w:t>
      </w:r>
      <w:proofErr w:type="gramEnd"/>
      <w:r w:rsidRPr="0020343C">
        <w:rPr>
          <w:rFonts w:ascii="Traditional Arabic" w:hAnsi="Traditional Arabic" w:hint="cs"/>
          <w:color w:val="000000" w:themeColor="text1"/>
          <w:sz w:val="28"/>
          <w:szCs w:val="32"/>
          <w:rtl/>
          <w:lang w:bidi="ar-DZ"/>
        </w:rPr>
        <w:t xml:space="preserve"> من 64-90</w:t>
      </w:r>
      <w:r w:rsidRPr="0020343C">
        <w:rPr>
          <w:rFonts w:ascii="Traditional Arabic" w:hAnsi="Traditional Arabic"/>
          <w:color w:val="000000" w:themeColor="text1"/>
          <w:sz w:val="28"/>
          <w:szCs w:val="32"/>
          <w:lang w:bidi="ar-DZ"/>
        </w:rPr>
        <w:t>%</w:t>
      </w:r>
      <w:r w:rsidRPr="0020343C">
        <w:rPr>
          <w:rFonts w:ascii="Traditional Arabic" w:hAnsi="Traditional Arabic" w:hint="cs"/>
          <w:color w:val="000000" w:themeColor="text1"/>
          <w:sz w:val="28"/>
          <w:szCs w:val="32"/>
          <w:rtl/>
          <w:lang w:bidi="ar-DZ"/>
        </w:rPr>
        <w:t xml:space="preserve"> من أقصى مستوى الفرد.</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عدد المجموعات داخل الوحدة التدريبية يتراوح من 3-4 مجموعات.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عدد مرات تكرار التمرين الواحد داخل الوحدة المجموعة يتراوح من 3-4 مجموعات.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فترات الراحة بين الوحدات التدريبية لا تقل عن 48 ساعة.</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عدد مرات الوحدات التدريبية خلال الأسبوع تتراوح من 2 - 3 وحدات.</w:t>
      </w:r>
    </w:p>
    <w:p w:rsidR="004E78DC" w:rsidRPr="0020343C" w:rsidRDefault="004E78DC" w:rsidP="004E78DC">
      <w:pPr>
        <w:pStyle w:val="Paragraphedeliste"/>
        <w:numPr>
          <w:ilvl w:val="0"/>
          <w:numId w:val="3"/>
        </w:numPr>
        <w:tabs>
          <w:tab w:val="right" w:pos="972"/>
        </w:tabs>
        <w:jc w:val="both"/>
        <w:rPr>
          <w:rFonts w:ascii="Traditional Arabic" w:hAnsi="Traditional Arabic"/>
          <w:color w:val="000000" w:themeColor="text1"/>
          <w:sz w:val="28"/>
          <w:szCs w:val="32"/>
          <w:lang w:bidi="ar-DZ"/>
        </w:rPr>
      </w:pPr>
      <w:r w:rsidRPr="0020343C">
        <w:rPr>
          <w:rFonts w:ascii="Traditional Arabic" w:hAnsi="Traditional Arabic" w:hint="cs"/>
          <w:color w:val="000000" w:themeColor="text1"/>
          <w:sz w:val="28"/>
          <w:szCs w:val="32"/>
          <w:rtl/>
          <w:lang w:bidi="ar-DZ"/>
        </w:rPr>
        <w:t>زمن أداء التمرين الواحد يتراوح من 10 - 20 ث.</w:t>
      </w:r>
    </w:p>
    <w:p w:rsidR="004E78DC" w:rsidRPr="0020343C" w:rsidRDefault="004E78DC" w:rsidP="004E78DC">
      <w:pPr>
        <w:pStyle w:val="Paragraphedeliste"/>
        <w:numPr>
          <w:ilvl w:val="0"/>
          <w:numId w:val="3"/>
        </w:numPr>
        <w:tabs>
          <w:tab w:val="right" w:pos="972"/>
        </w:tabs>
        <w:jc w:val="both"/>
        <w:rPr>
          <w:rFonts w:ascii="Traditional Arabic" w:hAnsi="Traditional Arabic"/>
          <w:b/>
          <w:bCs/>
          <w:color w:val="000000" w:themeColor="text1"/>
          <w:sz w:val="28"/>
          <w:szCs w:val="32"/>
          <w:rtl/>
        </w:rPr>
      </w:pPr>
      <w:r w:rsidRPr="0020343C">
        <w:rPr>
          <w:rFonts w:ascii="Traditional Arabic" w:hAnsi="Traditional Arabic" w:hint="cs"/>
          <w:color w:val="000000" w:themeColor="text1"/>
          <w:sz w:val="28"/>
          <w:szCs w:val="32"/>
          <w:rtl/>
          <w:lang w:bidi="ar-DZ"/>
        </w:rPr>
        <w:t xml:space="preserve">فترات الراحة بين المجموعات </w:t>
      </w:r>
      <w:proofErr w:type="gramStart"/>
      <w:r w:rsidRPr="0020343C">
        <w:rPr>
          <w:rFonts w:ascii="Traditional Arabic" w:hAnsi="Traditional Arabic" w:hint="cs"/>
          <w:color w:val="000000" w:themeColor="text1"/>
          <w:sz w:val="28"/>
          <w:szCs w:val="32"/>
          <w:rtl/>
          <w:lang w:bidi="ar-DZ"/>
        </w:rPr>
        <w:t>داخل</w:t>
      </w:r>
      <w:proofErr w:type="gramEnd"/>
      <w:r w:rsidRPr="0020343C">
        <w:rPr>
          <w:rFonts w:ascii="Traditional Arabic" w:hAnsi="Traditional Arabic" w:hint="cs"/>
          <w:color w:val="000000" w:themeColor="text1"/>
          <w:sz w:val="28"/>
          <w:szCs w:val="32"/>
          <w:rtl/>
          <w:lang w:bidi="ar-DZ"/>
        </w:rPr>
        <w:t xml:space="preserve"> الوحدة التدريبية يتراوح من 180- 240 ث.</w:t>
      </w:r>
      <w:r w:rsidRPr="0020343C">
        <w:rPr>
          <w:rFonts w:ascii="Traditional Arabic" w:hAnsi="Traditional Arabic"/>
          <w:b/>
          <w:bCs/>
          <w:color w:val="000000" w:themeColor="text1"/>
          <w:sz w:val="28"/>
          <w:szCs w:val="32"/>
          <w:rtl/>
        </w:rPr>
        <w:br w:type="page"/>
      </w:r>
    </w:p>
    <w:p w:rsidR="004E78DC" w:rsidRPr="0020343C" w:rsidRDefault="004E78DC" w:rsidP="004E78DC">
      <w:pPr>
        <w:jc w:val="both"/>
        <w:rPr>
          <w:rFonts w:ascii="Traditional Arabic" w:hAnsi="Traditional Arabic"/>
          <w:color w:val="000000" w:themeColor="text1"/>
          <w:sz w:val="28"/>
          <w:szCs w:val="32"/>
          <w:rtl/>
        </w:rPr>
      </w:pPr>
      <w:r w:rsidRPr="0020343C">
        <w:rPr>
          <w:rFonts w:ascii="Traditional Arabic" w:hAnsi="Traditional Arabic" w:hint="cs"/>
          <w:b/>
          <w:bCs/>
          <w:color w:val="000000" w:themeColor="text1"/>
          <w:sz w:val="28"/>
          <w:szCs w:val="32"/>
          <w:rtl/>
        </w:rPr>
        <w:lastRenderedPageBreak/>
        <w:t xml:space="preserve">9- </w:t>
      </w:r>
      <w:proofErr w:type="gramStart"/>
      <w:r w:rsidRPr="0020343C">
        <w:rPr>
          <w:rFonts w:ascii="Traditional Arabic" w:hAnsi="Traditional Arabic" w:hint="cs"/>
          <w:b/>
          <w:bCs/>
          <w:color w:val="000000" w:themeColor="text1"/>
          <w:sz w:val="28"/>
          <w:szCs w:val="32"/>
          <w:rtl/>
        </w:rPr>
        <w:t>تطوير</w:t>
      </w:r>
      <w:proofErr w:type="gramEnd"/>
      <w:r w:rsidRPr="0020343C">
        <w:rPr>
          <w:rFonts w:ascii="Traditional Arabic" w:hAnsi="Traditional Arabic" w:hint="cs"/>
          <w:b/>
          <w:bCs/>
          <w:color w:val="000000" w:themeColor="text1"/>
          <w:sz w:val="28"/>
          <w:szCs w:val="32"/>
          <w:rtl/>
        </w:rPr>
        <w:t xml:space="preserve"> عنصر التوافق:</w:t>
      </w:r>
      <w:r w:rsidRPr="0020343C">
        <w:rPr>
          <w:rFonts w:ascii="Traditional Arabic" w:hAnsi="Traditional Arabic" w:hint="cs"/>
          <w:color w:val="000000" w:themeColor="text1"/>
          <w:sz w:val="28"/>
          <w:szCs w:val="32"/>
          <w:rtl/>
        </w:rPr>
        <w:t xml:space="preserve"> لتطوير عنصر التوافق يتطلب ما يلي:</w:t>
      </w:r>
    </w:p>
    <w:p w:rsidR="004E78DC" w:rsidRPr="0020343C" w:rsidRDefault="004E78DC" w:rsidP="004E78DC">
      <w:pPr>
        <w:pStyle w:val="Paragraphedeliste"/>
        <w:numPr>
          <w:ilvl w:val="0"/>
          <w:numId w:val="8"/>
        </w:numPr>
        <w:tabs>
          <w:tab w:val="right" w:pos="991"/>
        </w:tabs>
        <w:ind w:hanging="12"/>
        <w:jc w:val="both"/>
        <w:rPr>
          <w:rFonts w:ascii="Traditional Arabic" w:hAnsi="Traditional Arabic"/>
          <w:color w:val="000000" w:themeColor="text1"/>
          <w:sz w:val="28"/>
          <w:szCs w:val="32"/>
        </w:rPr>
      </w:pPr>
      <w:proofErr w:type="gramStart"/>
      <w:r w:rsidRPr="0020343C">
        <w:rPr>
          <w:rFonts w:ascii="Traditional Arabic" w:hAnsi="Traditional Arabic" w:hint="cs"/>
          <w:color w:val="000000" w:themeColor="text1"/>
          <w:sz w:val="28"/>
          <w:szCs w:val="32"/>
          <w:rtl/>
        </w:rPr>
        <w:t>تكرار</w:t>
      </w:r>
      <w:proofErr w:type="gramEnd"/>
      <w:r w:rsidRPr="0020343C">
        <w:rPr>
          <w:rFonts w:ascii="Traditional Arabic" w:hAnsi="Traditional Arabic" w:hint="cs"/>
          <w:color w:val="000000" w:themeColor="text1"/>
          <w:sz w:val="28"/>
          <w:szCs w:val="32"/>
          <w:rtl/>
        </w:rPr>
        <w:t xml:space="preserve"> أداء الحركات يسلكها التكامل وذلك من أجل تعميق المسار الحركي في الجهاز العصبي.</w:t>
      </w:r>
    </w:p>
    <w:p w:rsidR="004E78DC" w:rsidRPr="0020343C" w:rsidRDefault="004E78DC" w:rsidP="004E78DC">
      <w:pPr>
        <w:pStyle w:val="Paragraphedeliste"/>
        <w:numPr>
          <w:ilvl w:val="0"/>
          <w:numId w:val="8"/>
        </w:numPr>
        <w:tabs>
          <w:tab w:val="right" w:pos="991"/>
        </w:tabs>
        <w:ind w:hanging="12"/>
        <w:jc w:val="both"/>
        <w:rPr>
          <w:rFonts w:ascii="Traditional Arabic" w:hAnsi="Traditional Arabic"/>
          <w:color w:val="000000" w:themeColor="text1"/>
          <w:sz w:val="28"/>
          <w:szCs w:val="32"/>
        </w:rPr>
      </w:pPr>
      <w:r w:rsidRPr="0020343C">
        <w:rPr>
          <w:rFonts w:ascii="Traditional Arabic" w:hAnsi="Traditional Arabic" w:hint="cs"/>
          <w:color w:val="000000" w:themeColor="text1"/>
          <w:sz w:val="28"/>
          <w:szCs w:val="32"/>
          <w:rtl/>
        </w:rPr>
        <w:t>استخد</w:t>
      </w:r>
      <w:r>
        <w:rPr>
          <w:rFonts w:ascii="Traditional Arabic" w:hAnsi="Traditional Arabic" w:hint="cs"/>
          <w:color w:val="000000" w:themeColor="text1"/>
          <w:sz w:val="28"/>
          <w:szCs w:val="32"/>
          <w:rtl/>
        </w:rPr>
        <w:t xml:space="preserve">ام التنبيه الصوتي بالكلام أو </w:t>
      </w:r>
      <w:proofErr w:type="spellStart"/>
      <w:r>
        <w:rPr>
          <w:rFonts w:ascii="Traditional Arabic" w:hAnsi="Traditional Arabic" w:hint="cs"/>
          <w:color w:val="000000" w:themeColor="text1"/>
          <w:sz w:val="28"/>
          <w:szCs w:val="32"/>
          <w:rtl/>
        </w:rPr>
        <w:t>الإ</w:t>
      </w:r>
      <w:r w:rsidRPr="0020343C">
        <w:rPr>
          <w:rFonts w:ascii="Traditional Arabic" w:hAnsi="Traditional Arabic" w:hint="cs"/>
          <w:color w:val="000000" w:themeColor="text1"/>
          <w:sz w:val="28"/>
          <w:szCs w:val="32"/>
          <w:rtl/>
        </w:rPr>
        <w:t>رتفاع</w:t>
      </w:r>
      <w:proofErr w:type="spellEnd"/>
      <w:r w:rsidRPr="0020343C">
        <w:rPr>
          <w:rFonts w:ascii="Traditional Arabic" w:hAnsi="Traditional Arabic" w:hint="cs"/>
          <w:color w:val="000000" w:themeColor="text1"/>
          <w:sz w:val="28"/>
          <w:szCs w:val="32"/>
          <w:rtl/>
        </w:rPr>
        <w:t xml:space="preserve"> وكذلك التنبيه الحركي للضبط الحركي.</w:t>
      </w:r>
    </w:p>
    <w:p w:rsidR="004E78DC" w:rsidRPr="0020343C" w:rsidRDefault="004E78DC" w:rsidP="004E78DC">
      <w:pPr>
        <w:pStyle w:val="Paragraphedeliste"/>
        <w:numPr>
          <w:ilvl w:val="0"/>
          <w:numId w:val="8"/>
        </w:numPr>
        <w:tabs>
          <w:tab w:val="right" w:pos="991"/>
        </w:tabs>
        <w:ind w:hanging="12"/>
        <w:jc w:val="both"/>
        <w:rPr>
          <w:rFonts w:ascii="Traditional Arabic" w:hAnsi="Traditional Arabic"/>
          <w:color w:val="000000" w:themeColor="text1"/>
          <w:sz w:val="28"/>
          <w:szCs w:val="32"/>
        </w:rPr>
      </w:pPr>
      <w:r w:rsidRPr="0020343C">
        <w:rPr>
          <w:rFonts w:ascii="Traditional Arabic" w:hAnsi="Traditional Arabic" w:hint="cs"/>
          <w:color w:val="000000" w:themeColor="text1"/>
          <w:sz w:val="28"/>
          <w:szCs w:val="32"/>
          <w:rtl/>
        </w:rPr>
        <w:t xml:space="preserve">أداء الألعاب الصغيرة التي تهدف إلى تحقيق التوافق العضلي العصبي من خلال تطوير سرعة رد الفعل وذلك لوجود العلاقة </w:t>
      </w:r>
      <w:proofErr w:type="spellStart"/>
      <w:r w:rsidRPr="0020343C">
        <w:rPr>
          <w:rFonts w:ascii="Traditional Arabic" w:hAnsi="Traditional Arabic" w:hint="cs"/>
          <w:color w:val="000000" w:themeColor="text1"/>
          <w:sz w:val="28"/>
          <w:szCs w:val="32"/>
          <w:rtl/>
        </w:rPr>
        <w:t>الارتباطية</w:t>
      </w:r>
      <w:proofErr w:type="spellEnd"/>
      <w:r w:rsidRPr="0020343C">
        <w:rPr>
          <w:rFonts w:ascii="Traditional Arabic" w:hAnsi="Traditional Arabic" w:hint="cs"/>
          <w:color w:val="000000" w:themeColor="text1"/>
          <w:sz w:val="28"/>
          <w:szCs w:val="32"/>
          <w:rtl/>
        </w:rPr>
        <w:t xml:space="preserve"> ما بين التوافق وسرعة رد الفعل.</w:t>
      </w:r>
    </w:p>
    <w:p w:rsidR="004E78DC" w:rsidRPr="0020343C" w:rsidRDefault="004E78DC" w:rsidP="004E78DC">
      <w:pPr>
        <w:pStyle w:val="Paragraphedeliste"/>
        <w:numPr>
          <w:ilvl w:val="0"/>
          <w:numId w:val="8"/>
        </w:numPr>
        <w:tabs>
          <w:tab w:val="right" w:pos="991"/>
        </w:tabs>
        <w:ind w:hanging="12"/>
        <w:jc w:val="both"/>
        <w:rPr>
          <w:rFonts w:ascii="Traditional Arabic" w:hAnsi="Traditional Arabic"/>
          <w:color w:val="000000" w:themeColor="text1"/>
          <w:sz w:val="28"/>
          <w:szCs w:val="32"/>
          <w:rtl/>
        </w:rPr>
      </w:pPr>
      <w:r w:rsidRPr="0020343C">
        <w:rPr>
          <w:rFonts w:ascii="Traditional Arabic" w:hAnsi="Traditional Arabic" w:hint="cs"/>
          <w:color w:val="000000" w:themeColor="text1"/>
          <w:sz w:val="28"/>
          <w:szCs w:val="32"/>
          <w:rtl/>
        </w:rPr>
        <w:t>التدرج في ربط الأجزاء مع بعضها البعض عند تعلمها.</w:t>
      </w:r>
    </w:p>
    <w:p w:rsidR="004E78DC" w:rsidRPr="0020343C" w:rsidRDefault="004E78DC" w:rsidP="004E78DC">
      <w:pPr>
        <w:tabs>
          <w:tab w:val="right" w:pos="972"/>
        </w:tabs>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rPr>
        <w:t xml:space="preserve">10- </w:t>
      </w:r>
      <w:proofErr w:type="gramStart"/>
      <w:r w:rsidRPr="0020343C">
        <w:rPr>
          <w:rFonts w:ascii="Traditional Arabic" w:hAnsi="Traditional Arabic" w:hint="cs"/>
          <w:b/>
          <w:bCs/>
          <w:color w:val="000000" w:themeColor="text1"/>
          <w:sz w:val="28"/>
          <w:szCs w:val="32"/>
          <w:rtl/>
        </w:rPr>
        <w:t>تمرينات</w:t>
      </w:r>
      <w:proofErr w:type="gramEnd"/>
      <w:r w:rsidRPr="0020343C">
        <w:rPr>
          <w:rFonts w:ascii="Traditional Arabic" w:hAnsi="Traditional Arabic" w:hint="cs"/>
          <w:b/>
          <w:bCs/>
          <w:color w:val="000000" w:themeColor="text1"/>
          <w:sz w:val="28"/>
          <w:szCs w:val="32"/>
          <w:rtl/>
        </w:rPr>
        <w:t xml:space="preserve"> لتنمية التوافق:</w:t>
      </w:r>
    </w:p>
    <w:p w:rsidR="004E78DC" w:rsidRPr="0020343C" w:rsidRDefault="004E78DC" w:rsidP="004E78DC">
      <w:pPr>
        <w:tabs>
          <w:tab w:val="right" w:pos="972"/>
        </w:tabs>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الجري أماما مع تثبيت الكرة بالكتف الداخلي للزميلين:</w:t>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noProof/>
          <w:color w:val="000000" w:themeColor="text1"/>
          <w:sz w:val="28"/>
          <w:szCs w:val="32"/>
          <w:lang w:val="fr-FR" w:eastAsia="fr-FR"/>
        </w:rPr>
        <w:drawing>
          <wp:inline distT="0" distB="0" distL="0" distR="0">
            <wp:extent cx="5102171" cy="1571625"/>
            <wp:effectExtent l="19050" t="0" r="3229" b="0"/>
            <wp:docPr id="88" name="Image 13" descr="D:\دكتوراه في الرياضة\Nouveau dossier\img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دكتوراه في الرياضة\Nouveau dossier\img081.jpg"/>
                    <pic:cNvPicPr>
                      <a:picLocks noChangeAspect="1" noChangeArrowheads="1"/>
                    </pic:cNvPicPr>
                  </pic:nvPicPr>
                  <pic:blipFill>
                    <a:blip r:embed="rId15" cstate="print"/>
                    <a:srcRect l="2859" t="8084" r="2703" b="7030"/>
                    <a:stretch>
                      <a:fillRect/>
                    </a:stretch>
                  </pic:blipFill>
                  <pic:spPr bwMode="auto">
                    <a:xfrm>
                      <a:off x="0" y="0"/>
                      <a:ext cx="5119253" cy="1576887"/>
                    </a:xfrm>
                    <a:prstGeom prst="rect">
                      <a:avLst/>
                    </a:prstGeom>
                    <a:noFill/>
                    <a:ln w="9525">
                      <a:noFill/>
                      <a:miter lim="800000"/>
                      <a:headEnd/>
                      <a:tailEnd/>
                    </a:ln>
                  </pic:spPr>
                </pic:pic>
              </a:graphicData>
            </a:graphic>
          </wp:inline>
        </w:drawing>
      </w:r>
    </w:p>
    <w:p w:rsidR="004E78DC" w:rsidRPr="0020343C" w:rsidRDefault="004E78DC" w:rsidP="004E78DC">
      <w:pPr>
        <w:tabs>
          <w:tab w:val="right" w:pos="972"/>
        </w:tabs>
        <w:jc w:val="center"/>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t xml:space="preserve">الشكل رقم (1): </w:t>
      </w:r>
      <w:r w:rsidRPr="0020343C">
        <w:rPr>
          <w:rFonts w:ascii="Traditional Arabic" w:hAnsi="Traditional Arabic" w:hint="cs"/>
          <w:color w:val="000000" w:themeColor="text1"/>
          <w:sz w:val="28"/>
          <w:szCs w:val="32"/>
          <w:rtl/>
          <w:lang w:bidi="ar-DZ"/>
        </w:rPr>
        <w:t>الجري أماما مع تثبيت الكرة بالكتف الداخلي للزميلين.</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الهدف من التمرين:</w:t>
      </w:r>
      <w:r w:rsidRPr="0020343C">
        <w:rPr>
          <w:rFonts w:ascii="Traditional Arabic" w:hAnsi="Traditional Arabic" w:hint="cs"/>
          <w:color w:val="000000" w:themeColor="text1"/>
          <w:sz w:val="28"/>
          <w:szCs w:val="32"/>
          <w:rtl/>
          <w:lang w:bidi="ar-DZ"/>
        </w:rPr>
        <w:t xml:space="preserve"> توافق.</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عدد</w:t>
      </w:r>
      <w:proofErr w:type="gramEnd"/>
      <w:r w:rsidRPr="0020343C">
        <w:rPr>
          <w:rFonts w:ascii="Traditional Arabic" w:hAnsi="Traditional Arabic" w:hint="cs"/>
          <w:b/>
          <w:bCs/>
          <w:color w:val="000000" w:themeColor="text1"/>
          <w:sz w:val="28"/>
          <w:szCs w:val="32"/>
          <w:rtl/>
          <w:lang w:bidi="ar-DZ"/>
        </w:rPr>
        <w:t xml:space="preserve"> المشتركين:</w:t>
      </w:r>
      <w:r w:rsidRPr="0020343C">
        <w:rPr>
          <w:rFonts w:ascii="Traditional Arabic" w:hAnsi="Traditional Arabic" w:hint="cs"/>
          <w:color w:val="000000" w:themeColor="text1"/>
          <w:sz w:val="28"/>
          <w:szCs w:val="32"/>
          <w:rtl/>
          <w:lang w:bidi="ar-DZ"/>
        </w:rPr>
        <w:t xml:space="preserve"> يتراوح من 12-40 مشترك يقسمون إلى مجموعات متساوية في العدد يتراوح عددهم من 2-5 مجموعات كل مجموعة يتراوح عددها من 6-8 مشتركين.</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الأدوات المستخدمة:</w:t>
      </w:r>
      <w:r w:rsidRPr="0020343C">
        <w:rPr>
          <w:rFonts w:ascii="Traditional Arabic" w:hAnsi="Traditional Arabic" w:hint="cs"/>
          <w:color w:val="000000" w:themeColor="text1"/>
          <w:sz w:val="28"/>
          <w:szCs w:val="32"/>
          <w:rtl/>
          <w:lang w:bidi="ar-DZ"/>
        </w:rPr>
        <w:t xml:space="preserve"> كرات يتراوح عددها من 2-5 كرات، أعلام يتراوح عددها من 2-5 أعلام، صفارة، ساعة إيقاف، شريط قياس، يرسم خطان على الأرض خط للبداية وخط للنهاية.</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المساحة</w:t>
      </w:r>
      <w:proofErr w:type="gramEnd"/>
      <w:r w:rsidRPr="0020343C">
        <w:rPr>
          <w:rFonts w:ascii="Traditional Arabic" w:hAnsi="Traditional Arabic" w:hint="cs"/>
          <w:b/>
          <w:bCs/>
          <w:color w:val="000000" w:themeColor="text1"/>
          <w:sz w:val="28"/>
          <w:szCs w:val="32"/>
          <w:rtl/>
          <w:lang w:bidi="ar-DZ"/>
        </w:rPr>
        <w:t xml:space="preserve"> المحددة:</w:t>
      </w:r>
      <w:r w:rsidRPr="0020343C">
        <w:rPr>
          <w:rFonts w:ascii="Traditional Arabic" w:hAnsi="Traditional Arabic" w:hint="cs"/>
          <w:color w:val="000000" w:themeColor="text1"/>
          <w:sz w:val="28"/>
          <w:szCs w:val="32"/>
          <w:rtl/>
          <w:lang w:bidi="ar-DZ"/>
        </w:rPr>
        <w:t xml:space="preserve"> ملعب مساحته 14×20 م.</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proofErr w:type="gramStart"/>
      <w:r w:rsidRPr="0020343C">
        <w:rPr>
          <w:rFonts w:ascii="Traditional Arabic" w:hAnsi="Traditional Arabic" w:hint="cs"/>
          <w:b/>
          <w:bCs/>
          <w:color w:val="000000" w:themeColor="text1"/>
          <w:sz w:val="28"/>
          <w:szCs w:val="32"/>
          <w:rtl/>
          <w:lang w:bidi="ar-DZ"/>
        </w:rPr>
        <w:t>مواصفات</w:t>
      </w:r>
      <w:proofErr w:type="gramEnd"/>
      <w:r w:rsidRPr="0020343C">
        <w:rPr>
          <w:rFonts w:ascii="Traditional Arabic" w:hAnsi="Traditional Arabic" w:hint="cs"/>
          <w:b/>
          <w:bCs/>
          <w:color w:val="000000" w:themeColor="text1"/>
          <w:sz w:val="28"/>
          <w:szCs w:val="32"/>
          <w:rtl/>
          <w:lang w:bidi="ar-DZ"/>
        </w:rPr>
        <w:t xml:space="preserve"> الأداء:</w:t>
      </w:r>
    </w:p>
    <w:p w:rsidR="004E78DC" w:rsidRPr="0020343C" w:rsidRDefault="004E78DC" w:rsidP="004E78DC">
      <w:pPr>
        <w:tabs>
          <w:tab w:val="right" w:pos="972"/>
        </w:tabs>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1- يقف المشتركين وقوف </w:t>
      </w:r>
      <w:proofErr w:type="gramStart"/>
      <w:r w:rsidRPr="0020343C">
        <w:rPr>
          <w:rFonts w:ascii="Traditional Arabic" w:hAnsi="Traditional Arabic" w:hint="cs"/>
          <w:color w:val="000000" w:themeColor="text1"/>
          <w:sz w:val="28"/>
          <w:szCs w:val="32"/>
          <w:rtl/>
          <w:lang w:bidi="ar-DZ"/>
        </w:rPr>
        <w:t>جنبا</w:t>
      </w:r>
      <w:r>
        <w:rPr>
          <w:rFonts w:ascii="Traditional Arabic" w:hAnsi="Traditional Arabic" w:hint="cs"/>
          <w:color w:val="000000" w:themeColor="text1"/>
          <w:sz w:val="28"/>
          <w:szCs w:val="32"/>
          <w:rtl/>
          <w:lang w:bidi="ar-DZ"/>
        </w:rPr>
        <w:t>ً</w:t>
      </w:r>
      <w:proofErr w:type="gramEnd"/>
      <w:r w:rsidRPr="0020343C">
        <w:rPr>
          <w:rFonts w:ascii="Traditional Arabic" w:hAnsi="Traditional Arabic" w:hint="cs"/>
          <w:color w:val="000000" w:themeColor="text1"/>
          <w:sz w:val="28"/>
          <w:szCs w:val="32"/>
          <w:rtl/>
          <w:lang w:bidi="ar-DZ"/>
        </w:rPr>
        <w:t xml:space="preserve"> لجنب على شكل قاطرات يمسك الزميلين رقم واحد بالقاطرة الكرة بالكتف الداخلي.</w:t>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color w:val="000000" w:themeColor="text1"/>
          <w:sz w:val="28"/>
          <w:szCs w:val="32"/>
          <w:rtl/>
          <w:lang w:bidi="ar-DZ"/>
        </w:rPr>
        <w:t>2- عند سماع إشارة أو صفارة المعلم أو الطالب المعلم أو المدرب أو الطالب المدرب يقوم الزميلين رقم واحد من كل قاطرة بالجري أماما ثم اللف حول العلم فالرجوع مرة أخرى بنفس الطريقة لتسليم الكرة للزميلين رقم اثنين بعد خط البداية ليكرر كل منهما ما فعله الزميلين رقم واحد وهكذا باقي المشتركين حتى يصل الزميلين رقم واحد إلى خط البداية مرة أخرى.</w:t>
      </w:r>
      <w:r w:rsidRPr="0020343C">
        <w:rPr>
          <w:rFonts w:ascii="Traditional Arabic" w:hAnsi="Traditional Arabic"/>
          <w:b/>
          <w:bCs/>
          <w:color w:val="000000" w:themeColor="text1"/>
          <w:sz w:val="28"/>
          <w:szCs w:val="32"/>
          <w:rtl/>
          <w:lang w:bidi="ar-DZ"/>
        </w:rPr>
        <w:br w:type="page"/>
      </w:r>
    </w:p>
    <w:p w:rsidR="004E78DC" w:rsidRPr="0020343C" w:rsidRDefault="004E78DC" w:rsidP="004E78DC">
      <w:pPr>
        <w:tabs>
          <w:tab w:val="right" w:pos="972"/>
        </w:tabs>
        <w:jc w:val="both"/>
        <w:rPr>
          <w:rFonts w:ascii="Traditional Arabic" w:hAnsi="Traditional Arabic"/>
          <w:b/>
          <w:bCs/>
          <w:color w:val="000000" w:themeColor="text1"/>
          <w:sz w:val="28"/>
          <w:szCs w:val="32"/>
          <w:rtl/>
          <w:lang w:bidi="ar-DZ"/>
        </w:rPr>
      </w:pPr>
      <w:r w:rsidRPr="0020343C">
        <w:rPr>
          <w:rFonts w:ascii="Traditional Arabic" w:hAnsi="Traditional Arabic" w:hint="cs"/>
          <w:b/>
          <w:bCs/>
          <w:color w:val="000000" w:themeColor="text1"/>
          <w:sz w:val="28"/>
          <w:szCs w:val="32"/>
          <w:rtl/>
          <w:lang w:bidi="ar-DZ"/>
        </w:rPr>
        <w:lastRenderedPageBreak/>
        <w:t>ما يجب مراعاته عند الأداء:</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1- إتباع خط السير المحدد بالشكل.</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2- عدم سقوط الكرة على الأرض أثناء الأداء.</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3- عدم لمس العلم والحافة الداخلية لخط النهاية أثناء اللف.</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4- لا تقل </w:t>
      </w:r>
      <w:proofErr w:type="gramStart"/>
      <w:r w:rsidRPr="0020343C">
        <w:rPr>
          <w:rFonts w:ascii="Traditional Arabic" w:hAnsi="Traditional Arabic" w:hint="cs"/>
          <w:color w:val="000000" w:themeColor="text1"/>
          <w:sz w:val="28"/>
          <w:szCs w:val="32"/>
          <w:rtl/>
          <w:lang w:bidi="ar-DZ"/>
        </w:rPr>
        <w:t>عدد</w:t>
      </w:r>
      <w:proofErr w:type="gramEnd"/>
      <w:r w:rsidRPr="0020343C">
        <w:rPr>
          <w:rFonts w:ascii="Traditional Arabic" w:hAnsi="Traditional Arabic" w:hint="cs"/>
          <w:color w:val="000000" w:themeColor="text1"/>
          <w:sz w:val="28"/>
          <w:szCs w:val="32"/>
          <w:rtl/>
          <w:lang w:bidi="ar-DZ"/>
        </w:rPr>
        <w:t xml:space="preserve"> المحاولات عن ثلاث محاولات.</w:t>
      </w:r>
    </w:p>
    <w:p w:rsidR="004E78DC" w:rsidRPr="0020343C" w:rsidRDefault="004E78DC" w:rsidP="004E78DC">
      <w:pPr>
        <w:tabs>
          <w:tab w:val="right" w:pos="972"/>
        </w:tabs>
        <w:ind w:firstLine="709"/>
        <w:jc w:val="both"/>
        <w:rPr>
          <w:rFonts w:ascii="Traditional Arabic" w:hAnsi="Traditional Arabic"/>
          <w:color w:val="000000" w:themeColor="text1"/>
          <w:sz w:val="28"/>
          <w:szCs w:val="32"/>
          <w:rtl/>
          <w:lang w:bidi="ar-DZ"/>
        </w:rPr>
      </w:pPr>
      <w:r w:rsidRPr="0020343C">
        <w:rPr>
          <w:rFonts w:ascii="Traditional Arabic" w:hAnsi="Traditional Arabic" w:hint="cs"/>
          <w:color w:val="000000" w:themeColor="text1"/>
          <w:sz w:val="28"/>
          <w:szCs w:val="32"/>
          <w:rtl/>
          <w:lang w:bidi="ar-DZ"/>
        </w:rPr>
        <w:t xml:space="preserve">5- تفوز المجموعة التي تنهي مهمتها أولا قبل المجموعات الأخرى بدون </w:t>
      </w:r>
      <w:proofErr w:type="gramStart"/>
      <w:r w:rsidRPr="0020343C">
        <w:rPr>
          <w:rFonts w:ascii="Traditional Arabic" w:hAnsi="Traditional Arabic" w:hint="cs"/>
          <w:color w:val="000000" w:themeColor="text1"/>
          <w:sz w:val="28"/>
          <w:szCs w:val="32"/>
          <w:rtl/>
          <w:lang w:bidi="ar-DZ"/>
        </w:rPr>
        <w:t>أخطاء</w:t>
      </w:r>
      <w:proofErr w:type="gramEnd"/>
      <w:r w:rsidRPr="0020343C">
        <w:rPr>
          <w:rFonts w:ascii="Traditional Arabic" w:hAnsi="Traditional Arabic" w:hint="cs"/>
          <w:color w:val="000000" w:themeColor="text1"/>
          <w:sz w:val="28"/>
          <w:szCs w:val="32"/>
          <w:rtl/>
          <w:lang w:bidi="ar-DZ"/>
        </w:rPr>
        <w:t>.</w:t>
      </w:r>
    </w:p>
    <w:p w:rsidR="004E78DC" w:rsidRPr="0020343C" w:rsidRDefault="004E78DC" w:rsidP="004E78DC">
      <w:pPr>
        <w:jc w:val="both"/>
        <w:rPr>
          <w:rFonts w:ascii="Traditional Arabic" w:hAnsi="Traditional Arabic"/>
          <w:color w:val="000000" w:themeColor="text1"/>
          <w:sz w:val="28"/>
          <w:szCs w:val="32"/>
          <w:rtl/>
          <w:lang w:bidi="ar-DZ"/>
        </w:rPr>
      </w:pPr>
      <w:r w:rsidRPr="0020343C">
        <w:rPr>
          <w:rFonts w:ascii="Traditional Arabic" w:hAnsi="Traditional Arabic" w:hint="cs"/>
          <w:b/>
          <w:bCs/>
          <w:color w:val="000000" w:themeColor="text1"/>
          <w:sz w:val="28"/>
          <w:szCs w:val="32"/>
          <w:rtl/>
          <w:lang w:bidi="ar-DZ"/>
        </w:rPr>
        <w:t>طريقة التسجيل:</w:t>
      </w:r>
      <w:r w:rsidRPr="0020343C">
        <w:rPr>
          <w:rFonts w:ascii="Traditional Arabic" w:hAnsi="Traditional Arabic" w:hint="cs"/>
          <w:color w:val="000000" w:themeColor="text1"/>
          <w:sz w:val="28"/>
          <w:szCs w:val="32"/>
          <w:rtl/>
          <w:lang w:bidi="ar-DZ"/>
        </w:rPr>
        <w:t xml:space="preserve"> يسجل للمجموعة الزمن الذي استغرقته في إنهاء المسابقة بدون أخطاء.</w:t>
      </w:r>
    </w:p>
    <w:p w:rsidR="004E78DC" w:rsidRDefault="004E78DC" w:rsidP="004E78DC">
      <w:pPr>
        <w:jc w:val="both"/>
        <w:rPr>
          <w:b/>
          <w:bCs/>
          <w:sz w:val="32"/>
          <w:szCs w:val="32"/>
          <w:vertAlign w:val="superscript"/>
          <w:lang w:bidi="ar-DZ"/>
        </w:rPr>
      </w:pPr>
    </w:p>
    <w:p w:rsidR="004E78DC" w:rsidRPr="00917973" w:rsidRDefault="004E78DC" w:rsidP="004E78DC">
      <w:pPr>
        <w:jc w:val="both"/>
        <w:rPr>
          <w:sz w:val="32"/>
          <w:szCs w:val="32"/>
          <w:rtl/>
          <w:lang w:val="fr-FR" w:bidi="ar-DZ"/>
        </w:rPr>
      </w:pPr>
      <w:r>
        <w:rPr>
          <w:rFonts w:hint="cs"/>
          <w:b/>
          <w:bCs/>
          <w:sz w:val="28"/>
          <w:szCs w:val="28"/>
          <w:rtl/>
          <w:lang w:bidi="ar-DZ"/>
        </w:rPr>
        <w:t>11 -</w:t>
      </w:r>
      <w:r w:rsidRPr="00917973">
        <w:rPr>
          <w:rFonts w:hint="cs"/>
          <w:b/>
          <w:bCs/>
          <w:sz w:val="32"/>
          <w:szCs w:val="32"/>
          <w:rtl/>
          <w:lang w:val="fr-FR" w:bidi="ar-DZ"/>
        </w:rPr>
        <w:t>علاقة الصفات البدين</w:t>
      </w:r>
      <w:r w:rsidRPr="00917973">
        <w:rPr>
          <w:rFonts w:hint="eastAsia"/>
          <w:b/>
          <w:bCs/>
          <w:sz w:val="32"/>
          <w:szCs w:val="32"/>
          <w:rtl/>
          <w:lang w:val="fr-FR" w:bidi="ar-DZ"/>
        </w:rPr>
        <w:t>ة</w:t>
      </w:r>
      <w:r w:rsidRPr="00917973">
        <w:rPr>
          <w:rFonts w:hint="cs"/>
          <w:b/>
          <w:bCs/>
          <w:sz w:val="32"/>
          <w:szCs w:val="32"/>
          <w:rtl/>
          <w:lang w:val="fr-FR" w:bidi="ar-DZ"/>
        </w:rPr>
        <w:t xml:space="preserve"> بالمهارة الأساسية:</w:t>
      </w:r>
    </w:p>
    <w:p w:rsidR="004E78DC" w:rsidRPr="00917973" w:rsidRDefault="004E78DC" w:rsidP="004E78DC">
      <w:pPr>
        <w:ind w:firstLine="267"/>
        <w:jc w:val="both"/>
        <w:rPr>
          <w:sz w:val="32"/>
          <w:szCs w:val="32"/>
          <w:rtl/>
        </w:rPr>
      </w:pPr>
      <w:r>
        <w:rPr>
          <w:rFonts w:hint="cs"/>
          <w:sz w:val="32"/>
          <w:szCs w:val="32"/>
          <w:rtl/>
        </w:rPr>
        <w:t>لم يعد هناك مجال للاعب</w:t>
      </w:r>
      <w:r w:rsidRPr="00917973">
        <w:rPr>
          <w:rFonts w:hint="cs"/>
          <w:sz w:val="32"/>
          <w:szCs w:val="32"/>
          <w:rtl/>
        </w:rPr>
        <w:t xml:space="preserve"> الذي يتمتع بمستوى عالي من المهارات الأساسية بدون أن يكون على مستوى مماثل من الناحية البدنية كما أن الناحية البدنية وحدها لا يمكن أن تؤدي إلى نتائج حسنة في اللعبة دون مستوى مماثل من الناحية الفنية وهكذا أصبحت اللياقة البدنية </w:t>
      </w:r>
      <w:proofErr w:type="spellStart"/>
      <w:r w:rsidRPr="00917973">
        <w:rPr>
          <w:rFonts w:hint="cs"/>
          <w:sz w:val="32"/>
          <w:szCs w:val="32"/>
          <w:rtl/>
        </w:rPr>
        <w:t>والمهارية</w:t>
      </w:r>
      <w:proofErr w:type="spellEnd"/>
      <w:r w:rsidRPr="00917973">
        <w:rPr>
          <w:rFonts w:hint="cs"/>
          <w:sz w:val="32"/>
          <w:szCs w:val="32"/>
          <w:rtl/>
        </w:rPr>
        <w:t xml:space="preserve"> لا يمكن فصلها في أي مرحلة من مراحل الإعداد.</w:t>
      </w:r>
    </w:p>
    <w:p w:rsidR="004E78DC" w:rsidRPr="00917973" w:rsidRDefault="004E78DC" w:rsidP="004E78DC">
      <w:pPr>
        <w:ind w:firstLine="267"/>
        <w:jc w:val="both"/>
        <w:rPr>
          <w:sz w:val="32"/>
          <w:szCs w:val="32"/>
          <w:vertAlign w:val="superscript"/>
          <w:rtl/>
        </w:rPr>
      </w:pPr>
      <w:r>
        <w:rPr>
          <w:rFonts w:hint="cs"/>
          <w:sz w:val="32"/>
          <w:szCs w:val="32"/>
          <w:rtl/>
          <w:lang w:val="fr-FR" w:bidi="ar-DZ"/>
        </w:rPr>
        <w:t xml:space="preserve">حسب </w:t>
      </w:r>
      <w:proofErr w:type="spellStart"/>
      <w:r>
        <w:rPr>
          <w:rFonts w:hint="cs"/>
          <w:sz w:val="32"/>
          <w:szCs w:val="32"/>
          <w:rtl/>
          <w:lang w:val="fr-FR" w:bidi="ar-DZ"/>
        </w:rPr>
        <w:t>ماتفيف</w:t>
      </w:r>
      <w:proofErr w:type="spellEnd"/>
      <w:r>
        <w:rPr>
          <w:rFonts w:hint="cs"/>
          <w:sz w:val="32"/>
          <w:szCs w:val="32"/>
          <w:rtl/>
          <w:lang w:val="fr-FR" w:bidi="ar-DZ"/>
        </w:rPr>
        <w:t>، فإ</w:t>
      </w:r>
      <w:r w:rsidRPr="00917973">
        <w:rPr>
          <w:rFonts w:hint="cs"/>
          <w:sz w:val="32"/>
          <w:szCs w:val="32"/>
          <w:rtl/>
          <w:lang w:val="fr-FR" w:bidi="ar-DZ"/>
        </w:rPr>
        <w:t>ن تدريبات اللياقة البدنية العالية تؤِدي إلى زيادة المقدرة الفنية و القدرة الحركية لدى اللاعبين.</w:t>
      </w:r>
    </w:p>
    <w:p w:rsidR="004E78DC" w:rsidRPr="00917973" w:rsidRDefault="004E78DC" w:rsidP="004E78DC">
      <w:pPr>
        <w:ind w:firstLine="267"/>
        <w:jc w:val="both"/>
        <w:rPr>
          <w:sz w:val="32"/>
          <w:szCs w:val="32"/>
          <w:rtl/>
        </w:rPr>
      </w:pPr>
      <w:r w:rsidRPr="00917973">
        <w:rPr>
          <w:rFonts w:hint="cs"/>
          <w:sz w:val="32"/>
          <w:szCs w:val="32"/>
          <w:rtl/>
        </w:rPr>
        <w:t xml:space="preserve">ومن هذا التطور يمكن اعتبار الصفات البدنية الركيزة الأساسية في قدرة اللاعب والرياضي على أداء المهارات الأساسية بكل دقة وفعالية وبقدر ما تكون لياقة الرياضي البدنية عالية بقدر ما يمكنه الاحتفاظ بمستواه الفني عاليا طوال فترة اللعب والعكس إذا كانت </w:t>
      </w:r>
      <w:r>
        <w:rPr>
          <w:rFonts w:hint="cs"/>
          <w:sz w:val="32"/>
          <w:szCs w:val="32"/>
          <w:rtl/>
        </w:rPr>
        <w:t>لياقته ضعيفة أو نوعا ما ناقصة فإ</w:t>
      </w:r>
      <w:r w:rsidRPr="00917973">
        <w:rPr>
          <w:rFonts w:hint="cs"/>
          <w:sz w:val="32"/>
          <w:szCs w:val="32"/>
          <w:rtl/>
        </w:rPr>
        <w:t>نه لا يقدر على أداء المهارات الأساسية بالصورة المطلوبة خلال اللعب ولا يحافظ على مستواه الفني خلال كامل مجريات المباريا</w:t>
      </w:r>
      <w:r w:rsidRPr="00917973">
        <w:rPr>
          <w:rFonts w:hint="eastAsia"/>
          <w:sz w:val="32"/>
          <w:szCs w:val="32"/>
          <w:rtl/>
        </w:rPr>
        <w:t>ت</w:t>
      </w:r>
      <w:r w:rsidRPr="00917973">
        <w:rPr>
          <w:rFonts w:hint="cs"/>
          <w:sz w:val="32"/>
          <w:szCs w:val="32"/>
          <w:rtl/>
        </w:rPr>
        <w:t xml:space="preserve"> أو تحت ظروف اللعب الحقيقية.</w:t>
      </w:r>
    </w:p>
    <w:p w:rsidR="004E78DC" w:rsidRDefault="004E78DC" w:rsidP="004E78DC">
      <w:pPr>
        <w:ind w:firstLine="267"/>
        <w:jc w:val="both"/>
        <w:rPr>
          <w:sz w:val="32"/>
          <w:szCs w:val="32"/>
          <w:lang w:val="fr-FR" w:bidi="ar-DZ"/>
        </w:rPr>
      </w:pPr>
      <w:r w:rsidRPr="00917973">
        <w:rPr>
          <w:rFonts w:hint="cs"/>
          <w:sz w:val="32"/>
          <w:szCs w:val="32"/>
          <w:rtl/>
        </w:rPr>
        <w:t>ومن معروف أنه عندما يمتلك الل</w:t>
      </w:r>
      <w:r>
        <w:rPr>
          <w:rFonts w:hint="cs"/>
          <w:sz w:val="32"/>
          <w:szCs w:val="32"/>
          <w:rtl/>
        </w:rPr>
        <w:t>ا</w:t>
      </w:r>
      <w:r w:rsidRPr="00917973">
        <w:rPr>
          <w:rFonts w:hint="cs"/>
          <w:sz w:val="32"/>
          <w:szCs w:val="32"/>
          <w:rtl/>
        </w:rPr>
        <w:t xml:space="preserve">عب مهارات حركية متنوعة ومتعددة ينعكس ذلك على صفاته البدنية ويصبح من السهل عليه إتقان </w:t>
      </w:r>
      <w:r>
        <w:rPr>
          <w:rFonts w:hint="cs"/>
          <w:sz w:val="32"/>
          <w:szCs w:val="32"/>
          <w:rtl/>
        </w:rPr>
        <w:t>المهارات الأساسية أ</w:t>
      </w:r>
      <w:r w:rsidRPr="00917973">
        <w:rPr>
          <w:rFonts w:hint="cs"/>
          <w:sz w:val="32"/>
          <w:szCs w:val="32"/>
          <w:rtl/>
        </w:rPr>
        <w:t>ي أن هناك ارتباط بين المخزون من المهارات والصفات البدنية من جانب وبين المهارات الجديدة الواجب تعلمها من جانب آخر.</w:t>
      </w:r>
      <w:r w:rsidRPr="00917973">
        <w:rPr>
          <w:rFonts w:hint="cs"/>
          <w:sz w:val="32"/>
          <w:szCs w:val="32"/>
          <w:rtl/>
          <w:lang w:val="fr-FR" w:bidi="ar-DZ"/>
        </w:rPr>
        <w:t>ولقد تأكد علميا وعمليا أهمية توفير اللياقة البدن</w:t>
      </w:r>
      <w:r>
        <w:rPr>
          <w:rFonts w:hint="cs"/>
          <w:sz w:val="32"/>
          <w:szCs w:val="32"/>
          <w:rtl/>
          <w:lang w:val="fr-FR" w:bidi="ar-DZ"/>
        </w:rPr>
        <w:t>ية للاعب إلى جانب لياقته الفنية، فلم يعد هناك مجال للاعب</w:t>
      </w:r>
      <w:r w:rsidRPr="00917973">
        <w:rPr>
          <w:rFonts w:hint="cs"/>
          <w:sz w:val="32"/>
          <w:szCs w:val="32"/>
          <w:rtl/>
          <w:lang w:val="fr-FR" w:bidi="ar-DZ"/>
        </w:rPr>
        <w:t xml:space="preserve"> الذي يتمتع بمستوى عال من المهارات دون أن يكون على مس</w:t>
      </w:r>
      <w:r>
        <w:rPr>
          <w:rFonts w:hint="cs"/>
          <w:sz w:val="32"/>
          <w:szCs w:val="32"/>
          <w:rtl/>
          <w:lang w:val="fr-FR" w:bidi="ar-DZ"/>
        </w:rPr>
        <w:t>توى مماثل من الناحية البدنية. وهكذا أصبحت اللياقة البدنية و</w:t>
      </w:r>
      <w:r w:rsidRPr="00917973">
        <w:rPr>
          <w:rFonts w:hint="cs"/>
          <w:sz w:val="32"/>
          <w:szCs w:val="32"/>
          <w:rtl/>
          <w:lang w:val="fr-FR" w:bidi="ar-DZ"/>
        </w:rPr>
        <w:t>الفنية لا يم</w:t>
      </w:r>
      <w:r>
        <w:rPr>
          <w:rFonts w:hint="cs"/>
          <w:sz w:val="32"/>
          <w:szCs w:val="32"/>
          <w:rtl/>
          <w:lang w:val="fr-FR" w:bidi="ar-DZ"/>
        </w:rPr>
        <w:t>ك</w:t>
      </w:r>
      <w:r w:rsidRPr="00917973">
        <w:rPr>
          <w:rFonts w:hint="cs"/>
          <w:sz w:val="32"/>
          <w:szCs w:val="32"/>
          <w:rtl/>
          <w:lang w:val="fr-FR" w:bidi="ar-DZ"/>
        </w:rPr>
        <w:t>ن فصلها في أي مرحلة من ا</w:t>
      </w:r>
      <w:r>
        <w:rPr>
          <w:rFonts w:hint="cs"/>
          <w:sz w:val="32"/>
          <w:szCs w:val="32"/>
          <w:rtl/>
          <w:lang w:val="fr-FR" w:bidi="ar-DZ"/>
        </w:rPr>
        <w:t>لمراحل الإعداد</w:t>
      </w:r>
      <w:r w:rsidRPr="00917973">
        <w:rPr>
          <w:rFonts w:hint="cs"/>
          <w:sz w:val="32"/>
          <w:szCs w:val="32"/>
          <w:rtl/>
          <w:lang w:val="fr-FR" w:bidi="ar-DZ"/>
        </w:rPr>
        <w:t>.</w:t>
      </w:r>
    </w:p>
    <w:p w:rsidR="00821272" w:rsidRPr="004E78DC" w:rsidRDefault="00821272">
      <w:pPr>
        <w:rPr>
          <w:lang w:val="fr-FR"/>
        </w:rPr>
      </w:pPr>
    </w:p>
    <w:sectPr w:rsidR="00821272" w:rsidRPr="004E78DC" w:rsidSect="0082127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211F59"/>
    <w:multiLevelType w:val="hybridMultilevel"/>
    <w:tmpl w:val="BCAA5CC4"/>
    <w:lvl w:ilvl="0" w:tplc="8CA2A3B0">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26C5F52"/>
    <w:multiLevelType w:val="hybridMultilevel"/>
    <w:tmpl w:val="0608C324"/>
    <w:lvl w:ilvl="0" w:tplc="BE900F5E">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2">
    <w:nsid w:val="17390B50"/>
    <w:multiLevelType w:val="hybridMultilevel"/>
    <w:tmpl w:val="4DECAE38"/>
    <w:lvl w:ilvl="0" w:tplc="57DAC5D6">
      <w:start w:val="1"/>
      <w:numFmt w:val="arabicAlpha"/>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3">
    <w:nsid w:val="1D155B2C"/>
    <w:multiLevelType w:val="hybridMultilevel"/>
    <w:tmpl w:val="19A2CA3A"/>
    <w:lvl w:ilvl="0" w:tplc="87B2493C">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nsid w:val="21F604CE"/>
    <w:multiLevelType w:val="hybridMultilevel"/>
    <w:tmpl w:val="4D08A558"/>
    <w:lvl w:ilvl="0" w:tplc="328A357C">
      <w:start w:val="1"/>
      <w:numFmt w:val="decimal"/>
      <w:lvlText w:val="%1."/>
      <w:lvlJc w:val="left"/>
      <w:pPr>
        <w:ind w:left="881" w:hanging="360"/>
      </w:pPr>
      <w:rPr>
        <w:rFonts w:hint="default"/>
      </w:rPr>
    </w:lvl>
    <w:lvl w:ilvl="1" w:tplc="040C0019" w:tentative="1">
      <w:start w:val="1"/>
      <w:numFmt w:val="lowerLetter"/>
      <w:lvlText w:val="%2."/>
      <w:lvlJc w:val="left"/>
      <w:pPr>
        <w:ind w:left="1601" w:hanging="360"/>
      </w:pPr>
    </w:lvl>
    <w:lvl w:ilvl="2" w:tplc="040C001B" w:tentative="1">
      <w:start w:val="1"/>
      <w:numFmt w:val="lowerRoman"/>
      <w:lvlText w:val="%3."/>
      <w:lvlJc w:val="right"/>
      <w:pPr>
        <w:ind w:left="2321" w:hanging="180"/>
      </w:pPr>
    </w:lvl>
    <w:lvl w:ilvl="3" w:tplc="040C000F" w:tentative="1">
      <w:start w:val="1"/>
      <w:numFmt w:val="decimal"/>
      <w:lvlText w:val="%4."/>
      <w:lvlJc w:val="left"/>
      <w:pPr>
        <w:ind w:left="3041" w:hanging="360"/>
      </w:pPr>
    </w:lvl>
    <w:lvl w:ilvl="4" w:tplc="040C0019" w:tentative="1">
      <w:start w:val="1"/>
      <w:numFmt w:val="lowerLetter"/>
      <w:lvlText w:val="%5."/>
      <w:lvlJc w:val="left"/>
      <w:pPr>
        <w:ind w:left="3761" w:hanging="360"/>
      </w:pPr>
    </w:lvl>
    <w:lvl w:ilvl="5" w:tplc="040C001B" w:tentative="1">
      <w:start w:val="1"/>
      <w:numFmt w:val="lowerRoman"/>
      <w:lvlText w:val="%6."/>
      <w:lvlJc w:val="right"/>
      <w:pPr>
        <w:ind w:left="4481" w:hanging="180"/>
      </w:pPr>
    </w:lvl>
    <w:lvl w:ilvl="6" w:tplc="040C000F" w:tentative="1">
      <w:start w:val="1"/>
      <w:numFmt w:val="decimal"/>
      <w:lvlText w:val="%7."/>
      <w:lvlJc w:val="left"/>
      <w:pPr>
        <w:ind w:left="5201" w:hanging="360"/>
      </w:pPr>
    </w:lvl>
    <w:lvl w:ilvl="7" w:tplc="040C0019" w:tentative="1">
      <w:start w:val="1"/>
      <w:numFmt w:val="lowerLetter"/>
      <w:lvlText w:val="%8."/>
      <w:lvlJc w:val="left"/>
      <w:pPr>
        <w:ind w:left="5921" w:hanging="360"/>
      </w:pPr>
    </w:lvl>
    <w:lvl w:ilvl="8" w:tplc="040C001B" w:tentative="1">
      <w:start w:val="1"/>
      <w:numFmt w:val="lowerRoman"/>
      <w:lvlText w:val="%9."/>
      <w:lvlJc w:val="right"/>
      <w:pPr>
        <w:ind w:left="6641" w:hanging="180"/>
      </w:pPr>
    </w:lvl>
  </w:abstractNum>
  <w:abstractNum w:abstractNumId="5">
    <w:nsid w:val="3FEF7B2C"/>
    <w:multiLevelType w:val="hybridMultilevel"/>
    <w:tmpl w:val="6ADA9316"/>
    <w:lvl w:ilvl="0" w:tplc="A09E3D70">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6">
    <w:nsid w:val="546C6B19"/>
    <w:multiLevelType w:val="hybridMultilevel"/>
    <w:tmpl w:val="B502B0C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
    <w:nsid w:val="695128F1"/>
    <w:multiLevelType w:val="hybridMultilevel"/>
    <w:tmpl w:val="C0F02DE2"/>
    <w:lvl w:ilvl="0" w:tplc="F5985A46">
      <w:start w:val="1"/>
      <w:numFmt w:val="decimal"/>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8">
    <w:nsid w:val="6A8710C6"/>
    <w:multiLevelType w:val="hybridMultilevel"/>
    <w:tmpl w:val="30A6ACD4"/>
    <w:lvl w:ilvl="0" w:tplc="8CA2A3B0">
      <w:start w:val="1"/>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
    <w:nsid w:val="6B351A19"/>
    <w:multiLevelType w:val="hybridMultilevel"/>
    <w:tmpl w:val="05503024"/>
    <w:lvl w:ilvl="0" w:tplc="3A9A955A">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79405154"/>
    <w:multiLevelType w:val="hybridMultilevel"/>
    <w:tmpl w:val="A29CBC88"/>
    <w:lvl w:ilvl="0" w:tplc="D8388EEE">
      <w:start w:val="1"/>
      <w:numFmt w:val="arabicAlpha"/>
      <w:lvlText w:val="%1-"/>
      <w:lvlJc w:val="left"/>
      <w:pPr>
        <w:ind w:left="1429" w:hanging="72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1">
    <w:nsid w:val="7D22577D"/>
    <w:multiLevelType w:val="hybridMultilevel"/>
    <w:tmpl w:val="737CEE3C"/>
    <w:lvl w:ilvl="0" w:tplc="1556EB60">
      <w:start w:val="1"/>
      <w:numFmt w:val="bullet"/>
      <w:lvlText w:val="-"/>
      <w:lvlJc w:val="left"/>
      <w:pPr>
        <w:ind w:left="720" w:hanging="360"/>
      </w:pPr>
      <w:rPr>
        <w:rFonts w:ascii="Times New Roman" w:eastAsia="Times New Roman" w:hAnsi="Times New Roman" w:cs="Times New Roman" w:hint="default"/>
        <w:lang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8"/>
  </w:num>
  <w:num w:numId="4">
    <w:abstractNumId w:val="9"/>
  </w:num>
  <w:num w:numId="5">
    <w:abstractNumId w:val="11"/>
  </w:num>
  <w:num w:numId="6">
    <w:abstractNumId w:val="3"/>
  </w:num>
  <w:num w:numId="7">
    <w:abstractNumId w:val="1"/>
  </w:num>
  <w:num w:numId="8">
    <w:abstractNumId w:val="0"/>
  </w:num>
  <w:num w:numId="9">
    <w:abstractNumId w:val="6"/>
  </w:num>
  <w:num w:numId="10">
    <w:abstractNumId w:val="4"/>
  </w:num>
  <w:num w:numId="11">
    <w:abstractNumId w:val="10"/>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E78DC"/>
    <w:rsid w:val="0022367E"/>
    <w:rsid w:val="004E78DC"/>
    <w:rsid w:val="00652ECE"/>
    <w:rsid w:val="0065347C"/>
    <w:rsid w:val="006E34FA"/>
    <w:rsid w:val="00723D99"/>
    <w:rsid w:val="007F6FA2"/>
    <w:rsid w:val="00821272"/>
    <w:rsid w:val="00E9401A"/>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8DC"/>
    <w:pPr>
      <w:bidi/>
      <w:spacing w:after="0" w:line="240" w:lineRule="auto"/>
    </w:pPr>
    <w:rPr>
      <w:rFonts w:ascii="Times New Roman" w:eastAsia="Times New Roman" w:hAnsi="Times New Roman" w:cs="Traditional Arabic"/>
      <w:sz w:val="24"/>
      <w:szCs w:val="36"/>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E78D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E78DC"/>
    <w:pPr>
      <w:ind w:left="720"/>
      <w:contextualSpacing/>
    </w:pPr>
  </w:style>
  <w:style w:type="paragraph" w:styleId="Textedebulles">
    <w:name w:val="Balloon Text"/>
    <w:basedOn w:val="Normal"/>
    <w:link w:val="TextedebullesCar"/>
    <w:uiPriority w:val="99"/>
    <w:semiHidden/>
    <w:unhideWhenUsed/>
    <w:rsid w:val="004E78DC"/>
    <w:rPr>
      <w:rFonts w:ascii="Tahoma" w:hAnsi="Tahoma" w:cs="Tahoma"/>
      <w:sz w:val="16"/>
      <w:szCs w:val="16"/>
    </w:rPr>
  </w:style>
  <w:style w:type="character" w:customStyle="1" w:styleId="TextedebullesCar">
    <w:name w:val="Texte de bulles Car"/>
    <w:basedOn w:val="Policepardfaut"/>
    <w:link w:val="Textedebulles"/>
    <w:uiPriority w:val="99"/>
    <w:semiHidden/>
    <w:rsid w:val="004E78DC"/>
    <w:rPr>
      <w:rFonts w:ascii="Tahoma" w:eastAsia="Times New Roman"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26</Pages>
  <Words>5782</Words>
  <Characters>31804</Characters>
  <Application>Microsoft Office Word</Application>
  <DocSecurity>0</DocSecurity>
  <Lines>265</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37511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creator>
  <cp:lastModifiedBy>C</cp:lastModifiedBy>
  <cp:revision>4</cp:revision>
  <dcterms:created xsi:type="dcterms:W3CDTF">2020-04-25T23:13:00Z</dcterms:created>
  <dcterms:modified xsi:type="dcterms:W3CDTF">2020-04-27T02:50:00Z</dcterms:modified>
</cp:coreProperties>
</file>