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4F" w:rsidRPr="003C174F" w:rsidRDefault="002C4B90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المقرر الدراسي</w:t>
      </w:r>
      <w:r w:rsidR="003C174F" w:rsidRPr="003C1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3C174F" w:rsidRPr="003C174F">
        <w:rPr>
          <w:rFonts w:ascii="Simplified Arabic" w:hAnsi="Simplified Arabic" w:cs="Simplified Arabic"/>
          <w:sz w:val="28"/>
          <w:szCs w:val="28"/>
          <w:rtl/>
        </w:rPr>
        <w:t>مقياس المؤسسات السياسية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و </w:t>
      </w:r>
      <w:r w:rsidRPr="003C174F">
        <w:rPr>
          <w:rFonts w:ascii="Simplified Arabic" w:hAnsi="Simplified Arabic" w:cs="Simplified Arabic"/>
          <w:sz w:val="28"/>
          <w:szCs w:val="28"/>
          <w:rtl/>
        </w:rPr>
        <w:t>الا</w:t>
      </w:r>
      <w:r w:rsidRPr="003C174F">
        <w:rPr>
          <w:rFonts w:ascii="Simplified Arabic" w:hAnsi="Simplified Arabic" w:cs="Simplified Arabic"/>
          <w:sz w:val="28"/>
          <w:szCs w:val="28"/>
          <w:rtl/>
        </w:rPr>
        <w:t>دارية</w:t>
      </w:r>
      <w:proofErr w:type="gramEnd"/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 في الجزائر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المحور </w:t>
      </w:r>
      <w:r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ول: المؤسسات السياسية في فترة ما بعد </w:t>
      </w:r>
      <w:r>
        <w:rPr>
          <w:rFonts w:ascii="Simplified Arabic" w:hAnsi="Simplified Arabic" w:cs="Simplified Arabic" w:hint="cs"/>
          <w:sz w:val="28"/>
          <w:szCs w:val="28"/>
          <w:rtl/>
        </w:rPr>
        <w:t>الاستقلال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تنظيم السلطات </w:t>
      </w:r>
      <w:proofErr w:type="gramStart"/>
      <w:r w:rsidRPr="003C174F">
        <w:rPr>
          <w:rFonts w:ascii="Simplified Arabic" w:hAnsi="Simplified Arabic" w:cs="Simplified Arabic"/>
          <w:sz w:val="28"/>
          <w:szCs w:val="28"/>
          <w:rtl/>
        </w:rPr>
        <w:t>و المؤسسات</w:t>
      </w:r>
      <w:proofErr w:type="gramEnd"/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 السياسية في دستور 1963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تنظيم السلطات </w:t>
      </w:r>
      <w:proofErr w:type="gramStart"/>
      <w:r w:rsidRPr="003C174F">
        <w:rPr>
          <w:rFonts w:ascii="Simplified Arabic" w:hAnsi="Simplified Arabic" w:cs="Simplified Arabic"/>
          <w:sz w:val="28"/>
          <w:szCs w:val="28"/>
          <w:rtl/>
        </w:rPr>
        <w:t>و المؤسسات</w:t>
      </w:r>
      <w:proofErr w:type="gramEnd"/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 السياسية في دستور 1973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تنظيم السلطات </w:t>
      </w:r>
      <w:proofErr w:type="gramStart"/>
      <w:r w:rsidRPr="003C174F">
        <w:rPr>
          <w:rFonts w:ascii="Simplified Arabic" w:hAnsi="Simplified Arabic" w:cs="Simplified Arabic"/>
          <w:sz w:val="28"/>
          <w:szCs w:val="28"/>
          <w:rtl/>
        </w:rPr>
        <w:t>و المؤسسات</w:t>
      </w:r>
      <w:proofErr w:type="gramEnd"/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 السياسية في دستور 1989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تنظيم السلطات </w:t>
      </w:r>
      <w:proofErr w:type="gramStart"/>
      <w:r w:rsidRPr="003C174F">
        <w:rPr>
          <w:rFonts w:ascii="Simplified Arabic" w:hAnsi="Simplified Arabic" w:cs="Simplified Arabic"/>
          <w:sz w:val="28"/>
          <w:szCs w:val="28"/>
          <w:rtl/>
        </w:rPr>
        <w:t>و المؤسسات</w:t>
      </w:r>
      <w:proofErr w:type="gramEnd"/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 السياسية في دستور 1996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>المحور الثاني: المؤسسات السياسية في ظل دستور 2020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>المؤسسة التشريعية</w:t>
      </w:r>
      <w:r w:rsidRPr="003C174F">
        <w:rPr>
          <w:rFonts w:ascii="Simplified Arabic" w:hAnsi="Simplified Arabic" w:cs="Simplified Arabic"/>
          <w:sz w:val="28"/>
          <w:szCs w:val="28"/>
        </w:rPr>
        <w:t>.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>المؤسسة التنفيذية</w:t>
      </w:r>
      <w:r w:rsidRPr="003C174F">
        <w:rPr>
          <w:rFonts w:ascii="Simplified Arabic" w:hAnsi="Simplified Arabic" w:cs="Simplified Arabic"/>
          <w:sz w:val="28"/>
          <w:szCs w:val="28"/>
        </w:rPr>
        <w:t>.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>المؤسسة القضائية</w:t>
      </w:r>
      <w:r w:rsidRPr="003C174F">
        <w:rPr>
          <w:rFonts w:ascii="Simplified Arabic" w:hAnsi="Simplified Arabic" w:cs="Simplified Arabic"/>
          <w:sz w:val="28"/>
          <w:szCs w:val="28"/>
        </w:rPr>
        <w:t>.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المحور الثالث: التقسيم </w:t>
      </w:r>
      <w:r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3C174F">
        <w:rPr>
          <w:rFonts w:ascii="Simplified Arabic" w:hAnsi="Simplified Arabic" w:cs="Simplified Arabic"/>
          <w:sz w:val="28"/>
          <w:szCs w:val="28"/>
          <w:rtl/>
        </w:rPr>
        <w:t>داري في الجزائر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تطور المؤسسات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3C174F">
        <w:rPr>
          <w:rFonts w:ascii="Simplified Arabic" w:hAnsi="Simplified Arabic" w:cs="Simplified Arabic"/>
          <w:sz w:val="28"/>
          <w:szCs w:val="28"/>
          <w:rtl/>
        </w:rPr>
        <w:t>دارية في الجزائر</w:t>
      </w:r>
      <w:r w:rsidRPr="003C174F">
        <w:rPr>
          <w:rFonts w:ascii="Simplified Arabic" w:hAnsi="Simplified Arabic" w:cs="Simplified Arabic"/>
          <w:sz w:val="28"/>
          <w:szCs w:val="28"/>
        </w:rPr>
        <w:t>.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التقسيم </w:t>
      </w:r>
      <w:r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3C174F">
        <w:rPr>
          <w:rFonts w:ascii="Simplified Arabic" w:hAnsi="Simplified Arabic" w:cs="Simplified Arabic"/>
          <w:sz w:val="28"/>
          <w:szCs w:val="28"/>
          <w:rtl/>
        </w:rPr>
        <w:t>داري في الجزائر</w:t>
      </w:r>
      <w:r w:rsidRPr="003C174F">
        <w:rPr>
          <w:rFonts w:ascii="Simplified Arabic" w:hAnsi="Simplified Arabic" w:cs="Simplified Arabic"/>
          <w:sz w:val="28"/>
          <w:szCs w:val="28"/>
        </w:rPr>
        <w:t>.</w:t>
      </w:r>
    </w:p>
    <w:p w:rsidR="003C174F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أهم المؤسسات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3C174F">
        <w:rPr>
          <w:rFonts w:ascii="Simplified Arabic" w:hAnsi="Simplified Arabic" w:cs="Simplified Arabic"/>
          <w:sz w:val="28"/>
          <w:szCs w:val="28"/>
          <w:rtl/>
        </w:rPr>
        <w:t>دارية في الجزائر</w:t>
      </w:r>
      <w:r w:rsidRPr="003C174F">
        <w:rPr>
          <w:rFonts w:ascii="Simplified Arabic" w:hAnsi="Simplified Arabic" w:cs="Simplified Arabic"/>
          <w:sz w:val="28"/>
          <w:szCs w:val="28"/>
        </w:rPr>
        <w:t>.</w:t>
      </w:r>
    </w:p>
    <w:p w:rsidR="00AC7D26" w:rsidRPr="003C174F" w:rsidRDefault="003C174F" w:rsidP="003C174F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3C174F">
        <w:rPr>
          <w:rFonts w:ascii="Simplified Arabic" w:hAnsi="Simplified Arabic" w:cs="Simplified Arabic"/>
          <w:sz w:val="28"/>
          <w:szCs w:val="28"/>
          <w:rtl/>
        </w:rPr>
        <w:t>تحد</w:t>
      </w:r>
      <w:bookmarkStart w:id="0" w:name="_GoBack"/>
      <w:bookmarkEnd w:id="0"/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يات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دارة المحلية في الجزائر </w:t>
      </w:r>
      <w:proofErr w:type="gramStart"/>
      <w:r w:rsidRPr="003C174F">
        <w:rPr>
          <w:rFonts w:ascii="Simplified Arabic" w:hAnsi="Simplified Arabic" w:cs="Simplified Arabic"/>
          <w:sz w:val="28"/>
          <w:szCs w:val="28"/>
          <w:rtl/>
        </w:rPr>
        <w:t>و متطلبات</w:t>
      </w:r>
      <w:proofErr w:type="gramEnd"/>
      <w:r w:rsidRPr="003C17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3C174F">
        <w:rPr>
          <w:rFonts w:ascii="Simplified Arabic" w:hAnsi="Simplified Arabic" w:cs="Simplified Arabic"/>
          <w:sz w:val="28"/>
          <w:szCs w:val="28"/>
          <w:rtl/>
        </w:rPr>
        <w:t>صالح</w:t>
      </w:r>
      <w:proofErr w:type="spellEnd"/>
      <w:r w:rsidRPr="003C174F">
        <w:rPr>
          <w:rFonts w:ascii="Simplified Arabic" w:hAnsi="Simplified Arabic" w:cs="Simplified Arabic"/>
          <w:sz w:val="28"/>
          <w:szCs w:val="28"/>
          <w:rtl/>
        </w:rPr>
        <w:t>.</w:t>
      </w:r>
    </w:p>
    <w:sectPr w:rsidR="00AC7D26" w:rsidRPr="003C17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4F"/>
    <w:rsid w:val="002C4B90"/>
    <w:rsid w:val="003C174F"/>
    <w:rsid w:val="00A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4630A-8678-48F6-9F5E-A81F1C66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2024-02-14T21:58:00Z</dcterms:created>
  <dcterms:modified xsi:type="dcterms:W3CDTF">2024-02-14T22:02:00Z</dcterms:modified>
</cp:coreProperties>
</file>