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97B" w:rsidRDefault="00CC797B" w:rsidP="00CC797B">
      <w:pPr>
        <w:spacing w:line="360" w:lineRule="auto"/>
        <w:jc w:val="both"/>
        <w:rPr>
          <w:rFonts w:asciiTheme="majorBidi" w:hAnsiTheme="majorBidi" w:cstheme="majorBidi"/>
          <w:sz w:val="28"/>
          <w:szCs w:val="28"/>
        </w:rPr>
      </w:pPr>
    </w:p>
    <w:p w:rsidR="00CC797B" w:rsidRDefault="00CC797B" w:rsidP="00CC797B">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Lisez attentivement ce passage et essayez de répondre aux questions </w:t>
      </w:r>
    </w:p>
    <w:p w:rsidR="00CC797B" w:rsidRPr="00CC797B" w:rsidRDefault="00CC797B" w:rsidP="00CC797B">
      <w:pPr>
        <w:spacing w:line="360" w:lineRule="auto"/>
        <w:jc w:val="both"/>
        <w:rPr>
          <w:rFonts w:asciiTheme="majorBidi" w:hAnsiTheme="majorBidi" w:cstheme="majorBidi"/>
          <w:sz w:val="28"/>
          <w:szCs w:val="28"/>
        </w:rPr>
      </w:pPr>
      <w:r w:rsidRPr="00CC797B">
        <w:rPr>
          <w:rFonts w:asciiTheme="majorBidi" w:hAnsiTheme="majorBidi" w:cstheme="majorBidi"/>
          <w:sz w:val="28"/>
          <w:szCs w:val="28"/>
        </w:rPr>
        <w:t xml:space="preserve">Notre conscience nous avertit (...) que nous sommes des êtres libres. Avant d’accomplir une action, quelle qu’elle soit, nous nous disons que nous pourrions nous en abstenir. Nous concevons (...) divers motifs et par conséquent diverses actions possibles, et après avoir agi, nous nous disons encore que, si nous avions voulu, nous aurions pu autrement faire. - Sinon, comment s’expliquerait le regret d’une action accomplie ? Regrette-t-on ce qui ne pouvait pas être autrement qu’il n’a été ? Ne nous disons-nous pas quelquefois : « Si j’avais su, j’aurais autrement agi ; j’ai eu tort. » On ne s’attaque ainsi rétrospectivement qu’à des actes contingents ou qui paraissent l’être. Le remords ne s’expliquerait pas plus que le regret si nous n’étions pas libres ; car comment éprouver de la douleur pour une action accomplie et qui ne pouvait pas ne pas s’accomplir ? - Donc, un fait est indiscutable, c’est que notre conscience témoigne de notre liberté. </w:t>
      </w:r>
    </w:p>
    <w:p w:rsidR="00CC797B" w:rsidRPr="00CC797B" w:rsidRDefault="00CC797B" w:rsidP="008E0B0F">
      <w:pPr>
        <w:spacing w:line="360" w:lineRule="auto"/>
        <w:jc w:val="right"/>
        <w:rPr>
          <w:rFonts w:asciiTheme="majorBidi" w:hAnsiTheme="majorBidi" w:cstheme="majorBidi"/>
          <w:sz w:val="28"/>
          <w:szCs w:val="28"/>
        </w:rPr>
      </w:pPr>
      <w:r w:rsidRPr="00CC797B">
        <w:rPr>
          <w:rFonts w:asciiTheme="majorBidi" w:hAnsiTheme="majorBidi" w:cstheme="majorBidi"/>
          <w:sz w:val="28"/>
          <w:szCs w:val="28"/>
        </w:rPr>
        <w:t xml:space="preserve">BERGSON </w:t>
      </w:r>
    </w:p>
    <w:p w:rsidR="00CC797B" w:rsidRDefault="00CC797B" w:rsidP="00CC797B">
      <w:pPr>
        <w:spacing w:line="360" w:lineRule="auto"/>
        <w:jc w:val="both"/>
        <w:rPr>
          <w:rFonts w:asciiTheme="majorBidi" w:hAnsiTheme="majorBidi" w:cstheme="majorBidi"/>
          <w:sz w:val="28"/>
          <w:szCs w:val="28"/>
        </w:rPr>
      </w:pPr>
      <w:r w:rsidRPr="00CC797B">
        <w:rPr>
          <w:rFonts w:asciiTheme="majorBidi" w:hAnsiTheme="majorBidi" w:cstheme="majorBidi"/>
          <w:sz w:val="28"/>
          <w:szCs w:val="28"/>
        </w:rPr>
        <w:t>QUESTIONS : 1° Dégagez la thèse de ce texte et montrez comment elle est établie.</w:t>
      </w:r>
    </w:p>
    <w:p w:rsidR="00CC797B" w:rsidRDefault="00CC797B" w:rsidP="00CC797B">
      <w:pPr>
        <w:spacing w:line="360" w:lineRule="auto"/>
        <w:jc w:val="both"/>
        <w:rPr>
          <w:rFonts w:asciiTheme="majorBidi" w:hAnsiTheme="majorBidi" w:cstheme="majorBidi"/>
          <w:sz w:val="28"/>
          <w:szCs w:val="28"/>
        </w:rPr>
      </w:pPr>
      <w:r w:rsidRPr="00CC797B">
        <w:rPr>
          <w:rFonts w:asciiTheme="majorBidi" w:hAnsiTheme="majorBidi" w:cstheme="majorBidi"/>
          <w:sz w:val="28"/>
          <w:szCs w:val="28"/>
        </w:rPr>
        <w:t xml:space="preserve"> 2° a) Analysez ce que nous disons avant d’accomplir une action et après avoir agi. En quoi ce témoignage de notre conscience montre-t-il que « nous sommes des êtres libres » ? </w:t>
      </w:r>
    </w:p>
    <w:p w:rsidR="00CC797B" w:rsidRDefault="00CC797B" w:rsidP="00CC797B">
      <w:pPr>
        <w:spacing w:line="360" w:lineRule="auto"/>
        <w:jc w:val="both"/>
        <w:rPr>
          <w:rFonts w:asciiTheme="majorBidi" w:hAnsiTheme="majorBidi" w:cstheme="majorBidi"/>
          <w:sz w:val="28"/>
          <w:szCs w:val="28"/>
        </w:rPr>
      </w:pPr>
      <w:r w:rsidRPr="00CC797B">
        <w:rPr>
          <w:rFonts w:asciiTheme="majorBidi" w:hAnsiTheme="majorBidi" w:cstheme="majorBidi"/>
          <w:sz w:val="28"/>
          <w:szCs w:val="28"/>
        </w:rPr>
        <w:t>b) en prenant appui sur un exemple, expliquez : « On ne s’attaque ainsi rétrospectivement qu’à des actes continge</w:t>
      </w:r>
      <w:r>
        <w:rPr>
          <w:rFonts w:asciiTheme="majorBidi" w:hAnsiTheme="majorBidi" w:cstheme="majorBidi"/>
          <w:sz w:val="28"/>
          <w:szCs w:val="28"/>
        </w:rPr>
        <w:t xml:space="preserve">nts ou qui paraissent l’être » </w:t>
      </w:r>
    </w:p>
    <w:p w:rsidR="00CC797B" w:rsidRDefault="00CC797B" w:rsidP="00CC797B">
      <w:pPr>
        <w:spacing w:line="360" w:lineRule="auto"/>
        <w:jc w:val="both"/>
        <w:rPr>
          <w:rFonts w:asciiTheme="majorBidi" w:hAnsiTheme="majorBidi" w:cstheme="majorBidi"/>
          <w:sz w:val="28"/>
          <w:szCs w:val="28"/>
        </w:rPr>
      </w:pPr>
      <w:r w:rsidRPr="00CC797B">
        <w:rPr>
          <w:rFonts w:asciiTheme="majorBidi" w:hAnsiTheme="majorBidi" w:cstheme="majorBidi"/>
          <w:sz w:val="28"/>
          <w:szCs w:val="28"/>
        </w:rPr>
        <w:t xml:space="preserve"> c) expliquez : « Le remords ne s’expliquerait pas plus que le regret si nous n’étions pas libres ». </w:t>
      </w:r>
    </w:p>
    <w:p w:rsidR="0024701C" w:rsidRPr="00CC797B" w:rsidRDefault="00CC797B" w:rsidP="00CC797B">
      <w:pPr>
        <w:spacing w:line="360" w:lineRule="auto"/>
        <w:jc w:val="both"/>
        <w:rPr>
          <w:rFonts w:asciiTheme="majorBidi" w:hAnsiTheme="majorBidi" w:cstheme="majorBidi"/>
          <w:sz w:val="28"/>
          <w:szCs w:val="28"/>
        </w:rPr>
      </w:pPr>
      <w:r w:rsidRPr="00CC797B">
        <w:rPr>
          <w:rFonts w:asciiTheme="majorBidi" w:hAnsiTheme="majorBidi" w:cstheme="majorBidi"/>
          <w:sz w:val="28"/>
          <w:szCs w:val="28"/>
        </w:rPr>
        <w:t>3° Notre conscience témoigne-t-el</w:t>
      </w:r>
      <w:bookmarkStart w:id="0" w:name="_GoBack"/>
      <w:bookmarkEnd w:id="0"/>
      <w:r w:rsidRPr="00CC797B">
        <w:rPr>
          <w:rFonts w:asciiTheme="majorBidi" w:hAnsiTheme="majorBidi" w:cstheme="majorBidi"/>
          <w:sz w:val="28"/>
          <w:szCs w:val="28"/>
        </w:rPr>
        <w:t>le de notre liberté ?</w:t>
      </w:r>
    </w:p>
    <w:sectPr w:rsidR="0024701C" w:rsidRPr="00CC79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97B"/>
    <w:rsid w:val="0024701C"/>
    <w:rsid w:val="003970D5"/>
    <w:rsid w:val="008E0B0F"/>
    <w:rsid w:val="00CC797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3D6A2-6933-4061-8966-D69DCF38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windows</dc:creator>
  <cp:keywords/>
  <dc:description/>
  <cp:lastModifiedBy>Microsoft windows</cp:lastModifiedBy>
  <cp:revision>3</cp:revision>
  <dcterms:created xsi:type="dcterms:W3CDTF">2023-11-04T18:21:00Z</dcterms:created>
  <dcterms:modified xsi:type="dcterms:W3CDTF">2023-11-06T14:49:00Z</dcterms:modified>
</cp:coreProperties>
</file>